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0B0C9" w14:textId="3BECE3EF" w:rsidR="00CC4260" w:rsidRDefault="005A4380" w:rsidP="00D04756">
      <w:pPr>
        <w:pStyle w:val="Heading3"/>
      </w:pPr>
      <w:r w:rsidRPr="0E418B7A">
        <w:t xml:space="preserve">Generative AI ITGP </w:t>
      </w:r>
    </w:p>
    <w:p w14:paraId="1E6FB047" w14:textId="12DC658E" w:rsidR="00D76F45" w:rsidRPr="00431CD2" w:rsidRDefault="00D76F45" w:rsidP="00D04756">
      <w:pPr>
        <w:pStyle w:val="Heading3"/>
      </w:pPr>
      <w:r w:rsidRPr="0E418B7A">
        <w:t xml:space="preserve">22. Generative Artificial Intelligence </w:t>
      </w:r>
    </w:p>
    <w:p w14:paraId="2434A359" w14:textId="45C1A1AD" w:rsidR="00D76F45" w:rsidRPr="00431CD2" w:rsidRDefault="00D76F45" w:rsidP="00D76F45">
      <w:pPr>
        <w:rPr>
          <w:b/>
          <w:bCs/>
        </w:rPr>
      </w:pPr>
      <w:r w:rsidRPr="00431CD2">
        <w:rPr>
          <w:b/>
          <w:bCs/>
        </w:rPr>
        <w:t xml:space="preserve">22.1 DEFINITIONS </w:t>
      </w:r>
    </w:p>
    <w:p w14:paraId="298DB658" w14:textId="66B0CD93" w:rsidR="00DD5CF6" w:rsidRPr="007C7A0F" w:rsidRDefault="00D76F45" w:rsidP="00D76F45">
      <w:r>
        <w:t>For purposes of this Section, the following terms shall be given the meaning shown below. Capitalized terms used below and not defined in this Section shall have the meaning set forth in Section 1 (Definitions) or in the text of the</w:t>
      </w:r>
      <w:r w:rsidR="0052038A">
        <w:t>se</w:t>
      </w:r>
      <w:r>
        <w:t xml:space="preserve"> General Provisions (ITGP Cloud).  </w:t>
      </w:r>
    </w:p>
    <w:p w14:paraId="2BB97451" w14:textId="603E80C4" w:rsidR="00D4084C" w:rsidRDefault="00D4084C" w:rsidP="00D76F45">
      <w:r w:rsidRPr="0E418B7A">
        <w:rPr>
          <w:b/>
          <w:bCs/>
        </w:rPr>
        <w:t>22.1.1 Artificial Intelligence (AI):</w:t>
      </w:r>
      <w:r>
        <w:t xml:space="preserve"> an engineered or machine-based system that varies in its level of autonomy and that can, for explicit or implicit objectives, infer from the input it receives how to generate outputs that can influence physical or virtual environments (Gov Code §§ 11549.64 &amp; 11546.45.5).</w:t>
      </w:r>
    </w:p>
    <w:p w14:paraId="671A803F" w14:textId="374652E5" w:rsidR="00C060A5" w:rsidRDefault="007A0EBD" w:rsidP="00D76F45">
      <w:r w:rsidRPr="0E418B7A">
        <w:rPr>
          <w:b/>
          <w:bCs/>
        </w:rPr>
        <w:t xml:space="preserve">22.1.2 GenAI Training Data: </w:t>
      </w:r>
      <w:r>
        <w:t xml:space="preserve">any content, information, or data that is used to train, </w:t>
      </w:r>
      <w:r w:rsidR="009418F8">
        <w:t xml:space="preserve">tune, </w:t>
      </w:r>
      <w:r>
        <w:t xml:space="preserve">test, or validate </w:t>
      </w:r>
      <w:r w:rsidR="00C93F66">
        <w:t>a GenAI</w:t>
      </w:r>
      <w:r>
        <w:t>, including text, images, video, audio, code, or similar types of input.</w:t>
      </w:r>
    </w:p>
    <w:p w14:paraId="6DA64196" w14:textId="08DAACCB" w:rsidR="00B06AA1" w:rsidRPr="00D4084C" w:rsidRDefault="00B06AA1" w:rsidP="00D76F45">
      <w:r w:rsidRPr="00B06AA1">
        <w:rPr>
          <w:b/>
          <w:bCs/>
        </w:rPr>
        <w:t xml:space="preserve">22.1.3 Generated Data: </w:t>
      </w:r>
      <w:r w:rsidRPr="00B06AA1">
        <w:t>any output, results, content, or other data that is produced by GenAI, including but not limited to text, images, video, audio, code, or similar types of output.</w:t>
      </w:r>
    </w:p>
    <w:p w14:paraId="7A96670D" w14:textId="65A1E950" w:rsidR="00D76F45" w:rsidRDefault="00D76F45" w:rsidP="00D76F45">
      <w:r w:rsidRPr="007C7A0F">
        <w:rPr>
          <w:b/>
          <w:bCs/>
        </w:rPr>
        <w:t>22.1.</w:t>
      </w:r>
      <w:r w:rsidR="00717BFC">
        <w:rPr>
          <w:b/>
          <w:bCs/>
        </w:rPr>
        <w:t>4</w:t>
      </w:r>
      <w:r w:rsidRPr="007C7A0F">
        <w:rPr>
          <w:b/>
          <w:bCs/>
        </w:rPr>
        <w:t xml:space="preserve"> Generative AI (GenAI):</w:t>
      </w:r>
      <w:r w:rsidRPr="007C7A0F">
        <w:t xml:space="preserve"> an AI system that can generate derived synthetic content, including text, images, video, and audio, that emulates the structure and characteristics of the system’s Training Data</w:t>
      </w:r>
      <w:r w:rsidR="001F532F" w:rsidRPr="007C7A0F">
        <w:t xml:space="preserve"> (Gov Code </w:t>
      </w:r>
      <w:r w:rsidR="007B6F48" w:rsidRPr="007C7A0F">
        <w:t>§</w:t>
      </w:r>
      <w:r w:rsidR="001F532F" w:rsidRPr="007C7A0F">
        <w:t>11</w:t>
      </w:r>
      <w:r w:rsidR="006B7D7C" w:rsidRPr="007C7A0F">
        <w:t>549.64)</w:t>
      </w:r>
      <w:r w:rsidRPr="007C7A0F">
        <w:t>.</w:t>
      </w:r>
      <w:r w:rsidR="001F532F" w:rsidRPr="007C7A0F">
        <w:t xml:space="preserve"> </w:t>
      </w:r>
    </w:p>
    <w:p w14:paraId="4EA76D32" w14:textId="532A013F" w:rsidR="00925CDF" w:rsidRPr="007C7A0F" w:rsidRDefault="00717BFC" w:rsidP="00D76F45">
      <w:r w:rsidRPr="4F518404">
        <w:rPr>
          <w:b/>
          <w:bCs/>
        </w:rPr>
        <w:t xml:space="preserve">22.1.5 </w:t>
      </w:r>
      <w:r w:rsidR="6B4A53A9" w:rsidRPr="4F518404">
        <w:rPr>
          <w:b/>
          <w:bCs/>
        </w:rPr>
        <w:t xml:space="preserve">Hallucination: </w:t>
      </w:r>
      <w:r w:rsidR="6B4A53A9" w:rsidRPr="005A45C4">
        <w:t>Generated Data that is nonsensical, false, or misleading, and is not based on real or existing data, but is instead produced by bias or the GenAI’s extrapolation or creative interpretation of its Gen AI Training Data.</w:t>
      </w:r>
    </w:p>
    <w:p w14:paraId="63E2283A" w14:textId="24F31FF2" w:rsidR="00925CDF" w:rsidRPr="007C7A0F" w:rsidRDefault="6B4A53A9" w:rsidP="00DD5CF6">
      <w:r w:rsidRPr="4F518404">
        <w:rPr>
          <w:b/>
          <w:bCs/>
        </w:rPr>
        <w:t>22.1.6</w:t>
      </w:r>
      <w:r w:rsidR="00717BFC" w:rsidRPr="0E418B7A">
        <w:rPr>
          <w:b/>
          <w:bCs/>
        </w:rPr>
        <w:t xml:space="preserve"> </w:t>
      </w:r>
      <w:r w:rsidR="00925CDF" w:rsidRPr="0E418B7A">
        <w:rPr>
          <w:b/>
          <w:bCs/>
        </w:rPr>
        <w:t>Prompt</w:t>
      </w:r>
      <w:r w:rsidR="00717BFC" w:rsidRPr="0E418B7A">
        <w:rPr>
          <w:b/>
          <w:bCs/>
        </w:rPr>
        <w:t>:</w:t>
      </w:r>
      <w:r w:rsidR="00717BFC">
        <w:t xml:space="preserve"> </w:t>
      </w:r>
      <w:r w:rsidR="00925CDF">
        <w:t>any written, spoken, or rendered information provided as a query, command, or other form of input, to any GenAI in connection with this Contract. For avoidance of doubt, Prompt includes any input automatically detected or created by the GenAI, as well as any derivate works of a Prompt or collection of Prompts.</w:t>
      </w:r>
    </w:p>
    <w:p w14:paraId="3895A8BE" w14:textId="713FA5BE" w:rsidR="004F0B60" w:rsidRPr="00431CD2" w:rsidRDefault="00D76F45" w:rsidP="00D04756">
      <w:pPr>
        <w:pStyle w:val="Heading3"/>
      </w:pPr>
      <w:r w:rsidRPr="0E418B7A">
        <w:t xml:space="preserve">22.2 </w:t>
      </w:r>
      <w:r w:rsidR="00B6166D" w:rsidRPr="0E418B7A">
        <w:t>GENAI</w:t>
      </w:r>
      <w:r w:rsidR="008D14C0" w:rsidRPr="0E418B7A">
        <w:t xml:space="preserve"> </w:t>
      </w:r>
      <w:r w:rsidR="00B6166D" w:rsidRPr="0E418B7A">
        <w:t xml:space="preserve">DISCLOSURE OBLIGATIONS </w:t>
      </w:r>
    </w:p>
    <w:p w14:paraId="3DCA55BB" w14:textId="7170547E" w:rsidR="00D76F45" w:rsidRPr="004447C3" w:rsidRDefault="004F0B60" w:rsidP="00D04756">
      <w:pPr>
        <w:pStyle w:val="Heading3"/>
      </w:pPr>
      <w:r w:rsidRPr="0E418B7A">
        <w:t xml:space="preserve">22.2.1 </w:t>
      </w:r>
      <w:r w:rsidR="00D76F45" w:rsidRPr="0E418B7A">
        <w:t>Disclosure Obligation</w:t>
      </w:r>
      <w:r w:rsidRPr="0E418B7A">
        <w:t>s</w:t>
      </w:r>
      <w:r w:rsidR="00D76F45" w:rsidRPr="0E418B7A">
        <w:t xml:space="preserve"> </w:t>
      </w:r>
    </w:p>
    <w:p w14:paraId="1647C648" w14:textId="67E1B573" w:rsidR="00D76F45" w:rsidRPr="007C7A0F" w:rsidRDefault="00D76F45" w:rsidP="00431CD2">
      <w:pPr>
        <w:pStyle w:val="ListParagraph"/>
        <w:numPr>
          <w:ilvl w:val="0"/>
          <w:numId w:val="2"/>
        </w:numPr>
        <w:rPr>
          <w:rFonts w:cs="Arial"/>
        </w:rPr>
      </w:pPr>
      <w:r w:rsidRPr="0E418B7A">
        <w:rPr>
          <w:rFonts w:cs="Arial"/>
        </w:rPr>
        <w:t>Contractor must notify the State in writing if</w:t>
      </w:r>
      <w:r w:rsidR="00547F15" w:rsidRPr="0E418B7A">
        <w:rPr>
          <w:rFonts w:cs="Arial"/>
        </w:rPr>
        <w:t xml:space="preserve"> it</w:t>
      </w:r>
      <w:r w:rsidR="005F7E6C" w:rsidRPr="0E418B7A">
        <w:rPr>
          <w:rFonts w:cs="Arial"/>
        </w:rPr>
        <w:t>: (1)</w:t>
      </w:r>
      <w:r w:rsidRPr="0E418B7A">
        <w:rPr>
          <w:rFonts w:cs="Arial"/>
        </w:rPr>
        <w:t xml:space="preserve"> </w:t>
      </w:r>
      <w:r w:rsidR="001927D3" w:rsidRPr="0E418B7A">
        <w:rPr>
          <w:rFonts w:cs="Arial"/>
        </w:rPr>
        <w:t xml:space="preserve">provides </w:t>
      </w:r>
      <w:r w:rsidR="007B041B" w:rsidRPr="0E418B7A">
        <w:rPr>
          <w:rFonts w:cs="Arial"/>
        </w:rPr>
        <w:t xml:space="preserve">previously </w:t>
      </w:r>
      <w:r w:rsidR="00547F15" w:rsidRPr="0E418B7A">
        <w:rPr>
          <w:rFonts w:cs="Arial"/>
        </w:rPr>
        <w:t>unreported GenAI</w:t>
      </w:r>
      <w:r w:rsidR="007B041B" w:rsidRPr="0E418B7A">
        <w:rPr>
          <w:rFonts w:cs="Arial"/>
        </w:rPr>
        <w:t xml:space="preserve"> as a Deliverable to the State</w:t>
      </w:r>
      <w:r w:rsidR="00547F15" w:rsidRPr="0E418B7A">
        <w:rPr>
          <w:rFonts w:cs="Arial"/>
        </w:rPr>
        <w:t>;</w:t>
      </w:r>
      <w:r w:rsidR="005F7E6C" w:rsidRPr="0E418B7A">
        <w:rPr>
          <w:rFonts w:cs="Arial"/>
        </w:rPr>
        <w:t xml:space="preserve"> or (2)</w:t>
      </w:r>
      <w:r w:rsidRPr="0E418B7A">
        <w:rPr>
          <w:rFonts w:cs="Arial"/>
        </w:rPr>
        <w:t xml:space="preserve">, </w:t>
      </w:r>
      <w:r w:rsidR="00374695" w:rsidRPr="0E418B7A">
        <w:rPr>
          <w:rFonts w:cs="Arial"/>
        </w:rPr>
        <w:t xml:space="preserve">utilizes </w:t>
      </w:r>
      <w:r w:rsidR="003F52A4" w:rsidRPr="0E418B7A">
        <w:rPr>
          <w:rFonts w:cs="Arial"/>
        </w:rPr>
        <w:t xml:space="preserve">previously unreported </w:t>
      </w:r>
      <w:r w:rsidR="00374695" w:rsidRPr="0E418B7A">
        <w:rPr>
          <w:rFonts w:cs="Arial"/>
        </w:rPr>
        <w:t xml:space="preserve">GenAI, </w:t>
      </w:r>
      <w:r w:rsidRPr="0E418B7A">
        <w:rPr>
          <w:rFonts w:cs="Arial"/>
        </w:rPr>
        <w:t xml:space="preserve">including </w:t>
      </w:r>
      <w:r w:rsidR="003F52A4" w:rsidRPr="0E418B7A">
        <w:rPr>
          <w:rFonts w:cs="Arial"/>
        </w:rPr>
        <w:t xml:space="preserve">unreported </w:t>
      </w:r>
      <w:r w:rsidRPr="0E418B7A">
        <w:rPr>
          <w:rFonts w:cs="Arial"/>
        </w:rPr>
        <w:t>GenAI from third parties</w:t>
      </w:r>
      <w:r w:rsidR="0017661C" w:rsidRPr="0E418B7A">
        <w:rPr>
          <w:rFonts w:cs="Arial"/>
        </w:rPr>
        <w:t xml:space="preserve">, </w:t>
      </w:r>
      <w:r w:rsidR="00374695" w:rsidRPr="0E418B7A">
        <w:rPr>
          <w:rFonts w:cs="Arial"/>
        </w:rPr>
        <w:t xml:space="preserve">to </w:t>
      </w:r>
      <w:r w:rsidR="00B07BC2" w:rsidRPr="0E418B7A">
        <w:rPr>
          <w:rFonts w:cs="Arial"/>
        </w:rPr>
        <w:t>complete all or a portion of a</w:t>
      </w:r>
      <w:r w:rsidR="00015D92" w:rsidRPr="0E418B7A">
        <w:rPr>
          <w:rFonts w:cs="Arial"/>
        </w:rPr>
        <w:t>ny</w:t>
      </w:r>
      <w:r w:rsidR="00B07BC2" w:rsidRPr="0E418B7A">
        <w:rPr>
          <w:rFonts w:cs="Arial"/>
        </w:rPr>
        <w:t xml:space="preserve"> Deliverable </w:t>
      </w:r>
      <w:r w:rsidR="0017661C" w:rsidRPr="0E418B7A">
        <w:rPr>
          <w:rFonts w:cs="Arial"/>
        </w:rPr>
        <w:t>that materially impacts</w:t>
      </w:r>
      <w:r w:rsidR="001D6261" w:rsidRPr="0E418B7A">
        <w:rPr>
          <w:rFonts w:cs="Arial"/>
        </w:rPr>
        <w:t>: (i)</w:t>
      </w:r>
      <w:r w:rsidR="0017661C" w:rsidRPr="0E418B7A">
        <w:rPr>
          <w:rFonts w:cs="Arial"/>
        </w:rPr>
        <w:t xml:space="preserve"> </w:t>
      </w:r>
      <w:r w:rsidR="0017661C" w:rsidRPr="0E418B7A">
        <w:rPr>
          <w:rFonts w:cs="Arial"/>
        </w:rPr>
        <w:lastRenderedPageBreak/>
        <w:t>functionality</w:t>
      </w:r>
      <w:r w:rsidR="004F037E" w:rsidRPr="0E418B7A">
        <w:rPr>
          <w:rFonts w:cs="Arial"/>
        </w:rPr>
        <w:t xml:space="preserve"> of </w:t>
      </w:r>
      <w:r w:rsidR="00797860" w:rsidRPr="0E418B7A">
        <w:rPr>
          <w:rFonts w:cs="Arial"/>
        </w:rPr>
        <w:t>the</w:t>
      </w:r>
      <w:r w:rsidR="004F037E" w:rsidRPr="0E418B7A">
        <w:rPr>
          <w:rFonts w:cs="Arial"/>
        </w:rPr>
        <w:t xml:space="preserve"> System</w:t>
      </w:r>
      <w:r w:rsidR="0017661C" w:rsidRPr="0E418B7A">
        <w:rPr>
          <w:rFonts w:cs="Arial"/>
        </w:rPr>
        <w:t xml:space="preserve">, </w:t>
      </w:r>
      <w:r w:rsidR="001D6261" w:rsidRPr="0E418B7A">
        <w:rPr>
          <w:rFonts w:cs="Arial"/>
        </w:rPr>
        <w:t xml:space="preserve">(ii) </w:t>
      </w:r>
      <w:r w:rsidR="0017661C" w:rsidRPr="0E418B7A">
        <w:rPr>
          <w:rFonts w:cs="Arial"/>
        </w:rPr>
        <w:t>risk</w:t>
      </w:r>
      <w:r w:rsidR="004F037E" w:rsidRPr="0E418B7A">
        <w:rPr>
          <w:rFonts w:cs="Arial"/>
        </w:rPr>
        <w:t xml:space="preserve"> to the State</w:t>
      </w:r>
      <w:r w:rsidR="0017661C" w:rsidRPr="0E418B7A">
        <w:rPr>
          <w:rFonts w:cs="Arial"/>
        </w:rPr>
        <w:t xml:space="preserve">, or </w:t>
      </w:r>
      <w:r w:rsidR="001D6261" w:rsidRPr="0E418B7A">
        <w:rPr>
          <w:rFonts w:cs="Arial"/>
        </w:rPr>
        <w:t xml:space="preserve">(iii) </w:t>
      </w:r>
      <w:r w:rsidR="0017661C" w:rsidRPr="0E418B7A">
        <w:rPr>
          <w:rFonts w:cs="Arial"/>
        </w:rPr>
        <w:t>Contract performance</w:t>
      </w:r>
      <w:r w:rsidR="002A308C" w:rsidRPr="0E418B7A">
        <w:rPr>
          <w:rFonts w:cs="Arial"/>
        </w:rPr>
        <w:t>.</w:t>
      </w:r>
      <w:r w:rsidRPr="0E418B7A">
        <w:rPr>
          <w:rFonts w:cs="Arial"/>
        </w:rPr>
        <w:t xml:space="preserve"> Contractor shall immediately complete the GenAI Reporting </w:t>
      </w:r>
      <w:r w:rsidR="00652A45" w:rsidRPr="0E418B7A">
        <w:rPr>
          <w:rFonts w:cs="Arial"/>
        </w:rPr>
        <w:t xml:space="preserve">&amp; </w:t>
      </w:r>
      <w:r w:rsidRPr="0E418B7A">
        <w:rPr>
          <w:rFonts w:cs="Arial"/>
        </w:rPr>
        <w:t xml:space="preserve">Factsheet (STD 1000) to notify the State of any previously unreported GenAI. </w:t>
      </w:r>
    </w:p>
    <w:p w14:paraId="5A8E8422" w14:textId="14D329FB" w:rsidR="00D76F45" w:rsidRPr="007C7A0F" w:rsidRDefault="00D76F45" w:rsidP="00431CD2">
      <w:pPr>
        <w:pStyle w:val="ListParagraph"/>
        <w:numPr>
          <w:ilvl w:val="0"/>
          <w:numId w:val="2"/>
        </w:numPr>
        <w:rPr>
          <w:rFonts w:cs="Arial"/>
        </w:rPr>
      </w:pPr>
      <w:r w:rsidRPr="0E418B7A">
        <w:rPr>
          <w:rFonts w:cs="Arial"/>
        </w:rPr>
        <w:t>At the direction of the State, Contractor shall discontinue the</w:t>
      </w:r>
      <w:r w:rsidR="00EF4F11" w:rsidRPr="0E418B7A">
        <w:rPr>
          <w:rFonts w:cs="Arial"/>
        </w:rPr>
        <w:t xml:space="preserve"> provision to the State of any previously unreported GenAI </w:t>
      </w:r>
      <w:r w:rsidRPr="0E418B7A">
        <w:rPr>
          <w:rFonts w:cs="Arial"/>
        </w:rPr>
        <w:t xml:space="preserve">that </w:t>
      </w:r>
      <w:r w:rsidR="006A0CF9" w:rsidRPr="0E418B7A">
        <w:rPr>
          <w:rFonts w:cs="Arial"/>
        </w:rPr>
        <w:t>resu</w:t>
      </w:r>
      <w:r w:rsidR="006B4156" w:rsidRPr="0E418B7A">
        <w:rPr>
          <w:rFonts w:cs="Arial"/>
        </w:rPr>
        <w:t xml:space="preserve">lts in a </w:t>
      </w:r>
      <w:r w:rsidRPr="0E418B7A">
        <w:rPr>
          <w:rFonts w:cs="Arial"/>
        </w:rPr>
        <w:t>material</w:t>
      </w:r>
      <w:r w:rsidR="008D14C0" w:rsidRPr="0E418B7A">
        <w:rPr>
          <w:rFonts w:cs="Arial"/>
        </w:rPr>
        <w:t xml:space="preserve"> </w:t>
      </w:r>
      <w:r w:rsidRPr="0E418B7A">
        <w:rPr>
          <w:rFonts w:cs="Arial"/>
        </w:rPr>
        <w:t>impact</w:t>
      </w:r>
      <w:r w:rsidR="006B4156" w:rsidRPr="0E418B7A">
        <w:rPr>
          <w:rFonts w:cs="Arial"/>
        </w:rPr>
        <w:t xml:space="preserve"> to</w:t>
      </w:r>
      <w:r w:rsidRPr="0E418B7A">
        <w:rPr>
          <w:rFonts w:cs="Arial"/>
        </w:rPr>
        <w:t xml:space="preserve"> </w:t>
      </w:r>
      <w:r w:rsidR="00797860" w:rsidRPr="0E418B7A">
        <w:rPr>
          <w:rFonts w:cs="Arial"/>
        </w:rPr>
        <w:t xml:space="preserve">the </w:t>
      </w:r>
      <w:r w:rsidRPr="0E418B7A">
        <w:rPr>
          <w:rFonts w:cs="Arial"/>
        </w:rPr>
        <w:t>functionality</w:t>
      </w:r>
      <w:r w:rsidR="00D87EE0" w:rsidRPr="0E418B7A">
        <w:rPr>
          <w:rFonts w:cs="Arial"/>
        </w:rPr>
        <w:t xml:space="preserve"> </w:t>
      </w:r>
      <w:r w:rsidR="003802FF" w:rsidRPr="0E418B7A">
        <w:rPr>
          <w:rFonts w:cs="Arial"/>
        </w:rPr>
        <w:t xml:space="preserve">of the </w:t>
      </w:r>
      <w:r w:rsidR="00D87EE0" w:rsidRPr="0E418B7A">
        <w:rPr>
          <w:rFonts w:cs="Arial"/>
        </w:rPr>
        <w:t>Sy</w:t>
      </w:r>
      <w:r w:rsidR="005C66D4" w:rsidRPr="0E418B7A">
        <w:rPr>
          <w:rFonts w:cs="Arial"/>
        </w:rPr>
        <w:t>stem</w:t>
      </w:r>
      <w:r w:rsidRPr="0E418B7A">
        <w:rPr>
          <w:rFonts w:cs="Arial"/>
        </w:rPr>
        <w:t>, risk</w:t>
      </w:r>
      <w:r w:rsidR="005C66D4" w:rsidRPr="0E418B7A">
        <w:rPr>
          <w:rFonts w:cs="Arial"/>
        </w:rPr>
        <w:t xml:space="preserve"> to the State</w:t>
      </w:r>
      <w:r w:rsidR="006752ED" w:rsidRPr="0E418B7A">
        <w:rPr>
          <w:rFonts w:cs="Arial"/>
        </w:rPr>
        <w:t>,</w:t>
      </w:r>
      <w:r w:rsidRPr="0E418B7A">
        <w:rPr>
          <w:rFonts w:cs="Arial"/>
        </w:rPr>
        <w:t xml:space="preserve"> or </w:t>
      </w:r>
      <w:r w:rsidR="006752ED" w:rsidRPr="0E418B7A">
        <w:rPr>
          <w:rFonts w:cs="Arial"/>
        </w:rPr>
        <w:t xml:space="preserve">Contract </w:t>
      </w:r>
      <w:r w:rsidRPr="0E418B7A">
        <w:rPr>
          <w:rFonts w:cs="Arial"/>
        </w:rPr>
        <w:t xml:space="preserve">performance, </w:t>
      </w:r>
      <w:r w:rsidR="009D27EF" w:rsidRPr="0E418B7A">
        <w:rPr>
          <w:rFonts w:cs="Arial"/>
        </w:rPr>
        <w:t xml:space="preserve">as determined by the State, </w:t>
      </w:r>
      <w:r w:rsidR="00240CC0" w:rsidRPr="0E418B7A">
        <w:rPr>
          <w:rFonts w:cs="Arial"/>
        </w:rPr>
        <w:t xml:space="preserve">unless the provision or </w:t>
      </w:r>
      <w:r w:rsidRPr="0E418B7A">
        <w:rPr>
          <w:rFonts w:cs="Arial"/>
        </w:rPr>
        <w:t>use of such GenAI has been approved by the State.</w:t>
      </w:r>
    </w:p>
    <w:p w14:paraId="286FED3C" w14:textId="58592D05" w:rsidR="00D76F45" w:rsidRPr="007C7A0F" w:rsidRDefault="00D76F45" w:rsidP="00431CD2">
      <w:pPr>
        <w:pStyle w:val="ListParagraph"/>
        <w:numPr>
          <w:ilvl w:val="0"/>
          <w:numId w:val="2"/>
        </w:numPr>
        <w:rPr>
          <w:rFonts w:cs="Arial"/>
        </w:rPr>
      </w:pPr>
      <w:r w:rsidRPr="0E418B7A">
        <w:rPr>
          <w:rFonts w:cs="Arial"/>
        </w:rPr>
        <w:t xml:space="preserve">If the use of GenAI is approved by the State, Contractor will update the </w:t>
      </w:r>
      <w:r w:rsidR="006752ED" w:rsidRPr="0E418B7A">
        <w:rPr>
          <w:rFonts w:cs="Arial"/>
        </w:rPr>
        <w:t>Deliverable</w:t>
      </w:r>
      <w:r w:rsidRPr="0E418B7A">
        <w:rPr>
          <w:rFonts w:cs="Arial"/>
        </w:rPr>
        <w:t xml:space="preserve"> description</w:t>
      </w:r>
      <w:r w:rsidR="00F81B7B" w:rsidRPr="0E418B7A">
        <w:rPr>
          <w:rFonts w:cs="Arial"/>
        </w:rPr>
        <w:t>, and the Parties will amend the Contract accordingly</w:t>
      </w:r>
      <w:r w:rsidRPr="0E418B7A">
        <w:rPr>
          <w:rFonts w:cs="Arial"/>
        </w:rPr>
        <w:t>.</w:t>
      </w:r>
    </w:p>
    <w:p w14:paraId="68ECEB50" w14:textId="1622184E" w:rsidR="00D76F45" w:rsidRPr="004447C3" w:rsidRDefault="00D76F45" w:rsidP="00D04756">
      <w:pPr>
        <w:pStyle w:val="Heading3"/>
      </w:pPr>
      <w:r w:rsidRPr="004447C3">
        <w:t>22.</w:t>
      </w:r>
      <w:r w:rsidR="004447C3">
        <w:t>2.2</w:t>
      </w:r>
      <w:r w:rsidR="006752ED" w:rsidRPr="004447C3">
        <w:t xml:space="preserve"> </w:t>
      </w:r>
      <w:r w:rsidRPr="004447C3">
        <w:t>Failure to Disclose</w:t>
      </w:r>
    </w:p>
    <w:p w14:paraId="640C5811" w14:textId="5D9FEA79" w:rsidR="00D76F45" w:rsidRPr="007C7A0F" w:rsidRDefault="00D76F45" w:rsidP="00431CD2">
      <w:pPr>
        <w:pStyle w:val="ListParagraph"/>
        <w:numPr>
          <w:ilvl w:val="0"/>
          <w:numId w:val="4"/>
        </w:numPr>
        <w:rPr>
          <w:rFonts w:cs="Arial"/>
        </w:rPr>
      </w:pPr>
      <w:r w:rsidRPr="0E418B7A">
        <w:rPr>
          <w:rFonts w:cs="Arial"/>
        </w:rPr>
        <w:t xml:space="preserve">The State, at its sole discretion, may consider Contractor’s failure to </w:t>
      </w:r>
      <w:r w:rsidR="0007574F" w:rsidRPr="0E418B7A">
        <w:rPr>
          <w:rFonts w:cs="Arial"/>
        </w:rPr>
        <w:t>disclose to</w:t>
      </w:r>
      <w:r w:rsidRPr="0E418B7A">
        <w:rPr>
          <w:rFonts w:cs="Arial"/>
        </w:rPr>
        <w:t xml:space="preserve"> the </w:t>
      </w:r>
      <w:r w:rsidR="005A4380" w:rsidRPr="0E418B7A">
        <w:rPr>
          <w:rFonts w:cs="Arial"/>
        </w:rPr>
        <w:t>State</w:t>
      </w:r>
      <w:r w:rsidR="00394D85" w:rsidRPr="0E418B7A">
        <w:rPr>
          <w:rFonts w:cs="Arial"/>
        </w:rPr>
        <w:t xml:space="preserve"> the provision </w:t>
      </w:r>
      <w:r w:rsidR="005C408C" w:rsidRPr="0E418B7A">
        <w:rPr>
          <w:rFonts w:cs="Arial"/>
        </w:rPr>
        <w:t>or</w:t>
      </w:r>
      <w:r w:rsidR="00394D85" w:rsidRPr="0E418B7A">
        <w:rPr>
          <w:rFonts w:cs="Arial"/>
        </w:rPr>
        <w:t xml:space="preserve"> use of GenA</w:t>
      </w:r>
      <w:r w:rsidR="00C70CAD" w:rsidRPr="0E418B7A">
        <w:rPr>
          <w:rFonts w:cs="Arial"/>
        </w:rPr>
        <w:t>I</w:t>
      </w:r>
      <w:r w:rsidR="00675D3B" w:rsidRPr="0E418B7A">
        <w:rPr>
          <w:rFonts w:cs="Arial"/>
        </w:rPr>
        <w:t xml:space="preserve"> as described above</w:t>
      </w:r>
      <w:r w:rsidR="005A4380" w:rsidRPr="0E418B7A">
        <w:rPr>
          <w:rFonts w:cs="Arial"/>
        </w:rPr>
        <w:t>,</w:t>
      </w:r>
      <w:r w:rsidRPr="0E418B7A">
        <w:rPr>
          <w:rFonts w:cs="Arial"/>
        </w:rPr>
        <w:t xml:space="preserve"> </w:t>
      </w:r>
      <w:r w:rsidR="006752ED" w:rsidRPr="0E418B7A">
        <w:rPr>
          <w:rFonts w:cs="Arial"/>
        </w:rPr>
        <w:t xml:space="preserve">or </w:t>
      </w:r>
      <w:r w:rsidR="00AB1FCE" w:rsidRPr="0E418B7A">
        <w:rPr>
          <w:rFonts w:cs="Arial"/>
        </w:rPr>
        <w:t>failure to</w:t>
      </w:r>
      <w:r w:rsidR="00394D85" w:rsidRPr="0E418B7A">
        <w:rPr>
          <w:rFonts w:cs="Arial"/>
        </w:rPr>
        <w:t xml:space="preserve"> </w:t>
      </w:r>
      <w:r w:rsidRPr="0E418B7A">
        <w:rPr>
          <w:rFonts w:cs="Arial"/>
        </w:rPr>
        <w:t xml:space="preserve">submit the GenAI Reporting </w:t>
      </w:r>
      <w:r w:rsidR="008F7FB9" w:rsidRPr="0E418B7A">
        <w:rPr>
          <w:rFonts w:cs="Arial"/>
        </w:rPr>
        <w:t xml:space="preserve">&amp; </w:t>
      </w:r>
      <w:r w:rsidRPr="0E418B7A">
        <w:rPr>
          <w:rFonts w:cs="Arial"/>
        </w:rPr>
        <w:t>Factsheet (STD 1000)</w:t>
      </w:r>
      <w:r w:rsidR="005A0908" w:rsidRPr="0E418B7A">
        <w:rPr>
          <w:rFonts w:cs="Arial"/>
        </w:rPr>
        <w:t xml:space="preserve">, to constitute a breach of </w:t>
      </w:r>
      <w:r w:rsidR="00994CCB" w:rsidRPr="0E418B7A">
        <w:rPr>
          <w:rFonts w:cs="Arial"/>
        </w:rPr>
        <w:t>C</w:t>
      </w:r>
      <w:r w:rsidR="005A0908" w:rsidRPr="0E418B7A">
        <w:rPr>
          <w:rFonts w:cs="Arial"/>
        </w:rPr>
        <w:t>ontract when such failure</w:t>
      </w:r>
      <w:r w:rsidR="00DC7D76" w:rsidRPr="0E418B7A">
        <w:rPr>
          <w:rFonts w:cs="Arial"/>
        </w:rPr>
        <w:t xml:space="preserve"> </w:t>
      </w:r>
      <w:r w:rsidR="008F7FB9" w:rsidRPr="0E418B7A">
        <w:rPr>
          <w:rFonts w:cs="Arial"/>
        </w:rPr>
        <w:t xml:space="preserve">results in a </w:t>
      </w:r>
      <w:r w:rsidR="00197DB9" w:rsidRPr="0E418B7A">
        <w:rPr>
          <w:rFonts w:cs="Arial"/>
        </w:rPr>
        <w:t>material</w:t>
      </w:r>
      <w:r w:rsidR="004B5EDF" w:rsidRPr="0E418B7A">
        <w:rPr>
          <w:rFonts w:cs="Arial"/>
        </w:rPr>
        <w:t xml:space="preserve"> </w:t>
      </w:r>
      <w:r w:rsidR="00197DB9" w:rsidRPr="0E418B7A">
        <w:rPr>
          <w:rFonts w:cs="Arial"/>
        </w:rPr>
        <w:t>impact</w:t>
      </w:r>
      <w:r w:rsidR="008F7FB9" w:rsidRPr="0E418B7A">
        <w:rPr>
          <w:rFonts w:cs="Arial"/>
        </w:rPr>
        <w:t xml:space="preserve"> to</w:t>
      </w:r>
      <w:r w:rsidR="00197DB9" w:rsidRPr="0E418B7A">
        <w:rPr>
          <w:rFonts w:cs="Arial"/>
        </w:rPr>
        <w:t xml:space="preserve"> functionality</w:t>
      </w:r>
      <w:r w:rsidR="00DC7D76" w:rsidRPr="0E418B7A">
        <w:rPr>
          <w:rFonts w:cs="Arial"/>
        </w:rPr>
        <w:t xml:space="preserve"> of the System</w:t>
      </w:r>
      <w:r w:rsidR="00197DB9" w:rsidRPr="0E418B7A">
        <w:rPr>
          <w:rFonts w:cs="Arial"/>
        </w:rPr>
        <w:t>, risk</w:t>
      </w:r>
      <w:r w:rsidR="00DC7D76" w:rsidRPr="0E418B7A">
        <w:rPr>
          <w:rFonts w:cs="Arial"/>
        </w:rPr>
        <w:t xml:space="preserve"> to the State</w:t>
      </w:r>
      <w:r w:rsidR="00197DB9" w:rsidRPr="0E418B7A">
        <w:rPr>
          <w:rFonts w:cs="Arial"/>
        </w:rPr>
        <w:t>, or Contract performance</w:t>
      </w:r>
      <w:r w:rsidRPr="0E418B7A">
        <w:rPr>
          <w:rFonts w:cs="Arial"/>
        </w:rPr>
        <w:t>. The State is entitled to seek any and all</w:t>
      </w:r>
      <w:r w:rsidR="00522578" w:rsidRPr="0E418B7A">
        <w:rPr>
          <w:rFonts w:cs="Arial"/>
        </w:rPr>
        <w:t xml:space="preserve"> remedies </w:t>
      </w:r>
      <w:r w:rsidR="00C0582B" w:rsidRPr="0E418B7A">
        <w:rPr>
          <w:rFonts w:cs="Arial"/>
        </w:rPr>
        <w:t>available to it under law</w:t>
      </w:r>
      <w:r w:rsidR="00C9354D" w:rsidRPr="0E418B7A">
        <w:rPr>
          <w:rFonts w:cs="Arial"/>
        </w:rPr>
        <w:t xml:space="preserve"> </w:t>
      </w:r>
      <w:r w:rsidRPr="0E418B7A">
        <w:rPr>
          <w:rFonts w:cs="Arial"/>
        </w:rPr>
        <w:t>as a result of</w:t>
      </w:r>
      <w:r w:rsidR="00C9354D" w:rsidRPr="0E418B7A">
        <w:rPr>
          <w:rFonts w:cs="Arial"/>
        </w:rPr>
        <w:t xml:space="preserve"> </w:t>
      </w:r>
      <w:r w:rsidR="00DC599B" w:rsidRPr="0E418B7A">
        <w:rPr>
          <w:rFonts w:cs="Arial"/>
        </w:rPr>
        <w:t>such</w:t>
      </w:r>
      <w:r w:rsidR="00AA66F6" w:rsidRPr="0E418B7A">
        <w:rPr>
          <w:rFonts w:cs="Arial"/>
        </w:rPr>
        <w:t xml:space="preserve"> </w:t>
      </w:r>
      <w:r w:rsidR="005A2D73" w:rsidRPr="0E418B7A">
        <w:rPr>
          <w:rFonts w:cs="Arial"/>
        </w:rPr>
        <w:t>un</w:t>
      </w:r>
      <w:r w:rsidR="00B65DE2" w:rsidRPr="0E418B7A">
        <w:rPr>
          <w:rFonts w:cs="Arial"/>
        </w:rPr>
        <w:t>disclosed</w:t>
      </w:r>
      <w:r w:rsidR="00C9354D" w:rsidRPr="0E418B7A">
        <w:rPr>
          <w:rFonts w:cs="Arial"/>
        </w:rPr>
        <w:t xml:space="preserve"> </w:t>
      </w:r>
      <w:r w:rsidR="00DA432F" w:rsidRPr="0E418B7A">
        <w:rPr>
          <w:rFonts w:cs="Arial"/>
        </w:rPr>
        <w:t xml:space="preserve">provision or </w:t>
      </w:r>
      <w:r w:rsidR="00C55BCC" w:rsidRPr="0E418B7A">
        <w:rPr>
          <w:rFonts w:cs="Arial"/>
        </w:rPr>
        <w:t>use of GenAI.</w:t>
      </w:r>
      <w:r w:rsidRPr="0E418B7A">
        <w:rPr>
          <w:rFonts w:cs="Arial"/>
        </w:rPr>
        <w:t xml:space="preserve"> </w:t>
      </w:r>
    </w:p>
    <w:p w14:paraId="489B759E" w14:textId="25DDA57D" w:rsidR="00D76F45" w:rsidRPr="007C7A0F" w:rsidRDefault="591AB25F" w:rsidP="00431CD2">
      <w:pPr>
        <w:pStyle w:val="ListParagraph"/>
        <w:numPr>
          <w:ilvl w:val="0"/>
          <w:numId w:val="4"/>
        </w:numPr>
        <w:rPr>
          <w:rFonts w:cs="Arial"/>
        </w:rPr>
      </w:pPr>
      <w:r w:rsidRPr="096EB2C9">
        <w:rPr>
          <w:rFonts w:cs="Arial"/>
        </w:rPr>
        <w:t xml:space="preserve">Notwithstanding Section </w:t>
      </w:r>
      <w:r w:rsidR="2D2E8E3C" w:rsidRPr="3DB84A07">
        <w:rPr>
          <w:rFonts w:cs="Arial"/>
        </w:rPr>
        <w:t>20.8</w:t>
      </w:r>
      <w:r w:rsidRPr="096EB2C9">
        <w:rPr>
          <w:rFonts w:cs="Arial"/>
        </w:rPr>
        <w:t>,</w:t>
      </w:r>
      <w:r w:rsidR="0AB41930" w:rsidRPr="096EB2C9">
        <w:rPr>
          <w:rFonts w:cs="Arial"/>
        </w:rPr>
        <w:t xml:space="preserve"> </w:t>
      </w:r>
      <w:r w:rsidRPr="096EB2C9">
        <w:rPr>
          <w:rFonts w:cs="Arial"/>
        </w:rPr>
        <w:t>t</w:t>
      </w:r>
      <w:r w:rsidR="70D01D14" w:rsidRPr="096EB2C9">
        <w:rPr>
          <w:rFonts w:cs="Arial"/>
        </w:rPr>
        <w:t>he</w:t>
      </w:r>
      <w:r w:rsidR="1B166B35" w:rsidRPr="096EB2C9">
        <w:rPr>
          <w:rFonts w:cs="Arial"/>
        </w:rPr>
        <w:t xml:space="preserve"> </w:t>
      </w:r>
      <w:r w:rsidR="70D01D14" w:rsidRPr="096EB2C9">
        <w:rPr>
          <w:rFonts w:cs="Arial"/>
        </w:rPr>
        <w:t>State reserves the right to amend</w:t>
      </w:r>
      <w:r w:rsidR="7F92AE98" w:rsidRPr="096EB2C9">
        <w:rPr>
          <w:rFonts w:cs="Arial"/>
        </w:rPr>
        <w:t xml:space="preserve"> </w:t>
      </w:r>
      <w:r w:rsidR="70D01D14" w:rsidRPr="096EB2C9">
        <w:rPr>
          <w:rFonts w:cs="Arial"/>
        </w:rPr>
        <w:t>the Contract, without additional cost, to incorporate GenAI Special Provisions into the Contract</w:t>
      </w:r>
      <w:r w:rsidR="2A6005FD" w:rsidRPr="096EB2C9">
        <w:rPr>
          <w:rFonts w:cs="Arial"/>
        </w:rPr>
        <w:t>,</w:t>
      </w:r>
      <w:r w:rsidR="1D663B85" w:rsidRPr="096EB2C9">
        <w:rPr>
          <w:rFonts w:cs="Arial"/>
        </w:rPr>
        <w:t xml:space="preserve"> </w:t>
      </w:r>
      <w:r w:rsidR="0747F746" w:rsidRPr="096EB2C9">
        <w:rPr>
          <w:rFonts w:cs="Arial"/>
        </w:rPr>
        <w:t>or</w:t>
      </w:r>
      <w:r w:rsidR="70D01D14" w:rsidRPr="096EB2C9">
        <w:rPr>
          <w:rFonts w:cs="Arial"/>
        </w:rPr>
        <w:t xml:space="preserve"> terminate </w:t>
      </w:r>
      <w:r w:rsidR="2A6005FD" w:rsidRPr="096EB2C9">
        <w:rPr>
          <w:rFonts w:cs="Arial"/>
        </w:rPr>
        <w:t xml:space="preserve">the </w:t>
      </w:r>
      <w:r w:rsidR="70D01D14" w:rsidRPr="096EB2C9">
        <w:rPr>
          <w:rFonts w:cs="Arial"/>
        </w:rPr>
        <w:t>Contract</w:t>
      </w:r>
      <w:r w:rsidR="2A6005FD" w:rsidRPr="096EB2C9">
        <w:rPr>
          <w:rFonts w:cs="Arial"/>
        </w:rPr>
        <w:t>.</w:t>
      </w:r>
    </w:p>
    <w:p w14:paraId="0EFC0864" w14:textId="7C50E67D" w:rsidR="00F507F7" w:rsidRPr="0097661B" w:rsidRDefault="00FA63FE" w:rsidP="00D04756">
      <w:pPr>
        <w:pStyle w:val="Heading3"/>
      </w:pPr>
      <w:r>
        <w:t xml:space="preserve">22.3 </w:t>
      </w:r>
      <w:r w:rsidR="007322C8" w:rsidRPr="0097661B">
        <w:t xml:space="preserve">CONTRACTOR’S OBLIGATIONS FOR </w:t>
      </w:r>
      <w:r w:rsidR="005A4380" w:rsidRPr="0097661B">
        <w:t xml:space="preserve">RESPONSIBLE </w:t>
      </w:r>
      <w:r w:rsidR="007322C8" w:rsidRPr="0097661B">
        <w:t>USE</w:t>
      </w:r>
    </w:p>
    <w:p w14:paraId="783CAD8B" w14:textId="1B5AA2C1" w:rsidR="00F41E22" w:rsidRDefault="002A141F" w:rsidP="00A50041">
      <w:r w:rsidRPr="00F80BFF">
        <w:rPr>
          <w:b/>
          <w:bCs/>
        </w:rPr>
        <w:t>22.3.1</w:t>
      </w:r>
      <w:r>
        <w:tab/>
      </w:r>
      <w:r w:rsidR="00A50041">
        <w:t>Contractor shall ensure that it has obtained all necessary consents, permissions, and licenses from data subjects and third parties to use the GenAI for this Contract.  Subject to Section 11, Contractor represents and warrants, it will have the appropriate U.S. Intellectual Property Rights associated with any GenAI used in the Deliverables provided under the Contract.</w:t>
      </w:r>
    </w:p>
    <w:p w14:paraId="18A3326D" w14:textId="44CD3CB5" w:rsidR="005659F1" w:rsidRPr="007C7A0F" w:rsidRDefault="00A50041" w:rsidP="00A50041">
      <w:r w:rsidRPr="00F80BFF">
        <w:rPr>
          <w:b/>
          <w:bCs/>
        </w:rPr>
        <w:t>22.3.2</w:t>
      </w:r>
      <w:r>
        <w:tab/>
      </w:r>
      <w:r w:rsidR="00141130">
        <w:t>Contractor shall ensure that the GenAI</w:t>
      </w:r>
      <w:r w:rsidR="00EE0900">
        <w:t xml:space="preserve"> </w:t>
      </w:r>
      <w:r w:rsidR="007473F6" w:rsidRPr="5211DA4E">
        <w:rPr>
          <w:rFonts w:cs="Arial"/>
        </w:rPr>
        <w:t>included, or made available</w:t>
      </w:r>
      <w:r w:rsidR="007473F6">
        <w:t xml:space="preserve"> </w:t>
      </w:r>
      <w:r w:rsidR="000C2A17">
        <w:t>as part of</w:t>
      </w:r>
      <w:r w:rsidR="00141130">
        <w:t xml:space="preserve"> the Deliverables is equitable, non-discriminatory, and reasonably well-designed to avoid harmful, offensive, dangerous, and unlawful impact.</w:t>
      </w:r>
      <w:r w:rsidR="37CF5620">
        <w:t xml:space="preserve"> (Assem. Bill 896, 2023-2024 Reg Sess. (Cal. 2024)). </w:t>
      </w:r>
      <w:r w:rsidR="5BC4A89E">
        <w:t xml:space="preserve"> Contractor shall be liable for any Hallucination produced by the GenAI that has an adverse impact on Generated Data or a Deliverable.</w:t>
      </w:r>
      <w:r w:rsidR="00141130">
        <w:t xml:space="preserve"> </w:t>
      </w:r>
    </w:p>
    <w:p w14:paraId="0815AF52" w14:textId="78498259" w:rsidR="0097661B" w:rsidRPr="007C7A0F" w:rsidRDefault="00A50041" w:rsidP="00A50041">
      <w:r w:rsidRPr="00F80BFF">
        <w:rPr>
          <w:b/>
          <w:bCs/>
        </w:rPr>
        <w:t>22.3.3</w:t>
      </w:r>
      <w:r>
        <w:tab/>
      </w:r>
      <w:r w:rsidR="00141130">
        <w:t>Contractor shall comply with all applicable laws and regulations</w:t>
      </w:r>
      <w:r w:rsidR="000841B9">
        <w:t xml:space="preserve"> as set forth in Section </w:t>
      </w:r>
      <w:r w:rsidR="00F92840">
        <w:t>13.1</w:t>
      </w:r>
      <w:r w:rsidR="007322C8">
        <w:t xml:space="preserve"> above</w:t>
      </w:r>
      <w:r w:rsidR="00141130">
        <w:t xml:space="preserve"> </w:t>
      </w:r>
      <w:r w:rsidR="005659F1">
        <w:t>and the</w:t>
      </w:r>
      <w:r w:rsidR="00E52B65">
        <w:t>se</w:t>
      </w:r>
      <w:r w:rsidR="005659F1">
        <w:t xml:space="preserve"> General Provisions </w:t>
      </w:r>
      <w:r w:rsidR="00141130">
        <w:t xml:space="preserve">in relation to the provision or use of any </w:t>
      </w:r>
      <w:r w:rsidR="00E52B65">
        <w:t>Gen</w:t>
      </w:r>
      <w:r w:rsidR="00141130">
        <w:t xml:space="preserve">AI </w:t>
      </w:r>
      <w:r w:rsidR="00E52B65">
        <w:t>in the Deliverables.</w:t>
      </w:r>
    </w:p>
    <w:p w14:paraId="2AFB2BE1" w14:textId="1904F51C" w:rsidR="00E817C5" w:rsidRPr="00D04756" w:rsidRDefault="00E817C5" w:rsidP="00D04756">
      <w:pPr>
        <w:pStyle w:val="Heading3"/>
      </w:pPr>
      <w:r w:rsidRPr="00D04756">
        <w:lastRenderedPageBreak/>
        <w:t>22.</w:t>
      </w:r>
      <w:r w:rsidR="00BA49D8">
        <w:t>4</w:t>
      </w:r>
      <w:r w:rsidRPr="00D04756">
        <w:t xml:space="preserve"> GENAI TRAINING DATA</w:t>
      </w:r>
      <w:r w:rsidR="00BF374B" w:rsidRPr="00D04756">
        <w:t xml:space="preserve"> OWNERSHIP</w:t>
      </w:r>
    </w:p>
    <w:p w14:paraId="4FE68491" w14:textId="0AD5A270" w:rsidR="00E817C5" w:rsidRDefault="007F5978" w:rsidP="00E817C5">
      <w:pPr>
        <w:rPr>
          <w:szCs w:val="24"/>
        </w:rPr>
      </w:pPr>
      <w:r w:rsidRPr="00F80BFF">
        <w:rPr>
          <w:b/>
          <w:bCs/>
          <w:szCs w:val="24"/>
        </w:rPr>
        <w:t>22.</w:t>
      </w:r>
      <w:r w:rsidR="00BA49D8" w:rsidRPr="00F80BFF">
        <w:rPr>
          <w:b/>
          <w:bCs/>
          <w:szCs w:val="24"/>
        </w:rPr>
        <w:t>4</w:t>
      </w:r>
      <w:r w:rsidRPr="00F80BFF">
        <w:rPr>
          <w:b/>
          <w:bCs/>
          <w:szCs w:val="24"/>
        </w:rPr>
        <w:t>.1</w:t>
      </w:r>
      <w:r>
        <w:rPr>
          <w:szCs w:val="24"/>
        </w:rPr>
        <w:tab/>
      </w:r>
      <w:r w:rsidR="00F13B03" w:rsidRPr="00F13B03">
        <w:rPr>
          <w:szCs w:val="24"/>
        </w:rPr>
        <w:t>Except as otherwise agreed to by the Parties, Contractor shall retain all ownership and intellectual property rights in the GenAI Training Data it provides.</w:t>
      </w:r>
    </w:p>
    <w:p w14:paraId="518181F4" w14:textId="6DB558DC" w:rsidR="008E37BD" w:rsidRDefault="008E37BD" w:rsidP="00E817C5">
      <w:pPr>
        <w:rPr>
          <w:szCs w:val="24"/>
        </w:rPr>
      </w:pPr>
      <w:r w:rsidRPr="00F80BFF">
        <w:rPr>
          <w:b/>
          <w:bCs/>
          <w:szCs w:val="24"/>
        </w:rPr>
        <w:t>22.</w:t>
      </w:r>
      <w:r w:rsidR="00BA49D8" w:rsidRPr="00F80BFF">
        <w:rPr>
          <w:b/>
          <w:bCs/>
          <w:szCs w:val="24"/>
        </w:rPr>
        <w:t>4</w:t>
      </w:r>
      <w:r w:rsidRPr="00F80BFF">
        <w:rPr>
          <w:b/>
          <w:bCs/>
          <w:szCs w:val="24"/>
        </w:rPr>
        <w:t>.2</w:t>
      </w:r>
      <w:r>
        <w:rPr>
          <w:szCs w:val="24"/>
        </w:rPr>
        <w:tab/>
      </w:r>
      <w:r w:rsidRPr="008E37BD">
        <w:rPr>
          <w:szCs w:val="24"/>
        </w:rPr>
        <w:t xml:space="preserve">The State shall have the right to augment the GenAI Training Data provided by Contractor with State Data. </w:t>
      </w:r>
      <w:r w:rsidR="00101623" w:rsidRPr="00101623">
        <w:rPr>
          <w:szCs w:val="24"/>
        </w:rPr>
        <w:t>State shall retain all ownership and intellectual property rights in State Data used to augment GenAI Training Data.</w:t>
      </w:r>
    </w:p>
    <w:p w14:paraId="23F5D8E2" w14:textId="76BBBDBD" w:rsidR="004B4071" w:rsidRPr="00D04756" w:rsidRDefault="002D1487" w:rsidP="00D04756">
      <w:pPr>
        <w:pStyle w:val="Heading3"/>
      </w:pPr>
      <w:r w:rsidRPr="00D04756">
        <w:t>22.</w:t>
      </w:r>
      <w:r w:rsidR="00BA49D8">
        <w:t>5</w:t>
      </w:r>
      <w:r w:rsidRPr="00D04756">
        <w:t xml:space="preserve"> </w:t>
      </w:r>
      <w:r w:rsidR="00EB4270" w:rsidRPr="00D04756">
        <w:t>RIGHTS TO STATE GENERATED DATA</w:t>
      </w:r>
    </w:p>
    <w:p w14:paraId="328C8008" w14:textId="0404B034" w:rsidR="00EB4270" w:rsidRDefault="00E83803" w:rsidP="00E817C5">
      <w:r w:rsidRPr="00E83803">
        <w:t xml:space="preserve">The Parties agree that Generated Data created from a State provided Prompt is not a derivative work of the </w:t>
      </w:r>
      <w:r w:rsidR="00775F1E">
        <w:t xml:space="preserve">GenAI </w:t>
      </w:r>
      <w:r w:rsidRPr="00E83803">
        <w:t>Training Data. Notwithstanding the preceding sentence, in the event a court of competent jurisdiction determines that Generated Data created from a State</w:t>
      </w:r>
      <w:r w:rsidR="00031A63">
        <w:t>-</w:t>
      </w:r>
      <w:r w:rsidRPr="00E83803">
        <w:t xml:space="preserve">provided Prompt constitutes a derivative work of the </w:t>
      </w:r>
      <w:r w:rsidR="00D40740">
        <w:t xml:space="preserve">GenAI </w:t>
      </w:r>
      <w:r w:rsidRPr="00E83803">
        <w:t>Training Data, Contractor agrees to grant the State an unlimited, irrevocable, worldwide, perpetual, royalty-free, non-exclusive right, and license to use, modify, reproduce, perform, release, display, create derivative works from, and disclose the Generated Data for any State Government Purpose Rights</w:t>
      </w:r>
      <w:r w:rsidR="00D40740">
        <w:t>.</w:t>
      </w:r>
    </w:p>
    <w:p w14:paraId="540DB702" w14:textId="6E8A2A47" w:rsidR="00B806BF" w:rsidRPr="00D04756" w:rsidRDefault="00B806BF" w:rsidP="00D04756">
      <w:pPr>
        <w:pStyle w:val="Heading3"/>
      </w:pPr>
      <w:r w:rsidRPr="00D04756">
        <w:t>22.</w:t>
      </w:r>
      <w:r w:rsidR="00BA49D8">
        <w:t>6</w:t>
      </w:r>
      <w:r w:rsidRPr="00D04756">
        <w:t xml:space="preserve"> </w:t>
      </w:r>
      <w:r w:rsidR="008B103F" w:rsidRPr="00D04756">
        <w:t>CONTRACTOR’S USE OF STATE DATA</w:t>
      </w:r>
    </w:p>
    <w:p w14:paraId="3086C45F" w14:textId="073213DD" w:rsidR="008B103F" w:rsidRDefault="00133757" w:rsidP="00E817C5">
      <w:r>
        <w:t>Contractor shal</w:t>
      </w:r>
      <w:r w:rsidR="00793DC1">
        <w:t xml:space="preserve">l not incorporate </w:t>
      </w:r>
      <w:r w:rsidR="00661B09">
        <w:t>any Non</w:t>
      </w:r>
      <w:r w:rsidR="001A3868">
        <w:t>-</w:t>
      </w:r>
      <w:r w:rsidR="008139B1">
        <w:t>P</w:t>
      </w:r>
      <w:r w:rsidR="001A3868">
        <w:t xml:space="preserve">ublic </w:t>
      </w:r>
      <w:r w:rsidR="00793DC1">
        <w:t xml:space="preserve">State Data into </w:t>
      </w:r>
      <w:r w:rsidR="006C53F7">
        <w:t>GenAI Training Data and shall not otherwise utilize</w:t>
      </w:r>
      <w:r w:rsidR="00284F2A">
        <w:t xml:space="preserve"> </w:t>
      </w:r>
      <w:r w:rsidR="008139B1">
        <w:t>N</w:t>
      </w:r>
      <w:r w:rsidR="006D3098">
        <w:t>on-</w:t>
      </w:r>
      <w:r w:rsidR="008139B1">
        <w:t>P</w:t>
      </w:r>
      <w:r w:rsidR="006D3098">
        <w:t xml:space="preserve">ublic </w:t>
      </w:r>
      <w:r w:rsidR="00284F2A">
        <w:t xml:space="preserve">State Data to </w:t>
      </w:r>
      <w:r w:rsidR="00A77744">
        <w:t xml:space="preserve">train, </w:t>
      </w:r>
      <w:r w:rsidR="00E375E2">
        <w:t xml:space="preserve">tune, </w:t>
      </w:r>
      <w:r w:rsidR="004B49D4">
        <w:t xml:space="preserve">maintain, improve, </w:t>
      </w:r>
      <w:r w:rsidR="00A77744">
        <w:t>or d</w:t>
      </w:r>
      <w:r w:rsidR="004B49D4">
        <w:t>evelop</w:t>
      </w:r>
      <w:r w:rsidR="00A77744">
        <w:t xml:space="preserve"> GenAI</w:t>
      </w:r>
      <w:r w:rsidR="00E375E2">
        <w:t xml:space="preserve">, </w:t>
      </w:r>
      <w:r w:rsidR="00A37D7E">
        <w:t>except with the express written authorization from the State</w:t>
      </w:r>
      <w:r w:rsidR="000E1D12">
        <w:t xml:space="preserve"> specifying the Non-Public State Data that may be used</w:t>
      </w:r>
      <w:r w:rsidR="00A37D7E">
        <w:t xml:space="preserve"> along with the acceptable scope of </w:t>
      </w:r>
      <w:r w:rsidR="0065110D">
        <w:t>such</w:t>
      </w:r>
      <w:r w:rsidR="00A37D7E">
        <w:t xml:space="preserve"> usage</w:t>
      </w:r>
      <w:r w:rsidR="00947EF5">
        <w:t xml:space="preserve">. </w:t>
      </w:r>
    </w:p>
    <w:p w14:paraId="5C497632" w14:textId="15D5A207" w:rsidR="004E7A9C" w:rsidRPr="001D3F14" w:rsidRDefault="004E7A9C" w:rsidP="0E418B7A">
      <w:pPr>
        <w:rPr>
          <w:b/>
          <w:bCs/>
        </w:rPr>
      </w:pPr>
    </w:p>
    <w:sectPr w:rsidR="004E7A9C" w:rsidRPr="001D3F1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F9B23" w14:textId="77777777" w:rsidR="00370D8E" w:rsidRDefault="00370D8E" w:rsidP="00F826A8">
      <w:pPr>
        <w:spacing w:before="0" w:after="0" w:line="240" w:lineRule="auto"/>
      </w:pPr>
      <w:r>
        <w:separator/>
      </w:r>
    </w:p>
  </w:endnote>
  <w:endnote w:type="continuationSeparator" w:id="0">
    <w:p w14:paraId="7635A445" w14:textId="77777777" w:rsidR="00370D8E" w:rsidRDefault="00370D8E" w:rsidP="00F826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969D" w14:textId="77777777" w:rsidR="00F826A8" w:rsidRDefault="00F82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6CCD" w14:textId="77777777" w:rsidR="00F826A8" w:rsidRDefault="00F82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866C" w14:textId="77777777" w:rsidR="00F826A8" w:rsidRDefault="00F82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A9FC7" w14:textId="77777777" w:rsidR="00370D8E" w:rsidRDefault="00370D8E" w:rsidP="00F826A8">
      <w:pPr>
        <w:spacing w:before="0" w:after="0" w:line="240" w:lineRule="auto"/>
      </w:pPr>
      <w:r>
        <w:separator/>
      </w:r>
    </w:p>
  </w:footnote>
  <w:footnote w:type="continuationSeparator" w:id="0">
    <w:p w14:paraId="3B29B20C" w14:textId="77777777" w:rsidR="00370D8E" w:rsidRDefault="00370D8E" w:rsidP="00F826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DC569" w14:textId="77777777" w:rsidR="00F826A8" w:rsidRDefault="00F82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9693"/>
      <w:docPartObj>
        <w:docPartGallery w:val="Watermarks"/>
        <w:docPartUnique/>
      </w:docPartObj>
    </w:sdtPr>
    <w:sdtEndPr/>
    <w:sdtContent>
      <w:p w14:paraId="7E69A9BD" w14:textId="0B90670D" w:rsidR="00F826A8" w:rsidRDefault="008053F6">
        <w:pPr>
          <w:pStyle w:val="Header"/>
        </w:pPr>
        <w:r>
          <w:rPr>
            <w:noProof/>
          </w:rPr>
          <w:pict w14:anchorId="4251C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0B874" w14:textId="77777777" w:rsidR="00F826A8" w:rsidRDefault="00F82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3F83"/>
    <w:multiLevelType w:val="multilevel"/>
    <w:tmpl w:val="F25C3D8A"/>
    <w:lvl w:ilvl="0">
      <w:start w:val="22"/>
      <w:numFmt w:val="decimal"/>
      <w:lvlText w:val="%1"/>
      <w:lvlJc w:val="left"/>
      <w:pPr>
        <w:ind w:left="460" w:hanging="4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787908"/>
    <w:multiLevelType w:val="hybridMultilevel"/>
    <w:tmpl w:val="D270A674"/>
    <w:lvl w:ilvl="0" w:tplc="91D4ECA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9115D"/>
    <w:multiLevelType w:val="hybridMultilevel"/>
    <w:tmpl w:val="7E98ECCA"/>
    <w:lvl w:ilvl="0" w:tplc="91D4ECA6">
      <w:start w:val="1"/>
      <w:numFmt w:val="lowerLetter"/>
      <w:lvlText w:val="(%1)"/>
      <w:lvlJc w:val="left"/>
      <w:pPr>
        <w:ind w:left="990" w:hanging="360"/>
      </w:pPr>
      <w:rPr>
        <w:rFonts w:hint="default"/>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1D882477"/>
    <w:multiLevelType w:val="multilevel"/>
    <w:tmpl w:val="42E2290E"/>
    <w:lvl w:ilvl="0">
      <w:start w:val="22"/>
      <w:numFmt w:val="decimal"/>
      <w:lvlText w:val="%1"/>
      <w:lvlJc w:val="left"/>
      <w:pPr>
        <w:ind w:left="660" w:hanging="660"/>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1FDE3046"/>
    <w:multiLevelType w:val="hybridMultilevel"/>
    <w:tmpl w:val="1AD48BE6"/>
    <w:lvl w:ilvl="0" w:tplc="AA7CDD8E">
      <w:start w:val="1"/>
      <w:numFmt w:val="lowerLetter"/>
      <w:lvlText w:val="(%1)"/>
      <w:lvlJc w:val="left"/>
      <w:pPr>
        <w:ind w:left="698" w:hanging="41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2F6D3341"/>
    <w:multiLevelType w:val="multilevel"/>
    <w:tmpl w:val="6094A8DA"/>
    <w:lvl w:ilvl="0">
      <w:start w:val="1"/>
      <w:numFmt w:val="lowerLetter"/>
      <w:lvlText w:val="(%1)"/>
      <w:lvlJc w:val="left"/>
      <w:pPr>
        <w:tabs>
          <w:tab w:val="num" w:pos="720"/>
        </w:tabs>
        <w:ind w:left="720" w:hanging="360"/>
      </w:pPr>
      <w:rPr>
        <w:rFont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202DBB"/>
    <w:multiLevelType w:val="hybridMultilevel"/>
    <w:tmpl w:val="3C829C3A"/>
    <w:lvl w:ilvl="0" w:tplc="91D4ECA6">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C162C2"/>
    <w:multiLevelType w:val="hybridMultilevel"/>
    <w:tmpl w:val="B9D470D4"/>
    <w:lvl w:ilvl="0" w:tplc="3CA26074">
      <w:start w:val="1"/>
      <w:numFmt w:val="lowerLetter"/>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010E62"/>
    <w:multiLevelType w:val="hybridMultilevel"/>
    <w:tmpl w:val="41DC2108"/>
    <w:lvl w:ilvl="0" w:tplc="91143A0C">
      <w:start w:val="1"/>
      <w:numFmt w:val="lowerLetter"/>
      <w:lvlText w:val="(%1)"/>
      <w:lvlJc w:val="left"/>
      <w:pPr>
        <w:ind w:left="698" w:hanging="41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1966767684">
    <w:abstractNumId w:val="5"/>
  </w:num>
  <w:num w:numId="2" w16cid:durableId="353003334">
    <w:abstractNumId w:val="6"/>
  </w:num>
  <w:num w:numId="3" w16cid:durableId="790517380">
    <w:abstractNumId w:val="8"/>
  </w:num>
  <w:num w:numId="4" w16cid:durableId="1792900968">
    <w:abstractNumId w:val="2"/>
  </w:num>
  <w:num w:numId="5" w16cid:durableId="1824466851">
    <w:abstractNumId w:val="4"/>
  </w:num>
  <w:num w:numId="6" w16cid:durableId="230971144">
    <w:abstractNumId w:val="1"/>
  </w:num>
  <w:num w:numId="7" w16cid:durableId="1023632030">
    <w:abstractNumId w:val="7"/>
  </w:num>
  <w:num w:numId="8" w16cid:durableId="1320378474">
    <w:abstractNumId w:val="0"/>
  </w:num>
  <w:num w:numId="9" w16cid:durableId="1131945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enforcement="1" w:cryptProviderType="rsaAES" w:cryptAlgorithmClass="hash" w:cryptAlgorithmType="typeAny" w:cryptAlgorithmSid="14" w:cryptSpinCount="100000" w:hash="TqFOREZoGB98DwTlrzmQ70FvDGtw8wKQH1xnJ7N883Dd5P6aSR/LmZcukF5yhb41O1ii5J5SxSl8IB/jKhdeoQ==" w:salt="bm43m0sEX+bj89TNklHb3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O0MDSwtDAzNTQwMrVQ0lEKTi0uzszPAykwrAUA9dcCjywAAAA="/>
  </w:docVars>
  <w:rsids>
    <w:rsidRoot w:val="00D76F45"/>
    <w:rsid w:val="00012009"/>
    <w:rsid w:val="00015D92"/>
    <w:rsid w:val="000211D5"/>
    <w:rsid w:val="00031A63"/>
    <w:rsid w:val="000336FD"/>
    <w:rsid w:val="00035E89"/>
    <w:rsid w:val="00054519"/>
    <w:rsid w:val="00056E99"/>
    <w:rsid w:val="0007574F"/>
    <w:rsid w:val="00075914"/>
    <w:rsid w:val="000841B9"/>
    <w:rsid w:val="00086689"/>
    <w:rsid w:val="00092DE6"/>
    <w:rsid w:val="000930D8"/>
    <w:rsid w:val="000A7F1F"/>
    <w:rsid w:val="000B0CE3"/>
    <w:rsid w:val="000C2A17"/>
    <w:rsid w:val="000C5D8A"/>
    <w:rsid w:val="000D0105"/>
    <w:rsid w:val="000D1127"/>
    <w:rsid w:val="000D2FED"/>
    <w:rsid w:val="000E1D12"/>
    <w:rsid w:val="000F24D6"/>
    <w:rsid w:val="000F53DC"/>
    <w:rsid w:val="000F753A"/>
    <w:rsid w:val="00101623"/>
    <w:rsid w:val="00105046"/>
    <w:rsid w:val="001100B7"/>
    <w:rsid w:val="0011285D"/>
    <w:rsid w:val="00116BD3"/>
    <w:rsid w:val="00120A51"/>
    <w:rsid w:val="00133757"/>
    <w:rsid w:val="00141130"/>
    <w:rsid w:val="00170A6D"/>
    <w:rsid w:val="0017661C"/>
    <w:rsid w:val="001927D3"/>
    <w:rsid w:val="00197DB9"/>
    <w:rsid w:val="001A2863"/>
    <w:rsid w:val="001A3868"/>
    <w:rsid w:val="001A632B"/>
    <w:rsid w:val="001B416A"/>
    <w:rsid w:val="001C5DFE"/>
    <w:rsid w:val="001D37B9"/>
    <w:rsid w:val="001D3F14"/>
    <w:rsid w:val="001D6261"/>
    <w:rsid w:val="001D64D6"/>
    <w:rsid w:val="001E3A63"/>
    <w:rsid w:val="001F532F"/>
    <w:rsid w:val="00201419"/>
    <w:rsid w:val="00204DF9"/>
    <w:rsid w:val="00205665"/>
    <w:rsid w:val="00206004"/>
    <w:rsid w:val="00217AF8"/>
    <w:rsid w:val="00220023"/>
    <w:rsid w:val="00237147"/>
    <w:rsid w:val="00240CC0"/>
    <w:rsid w:val="00241306"/>
    <w:rsid w:val="00246873"/>
    <w:rsid w:val="00253F39"/>
    <w:rsid w:val="00267B16"/>
    <w:rsid w:val="00271234"/>
    <w:rsid w:val="00284F2A"/>
    <w:rsid w:val="00296429"/>
    <w:rsid w:val="002A0F45"/>
    <w:rsid w:val="002A141F"/>
    <w:rsid w:val="002A308C"/>
    <w:rsid w:val="002D1487"/>
    <w:rsid w:val="002F5D47"/>
    <w:rsid w:val="003052DF"/>
    <w:rsid w:val="00335C54"/>
    <w:rsid w:val="00335F20"/>
    <w:rsid w:val="00346839"/>
    <w:rsid w:val="00350D1F"/>
    <w:rsid w:val="00356542"/>
    <w:rsid w:val="00356743"/>
    <w:rsid w:val="00370D8E"/>
    <w:rsid w:val="00374695"/>
    <w:rsid w:val="003802FF"/>
    <w:rsid w:val="0038314F"/>
    <w:rsid w:val="00385175"/>
    <w:rsid w:val="00394558"/>
    <w:rsid w:val="00394D85"/>
    <w:rsid w:val="00394F77"/>
    <w:rsid w:val="003956B9"/>
    <w:rsid w:val="003E71DF"/>
    <w:rsid w:val="003F0C4A"/>
    <w:rsid w:val="003F52A4"/>
    <w:rsid w:val="00402252"/>
    <w:rsid w:val="004048B2"/>
    <w:rsid w:val="004077BE"/>
    <w:rsid w:val="0041409F"/>
    <w:rsid w:val="0041440C"/>
    <w:rsid w:val="00431CD2"/>
    <w:rsid w:val="004447C3"/>
    <w:rsid w:val="00445717"/>
    <w:rsid w:val="00450A08"/>
    <w:rsid w:val="00475D1D"/>
    <w:rsid w:val="00486E75"/>
    <w:rsid w:val="004B39EB"/>
    <w:rsid w:val="004B4071"/>
    <w:rsid w:val="004B49D4"/>
    <w:rsid w:val="004B5EDF"/>
    <w:rsid w:val="004D6880"/>
    <w:rsid w:val="004E015A"/>
    <w:rsid w:val="004E7A9C"/>
    <w:rsid w:val="004F037E"/>
    <w:rsid w:val="004F0B60"/>
    <w:rsid w:val="0052038A"/>
    <w:rsid w:val="00522578"/>
    <w:rsid w:val="00541012"/>
    <w:rsid w:val="00547F15"/>
    <w:rsid w:val="00560011"/>
    <w:rsid w:val="005659F1"/>
    <w:rsid w:val="00574403"/>
    <w:rsid w:val="00577A34"/>
    <w:rsid w:val="0058124F"/>
    <w:rsid w:val="00597DDB"/>
    <w:rsid w:val="005A0908"/>
    <w:rsid w:val="005A2D73"/>
    <w:rsid w:val="005A3323"/>
    <w:rsid w:val="005A4380"/>
    <w:rsid w:val="005A45C4"/>
    <w:rsid w:val="005B5B27"/>
    <w:rsid w:val="005C408C"/>
    <w:rsid w:val="005C66D4"/>
    <w:rsid w:val="005C67BF"/>
    <w:rsid w:val="005D5DC0"/>
    <w:rsid w:val="005D7ECE"/>
    <w:rsid w:val="005E1876"/>
    <w:rsid w:val="005E3729"/>
    <w:rsid w:val="005F40EB"/>
    <w:rsid w:val="005F5072"/>
    <w:rsid w:val="005F7E6C"/>
    <w:rsid w:val="0062173B"/>
    <w:rsid w:val="00624E39"/>
    <w:rsid w:val="0063665D"/>
    <w:rsid w:val="0065110D"/>
    <w:rsid w:val="00652A45"/>
    <w:rsid w:val="00661B09"/>
    <w:rsid w:val="00667AB7"/>
    <w:rsid w:val="00673BDB"/>
    <w:rsid w:val="006752ED"/>
    <w:rsid w:val="00675D3B"/>
    <w:rsid w:val="006778F7"/>
    <w:rsid w:val="00677E9C"/>
    <w:rsid w:val="00681486"/>
    <w:rsid w:val="00692EA9"/>
    <w:rsid w:val="006A0CF9"/>
    <w:rsid w:val="006B0356"/>
    <w:rsid w:val="006B4156"/>
    <w:rsid w:val="006B5EEE"/>
    <w:rsid w:val="006B7D7C"/>
    <w:rsid w:val="006C1911"/>
    <w:rsid w:val="006C28F2"/>
    <w:rsid w:val="006C53F7"/>
    <w:rsid w:val="006D3098"/>
    <w:rsid w:val="006F45DB"/>
    <w:rsid w:val="00712635"/>
    <w:rsid w:val="00713838"/>
    <w:rsid w:val="00717BFC"/>
    <w:rsid w:val="00722447"/>
    <w:rsid w:val="00731402"/>
    <w:rsid w:val="007322C8"/>
    <w:rsid w:val="00743C7B"/>
    <w:rsid w:val="007473F6"/>
    <w:rsid w:val="00756065"/>
    <w:rsid w:val="00762570"/>
    <w:rsid w:val="00762C06"/>
    <w:rsid w:val="007651FB"/>
    <w:rsid w:val="00766941"/>
    <w:rsid w:val="00772E78"/>
    <w:rsid w:val="00775B8F"/>
    <w:rsid w:val="00775F1E"/>
    <w:rsid w:val="00790ECF"/>
    <w:rsid w:val="00793DC1"/>
    <w:rsid w:val="00795BFD"/>
    <w:rsid w:val="00797860"/>
    <w:rsid w:val="007A057C"/>
    <w:rsid w:val="007A0EBD"/>
    <w:rsid w:val="007B041B"/>
    <w:rsid w:val="007B5AA7"/>
    <w:rsid w:val="007B6F48"/>
    <w:rsid w:val="007C6335"/>
    <w:rsid w:val="007C7A0F"/>
    <w:rsid w:val="007E4543"/>
    <w:rsid w:val="007F3E71"/>
    <w:rsid w:val="007F5978"/>
    <w:rsid w:val="008051C0"/>
    <w:rsid w:val="008053F6"/>
    <w:rsid w:val="008139B1"/>
    <w:rsid w:val="008150E6"/>
    <w:rsid w:val="00822053"/>
    <w:rsid w:val="008248E5"/>
    <w:rsid w:val="008325AA"/>
    <w:rsid w:val="008431A6"/>
    <w:rsid w:val="00845CC3"/>
    <w:rsid w:val="00846383"/>
    <w:rsid w:val="008730B3"/>
    <w:rsid w:val="00882930"/>
    <w:rsid w:val="00890E28"/>
    <w:rsid w:val="00892C18"/>
    <w:rsid w:val="00896555"/>
    <w:rsid w:val="008971AE"/>
    <w:rsid w:val="008A344A"/>
    <w:rsid w:val="008A5961"/>
    <w:rsid w:val="008B103F"/>
    <w:rsid w:val="008D14C0"/>
    <w:rsid w:val="008E37BD"/>
    <w:rsid w:val="008E5785"/>
    <w:rsid w:val="008F01E5"/>
    <w:rsid w:val="008F132B"/>
    <w:rsid w:val="008F7FB9"/>
    <w:rsid w:val="00925CDF"/>
    <w:rsid w:val="009418F8"/>
    <w:rsid w:val="00943086"/>
    <w:rsid w:val="00947EF5"/>
    <w:rsid w:val="00950733"/>
    <w:rsid w:val="00951978"/>
    <w:rsid w:val="009533ED"/>
    <w:rsid w:val="0095607F"/>
    <w:rsid w:val="009574BE"/>
    <w:rsid w:val="0097661B"/>
    <w:rsid w:val="00982A90"/>
    <w:rsid w:val="009841A6"/>
    <w:rsid w:val="00994CCB"/>
    <w:rsid w:val="009A1ED6"/>
    <w:rsid w:val="009B2803"/>
    <w:rsid w:val="009D27EF"/>
    <w:rsid w:val="009E390D"/>
    <w:rsid w:val="009F5327"/>
    <w:rsid w:val="009F793B"/>
    <w:rsid w:val="00A02126"/>
    <w:rsid w:val="00A37D7E"/>
    <w:rsid w:val="00A403F0"/>
    <w:rsid w:val="00A50041"/>
    <w:rsid w:val="00A559D4"/>
    <w:rsid w:val="00A62343"/>
    <w:rsid w:val="00A77744"/>
    <w:rsid w:val="00A96754"/>
    <w:rsid w:val="00AA66F6"/>
    <w:rsid w:val="00AB1FCE"/>
    <w:rsid w:val="00AB3A81"/>
    <w:rsid w:val="00AC3015"/>
    <w:rsid w:val="00AC6560"/>
    <w:rsid w:val="00AD06E5"/>
    <w:rsid w:val="00AD33B3"/>
    <w:rsid w:val="00AE0EC1"/>
    <w:rsid w:val="00AF37E0"/>
    <w:rsid w:val="00AF6D79"/>
    <w:rsid w:val="00B06AA1"/>
    <w:rsid w:val="00B07BC2"/>
    <w:rsid w:val="00B1578E"/>
    <w:rsid w:val="00B54BD2"/>
    <w:rsid w:val="00B6166D"/>
    <w:rsid w:val="00B65DE2"/>
    <w:rsid w:val="00B660DA"/>
    <w:rsid w:val="00B67BE3"/>
    <w:rsid w:val="00B73618"/>
    <w:rsid w:val="00B806BF"/>
    <w:rsid w:val="00B85602"/>
    <w:rsid w:val="00B934A8"/>
    <w:rsid w:val="00B947B2"/>
    <w:rsid w:val="00BA2ADF"/>
    <w:rsid w:val="00BA49D8"/>
    <w:rsid w:val="00BC0815"/>
    <w:rsid w:val="00BE51A9"/>
    <w:rsid w:val="00BF374B"/>
    <w:rsid w:val="00C0582B"/>
    <w:rsid w:val="00C060A5"/>
    <w:rsid w:val="00C07393"/>
    <w:rsid w:val="00C1756B"/>
    <w:rsid w:val="00C260D9"/>
    <w:rsid w:val="00C30AAF"/>
    <w:rsid w:val="00C32E85"/>
    <w:rsid w:val="00C333B6"/>
    <w:rsid w:val="00C52FE4"/>
    <w:rsid w:val="00C542E4"/>
    <w:rsid w:val="00C54465"/>
    <w:rsid w:val="00C55BCC"/>
    <w:rsid w:val="00C56182"/>
    <w:rsid w:val="00C6304E"/>
    <w:rsid w:val="00C670F8"/>
    <w:rsid w:val="00C67907"/>
    <w:rsid w:val="00C70CAD"/>
    <w:rsid w:val="00C855DD"/>
    <w:rsid w:val="00C85F9B"/>
    <w:rsid w:val="00C9354D"/>
    <w:rsid w:val="00C93F66"/>
    <w:rsid w:val="00C957DE"/>
    <w:rsid w:val="00C961E3"/>
    <w:rsid w:val="00CA1D98"/>
    <w:rsid w:val="00CC391D"/>
    <w:rsid w:val="00CC4260"/>
    <w:rsid w:val="00CC62F8"/>
    <w:rsid w:val="00CD02A7"/>
    <w:rsid w:val="00CE37E4"/>
    <w:rsid w:val="00CF1D44"/>
    <w:rsid w:val="00D04756"/>
    <w:rsid w:val="00D15631"/>
    <w:rsid w:val="00D24904"/>
    <w:rsid w:val="00D36221"/>
    <w:rsid w:val="00D40740"/>
    <w:rsid w:val="00D4084C"/>
    <w:rsid w:val="00D46466"/>
    <w:rsid w:val="00D604E5"/>
    <w:rsid w:val="00D61A6F"/>
    <w:rsid w:val="00D739D2"/>
    <w:rsid w:val="00D74A8D"/>
    <w:rsid w:val="00D76F45"/>
    <w:rsid w:val="00D778FD"/>
    <w:rsid w:val="00D87EE0"/>
    <w:rsid w:val="00D87F5C"/>
    <w:rsid w:val="00DA432F"/>
    <w:rsid w:val="00DA486F"/>
    <w:rsid w:val="00DA73DD"/>
    <w:rsid w:val="00DC599B"/>
    <w:rsid w:val="00DC750A"/>
    <w:rsid w:val="00DC7D76"/>
    <w:rsid w:val="00DD4DA5"/>
    <w:rsid w:val="00DD5CF6"/>
    <w:rsid w:val="00DE4E45"/>
    <w:rsid w:val="00E04FF4"/>
    <w:rsid w:val="00E3318E"/>
    <w:rsid w:val="00E375E2"/>
    <w:rsid w:val="00E37B3C"/>
    <w:rsid w:val="00E44216"/>
    <w:rsid w:val="00E4685B"/>
    <w:rsid w:val="00E52B65"/>
    <w:rsid w:val="00E64CD2"/>
    <w:rsid w:val="00E71504"/>
    <w:rsid w:val="00E817C5"/>
    <w:rsid w:val="00E83803"/>
    <w:rsid w:val="00E85184"/>
    <w:rsid w:val="00EB4270"/>
    <w:rsid w:val="00EB7B1B"/>
    <w:rsid w:val="00EC1738"/>
    <w:rsid w:val="00EE0900"/>
    <w:rsid w:val="00EE3FFD"/>
    <w:rsid w:val="00EF4F11"/>
    <w:rsid w:val="00F13B03"/>
    <w:rsid w:val="00F41E22"/>
    <w:rsid w:val="00F42D7A"/>
    <w:rsid w:val="00F507F7"/>
    <w:rsid w:val="00F606A3"/>
    <w:rsid w:val="00F614B6"/>
    <w:rsid w:val="00F80BFF"/>
    <w:rsid w:val="00F81B7B"/>
    <w:rsid w:val="00F826A8"/>
    <w:rsid w:val="00F861F6"/>
    <w:rsid w:val="00F92840"/>
    <w:rsid w:val="00F94CEE"/>
    <w:rsid w:val="00FA63FE"/>
    <w:rsid w:val="00FA72E3"/>
    <w:rsid w:val="00FB225C"/>
    <w:rsid w:val="00FB77D4"/>
    <w:rsid w:val="00FE0B7D"/>
    <w:rsid w:val="00FE0B85"/>
    <w:rsid w:val="00FE1A68"/>
    <w:rsid w:val="00FE2E25"/>
    <w:rsid w:val="00FE477F"/>
    <w:rsid w:val="01AF2BF9"/>
    <w:rsid w:val="01C9FA00"/>
    <w:rsid w:val="033A3CD6"/>
    <w:rsid w:val="03E8CED8"/>
    <w:rsid w:val="04289271"/>
    <w:rsid w:val="063E9935"/>
    <w:rsid w:val="0747F746"/>
    <w:rsid w:val="07B732F6"/>
    <w:rsid w:val="096EB2C9"/>
    <w:rsid w:val="0AB41930"/>
    <w:rsid w:val="0C0B754D"/>
    <w:rsid w:val="0C51487D"/>
    <w:rsid w:val="0C635E20"/>
    <w:rsid w:val="0E2FBF05"/>
    <w:rsid w:val="0E404934"/>
    <w:rsid w:val="0E418B7A"/>
    <w:rsid w:val="0F536151"/>
    <w:rsid w:val="0F5D85A2"/>
    <w:rsid w:val="11491C35"/>
    <w:rsid w:val="11BA082B"/>
    <w:rsid w:val="1227CF79"/>
    <w:rsid w:val="13F02A9F"/>
    <w:rsid w:val="164E5C39"/>
    <w:rsid w:val="1653EA59"/>
    <w:rsid w:val="19E4926A"/>
    <w:rsid w:val="1A006A7F"/>
    <w:rsid w:val="1AA3121C"/>
    <w:rsid w:val="1AAC225C"/>
    <w:rsid w:val="1B166B35"/>
    <w:rsid w:val="1C057F15"/>
    <w:rsid w:val="1C71A1C8"/>
    <w:rsid w:val="1D522774"/>
    <w:rsid w:val="1D663B85"/>
    <w:rsid w:val="1DF52BA2"/>
    <w:rsid w:val="1F052C9F"/>
    <w:rsid w:val="1FE43948"/>
    <w:rsid w:val="1FF1B444"/>
    <w:rsid w:val="225F379F"/>
    <w:rsid w:val="2470A6FE"/>
    <w:rsid w:val="264164D1"/>
    <w:rsid w:val="26E69978"/>
    <w:rsid w:val="29867475"/>
    <w:rsid w:val="29A2D7ED"/>
    <w:rsid w:val="2A6005FD"/>
    <w:rsid w:val="2D2E8E3C"/>
    <w:rsid w:val="2D5213A4"/>
    <w:rsid w:val="2D8F6710"/>
    <w:rsid w:val="2D9087B2"/>
    <w:rsid w:val="2DB54D68"/>
    <w:rsid w:val="2E10349D"/>
    <w:rsid w:val="2E4976D8"/>
    <w:rsid w:val="2ED50F5C"/>
    <w:rsid w:val="30A44177"/>
    <w:rsid w:val="31B40760"/>
    <w:rsid w:val="333AFF72"/>
    <w:rsid w:val="33B9700E"/>
    <w:rsid w:val="347C6D73"/>
    <w:rsid w:val="36B29687"/>
    <w:rsid w:val="36BCBB0F"/>
    <w:rsid w:val="373EEBC1"/>
    <w:rsid w:val="37CF5620"/>
    <w:rsid w:val="3A1BDB8A"/>
    <w:rsid w:val="3A2AD1EB"/>
    <w:rsid w:val="3CF2EF69"/>
    <w:rsid w:val="3DB84A07"/>
    <w:rsid w:val="3EE40628"/>
    <w:rsid w:val="3F7FA106"/>
    <w:rsid w:val="40E30600"/>
    <w:rsid w:val="430F6F30"/>
    <w:rsid w:val="431DBF5F"/>
    <w:rsid w:val="43B8E712"/>
    <w:rsid w:val="44172AF8"/>
    <w:rsid w:val="45151DFF"/>
    <w:rsid w:val="45E5F5F7"/>
    <w:rsid w:val="46320C53"/>
    <w:rsid w:val="46CFDB4E"/>
    <w:rsid w:val="4B751727"/>
    <w:rsid w:val="4C3DBC30"/>
    <w:rsid w:val="4D1DB99A"/>
    <w:rsid w:val="4D584F00"/>
    <w:rsid w:val="4EE2AD87"/>
    <w:rsid w:val="4F0704D1"/>
    <w:rsid w:val="4F3F574D"/>
    <w:rsid w:val="4F3F6DA0"/>
    <w:rsid w:val="4F518404"/>
    <w:rsid w:val="4FA09D52"/>
    <w:rsid w:val="4FCEADCD"/>
    <w:rsid w:val="502CAE99"/>
    <w:rsid w:val="5211DA4E"/>
    <w:rsid w:val="540D1AAB"/>
    <w:rsid w:val="565A1609"/>
    <w:rsid w:val="577818E9"/>
    <w:rsid w:val="58307798"/>
    <w:rsid w:val="591AB25F"/>
    <w:rsid w:val="5A9D35C5"/>
    <w:rsid w:val="5B55CD98"/>
    <w:rsid w:val="5B98EE81"/>
    <w:rsid w:val="5BC4A89E"/>
    <w:rsid w:val="5C0612EA"/>
    <w:rsid w:val="5C48A3C3"/>
    <w:rsid w:val="5D542EA2"/>
    <w:rsid w:val="5DED5469"/>
    <w:rsid w:val="5E030B28"/>
    <w:rsid w:val="5E195649"/>
    <w:rsid w:val="5F04D601"/>
    <w:rsid w:val="5FE3000D"/>
    <w:rsid w:val="5FE5431A"/>
    <w:rsid w:val="60F5DD65"/>
    <w:rsid w:val="61EAB24F"/>
    <w:rsid w:val="62D03B23"/>
    <w:rsid w:val="63E4094B"/>
    <w:rsid w:val="64FCE226"/>
    <w:rsid w:val="671A0150"/>
    <w:rsid w:val="67802CD0"/>
    <w:rsid w:val="67929A58"/>
    <w:rsid w:val="6B4A53A9"/>
    <w:rsid w:val="6BEF162C"/>
    <w:rsid w:val="6ED54880"/>
    <w:rsid w:val="6F3FB100"/>
    <w:rsid w:val="70CC6631"/>
    <w:rsid w:val="70D01D14"/>
    <w:rsid w:val="7127561C"/>
    <w:rsid w:val="75C7C062"/>
    <w:rsid w:val="75E2236D"/>
    <w:rsid w:val="76CA5F32"/>
    <w:rsid w:val="76E3A898"/>
    <w:rsid w:val="778DD473"/>
    <w:rsid w:val="77FFBF7A"/>
    <w:rsid w:val="79AFDD1B"/>
    <w:rsid w:val="79C8B49F"/>
    <w:rsid w:val="79EC435C"/>
    <w:rsid w:val="7A5E7377"/>
    <w:rsid w:val="7A9B3097"/>
    <w:rsid w:val="7AB771FA"/>
    <w:rsid w:val="7BE161A7"/>
    <w:rsid w:val="7D973037"/>
    <w:rsid w:val="7DEC95B5"/>
    <w:rsid w:val="7F92AE98"/>
    <w:rsid w:val="7FA35C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CBC64"/>
  <w15:chartTrackingRefBased/>
  <w15:docId w15:val="{04CFBA0C-2A37-4296-AB52-B01A876F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F45"/>
    <w:pPr>
      <w:spacing w:before="160" w:line="259" w:lineRule="auto"/>
    </w:pPr>
    <w:rPr>
      <w:rFonts w:ascii="Century Gothic" w:hAnsi="Century Gothic"/>
      <w:kern w:val="0"/>
      <w:szCs w:val="22"/>
    </w:rPr>
  </w:style>
  <w:style w:type="paragraph" w:styleId="Heading1">
    <w:name w:val="heading 1"/>
    <w:basedOn w:val="Normal"/>
    <w:next w:val="Normal"/>
    <w:link w:val="Heading1Char"/>
    <w:uiPriority w:val="9"/>
    <w:qFormat/>
    <w:rsid w:val="00D76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F45"/>
    <w:pPr>
      <w:keepNext/>
      <w:keepLines/>
      <w:spacing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04756"/>
    <w:pPr>
      <w:outlineLvl w:val="2"/>
    </w:pPr>
    <w:rPr>
      <w:b/>
      <w:bCs/>
    </w:rPr>
  </w:style>
  <w:style w:type="paragraph" w:styleId="Heading4">
    <w:name w:val="heading 4"/>
    <w:basedOn w:val="Normal"/>
    <w:next w:val="Normal"/>
    <w:link w:val="Heading4Char"/>
    <w:uiPriority w:val="9"/>
    <w:semiHidden/>
    <w:unhideWhenUsed/>
    <w:qFormat/>
    <w:rsid w:val="00D76F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F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F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F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F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F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04756"/>
    <w:rPr>
      <w:rFonts w:ascii="Century Gothic" w:hAnsi="Century Gothic"/>
      <w:b/>
      <w:bCs/>
      <w:kern w:val="0"/>
      <w:szCs w:val="22"/>
    </w:rPr>
  </w:style>
  <w:style w:type="character" w:customStyle="1" w:styleId="Heading4Char">
    <w:name w:val="Heading 4 Char"/>
    <w:basedOn w:val="DefaultParagraphFont"/>
    <w:link w:val="Heading4"/>
    <w:uiPriority w:val="9"/>
    <w:semiHidden/>
    <w:rsid w:val="00D76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F45"/>
    <w:rPr>
      <w:rFonts w:eastAsiaTheme="majorEastAsia" w:cstheme="majorBidi"/>
      <w:color w:val="272727" w:themeColor="text1" w:themeTint="D8"/>
    </w:rPr>
  </w:style>
  <w:style w:type="paragraph" w:styleId="Title">
    <w:name w:val="Title"/>
    <w:basedOn w:val="Normal"/>
    <w:next w:val="Normal"/>
    <w:link w:val="TitleChar"/>
    <w:uiPriority w:val="10"/>
    <w:qFormat/>
    <w:rsid w:val="00D76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F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F45"/>
    <w:pPr>
      <w:jc w:val="center"/>
    </w:pPr>
    <w:rPr>
      <w:i/>
      <w:iCs/>
      <w:color w:val="404040" w:themeColor="text1" w:themeTint="BF"/>
    </w:rPr>
  </w:style>
  <w:style w:type="character" w:customStyle="1" w:styleId="QuoteChar">
    <w:name w:val="Quote Char"/>
    <w:basedOn w:val="DefaultParagraphFont"/>
    <w:link w:val="Quote"/>
    <w:uiPriority w:val="29"/>
    <w:rsid w:val="00D76F45"/>
    <w:rPr>
      <w:i/>
      <w:iCs/>
      <w:color w:val="404040" w:themeColor="text1" w:themeTint="BF"/>
    </w:rPr>
  </w:style>
  <w:style w:type="paragraph" w:styleId="ListParagraph">
    <w:name w:val="List Paragraph"/>
    <w:basedOn w:val="Normal"/>
    <w:uiPriority w:val="34"/>
    <w:qFormat/>
    <w:rsid w:val="00D76F45"/>
    <w:pPr>
      <w:ind w:left="720"/>
      <w:contextualSpacing/>
    </w:pPr>
  </w:style>
  <w:style w:type="character" w:styleId="IntenseEmphasis">
    <w:name w:val="Intense Emphasis"/>
    <w:basedOn w:val="DefaultParagraphFont"/>
    <w:uiPriority w:val="21"/>
    <w:qFormat/>
    <w:rsid w:val="00D76F45"/>
    <w:rPr>
      <w:i/>
      <w:iCs/>
      <w:color w:val="0F4761" w:themeColor="accent1" w:themeShade="BF"/>
    </w:rPr>
  </w:style>
  <w:style w:type="paragraph" w:styleId="IntenseQuote">
    <w:name w:val="Intense Quote"/>
    <w:basedOn w:val="Normal"/>
    <w:next w:val="Normal"/>
    <w:link w:val="IntenseQuoteChar"/>
    <w:uiPriority w:val="30"/>
    <w:qFormat/>
    <w:rsid w:val="00D76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F45"/>
    <w:rPr>
      <w:i/>
      <w:iCs/>
      <w:color w:val="0F4761" w:themeColor="accent1" w:themeShade="BF"/>
    </w:rPr>
  </w:style>
  <w:style w:type="character" w:styleId="IntenseReference">
    <w:name w:val="Intense Reference"/>
    <w:basedOn w:val="DefaultParagraphFont"/>
    <w:uiPriority w:val="32"/>
    <w:qFormat/>
    <w:rsid w:val="00D76F45"/>
    <w:rPr>
      <w:b/>
      <w:bCs/>
      <w:smallCaps/>
      <w:color w:val="0F4761" w:themeColor="accent1" w:themeShade="BF"/>
      <w:spacing w:val="5"/>
    </w:rPr>
  </w:style>
  <w:style w:type="paragraph" w:styleId="CommentText">
    <w:name w:val="annotation text"/>
    <w:basedOn w:val="Normal"/>
    <w:link w:val="CommentTextChar"/>
    <w:uiPriority w:val="99"/>
    <w:unhideWhenUsed/>
    <w:rsid w:val="00D76F45"/>
    <w:pPr>
      <w:spacing w:line="240" w:lineRule="auto"/>
    </w:pPr>
    <w:rPr>
      <w:sz w:val="20"/>
      <w:szCs w:val="20"/>
    </w:rPr>
  </w:style>
  <w:style w:type="character" w:customStyle="1" w:styleId="CommentTextChar">
    <w:name w:val="Comment Text Char"/>
    <w:basedOn w:val="DefaultParagraphFont"/>
    <w:link w:val="CommentText"/>
    <w:uiPriority w:val="99"/>
    <w:rsid w:val="00D76F45"/>
    <w:rPr>
      <w:rFonts w:ascii="Century Gothic" w:hAnsi="Century Gothic"/>
      <w:kern w:val="0"/>
      <w:sz w:val="20"/>
      <w:szCs w:val="20"/>
    </w:rPr>
  </w:style>
  <w:style w:type="character" w:styleId="CommentReference">
    <w:name w:val="annotation reference"/>
    <w:basedOn w:val="DefaultParagraphFont"/>
    <w:uiPriority w:val="99"/>
    <w:unhideWhenUsed/>
    <w:rsid w:val="00D76F45"/>
    <w:rPr>
      <w:sz w:val="16"/>
      <w:szCs w:val="16"/>
    </w:rPr>
  </w:style>
  <w:style w:type="paragraph" w:styleId="Revision">
    <w:name w:val="Revision"/>
    <w:hidden/>
    <w:uiPriority w:val="99"/>
    <w:semiHidden/>
    <w:rsid w:val="00D76F45"/>
    <w:pPr>
      <w:spacing w:after="0" w:line="240" w:lineRule="auto"/>
    </w:pPr>
    <w:rPr>
      <w:rFonts w:ascii="Century Gothic" w:hAnsi="Century Gothic"/>
      <w:kern w:val="0"/>
      <w:szCs w:val="22"/>
    </w:rPr>
  </w:style>
  <w:style w:type="paragraph" w:styleId="CommentSubject">
    <w:name w:val="annotation subject"/>
    <w:basedOn w:val="CommentText"/>
    <w:next w:val="CommentText"/>
    <w:link w:val="CommentSubjectChar"/>
    <w:uiPriority w:val="99"/>
    <w:semiHidden/>
    <w:unhideWhenUsed/>
    <w:rsid w:val="00D87F5C"/>
    <w:rPr>
      <w:b/>
      <w:bCs/>
    </w:rPr>
  </w:style>
  <w:style w:type="character" w:customStyle="1" w:styleId="CommentSubjectChar">
    <w:name w:val="Comment Subject Char"/>
    <w:basedOn w:val="CommentTextChar"/>
    <w:link w:val="CommentSubject"/>
    <w:uiPriority w:val="99"/>
    <w:semiHidden/>
    <w:rsid w:val="00D87F5C"/>
    <w:rPr>
      <w:rFonts w:ascii="Century Gothic" w:hAnsi="Century Gothic"/>
      <w:b/>
      <w:bCs/>
      <w:kern w:val="0"/>
      <w:sz w:val="20"/>
      <w:szCs w:val="20"/>
    </w:rPr>
  </w:style>
  <w:style w:type="character" w:styleId="Mention">
    <w:name w:val="Mention"/>
    <w:basedOn w:val="DefaultParagraphFont"/>
    <w:uiPriority w:val="99"/>
    <w:unhideWhenUsed/>
    <w:rsid w:val="000F53DC"/>
    <w:rPr>
      <w:color w:val="2B579A"/>
      <w:shd w:val="clear" w:color="auto" w:fill="E1DFDD"/>
    </w:rPr>
  </w:style>
  <w:style w:type="paragraph" w:styleId="Header">
    <w:name w:val="header"/>
    <w:basedOn w:val="Normal"/>
    <w:link w:val="HeaderChar"/>
    <w:uiPriority w:val="99"/>
    <w:unhideWhenUsed/>
    <w:rsid w:val="00F826A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826A8"/>
    <w:rPr>
      <w:rFonts w:ascii="Century Gothic" w:hAnsi="Century Gothic"/>
      <w:kern w:val="0"/>
      <w:szCs w:val="22"/>
    </w:rPr>
  </w:style>
  <w:style w:type="paragraph" w:styleId="Footer">
    <w:name w:val="footer"/>
    <w:basedOn w:val="Normal"/>
    <w:link w:val="FooterChar"/>
    <w:uiPriority w:val="99"/>
    <w:unhideWhenUsed/>
    <w:rsid w:val="00F826A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826A8"/>
    <w:rPr>
      <w:rFonts w:ascii="Century Gothic" w:hAnsi="Century Gothic"/>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475065">
      <w:bodyDiv w:val="1"/>
      <w:marLeft w:val="0"/>
      <w:marRight w:val="0"/>
      <w:marTop w:val="0"/>
      <w:marBottom w:val="0"/>
      <w:divBdr>
        <w:top w:val="none" w:sz="0" w:space="0" w:color="auto"/>
        <w:left w:val="none" w:sz="0" w:space="0" w:color="auto"/>
        <w:bottom w:val="none" w:sz="0" w:space="0" w:color="auto"/>
        <w:right w:val="none" w:sz="0" w:space="0" w:color="auto"/>
      </w:divBdr>
    </w:div>
    <w:div w:id="15591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7810DA5441B4AB031A8030C696E1E" ma:contentTypeVersion="13" ma:contentTypeDescription="Create a new document." ma:contentTypeScope="" ma:versionID="51acb7180d0eeddbdbefc243ac22eff7">
  <xsd:schema xmlns:xsd="http://www.w3.org/2001/XMLSchema" xmlns:xs="http://www.w3.org/2001/XMLSchema" xmlns:p="http://schemas.microsoft.com/office/2006/metadata/properties" xmlns:ns2="8bc4174f-5f6b-447a-9859-2593ceec4a69" xmlns:ns3="9815ab73-5031-4de0-acd6-ddc7700dc2bf" targetNamespace="http://schemas.microsoft.com/office/2006/metadata/properties" ma:root="true" ma:fieldsID="a0caff82d836079df4c538ae905c2a96" ns2:_="" ns3:_="">
    <xsd:import namespace="8bc4174f-5f6b-447a-9859-2593ceec4a69"/>
    <xsd:import namespace="9815ab73-5031-4de0-acd6-ddc7700dc2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4174f-5f6b-447a-9859-2593ceec4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15ab73-5031-4de0-acd6-ddc7700dc2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c4174f-5f6b-447a-9859-2593ceec4a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41C2C-0D75-4CA7-9B2D-3B8567575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4174f-5f6b-447a-9859-2593ceec4a69"/>
    <ds:schemaRef ds:uri="9815ab73-5031-4de0-acd6-ddc7700dc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57919-35C7-4FB5-8C7E-FED7B7EBCDCB}">
  <ds:schemaRefs>
    <ds:schemaRef ds:uri="8bc4174f-5f6b-447a-9859-2593ceec4a69"/>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815ab73-5031-4de0-acd6-ddc7700dc2bf"/>
    <ds:schemaRef ds:uri="http://www.w3.org/XML/1998/namespace"/>
  </ds:schemaRefs>
</ds:datastoreItem>
</file>

<file path=customXml/itemProps3.xml><?xml version="1.0" encoding="utf-8"?>
<ds:datastoreItem xmlns:ds="http://schemas.openxmlformats.org/officeDocument/2006/customXml" ds:itemID="{CE8C2BEC-0A80-495B-B88E-6F457DCDC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5239</Characters>
  <Application>Microsoft Office Word</Application>
  <DocSecurity>12</DocSecurity>
  <Lines>43</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Gagandeep@CIO</dc:creator>
  <cp:keywords/>
  <dc:description/>
  <cp:lastModifiedBy>Carnes, Marites@DGS</cp:lastModifiedBy>
  <cp:revision>2</cp:revision>
  <dcterms:created xsi:type="dcterms:W3CDTF">2024-11-15T21:52:00Z</dcterms:created>
  <dcterms:modified xsi:type="dcterms:W3CDTF">2024-11-15T21:52:00Z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0x0101003667810DA5441B4AB031A8030C696E1E</vt:lpwstr>
  </property>
  <property fmtid="{D5CDD505-2E9C-101B-9397-08002B2CF9AE}" pid="3" name="MediaServiceImageTags">
    <vt:lpwstr/>
  </property>
</Properties>
</file>