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451" w:rsidRPr="00D56DDE" w:rsidRDefault="00880451" w:rsidP="00D56DDE">
      <w:pPr>
        <w:pStyle w:val="Title"/>
        <w:spacing w:after="120"/>
        <w:rPr>
          <w:sz w:val="28"/>
        </w:rPr>
      </w:pPr>
      <w:r>
        <w:rPr>
          <w:sz w:val="28"/>
        </w:rPr>
        <w:t>Calendar of Reports</w:t>
      </w:r>
    </w:p>
    <w:tbl>
      <w:tblPr>
        <w:tblStyle w:val="TableTheme"/>
        <w:tblW w:w="10548" w:type="dxa"/>
        <w:tblLook w:val="0000" w:firstRow="0" w:lastRow="0" w:firstColumn="0" w:lastColumn="0" w:noHBand="0" w:noVBand="0"/>
        <w:tblCaption w:val="Calendar of Reports"/>
        <w:tblDescription w:val="This table describes the Report Title, Report Due Date, Who the Report should be Submitted to, and the purpose of the report, and where to find the report.  "/>
      </w:tblPr>
      <w:tblGrid>
        <w:gridCol w:w="1631"/>
        <w:gridCol w:w="1624"/>
        <w:gridCol w:w="1444"/>
        <w:gridCol w:w="5849"/>
      </w:tblGrid>
      <w:tr w:rsidR="00880451" w:rsidRPr="00D56DDE" w:rsidTr="00D56DDE">
        <w:trPr>
          <w:trHeight w:val="627"/>
          <w:tblHeader/>
        </w:trPr>
        <w:tc>
          <w:tcPr>
            <w:tcW w:w="1631" w:type="dxa"/>
          </w:tcPr>
          <w:p w:rsidR="00880451" w:rsidRPr="00D56DDE" w:rsidRDefault="0088045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80451" w:rsidRPr="00D56DDE" w:rsidRDefault="00880451">
            <w:pPr>
              <w:jc w:val="center"/>
              <w:rPr>
                <w:rFonts w:ascii="Arial" w:hAnsi="Arial" w:cs="Arial"/>
                <w:b/>
                <w:bCs/>
              </w:rPr>
            </w:pPr>
            <w:r w:rsidRPr="00D56DDE">
              <w:rPr>
                <w:rFonts w:ascii="Arial" w:hAnsi="Arial" w:cs="Arial"/>
                <w:b/>
                <w:bCs/>
              </w:rPr>
              <w:t>Report Title</w:t>
            </w:r>
          </w:p>
        </w:tc>
        <w:tc>
          <w:tcPr>
            <w:tcW w:w="1624" w:type="dxa"/>
          </w:tcPr>
          <w:p w:rsidR="00880451" w:rsidRPr="00D56DDE" w:rsidRDefault="0088045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80451" w:rsidRPr="00D56DDE" w:rsidRDefault="00880451">
            <w:pPr>
              <w:jc w:val="center"/>
              <w:rPr>
                <w:rFonts w:ascii="Arial" w:hAnsi="Arial" w:cs="Arial"/>
                <w:b/>
                <w:bCs/>
              </w:rPr>
            </w:pPr>
            <w:r w:rsidRPr="00D56DDE">
              <w:rPr>
                <w:rFonts w:ascii="Arial" w:hAnsi="Arial" w:cs="Arial"/>
                <w:b/>
                <w:bCs/>
              </w:rPr>
              <w:t>Report Due Date</w:t>
            </w:r>
          </w:p>
        </w:tc>
        <w:tc>
          <w:tcPr>
            <w:tcW w:w="1444" w:type="dxa"/>
          </w:tcPr>
          <w:p w:rsidR="00880451" w:rsidRPr="00D56DDE" w:rsidRDefault="0088045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80451" w:rsidRPr="00D56DDE" w:rsidRDefault="00880451">
            <w:pPr>
              <w:jc w:val="center"/>
              <w:rPr>
                <w:rFonts w:ascii="Arial" w:hAnsi="Arial" w:cs="Arial"/>
                <w:b/>
                <w:bCs/>
              </w:rPr>
            </w:pPr>
            <w:r w:rsidRPr="00D56DDE">
              <w:rPr>
                <w:rFonts w:ascii="Arial" w:hAnsi="Arial" w:cs="Arial"/>
                <w:b/>
                <w:bCs/>
              </w:rPr>
              <w:t>Report Submitted To</w:t>
            </w:r>
          </w:p>
        </w:tc>
        <w:tc>
          <w:tcPr>
            <w:tcW w:w="5849" w:type="dxa"/>
          </w:tcPr>
          <w:p w:rsidR="00880451" w:rsidRPr="00D56DDE" w:rsidRDefault="0088045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80451" w:rsidRPr="00D56DDE" w:rsidRDefault="00880451">
            <w:pPr>
              <w:jc w:val="center"/>
              <w:rPr>
                <w:rFonts w:ascii="Arial" w:hAnsi="Arial" w:cs="Arial"/>
                <w:b/>
                <w:bCs/>
              </w:rPr>
            </w:pPr>
            <w:r w:rsidRPr="00D56DDE">
              <w:rPr>
                <w:rFonts w:ascii="Arial" w:hAnsi="Arial" w:cs="Arial"/>
                <w:b/>
                <w:bCs/>
              </w:rPr>
              <w:t>Report Purpose and Internet site</w:t>
            </w:r>
          </w:p>
        </w:tc>
      </w:tr>
    </w:tbl>
    <w:p w:rsidR="00D56DDE" w:rsidRPr="00D56DDE" w:rsidRDefault="00D56DDE">
      <w:pPr>
        <w:rPr>
          <w:rFonts w:ascii="Arial" w:hAnsi="Arial" w:cs="Arial"/>
        </w:rPr>
      </w:pPr>
      <w:r w:rsidRPr="00D56DDE">
        <w:rPr>
          <w:rFonts w:ascii="Arial" w:hAnsi="Arial" w:cs="Arial"/>
          <w:b/>
          <w:bCs/>
        </w:rPr>
        <w:t>Within 10 Days of Contract Award</w:t>
      </w:r>
    </w:p>
    <w:tbl>
      <w:tblPr>
        <w:tblStyle w:val="TableTheme"/>
        <w:tblW w:w="10525" w:type="dxa"/>
        <w:tblLayout w:type="fixed"/>
        <w:tblLook w:val="0000" w:firstRow="0" w:lastRow="0" w:firstColumn="0" w:lastColumn="0" w:noHBand="0" w:noVBand="0"/>
        <w:tblCaption w:val="Calendar of Reports"/>
        <w:tblDescription w:val="This table describes the Report Title, Report Due Date, Who the Report should be Submitted to, and the purpose of the report, and where to find the report.  "/>
      </w:tblPr>
      <w:tblGrid>
        <w:gridCol w:w="1615"/>
        <w:gridCol w:w="1620"/>
        <w:gridCol w:w="1620"/>
        <w:gridCol w:w="5670"/>
      </w:tblGrid>
      <w:tr w:rsidR="00BB506D" w:rsidRPr="00D56DDE" w:rsidTr="00D56DDE">
        <w:trPr>
          <w:trHeight w:val="1388"/>
          <w:tblHeader/>
        </w:trPr>
        <w:tc>
          <w:tcPr>
            <w:tcW w:w="1615" w:type="dxa"/>
          </w:tcPr>
          <w:p w:rsidR="00BB506D" w:rsidRPr="00D56DDE" w:rsidRDefault="00BB506D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>Contract Award Report</w:t>
            </w:r>
          </w:p>
          <w:p w:rsidR="00BB506D" w:rsidRPr="00D56DDE" w:rsidRDefault="00BB506D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>STD.16</w:t>
            </w:r>
          </w:p>
        </w:tc>
        <w:tc>
          <w:tcPr>
            <w:tcW w:w="1620" w:type="dxa"/>
          </w:tcPr>
          <w:p w:rsidR="00BB506D" w:rsidRPr="00D56DDE" w:rsidRDefault="00BB506D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>Within 10 days of contract award</w:t>
            </w:r>
          </w:p>
        </w:tc>
        <w:tc>
          <w:tcPr>
            <w:tcW w:w="1620" w:type="dxa"/>
          </w:tcPr>
          <w:p w:rsidR="00BB506D" w:rsidRPr="00D56DDE" w:rsidRDefault="00E205CD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 xml:space="preserve">Department of </w:t>
            </w:r>
            <w:r w:rsidR="00BB506D" w:rsidRPr="00D56DDE">
              <w:rPr>
                <w:rFonts w:ascii="Arial" w:hAnsi="Arial" w:cs="Arial"/>
              </w:rPr>
              <w:t xml:space="preserve">Fair </w:t>
            </w:r>
            <w:r w:rsidRPr="00D56DDE">
              <w:rPr>
                <w:rFonts w:ascii="Arial" w:hAnsi="Arial" w:cs="Arial"/>
              </w:rPr>
              <w:t xml:space="preserve">Employment and </w:t>
            </w:r>
            <w:r w:rsidR="00BB506D" w:rsidRPr="00D56DDE">
              <w:rPr>
                <w:rFonts w:ascii="Arial" w:hAnsi="Arial" w:cs="Arial"/>
              </w:rPr>
              <w:t xml:space="preserve">Housing </w:t>
            </w:r>
          </w:p>
        </w:tc>
        <w:tc>
          <w:tcPr>
            <w:tcW w:w="5670" w:type="dxa"/>
          </w:tcPr>
          <w:p w:rsidR="00BB506D" w:rsidRPr="00D56DDE" w:rsidRDefault="005F4CC0">
            <w:pPr>
              <w:rPr>
                <w:rFonts w:ascii="Arial" w:hAnsi="Arial" w:cs="Arial"/>
              </w:rPr>
            </w:pPr>
            <w:hyperlink r:id="rId7" w:history="1">
              <w:r w:rsidR="00BB506D" w:rsidRPr="00D56DDE">
                <w:rPr>
                  <w:rStyle w:val="Hyperlink"/>
                  <w:rFonts w:ascii="Arial" w:hAnsi="Arial" w:cs="Arial"/>
                </w:rPr>
                <w:t>Statistical reporting on contract activity</w:t>
              </w:r>
            </w:hyperlink>
            <w:r w:rsidR="00FC6A21" w:rsidRPr="00D56DDE">
              <w:rPr>
                <w:rFonts w:ascii="Arial" w:hAnsi="Arial" w:cs="Arial"/>
              </w:rPr>
              <w:t xml:space="preserve"> can be accessed at </w:t>
            </w:r>
          </w:p>
          <w:p w:rsidR="0057175F" w:rsidRPr="00D56DDE" w:rsidRDefault="003A0C83" w:rsidP="0057175F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>https://www.dgsapps.dgs.ca.gov/osp/StatewideFormsWeb/Forms.aspx</w:t>
            </w:r>
          </w:p>
          <w:p w:rsidR="00BB506D" w:rsidRPr="00D56DDE" w:rsidRDefault="00BB506D">
            <w:pPr>
              <w:rPr>
                <w:rFonts w:ascii="Arial" w:hAnsi="Arial" w:cs="Arial"/>
              </w:rPr>
            </w:pPr>
          </w:p>
        </w:tc>
      </w:tr>
    </w:tbl>
    <w:p w:rsidR="00D56DDE" w:rsidRPr="00D56DDE" w:rsidRDefault="00D56DDE">
      <w:pPr>
        <w:rPr>
          <w:rFonts w:ascii="Arial" w:hAnsi="Arial" w:cs="Arial"/>
        </w:rPr>
      </w:pPr>
      <w:r w:rsidRPr="00D56DDE">
        <w:rPr>
          <w:rFonts w:ascii="Arial" w:hAnsi="Arial" w:cs="Arial"/>
          <w:b/>
          <w:bCs/>
        </w:rPr>
        <w:t>Within 20 Days of Contract Award</w:t>
      </w:r>
    </w:p>
    <w:tbl>
      <w:tblPr>
        <w:tblStyle w:val="TableTheme"/>
        <w:tblW w:w="10548" w:type="dxa"/>
        <w:tblLook w:val="0000" w:firstRow="0" w:lastRow="0" w:firstColumn="0" w:lastColumn="0" w:noHBand="0" w:noVBand="0"/>
        <w:tblCaption w:val="Calendar of Reports"/>
        <w:tblDescription w:val="This table describes the Report Title, Report Due Date, Who the Report should be Submitted to, and the purpose of the report, and where to find the report.  "/>
      </w:tblPr>
      <w:tblGrid>
        <w:gridCol w:w="1633"/>
        <w:gridCol w:w="1613"/>
        <w:gridCol w:w="1631"/>
        <w:gridCol w:w="5671"/>
      </w:tblGrid>
      <w:tr w:rsidR="00BB506D" w:rsidRPr="00D56DDE" w:rsidTr="00D56DDE">
        <w:trPr>
          <w:tblHeader/>
        </w:trPr>
        <w:tc>
          <w:tcPr>
            <w:tcW w:w="1638" w:type="dxa"/>
          </w:tcPr>
          <w:p w:rsidR="00BB506D" w:rsidRPr="00D56DDE" w:rsidRDefault="00BB506D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>Report of Independent Contractors</w:t>
            </w:r>
          </w:p>
          <w:p w:rsidR="00BB506D" w:rsidRPr="00D56DDE" w:rsidRDefault="00BB506D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>DE 542</w:t>
            </w:r>
          </w:p>
        </w:tc>
        <w:tc>
          <w:tcPr>
            <w:tcW w:w="1617" w:type="dxa"/>
          </w:tcPr>
          <w:p w:rsidR="00BB506D" w:rsidRPr="00D56DDE" w:rsidRDefault="00BB506D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>Within 20 days of either making payment totaling $600 or more</w:t>
            </w:r>
          </w:p>
          <w:p w:rsidR="00BB506D" w:rsidRPr="00D56DDE" w:rsidRDefault="00BB506D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>OR</w:t>
            </w:r>
          </w:p>
          <w:p w:rsidR="00BB506D" w:rsidRPr="00D56DDE" w:rsidRDefault="00BB506D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>Entering into a contract for $600 or more with an independent contractor in any calendar year, whichever is earlier.</w:t>
            </w:r>
          </w:p>
        </w:tc>
        <w:tc>
          <w:tcPr>
            <w:tcW w:w="1418" w:type="dxa"/>
          </w:tcPr>
          <w:p w:rsidR="00BB506D" w:rsidRPr="00D56DDE" w:rsidRDefault="00BB506D">
            <w:pPr>
              <w:rPr>
                <w:rFonts w:ascii="Arial" w:hAnsi="Arial" w:cs="Arial"/>
              </w:rPr>
            </w:pPr>
          </w:p>
          <w:p w:rsidR="00BB506D" w:rsidRPr="00D56DDE" w:rsidRDefault="00BB506D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>Employment Development Department</w:t>
            </w:r>
          </w:p>
        </w:tc>
        <w:tc>
          <w:tcPr>
            <w:tcW w:w="5875" w:type="dxa"/>
          </w:tcPr>
          <w:p w:rsidR="00BB506D" w:rsidRPr="00D56DDE" w:rsidRDefault="00BB506D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>Information provided allows for EDD to increase child support collection by assisting in locating parents who are delinquent in child support obligations</w:t>
            </w:r>
            <w:r w:rsidR="0027314D" w:rsidRPr="00D56DDE">
              <w:rPr>
                <w:rFonts w:ascii="Arial" w:hAnsi="Arial" w:cs="Arial"/>
              </w:rPr>
              <w:t xml:space="preserve">. </w:t>
            </w:r>
            <w:hyperlink r:id="rId8" w:history="1">
              <w:r w:rsidR="0027314D" w:rsidRPr="00D56DDE">
                <w:rPr>
                  <w:rStyle w:val="Hyperlink"/>
                  <w:rFonts w:ascii="Arial" w:hAnsi="Arial" w:cs="Arial"/>
                </w:rPr>
                <w:t>ED</w:t>
              </w:r>
              <w:r w:rsidR="0027314D" w:rsidRPr="00D56DDE">
                <w:rPr>
                  <w:rStyle w:val="Hyperlink"/>
                  <w:rFonts w:ascii="Arial" w:hAnsi="Arial" w:cs="Arial"/>
                </w:rPr>
                <w:t>D</w:t>
              </w:r>
            </w:hyperlink>
            <w:r w:rsidR="0027314D" w:rsidRPr="00D56DDE">
              <w:rPr>
                <w:rFonts w:ascii="Arial" w:hAnsi="Arial" w:cs="Arial"/>
              </w:rPr>
              <w:t xml:space="preserve"> can be access at </w:t>
            </w:r>
            <w:r w:rsidRPr="00D56DDE">
              <w:rPr>
                <w:rFonts w:ascii="Arial" w:hAnsi="Arial" w:cs="Arial"/>
              </w:rPr>
              <w:t xml:space="preserve">www.edd.ca.gov </w:t>
            </w:r>
          </w:p>
          <w:p w:rsidR="00BB506D" w:rsidRPr="00D56DDE" w:rsidRDefault="00BB506D">
            <w:pPr>
              <w:rPr>
                <w:rFonts w:ascii="Arial" w:hAnsi="Arial" w:cs="Arial"/>
              </w:rPr>
            </w:pPr>
          </w:p>
          <w:p w:rsidR="00BB506D" w:rsidRPr="00D56DDE" w:rsidRDefault="00BB506D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D56DDE" w:rsidRPr="00D56DDE" w:rsidRDefault="00D56DDE">
      <w:pPr>
        <w:rPr>
          <w:rFonts w:ascii="Arial" w:hAnsi="Arial" w:cs="Arial"/>
          <w:b/>
          <w:bCs/>
        </w:rPr>
      </w:pPr>
      <w:r w:rsidRPr="00D56DDE">
        <w:rPr>
          <w:rFonts w:ascii="Arial" w:hAnsi="Arial" w:cs="Arial"/>
          <w:b/>
          <w:bCs/>
        </w:rPr>
        <w:t>Monthly Reporting</w:t>
      </w:r>
    </w:p>
    <w:tbl>
      <w:tblPr>
        <w:tblStyle w:val="TableTheme"/>
        <w:tblW w:w="10548" w:type="dxa"/>
        <w:tblLook w:val="0000" w:firstRow="0" w:lastRow="0" w:firstColumn="0" w:lastColumn="0" w:noHBand="0" w:noVBand="0"/>
        <w:tblCaption w:val="Calendar of Reports"/>
        <w:tblDescription w:val="This table describes the Report Title, Report Due Date, Who the Report should be Submitted to, and the purpose of the report, and where to find the report.  "/>
      </w:tblPr>
      <w:tblGrid>
        <w:gridCol w:w="1638"/>
        <w:gridCol w:w="1617"/>
        <w:gridCol w:w="1418"/>
        <w:gridCol w:w="5875"/>
      </w:tblGrid>
      <w:tr w:rsidR="00BB506D" w:rsidRPr="00D56DDE" w:rsidTr="00D56DDE">
        <w:trPr>
          <w:tblHeader/>
        </w:trPr>
        <w:tc>
          <w:tcPr>
            <w:tcW w:w="1638" w:type="dxa"/>
          </w:tcPr>
          <w:p w:rsidR="00BB506D" w:rsidRPr="00D56DDE" w:rsidRDefault="00BB506D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>Purchasing Authority Transaction Reporting</w:t>
            </w:r>
          </w:p>
        </w:tc>
        <w:tc>
          <w:tcPr>
            <w:tcW w:w="1617" w:type="dxa"/>
          </w:tcPr>
          <w:p w:rsidR="00BB506D" w:rsidRPr="00D56DDE" w:rsidRDefault="00BB506D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>10</w:t>
            </w:r>
            <w:r w:rsidRPr="00D56DDE">
              <w:rPr>
                <w:rFonts w:ascii="Arial" w:hAnsi="Arial" w:cs="Arial"/>
                <w:vertAlign w:val="superscript"/>
              </w:rPr>
              <w:t>th</w:t>
            </w:r>
            <w:r w:rsidRPr="00D56DDE">
              <w:rPr>
                <w:rFonts w:ascii="Arial" w:hAnsi="Arial" w:cs="Arial"/>
              </w:rPr>
              <w:t xml:space="preserve"> day of the month following the reporting period </w:t>
            </w:r>
          </w:p>
        </w:tc>
        <w:tc>
          <w:tcPr>
            <w:tcW w:w="1418" w:type="dxa"/>
          </w:tcPr>
          <w:p w:rsidR="00BB506D" w:rsidRPr="00D56DDE" w:rsidRDefault="00BB506D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>DGS/PD</w:t>
            </w:r>
          </w:p>
          <w:p w:rsidR="00BB506D" w:rsidRPr="00D56DDE" w:rsidRDefault="00BB506D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>Data Capture Unit</w:t>
            </w:r>
          </w:p>
        </w:tc>
        <w:tc>
          <w:tcPr>
            <w:tcW w:w="5875" w:type="dxa"/>
          </w:tcPr>
          <w:p w:rsidR="00BB506D" w:rsidRPr="00D56DDE" w:rsidRDefault="00BB506D" w:rsidP="003A5B07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 xml:space="preserve">For collection of DGS administrative fee and </w:t>
            </w:r>
            <w:r w:rsidR="0027314D" w:rsidRPr="00D56DDE">
              <w:rPr>
                <w:rFonts w:ascii="Arial" w:hAnsi="Arial" w:cs="Arial"/>
              </w:rPr>
              <w:t xml:space="preserve">purchasing authority compliance, please see the </w:t>
            </w:r>
            <w:hyperlink r:id="rId9" w:history="1">
              <w:r w:rsidR="0027314D" w:rsidRPr="00D56DDE">
                <w:rPr>
                  <w:rStyle w:val="Hyperlink"/>
                  <w:rFonts w:ascii="Arial" w:hAnsi="Arial" w:cs="Arial"/>
                </w:rPr>
                <w:t>DGS Price Book</w:t>
              </w:r>
            </w:hyperlink>
            <w:r w:rsidR="0027314D" w:rsidRPr="00D56DDE">
              <w:rPr>
                <w:rFonts w:ascii="Arial" w:hAnsi="Arial" w:cs="Arial"/>
              </w:rPr>
              <w:t xml:space="preserve"> at https://www.dgs.ca.gov/OFS/Price-Book</w:t>
            </w:r>
          </w:p>
          <w:p w:rsidR="003F43CC" w:rsidRPr="00D56DDE" w:rsidRDefault="003F43CC" w:rsidP="003A5B07">
            <w:pPr>
              <w:rPr>
                <w:rFonts w:ascii="Arial" w:hAnsi="Arial" w:cs="Arial"/>
              </w:rPr>
            </w:pPr>
          </w:p>
        </w:tc>
      </w:tr>
    </w:tbl>
    <w:p w:rsidR="00D56DDE" w:rsidRPr="00D56DDE" w:rsidRDefault="00D56DDE">
      <w:pPr>
        <w:rPr>
          <w:rFonts w:ascii="Arial" w:hAnsi="Arial" w:cs="Arial"/>
          <w:b/>
          <w:bCs/>
        </w:rPr>
      </w:pPr>
      <w:r w:rsidRPr="00D56DDE">
        <w:rPr>
          <w:rFonts w:ascii="Arial" w:hAnsi="Arial" w:cs="Arial"/>
          <w:b/>
          <w:bCs/>
        </w:rPr>
        <w:t>Quarterly Reporting</w:t>
      </w:r>
    </w:p>
    <w:tbl>
      <w:tblPr>
        <w:tblStyle w:val="TableTheme"/>
        <w:tblW w:w="10548" w:type="dxa"/>
        <w:tblLook w:val="0000" w:firstRow="0" w:lastRow="0" w:firstColumn="0" w:lastColumn="0" w:noHBand="0" w:noVBand="0"/>
        <w:tblCaption w:val="Calendar of Reports"/>
        <w:tblDescription w:val="This table describes the Report Title, Report Due Date, Who the Report should be Submitted to, and the purpose of the report, and where to find the report.  "/>
      </w:tblPr>
      <w:tblGrid>
        <w:gridCol w:w="1631"/>
        <w:gridCol w:w="1596"/>
        <w:gridCol w:w="1617"/>
        <w:gridCol w:w="5704"/>
      </w:tblGrid>
      <w:tr w:rsidR="00BB506D" w:rsidRPr="00D56DDE" w:rsidTr="00D56DDE">
        <w:trPr>
          <w:tblHeader/>
        </w:trPr>
        <w:tc>
          <w:tcPr>
            <w:tcW w:w="1638" w:type="dxa"/>
          </w:tcPr>
          <w:p w:rsidR="00BB506D" w:rsidRPr="00D56DDE" w:rsidRDefault="00BB506D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>Data Center Interagency Agreement Quarterly Report</w:t>
            </w:r>
          </w:p>
        </w:tc>
        <w:tc>
          <w:tcPr>
            <w:tcW w:w="1617" w:type="dxa"/>
          </w:tcPr>
          <w:p w:rsidR="00BB506D" w:rsidRPr="00D56DDE" w:rsidRDefault="00BB506D" w:rsidP="00A45A59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>1</w:t>
            </w:r>
            <w:r w:rsidRPr="00D56DDE">
              <w:rPr>
                <w:rFonts w:ascii="Arial" w:hAnsi="Arial" w:cs="Arial"/>
                <w:vertAlign w:val="superscript"/>
              </w:rPr>
              <w:t>st</w:t>
            </w:r>
            <w:r w:rsidRPr="00D56DDE">
              <w:rPr>
                <w:rFonts w:ascii="Arial" w:hAnsi="Arial" w:cs="Arial"/>
              </w:rPr>
              <w:t xml:space="preserve"> Qtr. –</w:t>
            </w:r>
            <w:r w:rsidR="006A65F9" w:rsidRPr="00D56DDE">
              <w:rPr>
                <w:rFonts w:ascii="Arial" w:hAnsi="Arial" w:cs="Arial"/>
              </w:rPr>
              <w:t xml:space="preserve"> </w:t>
            </w:r>
            <w:r w:rsidRPr="00D56DDE">
              <w:rPr>
                <w:rFonts w:ascii="Arial" w:hAnsi="Arial" w:cs="Arial"/>
              </w:rPr>
              <w:t>October 10</w:t>
            </w:r>
            <w:r w:rsidRPr="00D56DDE">
              <w:rPr>
                <w:rFonts w:ascii="Arial" w:hAnsi="Arial" w:cs="Arial"/>
                <w:vertAlign w:val="superscript"/>
              </w:rPr>
              <w:t>th</w:t>
            </w:r>
            <w:r w:rsidRPr="00D56DDE">
              <w:rPr>
                <w:rFonts w:ascii="Arial" w:hAnsi="Arial" w:cs="Arial"/>
              </w:rPr>
              <w:t xml:space="preserve"> </w:t>
            </w:r>
          </w:p>
          <w:p w:rsidR="00BB506D" w:rsidRPr="00D56DDE" w:rsidRDefault="00BB506D" w:rsidP="00A45A59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>2</w:t>
            </w:r>
            <w:r w:rsidRPr="00D56DDE">
              <w:rPr>
                <w:rFonts w:ascii="Arial" w:hAnsi="Arial" w:cs="Arial"/>
                <w:vertAlign w:val="superscript"/>
              </w:rPr>
              <w:t>nd</w:t>
            </w:r>
            <w:r w:rsidRPr="00D56DDE">
              <w:rPr>
                <w:rFonts w:ascii="Arial" w:hAnsi="Arial" w:cs="Arial"/>
              </w:rPr>
              <w:t xml:space="preserve"> Qtr. – January 10</w:t>
            </w:r>
            <w:r w:rsidRPr="00D56DDE">
              <w:rPr>
                <w:rFonts w:ascii="Arial" w:hAnsi="Arial" w:cs="Arial"/>
                <w:vertAlign w:val="superscript"/>
              </w:rPr>
              <w:t>th</w:t>
            </w:r>
          </w:p>
          <w:p w:rsidR="00BB506D" w:rsidRPr="00D56DDE" w:rsidRDefault="00BB506D" w:rsidP="00A45A59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>3</w:t>
            </w:r>
            <w:r w:rsidRPr="00D56DDE">
              <w:rPr>
                <w:rFonts w:ascii="Arial" w:hAnsi="Arial" w:cs="Arial"/>
                <w:vertAlign w:val="superscript"/>
              </w:rPr>
              <w:t>rd</w:t>
            </w:r>
            <w:r w:rsidRPr="00D56DDE">
              <w:rPr>
                <w:rFonts w:ascii="Arial" w:hAnsi="Arial" w:cs="Arial"/>
              </w:rPr>
              <w:t xml:space="preserve"> Qtr. – </w:t>
            </w:r>
            <w:r w:rsidRPr="00D56DDE">
              <w:rPr>
                <w:rFonts w:ascii="Arial" w:hAnsi="Arial" w:cs="Arial"/>
                <w:vertAlign w:val="superscript"/>
              </w:rPr>
              <w:t xml:space="preserve">  </w:t>
            </w:r>
            <w:r w:rsidRPr="00D56DDE">
              <w:rPr>
                <w:rFonts w:ascii="Arial" w:hAnsi="Arial" w:cs="Arial"/>
              </w:rPr>
              <w:t>April 10</w:t>
            </w:r>
            <w:r w:rsidRPr="00D56DDE">
              <w:rPr>
                <w:rFonts w:ascii="Arial" w:hAnsi="Arial" w:cs="Arial"/>
                <w:vertAlign w:val="superscript"/>
              </w:rPr>
              <w:t>th</w:t>
            </w:r>
            <w:r w:rsidRPr="00D56DDE">
              <w:rPr>
                <w:rFonts w:ascii="Arial" w:hAnsi="Arial" w:cs="Arial"/>
              </w:rPr>
              <w:t xml:space="preserve"> </w:t>
            </w:r>
          </w:p>
          <w:p w:rsidR="00BB506D" w:rsidRPr="00D56DDE" w:rsidRDefault="00BB506D" w:rsidP="00A45A59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>4</w:t>
            </w:r>
            <w:r w:rsidRPr="00D56DDE">
              <w:rPr>
                <w:rFonts w:ascii="Arial" w:hAnsi="Arial" w:cs="Arial"/>
                <w:vertAlign w:val="superscript"/>
              </w:rPr>
              <w:t>th</w:t>
            </w:r>
            <w:r w:rsidRPr="00D56DDE">
              <w:rPr>
                <w:rFonts w:ascii="Arial" w:hAnsi="Arial" w:cs="Arial"/>
              </w:rPr>
              <w:t xml:space="preserve"> Qtr. – </w:t>
            </w:r>
            <w:r w:rsidRPr="00D56DDE">
              <w:rPr>
                <w:rFonts w:ascii="Arial" w:hAnsi="Arial" w:cs="Arial"/>
                <w:vertAlign w:val="superscript"/>
              </w:rPr>
              <w:t xml:space="preserve"> </w:t>
            </w:r>
            <w:r w:rsidRPr="00D56DDE">
              <w:rPr>
                <w:rFonts w:ascii="Arial" w:hAnsi="Arial" w:cs="Arial"/>
              </w:rPr>
              <w:t>July 10</w:t>
            </w:r>
            <w:r w:rsidRPr="00D56DDE">
              <w:rPr>
                <w:rFonts w:ascii="Arial" w:hAnsi="Arial" w:cs="Arial"/>
                <w:vertAlign w:val="superscript"/>
              </w:rPr>
              <w:t>th</w:t>
            </w:r>
            <w:r w:rsidRPr="00D56DD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:rsidR="00BB506D" w:rsidRPr="00D56DDE" w:rsidRDefault="00BB506D" w:rsidP="00A45A59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>DGS/PD</w:t>
            </w:r>
          </w:p>
          <w:p w:rsidR="00BB506D" w:rsidRPr="00D56DDE" w:rsidRDefault="00BB506D" w:rsidP="00A45A59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>Purchasing Authority Management Section</w:t>
            </w:r>
          </w:p>
        </w:tc>
        <w:tc>
          <w:tcPr>
            <w:tcW w:w="5875" w:type="dxa"/>
          </w:tcPr>
          <w:p w:rsidR="00BB506D" w:rsidRPr="00D56DDE" w:rsidRDefault="00BB506D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>Review tracking and compliance of DIA transactions</w:t>
            </w:r>
          </w:p>
          <w:p w:rsidR="00BB506D" w:rsidRPr="00D56DDE" w:rsidRDefault="00BB506D">
            <w:pPr>
              <w:rPr>
                <w:rFonts w:ascii="Arial" w:hAnsi="Arial" w:cs="Arial"/>
              </w:rPr>
            </w:pPr>
          </w:p>
        </w:tc>
      </w:tr>
    </w:tbl>
    <w:p w:rsidR="00D56DDE" w:rsidRPr="00D56DDE" w:rsidRDefault="00D56DDE">
      <w:pPr>
        <w:rPr>
          <w:rFonts w:ascii="Arial" w:hAnsi="Arial" w:cs="Arial"/>
        </w:rPr>
      </w:pPr>
      <w:r w:rsidRPr="00D56DDE">
        <w:rPr>
          <w:rFonts w:ascii="Arial" w:hAnsi="Arial" w:cs="Arial"/>
        </w:rPr>
        <w:t>Annual Reporting</w:t>
      </w:r>
    </w:p>
    <w:tbl>
      <w:tblPr>
        <w:tblStyle w:val="TableTheme"/>
        <w:tblW w:w="10778" w:type="dxa"/>
        <w:tblLayout w:type="fixed"/>
        <w:tblLook w:val="0000" w:firstRow="0" w:lastRow="0" w:firstColumn="0" w:lastColumn="0" w:noHBand="0" w:noVBand="0"/>
        <w:tblCaption w:val="Calendar of Reports"/>
        <w:tblDescription w:val="This table describes the Report Title, Report Due Date, Who the Report should be Submitted to, and the purpose of the report, and where to find the report.  "/>
      </w:tblPr>
      <w:tblGrid>
        <w:gridCol w:w="1818"/>
        <w:gridCol w:w="1657"/>
        <w:gridCol w:w="1617"/>
        <w:gridCol w:w="5686"/>
      </w:tblGrid>
      <w:tr w:rsidR="00BB506D" w:rsidRPr="00D56DDE" w:rsidTr="00D56DDE">
        <w:trPr>
          <w:trHeight w:val="1205"/>
          <w:tblHeader/>
        </w:trPr>
        <w:tc>
          <w:tcPr>
            <w:tcW w:w="1818" w:type="dxa"/>
          </w:tcPr>
          <w:p w:rsidR="000D6715" w:rsidRPr="00D56DDE" w:rsidRDefault="000D6715" w:rsidP="00DD2B97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lastRenderedPageBreak/>
              <w:t>STD 810</w:t>
            </w:r>
          </w:p>
          <w:p w:rsidR="000D6715" w:rsidRPr="00D56DDE" w:rsidRDefault="00ED7519" w:rsidP="00DD2B97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>Contracting Activity Repor</w:t>
            </w:r>
            <w:r w:rsidR="000D6715" w:rsidRPr="00D56DDE">
              <w:rPr>
                <w:rFonts w:ascii="Arial" w:hAnsi="Arial" w:cs="Arial"/>
              </w:rPr>
              <w:t xml:space="preserve">t and Improvement </w:t>
            </w:r>
            <w:r w:rsidRPr="00D56DDE">
              <w:rPr>
                <w:rFonts w:ascii="Arial" w:hAnsi="Arial" w:cs="Arial"/>
              </w:rPr>
              <w:t xml:space="preserve">Plan(s) </w:t>
            </w:r>
          </w:p>
          <w:p w:rsidR="000D6715" w:rsidRPr="00D56DDE" w:rsidRDefault="000D6715" w:rsidP="00DD2B97">
            <w:pPr>
              <w:rPr>
                <w:rFonts w:ascii="Arial" w:hAnsi="Arial" w:cs="Arial"/>
              </w:rPr>
            </w:pPr>
          </w:p>
          <w:p w:rsidR="000D6715" w:rsidRPr="00D56DDE" w:rsidRDefault="000D6715" w:rsidP="00DD2B97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>STD 810A Infrastructure Bond Activity</w:t>
            </w:r>
          </w:p>
          <w:p w:rsidR="000D6715" w:rsidRPr="00D56DDE" w:rsidRDefault="000D6715" w:rsidP="00DD2B97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 xml:space="preserve"> </w:t>
            </w:r>
          </w:p>
          <w:p w:rsidR="000D6715" w:rsidRPr="00D56DDE" w:rsidRDefault="000D6715" w:rsidP="00DD2B97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 xml:space="preserve">STD 810C </w:t>
            </w:r>
          </w:p>
          <w:p w:rsidR="000D6715" w:rsidRPr="00D56DDE" w:rsidRDefault="000D6715" w:rsidP="00DD2B97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 xml:space="preserve">Consulting Services Contract Report </w:t>
            </w:r>
          </w:p>
          <w:p w:rsidR="000D6715" w:rsidRPr="00D56DDE" w:rsidRDefault="000D6715" w:rsidP="00DD2B97">
            <w:pPr>
              <w:rPr>
                <w:rFonts w:ascii="Arial" w:hAnsi="Arial" w:cs="Arial"/>
              </w:rPr>
            </w:pPr>
          </w:p>
          <w:p w:rsidR="000D6715" w:rsidRPr="00D56DDE" w:rsidRDefault="000D6715" w:rsidP="00DD2B97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 xml:space="preserve">STD 810S </w:t>
            </w:r>
          </w:p>
          <w:p w:rsidR="000D6715" w:rsidRPr="00D56DDE" w:rsidRDefault="000D6715" w:rsidP="00DD2B97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>SB/DVBE Option and DVBE Incentive Report</w:t>
            </w:r>
          </w:p>
          <w:p w:rsidR="000D6715" w:rsidRPr="00D56DDE" w:rsidRDefault="000D6715" w:rsidP="00DD2B97">
            <w:pPr>
              <w:rPr>
                <w:rFonts w:ascii="Arial" w:hAnsi="Arial" w:cs="Arial"/>
              </w:rPr>
            </w:pPr>
          </w:p>
          <w:p w:rsidR="000D6715" w:rsidRPr="00D56DDE" w:rsidRDefault="000D6715" w:rsidP="00DD2B97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>STD 810E</w:t>
            </w:r>
          </w:p>
          <w:p w:rsidR="000D6715" w:rsidRPr="00D56DDE" w:rsidRDefault="000D6715" w:rsidP="00DD2B97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>Ethnicity Race and Gender Report (ERG)</w:t>
            </w:r>
          </w:p>
        </w:tc>
        <w:tc>
          <w:tcPr>
            <w:tcW w:w="1657" w:type="dxa"/>
          </w:tcPr>
          <w:p w:rsidR="00BB506D" w:rsidRPr="00D56DDE" w:rsidRDefault="00BB506D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  <w:u w:val="single"/>
              </w:rPr>
              <w:t>By Departments</w:t>
            </w:r>
            <w:r w:rsidRPr="00D56DDE">
              <w:rPr>
                <w:rFonts w:ascii="Arial" w:hAnsi="Arial" w:cs="Arial"/>
              </w:rPr>
              <w:t>:</w:t>
            </w:r>
          </w:p>
          <w:p w:rsidR="00BB506D" w:rsidRPr="00D56DDE" w:rsidRDefault="00ED7519" w:rsidP="008A1C45">
            <w:pPr>
              <w:rPr>
                <w:rFonts w:ascii="Arial" w:hAnsi="Arial" w:cs="Arial"/>
                <w:vertAlign w:val="superscript"/>
              </w:rPr>
            </w:pPr>
            <w:r w:rsidRPr="00D56DDE">
              <w:rPr>
                <w:rFonts w:ascii="Arial" w:hAnsi="Arial" w:cs="Arial"/>
              </w:rPr>
              <w:t xml:space="preserve">August </w:t>
            </w:r>
            <w:r w:rsidR="008A1C45" w:rsidRPr="00D56DDE">
              <w:rPr>
                <w:rFonts w:ascii="Arial" w:hAnsi="Arial" w:cs="Arial"/>
              </w:rPr>
              <w:t>1</w:t>
            </w:r>
            <w:r w:rsidRPr="00D56DDE">
              <w:rPr>
                <w:rFonts w:ascii="Arial" w:hAnsi="Arial" w:cs="Arial"/>
              </w:rPr>
              <w:t xml:space="preserve"> for the prior fiscal year period.</w:t>
            </w:r>
          </w:p>
        </w:tc>
        <w:tc>
          <w:tcPr>
            <w:tcW w:w="1617" w:type="dxa"/>
          </w:tcPr>
          <w:p w:rsidR="00BB506D" w:rsidRPr="00D56DDE" w:rsidRDefault="00ED7519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>The DGS/PD - Office of SB/DVBE Services (Reports Coordinator).</w:t>
            </w:r>
          </w:p>
        </w:tc>
        <w:tc>
          <w:tcPr>
            <w:tcW w:w="5686" w:type="dxa"/>
          </w:tcPr>
          <w:p w:rsidR="0057175F" w:rsidRPr="00D56DDE" w:rsidRDefault="008C5529" w:rsidP="00D56DDE">
            <w:pPr>
              <w:ind w:left="11" w:hanging="11"/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 xml:space="preserve">The </w:t>
            </w:r>
            <w:hyperlink r:id="rId10" w:history="1">
              <w:r w:rsidR="0057175F" w:rsidRPr="00D56DDE">
                <w:rPr>
                  <w:rStyle w:val="Hyperlink"/>
                  <w:rFonts w:ascii="Arial" w:hAnsi="Arial" w:cs="Arial"/>
                </w:rPr>
                <w:t>Legislative reports</w:t>
              </w:r>
            </w:hyperlink>
            <w:r w:rsidRPr="00D56DDE">
              <w:rPr>
                <w:rFonts w:ascii="Arial" w:hAnsi="Arial" w:cs="Arial"/>
              </w:rPr>
              <w:t xml:space="preserve"> can be </w:t>
            </w:r>
            <w:r w:rsidR="00D56DDE" w:rsidRPr="00D56DDE">
              <w:rPr>
                <w:rFonts w:ascii="Arial" w:hAnsi="Arial" w:cs="Arial"/>
              </w:rPr>
              <w:t>accessed</w:t>
            </w:r>
            <w:r w:rsidRPr="00D56DDE">
              <w:rPr>
                <w:rFonts w:ascii="Arial" w:hAnsi="Arial" w:cs="Arial"/>
              </w:rPr>
              <w:t xml:space="preserve"> at https://www.dgs.ca.gov/Resources/Legislative-Reports</w:t>
            </w:r>
            <w:r w:rsidR="0057175F" w:rsidRPr="00D56DDE">
              <w:rPr>
                <w:rFonts w:ascii="Arial" w:hAnsi="Arial" w:cs="Arial"/>
              </w:rPr>
              <w:t>.</w:t>
            </w:r>
          </w:p>
          <w:p w:rsidR="0057175F" w:rsidRPr="00D56DDE" w:rsidRDefault="0057175F" w:rsidP="0057175F">
            <w:pPr>
              <w:ind w:left="477" w:hanging="477"/>
              <w:rPr>
                <w:rFonts w:ascii="Arial" w:hAnsi="Arial" w:cs="Arial"/>
              </w:rPr>
            </w:pPr>
          </w:p>
          <w:p w:rsidR="00ED7519" w:rsidRPr="00D56DDE" w:rsidRDefault="008C5529" w:rsidP="00D56DDE">
            <w:pPr>
              <w:ind w:left="11" w:hanging="11"/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 xml:space="preserve">The </w:t>
            </w:r>
            <w:hyperlink r:id="rId11" w:history="1">
              <w:r w:rsidR="0057175F" w:rsidRPr="00D56DDE">
                <w:rPr>
                  <w:rStyle w:val="Hyperlink"/>
                  <w:rFonts w:ascii="Arial" w:hAnsi="Arial" w:cs="Arial"/>
                </w:rPr>
                <w:t>SB, MB and DVBE reporting due date, forms &amp; instructions</w:t>
              </w:r>
            </w:hyperlink>
            <w:r w:rsidRPr="00D56DDE">
              <w:rPr>
                <w:rFonts w:ascii="Arial" w:hAnsi="Arial" w:cs="Arial"/>
              </w:rPr>
              <w:t xml:space="preserve"> can be accessed at https://www.dgs.ca.gov/PD/Services/Page-Content/Procurement-Division-Services-List-Folder/File-a-Consolidated-Annual-Report</w:t>
            </w:r>
            <w:r w:rsidR="0057175F" w:rsidRPr="00D56DDE">
              <w:rPr>
                <w:rFonts w:ascii="Arial" w:hAnsi="Arial" w:cs="Arial"/>
              </w:rPr>
              <w:t>.</w:t>
            </w:r>
          </w:p>
        </w:tc>
      </w:tr>
      <w:tr w:rsidR="00AA0892" w:rsidRPr="00D56DDE" w:rsidTr="00D56DDE">
        <w:trPr>
          <w:trHeight w:val="1205"/>
        </w:trPr>
        <w:tc>
          <w:tcPr>
            <w:tcW w:w="1818" w:type="dxa"/>
          </w:tcPr>
          <w:p w:rsidR="00AA0892" w:rsidRPr="00D56DDE" w:rsidRDefault="00AA0892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 xml:space="preserve">STD. 810D State Department’s Contractor DVBE Subcontracting Consolidation Report </w:t>
            </w:r>
          </w:p>
        </w:tc>
        <w:tc>
          <w:tcPr>
            <w:tcW w:w="1657" w:type="dxa"/>
          </w:tcPr>
          <w:p w:rsidR="00AA0892" w:rsidRPr="00D56DDE" w:rsidRDefault="00AA0892" w:rsidP="00AA0892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  <w:u w:val="single"/>
              </w:rPr>
              <w:t>By Departments</w:t>
            </w:r>
            <w:r w:rsidRPr="00D56DDE">
              <w:rPr>
                <w:rFonts w:ascii="Arial" w:hAnsi="Arial" w:cs="Arial"/>
              </w:rPr>
              <w:t>:</w:t>
            </w:r>
          </w:p>
          <w:p w:rsidR="00AA0892" w:rsidRPr="00D56DDE" w:rsidRDefault="00AA0892" w:rsidP="008A1C45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>November</w:t>
            </w:r>
            <w:r w:rsidR="008A1C45" w:rsidRPr="00D56DDE">
              <w:rPr>
                <w:rFonts w:ascii="Arial" w:hAnsi="Arial" w:cs="Arial"/>
              </w:rPr>
              <w:t xml:space="preserve"> 1</w:t>
            </w:r>
            <w:r w:rsidRPr="00D56DDE">
              <w:rPr>
                <w:rFonts w:ascii="Arial" w:hAnsi="Arial" w:cs="Arial"/>
              </w:rPr>
              <w:t xml:space="preserve"> for the prior fiscal year period.</w:t>
            </w:r>
          </w:p>
        </w:tc>
        <w:tc>
          <w:tcPr>
            <w:tcW w:w="1617" w:type="dxa"/>
          </w:tcPr>
          <w:p w:rsidR="00AA0892" w:rsidRPr="00D56DDE" w:rsidRDefault="00AA0892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>The DGS/PD - Office of SB/DVBE Services (Reports Coordinator).</w:t>
            </w:r>
          </w:p>
        </w:tc>
        <w:tc>
          <w:tcPr>
            <w:tcW w:w="5686" w:type="dxa"/>
          </w:tcPr>
          <w:p w:rsidR="00AA0892" w:rsidRPr="00D56DDE" w:rsidRDefault="005F4CC0" w:rsidP="00AA0892">
            <w:pPr>
              <w:ind w:left="477" w:hanging="477"/>
              <w:rPr>
                <w:rFonts w:ascii="Arial" w:hAnsi="Arial" w:cs="Arial"/>
              </w:rPr>
            </w:pPr>
            <w:hyperlink r:id="rId12" w:history="1">
              <w:r w:rsidR="00AA0892" w:rsidRPr="00D56DDE">
                <w:rPr>
                  <w:rStyle w:val="Hyperlink"/>
                  <w:rFonts w:ascii="Arial" w:hAnsi="Arial" w:cs="Arial"/>
                </w:rPr>
                <w:t>Click</w:t>
              </w:r>
            </w:hyperlink>
            <w:r w:rsidR="00AA0892" w:rsidRPr="00D56DDE">
              <w:rPr>
                <w:rFonts w:ascii="Arial" w:hAnsi="Arial" w:cs="Arial"/>
              </w:rPr>
              <w:t xml:space="preserve">   here to access Legislative reports.</w:t>
            </w:r>
          </w:p>
          <w:p w:rsidR="00AA0892" w:rsidRPr="00D56DDE" w:rsidRDefault="00AA0892" w:rsidP="00AA0892">
            <w:pPr>
              <w:ind w:left="477" w:hanging="477"/>
              <w:rPr>
                <w:rFonts w:ascii="Arial" w:hAnsi="Arial" w:cs="Arial"/>
              </w:rPr>
            </w:pPr>
          </w:p>
          <w:p w:rsidR="00AA0892" w:rsidRPr="00D56DDE" w:rsidRDefault="005F4CC0" w:rsidP="00AA0892">
            <w:pPr>
              <w:rPr>
                <w:rFonts w:ascii="Arial" w:hAnsi="Arial" w:cs="Arial"/>
              </w:rPr>
            </w:pPr>
            <w:hyperlink r:id="rId13" w:history="1">
              <w:r w:rsidR="00AA0892" w:rsidRPr="00D56DDE">
                <w:rPr>
                  <w:rStyle w:val="Hyperlink"/>
                  <w:rFonts w:ascii="Arial" w:hAnsi="Arial" w:cs="Arial"/>
                </w:rPr>
                <w:t>Click</w:t>
              </w:r>
            </w:hyperlink>
            <w:r w:rsidR="00AA0892" w:rsidRPr="00D56DDE">
              <w:rPr>
                <w:rFonts w:ascii="Arial" w:hAnsi="Arial" w:cs="Arial"/>
              </w:rPr>
              <w:t xml:space="preserve"> </w:t>
            </w:r>
            <w:r w:rsidR="00AA0892" w:rsidRPr="00D56DDE">
              <w:rPr>
                <w:rFonts w:ascii="Arial" w:hAnsi="Arial" w:cs="Arial"/>
                <w:color w:val="0000FF"/>
              </w:rPr>
              <w:t xml:space="preserve">  </w:t>
            </w:r>
            <w:r w:rsidR="00AA0892" w:rsidRPr="00D56DDE">
              <w:rPr>
                <w:rFonts w:ascii="Arial" w:hAnsi="Arial" w:cs="Arial"/>
              </w:rPr>
              <w:t>here to access SB, MB and DVBE reporting due date, forms &amp; instructions.</w:t>
            </w:r>
          </w:p>
        </w:tc>
      </w:tr>
      <w:tr w:rsidR="00A54414" w:rsidRPr="00D56DDE" w:rsidTr="00D56DDE">
        <w:trPr>
          <w:trHeight w:val="780"/>
        </w:trPr>
        <w:tc>
          <w:tcPr>
            <w:tcW w:w="1818" w:type="dxa"/>
          </w:tcPr>
          <w:p w:rsidR="00A54414" w:rsidRPr="00D56DDE" w:rsidRDefault="00A54414" w:rsidP="00146F7E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>Late Payment Penalties Paid during Prior Fiscal Year Report</w:t>
            </w:r>
          </w:p>
        </w:tc>
        <w:tc>
          <w:tcPr>
            <w:tcW w:w="1657" w:type="dxa"/>
          </w:tcPr>
          <w:p w:rsidR="00A54414" w:rsidRPr="00D56DDE" w:rsidRDefault="00A54414" w:rsidP="008A1C45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>September 30 for prior fiscal year period</w:t>
            </w:r>
          </w:p>
        </w:tc>
        <w:tc>
          <w:tcPr>
            <w:tcW w:w="1617" w:type="dxa"/>
          </w:tcPr>
          <w:p w:rsidR="00A54414" w:rsidRPr="00D56DDE" w:rsidRDefault="00A54414" w:rsidP="00A54414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>DGS/PD</w:t>
            </w:r>
          </w:p>
          <w:p w:rsidR="00A54414" w:rsidRPr="00D56DDE" w:rsidRDefault="00A54414" w:rsidP="00A54414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>Prompt Payment Coordinator</w:t>
            </w:r>
          </w:p>
        </w:tc>
        <w:tc>
          <w:tcPr>
            <w:tcW w:w="5686" w:type="dxa"/>
          </w:tcPr>
          <w:p w:rsidR="00A54414" w:rsidRPr="00D56DDE" w:rsidRDefault="00A54414" w:rsidP="00A54414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>Reporting on late payment penalties paid in preceding fiscal year</w:t>
            </w:r>
          </w:p>
          <w:p w:rsidR="00A54414" w:rsidRPr="00D56DDE" w:rsidRDefault="005F4CC0" w:rsidP="008C5529">
            <w:pPr>
              <w:tabs>
                <w:tab w:val="left" w:pos="3099"/>
              </w:tabs>
              <w:rPr>
                <w:rFonts w:ascii="Arial" w:hAnsi="Arial" w:cs="Arial"/>
              </w:rPr>
            </w:pPr>
            <w:hyperlink r:id="rId14" w:history="1">
              <w:r w:rsidR="009900C0" w:rsidRPr="00D56DDE">
                <w:rPr>
                  <w:rStyle w:val="Hyperlink"/>
                  <w:rFonts w:ascii="Arial" w:hAnsi="Arial" w:cs="Arial"/>
                </w:rPr>
                <w:t>Procurement D</w:t>
              </w:r>
              <w:r w:rsidR="00CC7A51" w:rsidRPr="00D56DDE">
                <w:rPr>
                  <w:rStyle w:val="Hyperlink"/>
                  <w:rFonts w:ascii="Arial" w:hAnsi="Arial" w:cs="Arial"/>
                </w:rPr>
                <w:t>i</w:t>
              </w:r>
              <w:r w:rsidR="009900C0" w:rsidRPr="00D56DDE">
                <w:rPr>
                  <w:rStyle w:val="Hyperlink"/>
                  <w:rFonts w:ascii="Arial" w:hAnsi="Arial" w:cs="Arial"/>
                </w:rPr>
                <w:t>vision</w:t>
              </w:r>
            </w:hyperlink>
            <w:r w:rsidR="008C5529" w:rsidRPr="00D56DDE">
              <w:rPr>
                <w:rFonts w:ascii="Arial" w:hAnsi="Arial" w:cs="Arial"/>
              </w:rPr>
              <w:tab/>
            </w:r>
            <w:hyperlink r:id="rId15" w:history="1">
              <w:r w:rsidR="00A54414" w:rsidRPr="00D56DDE">
                <w:rPr>
                  <w:rStyle w:val="Hyperlink"/>
                  <w:rFonts w:ascii="Arial" w:hAnsi="Arial" w:cs="Arial"/>
                </w:rPr>
                <w:t>Prompt Payment Program</w:t>
              </w:r>
            </w:hyperlink>
          </w:p>
          <w:p w:rsidR="00A54414" w:rsidRPr="00D56DDE" w:rsidRDefault="00A54414" w:rsidP="009900C0">
            <w:pPr>
              <w:rPr>
                <w:rFonts w:ascii="Arial" w:hAnsi="Arial" w:cs="Arial"/>
              </w:rPr>
            </w:pPr>
          </w:p>
        </w:tc>
      </w:tr>
      <w:tr w:rsidR="00A54414" w:rsidRPr="00D56DDE" w:rsidTr="00D56DDE">
        <w:trPr>
          <w:trHeight w:val="780"/>
        </w:trPr>
        <w:tc>
          <w:tcPr>
            <w:tcW w:w="1818" w:type="dxa"/>
          </w:tcPr>
          <w:p w:rsidR="00A54414" w:rsidRPr="00D56DDE" w:rsidRDefault="00A54414" w:rsidP="00146F7E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>State Agency Buy Recycled Campaign (SABRC) Procurement Report</w:t>
            </w:r>
          </w:p>
          <w:p w:rsidR="00A54414" w:rsidRPr="00D56DDE" w:rsidRDefault="00A54414" w:rsidP="00146F7E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:rsidR="00A54414" w:rsidRPr="00D56DDE" w:rsidRDefault="00A54414" w:rsidP="00146F7E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>District Ag. Assoc.:</w:t>
            </w:r>
          </w:p>
          <w:p w:rsidR="00A54414" w:rsidRPr="00D56DDE" w:rsidRDefault="00A54414" w:rsidP="00146F7E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 xml:space="preserve">March 1 for previous calendar year </w:t>
            </w:r>
          </w:p>
          <w:p w:rsidR="00A54414" w:rsidRPr="00D56DDE" w:rsidRDefault="00A54414" w:rsidP="00146F7E">
            <w:pPr>
              <w:rPr>
                <w:rFonts w:ascii="Arial" w:hAnsi="Arial" w:cs="Arial"/>
              </w:rPr>
            </w:pPr>
          </w:p>
          <w:p w:rsidR="00A54414" w:rsidRPr="00D56DDE" w:rsidRDefault="00A54414" w:rsidP="00146F7E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>Departments:</w:t>
            </w:r>
          </w:p>
          <w:p w:rsidR="00A54414" w:rsidRPr="00D56DDE" w:rsidRDefault="00A54414" w:rsidP="00146F7E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>October 31 for previous fiscal year</w:t>
            </w:r>
          </w:p>
        </w:tc>
        <w:tc>
          <w:tcPr>
            <w:tcW w:w="1617" w:type="dxa"/>
          </w:tcPr>
          <w:p w:rsidR="00A54414" w:rsidRPr="00D56DDE" w:rsidRDefault="00A54414" w:rsidP="00146F7E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>Department of Resources Recycling and Recovery (</w:t>
            </w:r>
            <w:proofErr w:type="spellStart"/>
            <w:r w:rsidRPr="00D56DDE">
              <w:rPr>
                <w:rFonts w:ascii="Arial" w:hAnsi="Arial" w:cs="Arial"/>
              </w:rPr>
              <w:t>CalRecycle</w:t>
            </w:r>
            <w:proofErr w:type="spellEnd"/>
            <w:r w:rsidRPr="00D56DDE">
              <w:rPr>
                <w:rFonts w:ascii="Arial" w:hAnsi="Arial" w:cs="Arial"/>
              </w:rPr>
              <w:t>)</w:t>
            </w:r>
          </w:p>
        </w:tc>
        <w:tc>
          <w:tcPr>
            <w:tcW w:w="5686" w:type="dxa"/>
          </w:tcPr>
          <w:p w:rsidR="00A54414" w:rsidRPr="00D56DDE" w:rsidRDefault="00A54414" w:rsidP="00146F7E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</w:rPr>
              <w:t xml:space="preserve">Reporting on purchasing activities and dollars spent, in </w:t>
            </w:r>
          </w:p>
          <w:p w:rsidR="00A54414" w:rsidRPr="00D56DDE" w:rsidRDefault="00A54414" w:rsidP="00146F7E">
            <w:pPr>
              <w:rPr>
                <w:rFonts w:ascii="Arial" w:hAnsi="Arial" w:cs="Arial"/>
                <w:color w:val="000000"/>
              </w:rPr>
            </w:pPr>
            <w:r w:rsidRPr="00D56DDE">
              <w:rPr>
                <w:rFonts w:ascii="Arial" w:hAnsi="Arial" w:cs="Arial"/>
              </w:rPr>
              <w:t xml:space="preserve">11 reportable categories, for post-consumer recycled content products. </w:t>
            </w:r>
            <w:hyperlink r:id="rId16" w:history="1">
              <w:r w:rsidRPr="00D56DDE">
                <w:rPr>
                  <w:rStyle w:val="Hyperlink"/>
                  <w:rFonts w:ascii="Arial" w:hAnsi="Arial" w:cs="Arial"/>
                </w:rPr>
                <w:t>SABRC Annual Report</w:t>
              </w:r>
            </w:hyperlink>
            <w:r w:rsidR="0027314D" w:rsidRPr="00D56DDE">
              <w:rPr>
                <w:rFonts w:ascii="Arial" w:hAnsi="Arial" w:cs="Arial"/>
              </w:rPr>
              <w:t xml:space="preserve"> can be accessed at </w:t>
            </w:r>
            <w:r w:rsidR="008C5529" w:rsidRPr="00D56DDE">
              <w:rPr>
                <w:rFonts w:ascii="Arial" w:hAnsi="Arial" w:cs="Arial"/>
              </w:rPr>
              <w:t xml:space="preserve">https://secure.calrecycle.ca.gov/sabrc/signin.aspx. The </w:t>
            </w:r>
            <w:hyperlink r:id="rId17" w:history="1">
              <w:r w:rsidR="008C5529" w:rsidRPr="00D56DDE">
                <w:rPr>
                  <w:rStyle w:val="Hyperlink"/>
                  <w:rFonts w:ascii="Arial" w:hAnsi="Arial" w:cs="Arial"/>
                </w:rPr>
                <w:t>SABRC website</w:t>
              </w:r>
            </w:hyperlink>
            <w:r w:rsidR="008C5529" w:rsidRPr="00D56DDE">
              <w:rPr>
                <w:rFonts w:ascii="Arial" w:hAnsi="Arial" w:cs="Arial"/>
              </w:rPr>
              <w:t xml:space="preserve"> can be visited at</w:t>
            </w:r>
          </w:p>
          <w:p w:rsidR="00A54414" w:rsidRPr="00D56DDE" w:rsidRDefault="00A54414" w:rsidP="00146F7E">
            <w:pPr>
              <w:rPr>
                <w:rFonts w:ascii="Arial" w:hAnsi="Arial" w:cs="Arial"/>
              </w:rPr>
            </w:pPr>
            <w:r w:rsidRPr="00D56DDE">
              <w:rPr>
                <w:rFonts w:ascii="Arial" w:hAnsi="Arial" w:cs="Arial"/>
                <w:color w:val="000000"/>
              </w:rPr>
              <w:t>www.CalRecycle.ca.gov/BuyRecycled/StateAgency</w:t>
            </w:r>
          </w:p>
          <w:p w:rsidR="00A54414" w:rsidRPr="00D56DDE" w:rsidRDefault="00A54414" w:rsidP="00146F7E">
            <w:pPr>
              <w:rPr>
                <w:rFonts w:ascii="Arial" w:hAnsi="Arial" w:cs="Arial"/>
              </w:rPr>
            </w:pPr>
          </w:p>
        </w:tc>
      </w:tr>
    </w:tbl>
    <w:p w:rsidR="00880451" w:rsidRDefault="00880451" w:rsidP="00285C8D"/>
    <w:sectPr w:rsidR="00880451">
      <w:footerReference w:type="default" r:id="rId18"/>
      <w:pgSz w:w="12240" w:h="15840" w:code="1"/>
      <w:pgMar w:top="288" w:right="1008" w:bottom="28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CC0" w:rsidRDefault="005F4CC0" w:rsidP="00BA1C60">
      <w:pPr>
        <w:pStyle w:val="Header"/>
      </w:pPr>
      <w:r>
        <w:separator/>
      </w:r>
    </w:p>
  </w:endnote>
  <w:endnote w:type="continuationSeparator" w:id="0">
    <w:p w:rsidR="005F4CC0" w:rsidRDefault="005F4CC0" w:rsidP="00BA1C60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A26" w:rsidRDefault="00AE4A26" w:rsidP="008C5529">
    <w:pPr>
      <w:pStyle w:val="Footer"/>
      <w:tabs>
        <w:tab w:val="clear" w:pos="4320"/>
        <w:tab w:val="clear" w:pos="8640"/>
        <w:tab w:val="left" w:pos="9450"/>
        <w:tab w:val="right" w:pos="1008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Chapte</w:t>
    </w:r>
    <w:r w:rsidR="008C5529">
      <w:rPr>
        <w:rFonts w:ascii="Arial" w:hAnsi="Arial" w:cs="Arial"/>
        <w:sz w:val="18"/>
      </w:rPr>
      <w:t>r 12 – Reporting Requirements</w:t>
    </w:r>
    <w:r w:rsidR="008C5529"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>July 2010</w:t>
    </w:r>
  </w:p>
  <w:p w:rsidR="00AE4A26" w:rsidRDefault="00AE4A26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SCM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CC0" w:rsidRDefault="005F4CC0" w:rsidP="00BA1C60">
      <w:pPr>
        <w:pStyle w:val="Header"/>
      </w:pPr>
      <w:r>
        <w:separator/>
      </w:r>
    </w:p>
  </w:footnote>
  <w:footnote w:type="continuationSeparator" w:id="0">
    <w:p w:rsidR="005F4CC0" w:rsidRDefault="005F4CC0" w:rsidP="00BA1C60">
      <w:pPr>
        <w:pStyle w:val="Header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CB"/>
    <w:rsid w:val="0000153F"/>
    <w:rsid w:val="00014D6B"/>
    <w:rsid w:val="000553F7"/>
    <w:rsid w:val="000D14CA"/>
    <w:rsid w:val="000D33EA"/>
    <w:rsid w:val="000D6715"/>
    <w:rsid w:val="00146F7E"/>
    <w:rsid w:val="001657AC"/>
    <w:rsid w:val="001F74DB"/>
    <w:rsid w:val="0022045F"/>
    <w:rsid w:val="002706B7"/>
    <w:rsid w:val="0027080B"/>
    <w:rsid w:val="0027314D"/>
    <w:rsid w:val="00285C8D"/>
    <w:rsid w:val="002B0F69"/>
    <w:rsid w:val="002D2DE3"/>
    <w:rsid w:val="002F1A60"/>
    <w:rsid w:val="00320109"/>
    <w:rsid w:val="003A0C83"/>
    <w:rsid w:val="003A5B07"/>
    <w:rsid w:val="003F43CC"/>
    <w:rsid w:val="00417692"/>
    <w:rsid w:val="004301ED"/>
    <w:rsid w:val="00431FB2"/>
    <w:rsid w:val="004C0C7E"/>
    <w:rsid w:val="004C41FB"/>
    <w:rsid w:val="004D45D7"/>
    <w:rsid w:val="005133AA"/>
    <w:rsid w:val="00534494"/>
    <w:rsid w:val="00537A80"/>
    <w:rsid w:val="0057175F"/>
    <w:rsid w:val="0058721D"/>
    <w:rsid w:val="00595CEC"/>
    <w:rsid w:val="005C2A12"/>
    <w:rsid w:val="005E5236"/>
    <w:rsid w:val="005F4CC0"/>
    <w:rsid w:val="005F6AAF"/>
    <w:rsid w:val="00652005"/>
    <w:rsid w:val="00670F44"/>
    <w:rsid w:val="00676092"/>
    <w:rsid w:val="00676892"/>
    <w:rsid w:val="006A65F9"/>
    <w:rsid w:val="00762349"/>
    <w:rsid w:val="007950DD"/>
    <w:rsid w:val="007A42E7"/>
    <w:rsid w:val="007B2558"/>
    <w:rsid w:val="007C6593"/>
    <w:rsid w:val="00880451"/>
    <w:rsid w:val="00892C6B"/>
    <w:rsid w:val="008A1C45"/>
    <w:rsid w:val="008A6705"/>
    <w:rsid w:val="008C5529"/>
    <w:rsid w:val="008E5ECB"/>
    <w:rsid w:val="008E65CC"/>
    <w:rsid w:val="008F5F58"/>
    <w:rsid w:val="0091000C"/>
    <w:rsid w:val="00922573"/>
    <w:rsid w:val="00933776"/>
    <w:rsid w:val="00935115"/>
    <w:rsid w:val="00946338"/>
    <w:rsid w:val="00980BD6"/>
    <w:rsid w:val="009900C0"/>
    <w:rsid w:val="00A11BFD"/>
    <w:rsid w:val="00A45A59"/>
    <w:rsid w:val="00A54414"/>
    <w:rsid w:val="00A624B0"/>
    <w:rsid w:val="00A819BE"/>
    <w:rsid w:val="00AA0892"/>
    <w:rsid w:val="00AE4A26"/>
    <w:rsid w:val="00AF2927"/>
    <w:rsid w:val="00B10F1C"/>
    <w:rsid w:val="00B87CA7"/>
    <w:rsid w:val="00BA01D3"/>
    <w:rsid w:val="00BA1C60"/>
    <w:rsid w:val="00BB506D"/>
    <w:rsid w:val="00BD02C5"/>
    <w:rsid w:val="00C16019"/>
    <w:rsid w:val="00C4441C"/>
    <w:rsid w:val="00C639BB"/>
    <w:rsid w:val="00CB343E"/>
    <w:rsid w:val="00CC7A51"/>
    <w:rsid w:val="00D208C4"/>
    <w:rsid w:val="00D37F94"/>
    <w:rsid w:val="00D56DDE"/>
    <w:rsid w:val="00D65D81"/>
    <w:rsid w:val="00DA2A60"/>
    <w:rsid w:val="00DB799C"/>
    <w:rsid w:val="00DD12F9"/>
    <w:rsid w:val="00DD2B97"/>
    <w:rsid w:val="00DF07D2"/>
    <w:rsid w:val="00DF4DB4"/>
    <w:rsid w:val="00E205CD"/>
    <w:rsid w:val="00E27A39"/>
    <w:rsid w:val="00E305CE"/>
    <w:rsid w:val="00ED7519"/>
    <w:rsid w:val="00F14524"/>
    <w:rsid w:val="00F24C30"/>
    <w:rsid w:val="00F40C84"/>
    <w:rsid w:val="00F4653B"/>
    <w:rsid w:val="00F7447B"/>
    <w:rsid w:val="00FC6A21"/>
    <w:rsid w:val="00FD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604541-6626-411C-87C0-46A0519C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2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rPr>
      <w:rFonts w:ascii="Arial" w:hAnsi="Arial" w:cs="Arial"/>
      <w:b/>
      <w:bCs/>
      <w:color w:val="FF6600"/>
      <w:sz w:val="16"/>
    </w:rPr>
  </w:style>
  <w:style w:type="table" w:styleId="TableGrid">
    <w:name w:val="Table Grid"/>
    <w:basedOn w:val="TableNormal"/>
    <w:rsid w:val="00BB5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">
    <w:name w:val="Char Char Char Char Char Char Char Char Char Char"/>
    <w:basedOn w:val="Normal"/>
    <w:rsid w:val="00980BD6"/>
    <w:pPr>
      <w:spacing w:after="160" w:line="240" w:lineRule="exact"/>
    </w:pPr>
    <w:rPr>
      <w:rFonts w:ascii="Verdana" w:hAnsi="Verdana"/>
      <w:sz w:val="20"/>
      <w:szCs w:val="20"/>
    </w:rPr>
  </w:style>
  <w:style w:type="table" w:styleId="TableTheme">
    <w:name w:val="Table Theme"/>
    <w:basedOn w:val="TableNormal"/>
    <w:rsid w:val="008C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d.ca.gov/" TargetMode="External"/><Relationship Id="rId13" Type="http://schemas.openxmlformats.org/officeDocument/2006/relationships/hyperlink" Target="https://www.dgs.ca.gov/PD/Services/Page-Content/Procurement-Division-Services-List-Folder/File-a-Consolidated-Annual-Repor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dgs.ca.gov/PD/Resources/Page-Content/Procurement-Division-Resources-List-Folder/Late-Payment-Penalty-Paid-Reports" TargetMode="External"/><Relationship Id="rId12" Type="http://schemas.openxmlformats.org/officeDocument/2006/relationships/hyperlink" Target="https://www.dgs.ca.gov/Resources/Legislative-Reports" TargetMode="External"/><Relationship Id="rId17" Type="http://schemas.openxmlformats.org/officeDocument/2006/relationships/hyperlink" Target="http://www.CalRecycle.ca.gov/BuyRecycled/StateAgency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cure.calrecycle.ca.gov/sabrc/signin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dgs.ca.gov/PD/Services/Page-Content/Procurement-Division-Services-List-Folder/File-a-Consolidated-Annual-Repor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gs.ca.gov/PD/Resources/Page-Content/Procurement-Division-Resources-List-Folder/Late-Payment-Penalty-Paid-Reports" TargetMode="External"/><Relationship Id="rId10" Type="http://schemas.openxmlformats.org/officeDocument/2006/relationships/hyperlink" Target="https://www.dgs.ca.gov/Resources/Legislative-Report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gs.ca.gov/OFS/Price-Book" TargetMode="External"/><Relationship Id="rId14" Type="http://schemas.openxmlformats.org/officeDocument/2006/relationships/hyperlink" Target="http://www.dgs.ca.gov/Default.aspx?alias=www.dgs.ca.gov/p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13C1E-194A-4F32-A5D4-6D66DE33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of Reports</vt:lpstr>
    </vt:vector>
  </TitlesOfParts>
  <Company>State of California</Company>
  <LinksUpToDate>false</LinksUpToDate>
  <CharactersWithSpaces>4226</CharactersWithSpaces>
  <SharedDoc>false</SharedDoc>
  <HLinks>
    <vt:vector size="66" baseType="variant">
      <vt:variant>
        <vt:i4>131073</vt:i4>
      </vt:variant>
      <vt:variant>
        <vt:i4>30</vt:i4>
      </vt:variant>
      <vt:variant>
        <vt:i4>0</vt:i4>
      </vt:variant>
      <vt:variant>
        <vt:i4>5</vt:i4>
      </vt:variant>
      <vt:variant>
        <vt:lpwstr>http://www.calrecycle.ca.gov/BuyRecycled/StateAgency</vt:lpwstr>
      </vt:variant>
      <vt:variant>
        <vt:lpwstr/>
      </vt:variant>
      <vt:variant>
        <vt:i4>7274547</vt:i4>
      </vt:variant>
      <vt:variant>
        <vt:i4>27</vt:i4>
      </vt:variant>
      <vt:variant>
        <vt:i4>0</vt:i4>
      </vt:variant>
      <vt:variant>
        <vt:i4>5</vt:i4>
      </vt:variant>
      <vt:variant>
        <vt:lpwstr>https://secure.calrecycle.ca.gov/sabrc/signin.aspx</vt:lpwstr>
      </vt:variant>
      <vt:variant>
        <vt:lpwstr/>
      </vt:variant>
      <vt:variant>
        <vt:i4>589837</vt:i4>
      </vt:variant>
      <vt:variant>
        <vt:i4>24</vt:i4>
      </vt:variant>
      <vt:variant>
        <vt:i4>0</vt:i4>
      </vt:variant>
      <vt:variant>
        <vt:i4>5</vt:i4>
      </vt:variant>
      <vt:variant>
        <vt:lpwstr>https://www.dgs.ca.gov/PD/Resources/Page-Content/Procurement-Division-Resources-List-Folder/Late-Payment-Penalty-Paid-Reports</vt:lpwstr>
      </vt:variant>
      <vt:variant>
        <vt:lpwstr/>
      </vt:variant>
      <vt:variant>
        <vt:i4>7929956</vt:i4>
      </vt:variant>
      <vt:variant>
        <vt:i4>21</vt:i4>
      </vt:variant>
      <vt:variant>
        <vt:i4>0</vt:i4>
      </vt:variant>
      <vt:variant>
        <vt:i4>5</vt:i4>
      </vt:variant>
      <vt:variant>
        <vt:lpwstr>http://www.dgs.ca.gov/Default.aspx?alias=www.dgs.ca.gov/pd</vt:lpwstr>
      </vt:variant>
      <vt:variant>
        <vt:lpwstr/>
      </vt:variant>
      <vt:variant>
        <vt:i4>3276854</vt:i4>
      </vt:variant>
      <vt:variant>
        <vt:i4>18</vt:i4>
      </vt:variant>
      <vt:variant>
        <vt:i4>0</vt:i4>
      </vt:variant>
      <vt:variant>
        <vt:i4>5</vt:i4>
      </vt:variant>
      <vt:variant>
        <vt:lpwstr>https://www.dgs.ca.gov/PD/Services/Page-Content/Procurement-Division-Services-List-Folder/File-a-Consolidated-Annual-Report</vt:lpwstr>
      </vt:variant>
      <vt:variant>
        <vt:lpwstr/>
      </vt:variant>
      <vt:variant>
        <vt:i4>196697</vt:i4>
      </vt:variant>
      <vt:variant>
        <vt:i4>15</vt:i4>
      </vt:variant>
      <vt:variant>
        <vt:i4>0</vt:i4>
      </vt:variant>
      <vt:variant>
        <vt:i4>5</vt:i4>
      </vt:variant>
      <vt:variant>
        <vt:lpwstr>https://www.dgs.ca.gov/Resources/Legislative-Reports</vt:lpwstr>
      </vt:variant>
      <vt:variant>
        <vt:lpwstr/>
      </vt:variant>
      <vt:variant>
        <vt:i4>3276854</vt:i4>
      </vt:variant>
      <vt:variant>
        <vt:i4>12</vt:i4>
      </vt:variant>
      <vt:variant>
        <vt:i4>0</vt:i4>
      </vt:variant>
      <vt:variant>
        <vt:i4>5</vt:i4>
      </vt:variant>
      <vt:variant>
        <vt:lpwstr>https://www.dgs.ca.gov/PD/Services/Page-Content/Procurement-Division-Services-List-Folder/File-a-Consolidated-Annual-Report</vt:lpwstr>
      </vt:variant>
      <vt:variant>
        <vt:lpwstr/>
      </vt:variant>
      <vt:variant>
        <vt:i4>196697</vt:i4>
      </vt:variant>
      <vt:variant>
        <vt:i4>9</vt:i4>
      </vt:variant>
      <vt:variant>
        <vt:i4>0</vt:i4>
      </vt:variant>
      <vt:variant>
        <vt:i4>5</vt:i4>
      </vt:variant>
      <vt:variant>
        <vt:lpwstr>https://www.dgs.ca.gov/Resources/Legislative-Reports</vt:lpwstr>
      </vt:variant>
      <vt:variant>
        <vt:lpwstr/>
      </vt:variant>
      <vt:variant>
        <vt:i4>1835072</vt:i4>
      </vt:variant>
      <vt:variant>
        <vt:i4>6</vt:i4>
      </vt:variant>
      <vt:variant>
        <vt:i4>0</vt:i4>
      </vt:variant>
      <vt:variant>
        <vt:i4>5</vt:i4>
      </vt:variant>
      <vt:variant>
        <vt:lpwstr>https://www.dgs.ca.gov/OFS/Price-Book</vt:lpwstr>
      </vt:variant>
      <vt:variant>
        <vt:lpwstr/>
      </vt:variant>
      <vt:variant>
        <vt:i4>2556010</vt:i4>
      </vt:variant>
      <vt:variant>
        <vt:i4>3</vt:i4>
      </vt:variant>
      <vt:variant>
        <vt:i4>0</vt:i4>
      </vt:variant>
      <vt:variant>
        <vt:i4>5</vt:i4>
      </vt:variant>
      <vt:variant>
        <vt:lpwstr>http://www.edd.ca.gov/</vt:lpwstr>
      </vt:variant>
      <vt:variant>
        <vt:lpwstr/>
      </vt:variant>
      <vt:variant>
        <vt:i4>2883699</vt:i4>
      </vt:variant>
      <vt:variant>
        <vt:i4>0</vt:i4>
      </vt:variant>
      <vt:variant>
        <vt:i4>0</vt:i4>
      </vt:variant>
      <vt:variant>
        <vt:i4>5</vt:i4>
      </vt:variant>
      <vt:variant>
        <vt:lpwstr>https://www.dgsapps.dgs.ca.gov/osp/StatewideFormsWeb/Forms.aspx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of Reports</dc:title>
  <dc:subject/>
  <dc:creator>LDaveler</dc:creator>
  <cp:keywords/>
  <cp:lastModifiedBy>Reynaga, Martin@DGS</cp:lastModifiedBy>
  <cp:revision>2</cp:revision>
  <cp:lastPrinted>2009-12-22T19:34:00Z</cp:lastPrinted>
  <dcterms:created xsi:type="dcterms:W3CDTF">2020-01-02T22:38:00Z</dcterms:created>
  <dcterms:modified xsi:type="dcterms:W3CDTF">2020-01-02T22:38:00Z</dcterms:modified>
</cp:coreProperties>
</file>