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60F11" w14:textId="77777777" w:rsidR="005034A9" w:rsidRDefault="005034A9" w:rsidP="005034A9">
      <w:pPr>
        <w:jc w:val="center"/>
        <w:rPr>
          <w:rFonts w:ascii="Arial Narrow" w:hAnsi="Arial Narrow"/>
          <w:b/>
          <w:color w:val="000000"/>
          <w:sz w:val="22"/>
        </w:rPr>
      </w:pPr>
      <w:bookmarkStart w:id="0" w:name="_GoBack"/>
      <w:bookmarkEnd w:id="0"/>
    </w:p>
    <w:p w14:paraId="3D5CDC89" w14:textId="77777777" w:rsidR="00AC2AEC" w:rsidRPr="005034A9" w:rsidRDefault="00AC2AEC" w:rsidP="005034A9">
      <w:pPr>
        <w:jc w:val="center"/>
        <w:rPr>
          <w:rFonts w:ascii="Arial Narrow" w:hAnsi="Arial Narrow"/>
          <w:b/>
          <w:color w:val="000000"/>
          <w:sz w:val="22"/>
        </w:rPr>
      </w:pPr>
    </w:p>
    <w:p w14:paraId="2E855A0C" w14:textId="2CA1E574" w:rsidR="003E1CDA" w:rsidRPr="0091377A" w:rsidRDefault="006A4DDD" w:rsidP="006A4DDD">
      <w:pPr>
        <w:rPr>
          <w:rFonts w:ascii="Arial Narrow" w:hAnsi="Arial Narrow"/>
          <w:b/>
          <w:color w:val="000000"/>
          <w:sz w:val="22"/>
        </w:rPr>
      </w:pPr>
      <w:r w:rsidRPr="0091377A">
        <w:rPr>
          <w:rFonts w:ascii="Arial Narrow" w:hAnsi="Arial Narrow"/>
          <w:b/>
          <w:color w:val="000000"/>
          <w:sz w:val="22"/>
        </w:rPr>
        <w:t xml:space="preserve">THESE SPECIAL PROVISIONS ARE ONLY TO BE USED FOR SOFTWARE AS A SERVICE (SaaS), AS DEFINED BELOW.  THESE SPECIAL PROVISIONS ARE TO BE ATTACHED TO THE GENERAL PROVISIONS – INFORMATION TECHNOLOGY AND </w:t>
      </w:r>
      <w:r w:rsidR="00DE39D5">
        <w:rPr>
          <w:rFonts w:ascii="Arial Narrow" w:hAnsi="Arial Narrow"/>
          <w:b/>
          <w:color w:val="000000"/>
          <w:sz w:val="22"/>
        </w:rPr>
        <w:t xml:space="preserve">SHOULD BE </w:t>
      </w:r>
      <w:r w:rsidRPr="0091377A">
        <w:rPr>
          <w:rFonts w:ascii="Arial Narrow" w:hAnsi="Arial Narrow"/>
          <w:b/>
          <w:color w:val="000000"/>
          <w:sz w:val="22"/>
        </w:rPr>
        <w:t xml:space="preserve">ACCOMPANIED BY, A STATEMENT OF WORK (SOW) AND SERVICE LEVEL AGREEMENT (SLA).  </w:t>
      </w:r>
      <w:r w:rsidR="00D107A2">
        <w:rPr>
          <w:rFonts w:ascii="Arial Narrow" w:hAnsi="Arial Narrow"/>
          <w:b/>
          <w:color w:val="000000"/>
          <w:sz w:val="22"/>
        </w:rPr>
        <w:t xml:space="preserve">SECURITY REQUIREMENTS DESIGNATED IN THIS DOCUMENT ARE ASSUMING A </w:t>
      </w:r>
      <w:r w:rsidR="00DE39D5">
        <w:rPr>
          <w:rFonts w:ascii="Arial Narrow" w:hAnsi="Arial Narrow"/>
          <w:b/>
          <w:color w:val="000000"/>
          <w:sz w:val="22"/>
        </w:rPr>
        <w:t>NATIONAL INSTITUTE OF STANDARDS AND TECHNOLOGY (</w:t>
      </w:r>
      <w:r w:rsidR="00D107A2">
        <w:rPr>
          <w:rFonts w:ascii="Arial Narrow" w:hAnsi="Arial Narrow"/>
          <w:b/>
          <w:color w:val="000000"/>
          <w:sz w:val="22"/>
        </w:rPr>
        <w:t>NIST</w:t>
      </w:r>
      <w:r w:rsidR="00DE39D5">
        <w:rPr>
          <w:rFonts w:ascii="Arial Narrow" w:hAnsi="Arial Narrow"/>
          <w:b/>
          <w:color w:val="000000"/>
          <w:sz w:val="22"/>
        </w:rPr>
        <w:t>)</w:t>
      </w:r>
      <w:r w:rsidR="00D107A2">
        <w:rPr>
          <w:rFonts w:ascii="Arial Narrow" w:hAnsi="Arial Narrow"/>
          <w:b/>
          <w:color w:val="000000"/>
          <w:sz w:val="22"/>
        </w:rPr>
        <w:t xml:space="preserve"> LOW CLASSIFICATION</w:t>
      </w:r>
      <w:r w:rsidR="00DE39D5">
        <w:rPr>
          <w:rFonts w:ascii="Arial Narrow" w:hAnsi="Arial Narrow"/>
          <w:b/>
          <w:color w:val="000000"/>
          <w:sz w:val="22"/>
        </w:rPr>
        <w:t>, UNLESS OTHERWISE SET FORTH IN THE SOW. A HIGHER CLASSIFICATION MAY REQUIRE DIFFERENT SECURITY REQUIREMENTS</w:t>
      </w:r>
      <w:r w:rsidR="00D107A2">
        <w:rPr>
          <w:rFonts w:ascii="Arial Narrow" w:hAnsi="Arial Narrow"/>
          <w:b/>
          <w:color w:val="000000"/>
          <w:sz w:val="22"/>
        </w:rPr>
        <w:t xml:space="preserve">. </w:t>
      </w:r>
      <w:r w:rsidRPr="0091377A">
        <w:rPr>
          <w:rFonts w:ascii="Arial Narrow" w:hAnsi="Arial Narrow"/>
          <w:b/>
          <w:color w:val="000000"/>
          <w:sz w:val="22"/>
        </w:rPr>
        <w:t xml:space="preserve">STATE AGENCIES MUST </w:t>
      </w:r>
      <w:r w:rsidR="00057FB2" w:rsidRPr="0091377A">
        <w:rPr>
          <w:rFonts w:ascii="Arial Narrow" w:hAnsi="Arial Narrow"/>
          <w:b/>
          <w:color w:val="000000"/>
          <w:sz w:val="22"/>
        </w:rPr>
        <w:t>FIRST</w:t>
      </w:r>
      <w:r w:rsidR="00090744" w:rsidRPr="0091377A">
        <w:rPr>
          <w:rFonts w:ascii="Arial Narrow" w:hAnsi="Arial Narrow"/>
          <w:b/>
          <w:color w:val="000000"/>
          <w:sz w:val="22"/>
        </w:rPr>
        <w:t xml:space="preserve">: </w:t>
      </w:r>
    </w:p>
    <w:p w14:paraId="4CDC55E0" w14:textId="77777777" w:rsidR="003E1CDA" w:rsidRPr="0091377A" w:rsidRDefault="00057FB2" w:rsidP="00675DF1">
      <w:pPr>
        <w:pStyle w:val="ListParagraph"/>
        <w:numPr>
          <w:ilvl w:val="0"/>
          <w:numId w:val="23"/>
        </w:numPr>
        <w:ind w:left="720"/>
        <w:rPr>
          <w:rFonts w:ascii="Arial Narrow" w:hAnsi="Arial Narrow"/>
          <w:b/>
          <w:color w:val="000000"/>
          <w:sz w:val="22"/>
        </w:rPr>
      </w:pPr>
      <w:r w:rsidRPr="0091377A">
        <w:rPr>
          <w:rFonts w:ascii="Arial Narrow" w:hAnsi="Arial Narrow"/>
          <w:b/>
          <w:color w:val="000000"/>
          <w:sz w:val="22"/>
        </w:rPr>
        <w:t>CLASSIFY THEIR DATA</w:t>
      </w:r>
      <w:r w:rsidR="00090744" w:rsidRPr="0091377A">
        <w:rPr>
          <w:rFonts w:ascii="Arial Narrow" w:hAnsi="Arial Narrow"/>
          <w:b/>
          <w:color w:val="000000"/>
          <w:sz w:val="22"/>
        </w:rPr>
        <w:t xml:space="preserve"> PURSUANT TO THE CALIFORNIA STATE ADMINISTRATIVE MANUAL (SAM) 5305.5; </w:t>
      </w:r>
    </w:p>
    <w:p w14:paraId="3BD75235" w14:textId="77777777" w:rsidR="003E1CDA" w:rsidRPr="0091377A" w:rsidRDefault="00090744" w:rsidP="00675DF1">
      <w:pPr>
        <w:pStyle w:val="ListParagraph"/>
        <w:numPr>
          <w:ilvl w:val="0"/>
          <w:numId w:val="23"/>
        </w:numPr>
        <w:ind w:left="720"/>
        <w:rPr>
          <w:rFonts w:ascii="Arial Narrow" w:hAnsi="Arial Narrow"/>
          <w:b/>
          <w:color w:val="000000"/>
          <w:sz w:val="22"/>
        </w:rPr>
      </w:pPr>
      <w:r w:rsidRPr="0091377A">
        <w:rPr>
          <w:rFonts w:ascii="Arial Narrow" w:hAnsi="Arial Narrow"/>
          <w:b/>
          <w:color w:val="000000"/>
          <w:sz w:val="22"/>
        </w:rPr>
        <w:t xml:space="preserve">CONSIDER THE FACTORS TO BE TAKEN INTO ACCOUNT WHEN SELECTING A PARTICULAR TECHNOLOGICAL APPROACH, IN ACCORDANCE WITH SAM 4981.1, </w:t>
      </w:r>
      <w:r w:rsidR="003E1CDA" w:rsidRPr="0091377A">
        <w:rPr>
          <w:rFonts w:ascii="Arial Narrow" w:hAnsi="Arial Narrow"/>
          <w:b/>
          <w:color w:val="000000"/>
          <w:sz w:val="22"/>
        </w:rPr>
        <w:t xml:space="preserve">4983 AND 4983.1 </w:t>
      </w:r>
      <w:r w:rsidR="00057FB2" w:rsidRPr="0091377A">
        <w:rPr>
          <w:rFonts w:ascii="Arial Narrow" w:hAnsi="Arial Narrow"/>
          <w:b/>
          <w:color w:val="000000"/>
          <w:sz w:val="22"/>
        </w:rPr>
        <w:t>AND THEN</w:t>
      </w:r>
      <w:r w:rsidR="003E1CDA" w:rsidRPr="0091377A">
        <w:rPr>
          <w:rFonts w:ascii="Arial Narrow" w:hAnsi="Arial Narrow"/>
          <w:b/>
          <w:color w:val="000000"/>
          <w:sz w:val="22"/>
        </w:rPr>
        <w:t xml:space="preserve">; </w:t>
      </w:r>
    </w:p>
    <w:p w14:paraId="4E79A14E" w14:textId="77777777" w:rsidR="006A4DDD" w:rsidRPr="0091377A" w:rsidRDefault="006A4DDD" w:rsidP="0087228C">
      <w:pPr>
        <w:pStyle w:val="ListParagraph"/>
        <w:numPr>
          <w:ilvl w:val="0"/>
          <w:numId w:val="23"/>
        </w:numPr>
        <w:ind w:left="720"/>
        <w:rPr>
          <w:rFonts w:ascii="Arial Narrow" w:hAnsi="Arial Narrow"/>
          <w:b/>
          <w:color w:val="000000"/>
          <w:sz w:val="22"/>
        </w:rPr>
      </w:pPr>
      <w:r w:rsidRPr="0091377A">
        <w:rPr>
          <w:rFonts w:ascii="Arial Narrow" w:hAnsi="Arial Narrow"/>
          <w:b/>
          <w:color w:val="000000"/>
          <w:sz w:val="22"/>
        </w:rPr>
        <w:t xml:space="preserve">MODIFY THESE SPECIAL PROVISIONS THROUGH THE SOW AND/OR SLA TO MEET THE NEEDS OF EACH ACQUISITION.   </w:t>
      </w:r>
    </w:p>
    <w:p w14:paraId="2B2E1650" w14:textId="77777777" w:rsidR="00DE47FF" w:rsidRPr="0091377A" w:rsidRDefault="00DE47FF" w:rsidP="00675DF1">
      <w:pPr>
        <w:ind w:left="360"/>
        <w:rPr>
          <w:rFonts w:ascii="Arial Narrow" w:hAnsi="Arial Narrow"/>
          <w:sz w:val="22"/>
        </w:rPr>
      </w:pPr>
    </w:p>
    <w:p w14:paraId="221AC0E6" w14:textId="77777777" w:rsidR="006A4DDD" w:rsidRPr="0091377A" w:rsidRDefault="006A4DDD" w:rsidP="00DE47FF">
      <w:pPr>
        <w:rPr>
          <w:rFonts w:ascii="Arial Narrow" w:eastAsia="Times New Roman" w:hAnsi="Arial Narrow" w:cs="Calibri"/>
          <w:b/>
          <w:bCs/>
          <w:color w:val="000000"/>
          <w:sz w:val="22"/>
          <w:u w:val="single"/>
        </w:rPr>
      </w:pPr>
      <w:r w:rsidRPr="0091377A">
        <w:rPr>
          <w:rFonts w:ascii="Arial Narrow" w:eastAsia="Times New Roman" w:hAnsi="Arial Narrow" w:cs="Calibri"/>
          <w:b/>
          <w:bCs/>
          <w:color w:val="000000"/>
          <w:sz w:val="22"/>
          <w:u w:val="single"/>
        </w:rPr>
        <w:t>1. Definitions</w:t>
      </w:r>
    </w:p>
    <w:p w14:paraId="7766F61E" w14:textId="77777777" w:rsidR="006A4DDD" w:rsidRPr="0091377A" w:rsidRDefault="006A4DDD" w:rsidP="006A4DDD">
      <w:pPr>
        <w:pStyle w:val="ListParagraph"/>
        <w:numPr>
          <w:ilvl w:val="0"/>
          <w:numId w:val="1"/>
        </w:numPr>
        <w:rPr>
          <w:rFonts w:ascii="Arial Narrow" w:hAnsi="Arial Narrow"/>
          <w:sz w:val="22"/>
        </w:rPr>
      </w:pPr>
      <w:r w:rsidRPr="0091377A">
        <w:rPr>
          <w:rFonts w:ascii="Arial Narrow" w:hAnsi="Arial Narrow"/>
          <w:sz w:val="22"/>
        </w:rPr>
        <w:t>“</w:t>
      </w:r>
      <w:r w:rsidRPr="0091377A">
        <w:rPr>
          <w:rFonts w:ascii="Arial Narrow" w:hAnsi="Arial Narrow"/>
          <w:b/>
          <w:sz w:val="22"/>
        </w:rPr>
        <w:t>Cloud Software as a Service (SaaS</w:t>
      </w:r>
      <w:r w:rsidRPr="0091377A">
        <w:rPr>
          <w:rFonts w:ascii="Arial Narrow" w:hAnsi="Arial Narrow"/>
          <w:sz w:val="22"/>
        </w:rPr>
        <w:t>)” - The capability provided to the consumer is to use</w:t>
      </w:r>
      <w:r w:rsidR="00B47896">
        <w:rPr>
          <w:rFonts w:ascii="Arial Narrow" w:hAnsi="Arial Narrow"/>
          <w:sz w:val="22"/>
        </w:rPr>
        <w:t xml:space="preserve"> applications</w:t>
      </w:r>
      <w:r w:rsidRPr="0091377A">
        <w:rPr>
          <w:rFonts w:ascii="Arial Narrow" w:hAnsi="Arial Narrow"/>
          <w:sz w:val="22"/>
        </w:rPr>
        <w:t xml:space="preserve"> </w:t>
      </w:r>
      <w:r w:rsidR="00E836EC" w:rsidRPr="008E3066">
        <w:rPr>
          <w:rFonts w:ascii="Arial Narrow" w:hAnsi="Arial Narrow" w:cs="Arial"/>
          <w:sz w:val="22"/>
        </w:rPr>
        <w:t>made available by the provider</w:t>
      </w:r>
      <w:r w:rsidR="00E836EC" w:rsidRPr="0091377A">
        <w:rPr>
          <w:rFonts w:ascii="Arial Narrow" w:hAnsi="Arial Narrow" w:cs="Arial"/>
          <w:sz w:val="22"/>
        </w:rPr>
        <w:t xml:space="preserve"> </w:t>
      </w:r>
      <w:r w:rsidRPr="0091377A">
        <w:rPr>
          <w:rFonts w:ascii="Arial Narrow" w:hAnsi="Arial Narrow"/>
          <w:sz w:val="22"/>
        </w:rPr>
        <w:t xml:space="preserve">running on a cloud infrastructure. The applications are accessible from various client devices through a thin client interface such as a web browser (e.g., web-based email). The consumer does not manage or control the underlying cloud infrastructure including network, servers, operating systems, storage, or even individual application capabilities, with the possible exception of limited user-specific application configuration settings. </w:t>
      </w:r>
    </w:p>
    <w:p w14:paraId="43FCD070" w14:textId="77777777" w:rsidR="006A4DDD" w:rsidRPr="0091377A" w:rsidRDefault="006A4DDD" w:rsidP="006A4DDD">
      <w:pPr>
        <w:pStyle w:val="ListParagraph"/>
        <w:numPr>
          <w:ilvl w:val="0"/>
          <w:numId w:val="1"/>
        </w:numPr>
        <w:rPr>
          <w:rFonts w:ascii="Arial Narrow" w:hAnsi="Arial Narrow"/>
          <w:sz w:val="22"/>
        </w:rPr>
      </w:pPr>
      <w:r w:rsidRPr="0091377A">
        <w:rPr>
          <w:rFonts w:ascii="Arial Narrow" w:hAnsi="Arial Narrow"/>
          <w:sz w:val="22"/>
        </w:rPr>
        <w:t>“</w:t>
      </w:r>
      <w:r w:rsidRPr="0091377A">
        <w:rPr>
          <w:rFonts w:ascii="Arial Narrow" w:hAnsi="Arial Narrow"/>
          <w:b/>
          <w:sz w:val="22"/>
        </w:rPr>
        <w:t>Cloud Platform as a Service (PaaS)</w:t>
      </w:r>
      <w:r w:rsidRPr="0091377A">
        <w:rPr>
          <w:rFonts w:ascii="Arial Narrow" w:hAnsi="Arial Narrow"/>
          <w:sz w:val="22"/>
        </w:rPr>
        <w:t>” - The capability provided to the consumer is to deploy onto the cloud infrastructure consumer-created or acquired applications created using programming languages and tools supported by the provider. The consumer does not manage or control the underlying cloud infrastructure including network, servers, operating systems, or storage, but has control over the deployed applications and possibly application hosting environment configurations.</w:t>
      </w:r>
    </w:p>
    <w:p w14:paraId="54D5361F" w14:textId="77777777" w:rsidR="006A4DDD" w:rsidRPr="0091377A" w:rsidRDefault="006A4DDD" w:rsidP="006A4DDD">
      <w:pPr>
        <w:pStyle w:val="ListParagraph"/>
        <w:numPr>
          <w:ilvl w:val="0"/>
          <w:numId w:val="1"/>
        </w:numPr>
        <w:rPr>
          <w:rFonts w:ascii="Arial Narrow" w:hAnsi="Arial Narrow"/>
          <w:sz w:val="22"/>
        </w:rPr>
      </w:pPr>
      <w:r w:rsidRPr="0091377A">
        <w:rPr>
          <w:rFonts w:ascii="Arial Narrow" w:hAnsi="Arial Narrow"/>
          <w:sz w:val="22"/>
        </w:rPr>
        <w:t>“</w:t>
      </w:r>
      <w:r w:rsidRPr="0091377A">
        <w:rPr>
          <w:rFonts w:ascii="Arial Narrow" w:hAnsi="Arial Narrow"/>
          <w:b/>
          <w:sz w:val="22"/>
        </w:rPr>
        <w:t>Cloud Infrastructure as a Service (IaaS)</w:t>
      </w:r>
      <w:r w:rsidRPr="0091377A">
        <w:rPr>
          <w:rFonts w:ascii="Arial Narrow" w:hAnsi="Arial Narrow"/>
          <w:sz w:val="22"/>
        </w:rPr>
        <w:t>” - The capability provided to the consumer is to provision processing, storage, networks, and other fundamental computing resources where the consumer is able to deploy and run arbitrary software, which can include operating systems and applications. The consumer does not manage or control the underlying cloud infrastructure but has control over operating systems; storage, deployed applications, and possibly limited control of select networking components (e.g., host firewalls).</w:t>
      </w:r>
    </w:p>
    <w:p w14:paraId="128A3083" w14:textId="77777777" w:rsidR="006A4DDD" w:rsidRPr="0091377A" w:rsidRDefault="006A4DDD" w:rsidP="006A4DDD">
      <w:pPr>
        <w:pStyle w:val="ListParagraph"/>
        <w:numPr>
          <w:ilvl w:val="0"/>
          <w:numId w:val="1"/>
        </w:numPr>
        <w:rPr>
          <w:rFonts w:ascii="Arial Narrow" w:hAnsi="Arial Narrow"/>
          <w:sz w:val="22"/>
        </w:rPr>
      </w:pPr>
      <w:r w:rsidRPr="0091377A">
        <w:rPr>
          <w:rFonts w:ascii="Arial Narrow" w:hAnsi="Arial Narrow"/>
          <w:sz w:val="22"/>
        </w:rPr>
        <w:t>“</w:t>
      </w:r>
      <w:r w:rsidRPr="0091377A">
        <w:rPr>
          <w:rFonts w:ascii="Arial Narrow" w:hAnsi="Arial Narrow"/>
          <w:b/>
          <w:sz w:val="22"/>
        </w:rPr>
        <w:t>Data</w:t>
      </w:r>
      <w:r w:rsidRPr="0091377A">
        <w:rPr>
          <w:rFonts w:ascii="Arial Narrow" w:hAnsi="Arial Narrow"/>
          <w:sz w:val="22"/>
        </w:rPr>
        <w:t>” - means any information, formula</w:t>
      </w:r>
      <w:r w:rsidR="00B71EF9" w:rsidRPr="0091377A">
        <w:rPr>
          <w:rFonts w:ascii="Arial Narrow" w:hAnsi="Arial Narrow"/>
          <w:sz w:val="22"/>
        </w:rPr>
        <w:t>e</w:t>
      </w:r>
      <w:r w:rsidRPr="0091377A">
        <w:rPr>
          <w:rFonts w:ascii="Arial Narrow" w:hAnsi="Arial Narrow"/>
          <w:sz w:val="22"/>
        </w:rPr>
        <w:t>, algorithms, or other content that the State, the State’s employees, agents and end users</w:t>
      </w:r>
      <w:r w:rsidR="00B71EF9" w:rsidRPr="0091377A">
        <w:rPr>
          <w:rFonts w:ascii="Arial Narrow" w:hAnsi="Arial Narrow"/>
          <w:sz w:val="22"/>
        </w:rPr>
        <w:t xml:space="preserve"> upload, create or modify using the SaaS</w:t>
      </w:r>
      <w:r w:rsidRPr="0091377A">
        <w:rPr>
          <w:rFonts w:ascii="Arial Narrow" w:hAnsi="Arial Narrow"/>
          <w:sz w:val="22"/>
        </w:rPr>
        <w:t xml:space="preserve"> pursuant to this Contract.  Data </w:t>
      </w:r>
      <w:r w:rsidR="000E2A62" w:rsidRPr="0091377A">
        <w:rPr>
          <w:rFonts w:ascii="Arial Narrow" w:hAnsi="Arial Narrow"/>
          <w:sz w:val="22"/>
        </w:rPr>
        <w:t xml:space="preserve">also </w:t>
      </w:r>
      <w:r w:rsidRPr="0091377A">
        <w:rPr>
          <w:rFonts w:ascii="Arial Narrow" w:hAnsi="Arial Narrow"/>
          <w:sz w:val="22"/>
        </w:rPr>
        <w:lastRenderedPageBreak/>
        <w:t>includes</w:t>
      </w:r>
      <w:r w:rsidR="000E2A62" w:rsidRPr="0091377A">
        <w:rPr>
          <w:rFonts w:ascii="Arial Narrow" w:hAnsi="Arial Narrow"/>
          <w:sz w:val="22"/>
        </w:rPr>
        <w:t xml:space="preserve"> user identification information and </w:t>
      </w:r>
      <w:r w:rsidR="00FC2653" w:rsidRPr="0091377A">
        <w:rPr>
          <w:rFonts w:ascii="Arial Narrow" w:hAnsi="Arial Narrow"/>
          <w:sz w:val="22"/>
        </w:rPr>
        <w:t>metadata which may contain Data or from which the State’s Data may be</w:t>
      </w:r>
      <w:r w:rsidR="00E836EC" w:rsidRPr="0091377A">
        <w:rPr>
          <w:rFonts w:ascii="Arial Narrow" w:hAnsi="Arial Narrow"/>
          <w:sz w:val="22"/>
        </w:rPr>
        <w:t xml:space="preserve"> </w:t>
      </w:r>
      <w:r w:rsidR="0099704F" w:rsidRPr="0091377A">
        <w:rPr>
          <w:rFonts w:ascii="Arial Narrow" w:hAnsi="Arial Narrow"/>
          <w:sz w:val="22"/>
        </w:rPr>
        <w:t>ascertainable</w:t>
      </w:r>
      <w:r w:rsidR="000E2A62" w:rsidRPr="0091377A">
        <w:rPr>
          <w:rFonts w:ascii="Arial Narrow" w:hAnsi="Arial Narrow"/>
          <w:sz w:val="22"/>
        </w:rPr>
        <w:t>.</w:t>
      </w:r>
      <w:r w:rsidRPr="0091377A">
        <w:rPr>
          <w:rFonts w:ascii="Arial Narrow" w:hAnsi="Arial Narrow"/>
          <w:sz w:val="22"/>
        </w:rPr>
        <w:t xml:space="preserve"> </w:t>
      </w:r>
    </w:p>
    <w:p w14:paraId="5A73BE9F" w14:textId="77777777" w:rsidR="006A4DDD" w:rsidRDefault="00B71EF9" w:rsidP="006A4DDD">
      <w:pPr>
        <w:pStyle w:val="ListParagraph"/>
        <w:numPr>
          <w:ilvl w:val="0"/>
          <w:numId w:val="1"/>
        </w:numPr>
        <w:rPr>
          <w:rFonts w:ascii="Arial Narrow" w:hAnsi="Arial Narrow"/>
          <w:sz w:val="22"/>
        </w:rPr>
      </w:pPr>
      <w:r w:rsidRPr="0091377A" w:rsidDel="00B71EF9">
        <w:rPr>
          <w:rFonts w:ascii="Arial Narrow" w:hAnsi="Arial Narrow"/>
          <w:sz w:val="22"/>
        </w:rPr>
        <w:t xml:space="preserve"> </w:t>
      </w:r>
      <w:r w:rsidR="006A4DDD" w:rsidRPr="0091377A">
        <w:rPr>
          <w:rFonts w:ascii="Arial Narrow" w:hAnsi="Arial Narrow"/>
          <w:sz w:val="22"/>
        </w:rPr>
        <w:t>“</w:t>
      </w:r>
      <w:r w:rsidR="006A4DDD" w:rsidRPr="0091377A">
        <w:rPr>
          <w:rFonts w:ascii="Arial Narrow" w:hAnsi="Arial Narrow"/>
          <w:b/>
          <w:sz w:val="22"/>
        </w:rPr>
        <w:t>Data Breach</w:t>
      </w:r>
      <w:r w:rsidR="006A4DDD" w:rsidRPr="0091377A">
        <w:rPr>
          <w:rFonts w:ascii="Arial Narrow" w:hAnsi="Arial Narrow"/>
          <w:sz w:val="22"/>
        </w:rPr>
        <w:t xml:space="preserve">” - means any access, destruction, loss, theft, use, modification or disclosure of Data by an unauthorized party or that is in violation of Contract terms and/or applicable state or federal law.  </w:t>
      </w:r>
    </w:p>
    <w:p w14:paraId="2564B9F9" w14:textId="77777777" w:rsidR="002F2350" w:rsidRPr="0091377A" w:rsidRDefault="002F2350" w:rsidP="006A4DDD">
      <w:pPr>
        <w:pStyle w:val="ListParagraph"/>
        <w:numPr>
          <w:ilvl w:val="0"/>
          <w:numId w:val="1"/>
        </w:numPr>
        <w:rPr>
          <w:rFonts w:ascii="Arial Narrow" w:hAnsi="Arial Narrow"/>
          <w:sz w:val="22"/>
        </w:rPr>
      </w:pPr>
      <w:r>
        <w:rPr>
          <w:rFonts w:ascii="Arial Narrow" w:hAnsi="Arial Narrow"/>
          <w:sz w:val="22"/>
        </w:rPr>
        <w:t>“</w:t>
      </w:r>
      <w:r w:rsidRPr="00E37ECC">
        <w:rPr>
          <w:rFonts w:ascii="Arial Narrow" w:hAnsi="Arial Narrow"/>
          <w:b/>
          <w:sz w:val="22"/>
        </w:rPr>
        <w:t>Encryption</w:t>
      </w:r>
      <w:r>
        <w:rPr>
          <w:rFonts w:ascii="Arial Narrow" w:hAnsi="Arial Narrow"/>
          <w:sz w:val="22"/>
        </w:rPr>
        <w:t xml:space="preserve">” - </w:t>
      </w:r>
      <w:r w:rsidRPr="00E37ECC">
        <w:rPr>
          <w:rFonts w:ascii="Arial Narrow" w:hAnsi="Arial Narrow"/>
          <w:sz w:val="22"/>
        </w:rPr>
        <w:t>Conversion of plaintext to ciphertext through the use of a F</w:t>
      </w:r>
      <w:r>
        <w:rPr>
          <w:rFonts w:ascii="Arial Narrow" w:hAnsi="Arial Narrow"/>
          <w:sz w:val="22"/>
        </w:rPr>
        <w:t xml:space="preserve">ederal </w:t>
      </w:r>
      <w:r w:rsidRPr="00E37ECC">
        <w:rPr>
          <w:rFonts w:ascii="Arial Narrow" w:hAnsi="Arial Narrow"/>
          <w:sz w:val="22"/>
        </w:rPr>
        <w:t>I</w:t>
      </w:r>
      <w:r>
        <w:rPr>
          <w:rFonts w:ascii="Arial Narrow" w:hAnsi="Arial Narrow"/>
          <w:sz w:val="22"/>
        </w:rPr>
        <w:t xml:space="preserve">nformation </w:t>
      </w:r>
      <w:r w:rsidRPr="00E37ECC">
        <w:rPr>
          <w:rFonts w:ascii="Arial Narrow" w:hAnsi="Arial Narrow"/>
          <w:sz w:val="22"/>
        </w:rPr>
        <w:t>P</w:t>
      </w:r>
      <w:r>
        <w:rPr>
          <w:rFonts w:ascii="Arial Narrow" w:hAnsi="Arial Narrow"/>
          <w:sz w:val="22"/>
        </w:rPr>
        <w:t xml:space="preserve">rocessing </w:t>
      </w:r>
      <w:r w:rsidRPr="00E37ECC">
        <w:rPr>
          <w:rFonts w:ascii="Arial Narrow" w:hAnsi="Arial Narrow"/>
          <w:sz w:val="22"/>
        </w:rPr>
        <w:t>S</w:t>
      </w:r>
      <w:r>
        <w:rPr>
          <w:rFonts w:ascii="Arial Narrow" w:hAnsi="Arial Narrow"/>
          <w:sz w:val="22"/>
        </w:rPr>
        <w:t>tandards (FIPS)</w:t>
      </w:r>
      <w:r w:rsidRPr="00E37ECC">
        <w:rPr>
          <w:rFonts w:ascii="Arial Narrow" w:hAnsi="Arial Narrow"/>
          <w:sz w:val="22"/>
        </w:rPr>
        <w:t xml:space="preserve"> validated cryptographic algorithm. [FIPS 140-2]</w:t>
      </w:r>
    </w:p>
    <w:p w14:paraId="243F41A0" w14:textId="77777777" w:rsidR="006A4DDD" w:rsidRPr="0091377A" w:rsidRDefault="006A4DDD" w:rsidP="006A4DDD">
      <w:pPr>
        <w:pStyle w:val="ListParagraph"/>
        <w:numPr>
          <w:ilvl w:val="0"/>
          <w:numId w:val="1"/>
        </w:numPr>
        <w:rPr>
          <w:rFonts w:ascii="Arial Narrow" w:hAnsi="Arial Narrow"/>
          <w:sz w:val="22"/>
        </w:rPr>
      </w:pPr>
      <w:r w:rsidRPr="0091377A">
        <w:rPr>
          <w:rFonts w:ascii="Arial Narrow" w:hAnsi="Arial Narrow"/>
          <w:sz w:val="22"/>
        </w:rPr>
        <w:t>“</w:t>
      </w:r>
      <w:r w:rsidRPr="0091377A">
        <w:rPr>
          <w:rFonts w:ascii="Arial Narrow" w:hAnsi="Arial Narrow"/>
          <w:b/>
          <w:sz w:val="22"/>
        </w:rPr>
        <w:t>Recovery Point Objective (RPO)</w:t>
      </w:r>
      <w:r w:rsidRPr="0091377A">
        <w:rPr>
          <w:rFonts w:ascii="Arial Narrow" w:hAnsi="Arial Narrow"/>
          <w:sz w:val="22"/>
        </w:rPr>
        <w:t xml:space="preserve">” - means the point in time to which Data can be recovered and/or systems restored when service is restored after an interruption. The Recovery Point Objective is expressed as a length of time between the interruption and the most proximate backup of Data immediately preceding the interruption.  The RPO is detailed in the SLA.   </w:t>
      </w:r>
    </w:p>
    <w:p w14:paraId="29C56B7F" w14:textId="77777777" w:rsidR="006A4DDD" w:rsidRPr="0091377A" w:rsidRDefault="006A4DDD" w:rsidP="006A4DDD">
      <w:pPr>
        <w:pStyle w:val="ListParagraph"/>
        <w:numPr>
          <w:ilvl w:val="0"/>
          <w:numId w:val="1"/>
        </w:numPr>
        <w:rPr>
          <w:rFonts w:ascii="Arial Narrow" w:hAnsi="Arial Narrow"/>
          <w:sz w:val="22"/>
        </w:rPr>
      </w:pPr>
      <w:r w:rsidRPr="0091377A">
        <w:rPr>
          <w:rFonts w:ascii="Arial Narrow" w:hAnsi="Arial Narrow"/>
          <w:sz w:val="22"/>
        </w:rPr>
        <w:t>“</w:t>
      </w:r>
      <w:r w:rsidRPr="0091377A">
        <w:rPr>
          <w:rFonts w:ascii="Arial Narrow" w:hAnsi="Arial Narrow"/>
          <w:b/>
          <w:sz w:val="22"/>
        </w:rPr>
        <w:t>Recovery Time Objective (RTO)</w:t>
      </w:r>
      <w:r w:rsidRPr="0091377A">
        <w:rPr>
          <w:rFonts w:ascii="Arial Narrow" w:hAnsi="Arial Narrow"/>
          <w:sz w:val="22"/>
        </w:rPr>
        <w:t>” - means the period of time within which information technology services, systems, applications and functions must be recovered following an unplanned interruption. The RTO is</w:t>
      </w:r>
      <w:r w:rsidR="0091377A">
        <w:rPr>
          <w:rFonts w:ascii="Arial Narrow" w:hAnsi="Arial Narrow"/>
          <w:sz w:val="22"/>
        </w:rPr>
        <w:t xml:space="preserve"> </w:t>
      </w:r>
      <w:r w:rsidRPr="0091377A">
        <w:rPr>
          <w:rFonts w:ascii="Arial Narrow" w:hAnsi="Arial Narrow"/>
          <w:sz w:val="22"/>
        </w:rPr>
        <w:t>detailed in the SLA.</w:t>
      </w:r>
    </w:p>
    <w:p w14:paraId="097B7F6B" w14:textId="77777777" w:rsidR="0091377A" w:rsidRDefault="0091377A" w:rsidP="006A4DDD">
      <w:pPr>
        <w:rPr>
          <w:rFonts w:ascii="Arial Narrow" w:eastAsia="Times New Roman" w:hAnsi="Arial Narrow" w:cs="Calibri"/>
          <w:b/>
          <w:bCs/>
          <w:color w:val="000000"/>
          <w:sz w:val="22"/>
          <w:u w:val="single"/>
        </w:rPr>
      </w:pPr>
    </w:p>
    <w:p w14:paraId="61D3D980" w14:textId="77777777" w:rsidR="006A4DDD" w:rsidRPr="0091377A" w:rsidRDefault="006A4DDD" w:rsidP="006A4DDD">
      <w:pPr>
        <w:rPr>
          <w:rFonts w:ascii="Arial Narrow" w:eastAsia="Times New Roman" w:hAnsi="Arial Narrow" w:cs="Calibri"/>
          <w:b/>
          <w:bCs/>
          <w:color w:val="000000"/>
          <w:sz w:val="22"/>
          <w:u w:val="single"/>
        </w:rPr>
      </w:pPr>
      <w:r w:rsidRPr="0091377A">
        <w:rPr>
          <w:rFonts w:ascii="Arial Narrow" w:eastAsia="Times New Roman" w:hAnsi="Arial Narrow" w:cs="Calibri"/>
          <w:b/>
          <w:bCs/>
          <w:color w:val="000000"/>
          <w:sz w:val="22"/>
          <w:u w:val="single"/>
        </w:rPr>
        <w:t>Terms</w:t>
      </w:r>
    </w:p>
    <w:p w14:paraId="174BF518" w14:textId="77777777" w:rsidR="006A4DDD" w:rsidRPr="0091377A" w:rsidRDefault="006A4DDD" w:rsidP="006A4DDD">
      <w:pPr>
        <w:rPr>
          <w:rFonts w:ascii="Arial Narrow" w:hAnsi="Arial Narrow"/>
          <w:sz w:val="22"/>
        </w:rPr>
      </w:pPr>
    </w:p>
    <w:p w14:paraId="58065B48" w14:textId="77777777" w:rsidR="006A4DDD" w:rsidRPr="0091377A" w:rsidRDefault="006A4DDD" w:rsidP="006A4DDD">
      <w:pPr>
        <w:rPr>
          <w:rFonts w:ascii="Arial Narrow" w:hAnsi="Arial Narrow"/>
          <w:sz w:val="22"/>
        </w:rPr>
      </w:pPr>
      <w:r w:rsidRPr="0091377A">
        <w:rPr>
          <w:rFonts w:ascii="Arial Narrow" w:hAnsi="Arial Narrow"/>
          <w:b/>
          <w:sz w:val="22"/>
        </w:rPr>
        <w:t>2. SaaS AVAILABILITY:</w:t>
      </w:r>
      <w:r w:rsidRPr="0091377A">
        <w:rPr>
          <w:rFonts w:ascii="Arial Narrow" w:hAnsi="Arial Narrow"/>
          <w:sz w:val="22"/>
        </w:rPr>
        <w:t xml:space="preserve"> Unless otherwise stated in the Statement of Work,</w:t>
      </w:r>
    </w:p>
    <w:p w14:paraId="06E8B087" w14:textId="77777777" w:rsidR="006A4DDD" w:rsidRPr="0091377A" w:rsidRDefault="006A4DDD" w:rsidP="006A4DDD">
      <w:pPr>
        <w:pStyle w:val="ListParagraph"/>
        <w:numPr>
          <w:ilvl w:val="0"/>
          <w:numId w:val="3"/>
        </w:numPr>
        <w:rPr>
          <w:rFonts w:ascii="Arial Narrow" w:hAnsi="Arial Narrow"/>
          <w:sz w:val="22"/>
        </w:rPr>
      </w:pPr>
      <w:r w:rsidRPr="0091377A">
        <w:rPr>
          <w:rFonts w:ascii="Arial Narrow" w:hAnsi="Arial Narrow"/>
          <w:sz w:val="22"/>
        </w:rPr>
        <w:t xml:space="preserve">The SaaS shall be available twenty-four (24) hours per day, 365 days per year (excluding agreed-upon maintenance downtime). </w:t>
      </w:r>
    </w:p>
    <w:p w14:paraId="27C8D694" w14:textId="77777777" w:rsidR="006A4DDD" w:rsidRPr="0091377A" w:rsidRDefault="006A4DDD" w:rsidP="006A4DDD">
      <w:pPr>
        <w:pStyle w:val="ListParagraph"/>
        <w:numPr>
          <w:ilvl w:val="0"/>
          <w:numId w:val="3"/>
        </w:numPr>
        <w:rPr>
          <w:rFonts w:ascii="Arial Narrow" w:hAnsi="Arial Narrow"/>
          <w:sz w:val="22"/>
        </w:rPr>
      </w:pPr>
      <w:r w:rsidRPr="0091377A">
        <w:rPr>
          <w:rFonts w:ascii="Arial Narrow" w:hAnsi="Arial Narrow"/>
          <w:sz w:val="22"/>
        </w:rPr>
        <w:t xml:space="preserve">If SaaS monthly availability averages less than 99.9% (excluding agreed-upon maintenance downtime), the State shall be entitled to recover damages, apply credits or use other contractual remedies as set forth in the Statement of Work. </w:t>
      </w:r>
    </w:p>
    <w:p w14:paraId="5EDCB3B2" w14:textId="77777777" w:rsidR="006A4DDD" w:rsidRPr="0091377A" w:rsidRDefault="006A4DDD" w:rsidP="006A4DDD">
      <w:pPr>
        <w:pStyle w:val="ListParagraph"/>
        <w:numPr>
          <w:ilvl w:val="0"/>
          <w:numId w:val="3"/>
        </w:numPr>
        <w:rPr>
          <w:rFonts w:ascii="Arial Narrow" w:hAnsi="Arial Narrow"/>
          <w:sz w:val="22"/>
        </w:rPr>
      </w:pPr>
      <w:r w:rsidRPr="0091377A">
        <w:rPr>
          <w:rFonts w:ascii="Arial Narrow" w:hAnsi="Arial Narrow"/>
          <w:sz w:val="22"/>
        </w:rPr>
        <w:t>If SaaS monthly availability averages less than 99.9% (excluding agreed-upon maintenance downtime), for t</w:t>
      </w:r>
      <w:r w:rsidR="00673D8B" w:rsidRPr="0091377A">
        <w:rPr>
          <w:rFonts w:ascii="Arial Narrow" w:hAnsi="Arial Narrow"/>
          <w:sz w:val="22"/>
        </w:rPr>
        <w:t>hree</w:t>
      </w:r>
      <w:r w:rsidRPr="0091377A">
        <w:rPr>
          <w:rFonts w:ascii="Arial Narrow" w:hAnsi="Arial Narrow"/>
          <w:sz w:val="22"/>
        </w:rPr>
        <w:t xml:space="preserve"> (</w:t>
      </w:r>
      <w:r w:rsidR="00673D8B" w:rsidRPr="0091377A">
        <w:rPr>
          <w:rFonts w:ascii="Arial Narrow" w:hAnsi="Arial Narrow"/>
          <w:sz w:val="22"/>
        </w:rPr>
        <w:t>3</w:t>
      </w:r>
      <w:r w:rsidRPr="0091377A">
        <w:rPr>
          <w:rFonts w:ascii="Arial Narrow" w:hAnsi="Arial Narrow"/>
          <w:sz w:val="22"/>
        </w:rPr>
        <w:t>) or more months in a rolling twelve-month period, the State may terminate the contract for material breach in accordance with the Termination for Default provision in the General Provisions – Information Technology.</w:t>
      </w:r>
    </w:p>
    <w:p w14:paraId="53E69BE3" w14:textId="77777777" w:rsidR="006A4DDD" w:rsidRPr="0091377A" w:rsidRDefault="006A4DDD" w:rsidP="006A4DDD">
      <w:pPr>
        <w:pStyle w:val="ListParagraph"/>
        <w:numPr>
          <w:ilvl w:val="0"/>
          <w:numId w:val="3"/>
        </w:numPr>
        <w:rPr>
          <w:rFonts w:ascii="Arial Narrow" w:hAnsi="Arial Narrow"/>
          <w:sz w:val="22"/>
        </w:rPr>
      </w:pPr>
      <w:r w:rsidRPr="0091377A">
        <w:rPr>
          <w:rFonts w:ascii="Arial Narrow" w:hAnsi="Arial Narrow"/>
          <w:sz w:val="22"/>
        </w:rPr>
        <w:t>Contractor shall provide advance written notice to the State in the manner set forth in the Statement of Work of any major upgrades or changes that will affect the SaaS availability.</w:t>
      </w:r>
    </w:p>
    <w:p w14:paraId="50F746B4" w14:textId="77777777" w:rsidR="00273C43" w:rsidRPr="0091377A" w:rsidRDefault="00273C43" w:rsidP="00675DF1">
      <w:pPr>
        <w:pStyle w:val="ListParagraph"/>
        <w:rPr>
          <w:rFonts w:ascii="Arial Narrow" w:hAnsi="Arial Narrow"/>
          <w:sz w:val="22"/>
        </w:rPr>
      </w:pPr>
    </w:p>
    <w:p w14:paraId="39604F2B" w14:textId="77777777" w:rsidR="006A4DDD" w:rsidRPr="0091377A" w:rsidRDefault="006A4DDD" w:rsidP="006A4DDD">
      <w:pPr>
        <w:rPr>
          <w:rFonts w:ascii="Arial Narrow" w:hAnsi="Arial Narrow"/>
          <w:sz w:val="22"/>
        </w:rPr>
      </w:pPr>
      <w:r w:rsidRPr="0091377A">
        <w:rPr>
          <w:rFonts w:ascii="Arial Narrow" w:hAnsi="Arial Narrow"/>
          <w:b/>
          <w:sz w:val="22"/>
        </w:rPr>
        <w:t>3. DATA AVAILABILITY:</w:t>
      </w:r>
      <w:r w:rsidRPr="0091377A">
        <w:rPr>
          <w:rFonts w:ascii="Arial Narrow" w:hAnsi="Arial Narrow"/>
          <w:sz w:val="22"/>
        </w:rPr>
        <w:t xml:space="preserve"> Unless otherwise stated in the Statement of Work,</w:t>
      </w:r>
    </w:p>
    <w:p w14:paraId="3EC9EE0D" w14:textId="77777777" w:rsidR="006A4DDD" w:rsidRPr="0091377A" w:rsidRDefault="006A4DDD" w:rsidP="00110C57">
      <w:pPr>
        <w:pStyle w:val="ListParagraph"/>
        <w:numPr>
          <w:ilvl w:val="0"/>
          <w:numId w:val="5"/>
        </w:numPr>
        <w:rPr>
          <w:rFonts w:ascii="Arial Narrow" w:hAnsi="Arial Narrow"/>
          <w:sz w:val="22"/>
        </w:rPr>
      </w:pPr>
      <w:r w:rsidRPr="0091377A">
        <w:rPr>
          <w:rFonts w:ascii="Arial Narrow" w:hAnsi="Arial Narrow"/>
          <w:sz w:val="22"/>
        </w:rPr>
        <w:t xml:space="preserve">The Data shall be available twenty-four (24) hours per day, 365 days per year (excluding agreed-upon maintenance downtime). </w:t>
      </w:r>
    </w:p>
    <w:p w14:paraId="63BE42DC" w14:textId="77777777" w:rsidR="006A4DDD" w:rsidRPr="0091377A" w:rsidRDefault="006A4DDD" w:rsidP="00110C57">
      <w:pPr>
        <w:pStyle w:val="ListParagraph"/>
        <w:numPr>
          <w:ilvl w:val="0"/>
          <w:numId w:val="5"/>
        </w:numPr>
        <w:rPr>
          <w:rFonts w:ascii="Arial Narrow" w:hAnsi="Arial Narrow"/>
          <w:sz w:val="22"/>
        </w:rPr>
      </w:pPr>
      <w:r w:rsidRPr="0091377A">
        <w:rPr>
          <w:rFonts w:ascii="Arial Narrow" w:hAnsi="Arial Narrow"/>
          <w:sz w:val="22"/>
        </w:rPr>
        <w:t>If Data monthly availability averages less than 99.9% (excluding agreed-upon maintenance downtime), the State shall be entitled to recover damages, apply credits or use other contractual remedies as set forth in the Statement of Work if the State is unable to access the Data as a result of:</w:t>
      </w:r>
    </w:p>
    <w:p w14:paraId="1517DF78" w14:textId="77777777" w:rsidR="006A4DDD" w:rsidRPr="0091377A" w:rsidRDefault="006A4DDD" w:rsidP="00110C57">
      <w:pPr>
        <w:pStyle w:val="ListParagraph"/>
        <w:numPr>
          <w:ilvl w:val="1"/>
          <w:numId w:val="8"/>
        </w:numPr>
        <w:rPr>
          <w:rFonts w:ascii="Arial Narrow" w:hAnsi="Arial Narrow"/>
          <w:sz w:val="22"/>
        </w:rPr>
      </w:pPr>
      <w:r w:rsidRPr="0091377A">
        <w:rPr>
          <w:rFonts w:ascii="Arial Narrow" w:hAnsi="Arial Narrow"/>
          <w:sz w:val="22"/>
        </w:rPr>
        <w:t>Acts or omission of Contractor;</w:t>
      </w:r>
    </w:p>
    <w:p w14:paraId="4FE4C780" w14:textId="77777777" w:rsidR="006A4DDD" w:rsidRPr="0091377A" w:rsidRDefault="006A4DDD" w:rsidP="00110C57">
      <w:pPr>
        <w:pStyle w:val="ListParagraph"/>
        <w:numPr>
          <w:ilvl w:val="1"/>
          <w:numId w:val="8"/>
        </w:numPr>
        <w:rPr>
          <w:rFonts w:ascii="Arial Narrow" w:hAnsi="Arial Narrow"/>
          <w:sz w:val="22"/>
        </w:rPr>
      </w:pPr>
      <w:r w:rsidRPr="0091377A">
        <w:rPr>
          <w:rFonts w:ascii="Arial Narrow" w:hAnsi="Arial Narrow"/>
          <w:sz w:val="22"/>
        </w:rPr>
        <w:lastRenderedPageBreak/>
        <w:t>Acts or omissions of third part</w:t>
      </w:r>
      <w:r w:rsidR="00FC2653" w:rsidRPr="0091377A">
        <w:rPr>
          <w:rFonts w:ascii="Arial Narrow" w:hAnsi="Arial Narrow"/>
          <w:sz w:val="22"/>
        </w:rPr>
        <w:t>ies</w:t>
      </w:r>
      <w:r w:rsidRPr="0091377A">
        <w:rPr>
          <w:rFonts w:ascii="Arial Narrow" w:hAnsi="Arial Narrow"/>
          <w:sz w:val="22"/>
        </w:rPr>
        <w:t xml:space="preserve"> working on behalf of Contractor;</w:t>
      </w:r>
    </w:p>
    <w:p w14:paraId="16C6493A" w14:textId="77777777" w:rsidR="006A4DDD" w:rsidRPr="0091377A" w:rsidRDefault="006A4DDD" w:rsidP="00110C57">
      <w:pPr>
        <w:pStyle w:val="ListParagraph"/>
        <w:numPr>
          <w:ilvl w:val="1"/>
          <w:numId w:val="8"/>
        </w:numPr>
        <w:rPr>
          <w:rFonts w:ascii="Arial Narrow" w:hAnsi="Arial Narrow"/>
          <w:sz w:val="22"/>
        </w:rPr>
      </w:pPr>
      <w:r w:rsidRPr="0091377A">
        <w:rPr>
          <w:rFonts w:ascii="Arial Narrow" w:hAnsi="Arial Narrow"/>
          <w:sz w:val="22"/>
        </w:rPr>
        <w:t xml:space="preserve">Network compromise, network intrusion, hacks, introduction of viruses, disabling devices, malware and other forms of attack that can disrupt access to Contractor’s server, to the extent such attack </w:t>
      </w:r>
      <w:r w:rsidR="00E836EC" w:rsidRPr="0091377A">
        <w:rPr>
          <w:rFonts w:ascii="Arial Narrow" w:hAnsi="Arial Narrow"/>
          <w:sz w:val="22"/>
        </w:rPr>
        <w:t xml:space="preserve">would </w:t>
      </w:r>
      <w:r w:rsidRPr="0091377A">
        <w:rPr>
          <w:rFonts w:ascii="Arial Narrow" w:hAnsi="Arial Narrow"/>
          <w:sz w:val="22"/>
        </w:rPr>
        <w:t>have been prevented by Contractor taking reasonable</w:t>
      </w:r>
      <w:r w:rsidR="00E836EC" w:rsidRPr="0091377A">
        <w:rPr>
          <w:rFonts w:ascii="Arial Narrow" w:hAnsi="Arial Narrow"/>
          <w:sz w:val="22"/>
        </w:rPr>
        <w:t xml:space="preserve"> industry standard</w:t>
      </w:r>
      <w:r w:rsidRPr="0091377A">
        <w:rPr>
          <w:rFonts w:ascii="Arial Narrow" w:hAnsi="Arial Narrow"/>
          <w:sz w:val="22"/>
        </w:rPr>
        <w:t xml:space="preserve"> precautions;</w:t>
      </w:r>
    </w:p>
    <w:p w14:paraId="4FF3F3BC" w14:textId="77777777" w:rsidR="006A4DDD" w:rsidRPr="0091377A" w:rsidRDefault="006A4DDD" w:rsidP="00110C57">
      <w:pPr>
        <w:pStyle w:val="ListParagraph"/>
        <w:numPr>
          <w:ilvl w:val="1"/>
          <w:numId w:val="8"/>
        </w:numPr>
        <w:rPr>
          <w:rFonts w:ascii="Arial Narrow" w:hAnsi="Arial Narrow"/>
          <w:sz w:val="22"/>
        </w:rPr>
      </w:pPr>
      <w:r w:rsidRPr="0091377A">
        <w:rPr>
          <w:rFonts w:ascii="Arial Narrow" w:hAnsi="Arial Narrow"/>
          <w:sz w:val="22"/>
        </w:rPr>
        <w:t>Power outages or other telecommunications or Internet failures, to the extent such outages were within Contractor’s direct or express control.</w:t>
      </w:r>
    </w:p>
    <w:p w14:paraId="5CDA5FF1" w14:textId="77777777" w:rsidR="006A4DDD" w:rsidRPr="0091377A" w:rsidRDefault="006A4DDD" w:rsidP="00110C57">
      <w:pPr>
        <w:pStyle w:val="ListParagraph"/>
        <w:numPr>
          <w:ilvl w:val="0"/>
          <w:numId w:val="5"/>
        </w:numPr>
        <w:rPr>
          <w:rFonts w:ascii="Arial Narrow" w:hAnsi="Arial Narrow"/>
          <w:sz w:val="22"/>
        </w:rPr>
      </w:pPr>
      <w:r w:rsidRPr="0091377A">
        <w:rPr>
          <w:rFonts w:ascii="Arial Narrow" w:hAnsi="Arial Narrow"/>
          <w:sz w:val="22"/>
        </w:rPr>
        <w:t>If Data monthly availability averages less than 99.9% (excluding agreed-upon maintenance downtime), for t</w:t>
      </w:r>
      <w:r w:rsidR="00673D8B" w:rsidRPr="0091377A">
        <w:rPr>
          <w:rFonts w:ascii="Arial Narrow" w:hAnsi="Arial Narrow"/>
          <w:sz w:val="22"/>
        </w:rPr>
        <w:t>hree</w:t>
      </w:r>
      <w:r w:rsidRPr="0091377A">
        <w:rPr>
          <w:rFonts w:ascii="Arial Narrow" w:hAnsi="Arial Narrow"/>
          <w:sz w:val="22"/>
        </w:rPr>
        <w:t xml:space="preserve"> (</w:t>
      </w:r>
      <w:r w:rsidR="00673D8B" w:rsidRPr="0091377A">
        <w:rPr>
          <w:rFonts w:ascii="Arial Narrow" w:hAnsi="Arial Narrow"/>
          <w:sz w:val="22"/>
        </w:rPr>
        <w:t xml:space="preserve">3) </w:t>
      </w:r>
      <w:r w:rsidRPr="0091377A">
        <w:rPr>
          <w:rFonts w:ascii="Arial Narrow" w:hAnsi="Arial Narrow"/>
          <w:sz w:val="22"/>
        </w:rPr>
        <w:t>or more months in a rolling twelve-month period, the State may terminate the contract for material breach in accordance with the Termination for Default provision in the General Provisions – Information Technology.</w:t>
      </w:r>
    </w:p>
    <w:p w14:paraId="409F88ED" w14:textId="77777777" w:rsidR="006A4DDD" w:rsidRPr="0091377A" w:rsidRDefault="006A4DDD" w:rsidP="006A4DDD">
      <w:pPr>
        <w:rPr>
          <w:rFonts w:ascii="Arial Narrow" w:hAnsi="Arial Narrow"/>
          <w:b/>
          <w:sz w:val="22"/>
        </w:rPr>
      </w:pPr>
    </w:p>
    <w:p w14:paraId="4354C6E9" w14:textId="77777777" w:rsidR="006A4DDD" w:rsidRPr="0091377A" w:rsidRDefault="006A4DDD" w:rsidP="006A4DDD">
      <w:pPr>
        <w:rPr>
          <w:rFonts w:ascii="Arial Narrow" w:hAnsi="Arial Narrow"/>
          <w:sz w:val="22"/>
        </w:rPr>
      </w:pPr>
      <w:r w:rsidRPr="0091377A">
        <w:rPr>
          <w:rFonts w:ascii="Arial Narrow" w:hAnsi="Arial Narrow"/>
          <w:b/>
          <w:sz w:val="22"/>
        </w:rPr>
        <w:t xml:space="preserve">4. </w:t>
      </w:r>
      <w:r w:rsidR="00FE5A37" w:rsidRPr="0091377A">
        <w:rPr>
          <w:rFonts w:ascii="Arial Narrow" w:hAnsi="Arial Narrow"/>
          <w:b/>
          <w:sz w:val="22"/>
        </w:rPr>
        <w:t xml:space="preserve">SaaS and </w:t>
      </w:r>
      <w:r w:rsidRPr="0091377A">
        <w:rPr>
          <w:rFonts w:ascii="Arial Narrow" w:hAnsi="Arial Narrow"/>
          <w:b/>
          <w:sz w:val="22"/>
        </w:rPr>
        <w:t>DATA SECURITY:</w:t>
      </w:r>
      <w:r w:rsidRPr="0091377A">
        <w:rPr>
          <w:rFonts w:ascii="Arial Narrow" w:hAnsi="Arial Narrow"/>
          <w:sz w:val="22"/>
        </w:rPr>
        <w:t xml:space="preserve">  </w:t>
      </w:r>
    </w:p>
    <w:p w14:paraId="265FB82E" w14:textId="77777777" w:rsidR="006A4DDD" w:rsidRPr="0091377A" w:rsidRDefault="00B35B30" w:rsidP="00110C57">
      <w:pPr>
        <w:pStyle w:val="ListParagraph"/>
        <w:numPr>
          <w:ilvl w:val="0"/>
          <w:numId w:val="9"/>
        </w:numPr>
        <w:rPr>
          <w:rFonts w:ascii="Arial Narrow" w:hAnsi="Arial Narrow"/>
          <w:sz w:val="22"/>
        </w:rPr>
      </w:pPr>
      <w:r>
        <w:rPr>
          <w:rFonts w:ascii="Arial Narrow" w:hAnsi="Arial Narrow"/>
          <w:sz w:val="22"/>
        </w:rPr>
        <w:t xml:space="preserve">In addition to the Compliance with Statutes and Regulations provision set forth in the General Provisions – Information Technology, </w:t>
      </w:r>
      <w:r w:rsidR="006A4DDD" w:rsidRPr="0091377A">
        <w:rPr>
          <w:rFonts w:ascii="Arial Narrow" w:hAnsi="Arial Narrow"/>
          <w:sz w:val="22"/>
        </w:rPr>
        <w:t>Contractor shall certify to the State:</w:t>
      </w:r>
    </w:p>
    <w:p w14:paraId="412986E4" w14:textId="77777777" w:rsidR="006A4DDD" w:rsidRPr="0091377A" w:rsidRDefault="006A4DDD" w:rsidP="00110C57">
      <w:pPr>
        <w:pStyle w:val="ListParagraph"/>
        <w:numPr>
          <w:ilvl w:val="0"/>
          <w:numId w:val="10"/>
        </w:numPr>
        <w:rPr>
          <w:rFonts w:ascii="Arial Narrow" w:hAnsi="Arial Narrow"/>
          <w:sz w:val="22"/>
        </w:rPr>
      </w:pPr>
      <w:r w:rsidRPr="0091377A">
        <w:rPr>
          <w:rFonts w:ascii="Arial Narrow" w:hAnsi="Arial Narrow"/>
          <w:sz w:val="22"/>
        </w:rPr>
        <w:t>The sufficiency of its security standards, tools, technologies and procedures in providing SaaS under this Contract</w:t>
      </w:r>
      <w:r w:rsidR="001D562A" w:rsidRPr="0091377A">
        <w:rPr>
          <w:rFonts w:ascii="Arial Narrow" w:hAnsi="Arial Narrow"/>
          <w:sz w:val="22"/>
        </w:rPr>
        <w:t>;</w:t>
      </w:r>
    </w:p>
    <w:p w14:paraId="7128ABEC" w14:textId="77777777" w:rsidR="006A4DDD" w:rsidRPr="0091377A" w:rsidRDefault="006A4DDD" w:rsidP="00110C57">
      <w:pPr>
        <w:pStyle w:val="ListParagraph"/>
        <w:numPr>
          <w:ilvl w:val="0"/>
          <w:numId w:val="10"/>
        </w:numPr>
        <w:rPr>
          <w:rFonts w:ascii="Arial Narrow" w:hAnsi="Arial Narrow"/>
          <w:sz w:val="22"/>
        </w:rPr>
      </w:pPr>
      <w:r w:rsidRPr="0091377A">
        <w:rPr>
          <w:rFonts w:ascii="Arial Narrow" w:hAnsi="Arial Narrow"/>
          <w:sz w:val="22"/>
        </w:rPr>
        <w:t xml:space="preserve">Compliance with the following: </w:t>
      </w:r>
    </w:p>
    <w:p w14:paraId="4058676F" w14:textId="77777777" w:rsidR="006A4DDD" w:rsidRPr="0091377A" w:rsidRDefault="006A4DDD" w:rsidP="00110C57">
      <w:pPr>
        <w:pStyle w:val="ListParagraph"/>
        <w:numPr>
          <w:ilvl w:val="2"/>
          <w:numId w:val="10"/>
        </w:numPr>
        <w:ind w:left="1620"/>
        <w:rPr>
          <w:rFonts w:ascii="Arial Narrow" w:hAnsi="Arial Narrow"/>
          <w:sz w:val="22"/>
        </w:rPr>
      </w:pPr>
      <w:r w:rsidRPr="0091377A">
        <w:rPr>
          <w:rFonts w:ascii="Arial Narrow" w:hAnsi="Arial Narrow"/>
          <w:sz w:val="22"/>
        </w:rPr>
        <w:t>The California Information Practices Act (Civil Code Sections 1798 et seq.);</w:t>
      </w:r>
    </w:p>
    <w:p w14:paraId="1A84D9FA" w14:textId="4952D598" w:rsidR="006A4DDD" w:rsidRPr="0091377A" w:rsidRDefault="00B578BD" w:rsidP="00FD7682">
      <w:pPr>
        <w:pStyle w:val="ListParagraph"/>
        <w:numPr>
          <w:ilvl w:val="2"/>
          <w:numId w:val="10"/>
        </w:numPr>
        <w:ind w:left="1620"/>
        <w:rPr>
          <w:rFonts w:ascii="Arial Narrow" w:hAnsi="Arial Narrow"/>
          <w:sz w:val="22"/>
        </w:rPr>
      </w:pPr>
      <w:r>
        <w:rPr>
          <w:rFonts w:ascii="Arial Narrow" w:hAnsi="Arial Narrow"/>
          <w:sz w:val="22"/>
        </w:rPr>
        <w:t xml:space="preserve">Current </w:t>
      </w:r>
      <w:r w:rsidR="00D107A2">
        <w:rPr>
          <w:rFonts w:ascii="Arial Narrow" w:hAnsi="Arial Narrow"/>
          <w:sz w:val="22"/>
        </w:rPr>
        <w:t xml:space="preserve">NIST special publications 800-171 Protecting Controlled </w:t>
      </w:r>
      <w:r w:rsidR="00F56140">
        <w:rPr>
          <w:rFonts w:ascii="Arial Narrow" w:hAnsi="Arial Narrow"/>
          <w:sz w:val="22"/>
        </w:rPr>
        <w:t>Unclassified</w:t>
      </w:r>
      <w:r w:rsidR="00D107A2">
        <w:rPr>
          <w:rFonts w:ascii="Arial Narrow" w:hAnsi="Arial Narrow"/>
          <w:sz w:val="22"/>
        </w:rPr>
        <w:t xml:space="preserve"> Information in Nonfederal Information Systems and Organizations. Third party audit results and Contractor’s plan to correct any negative findings shall be made available to the State upon request </w:t>
      </w:r>
      <w:r w:rsidR="006A4DDD" w:rsidRPr="0091377A">
        <w:rPr>
          <w:rFonts w:ascii="Arial Narrow" w:hAnsi="Arial Narrow"/>
          <w:sz w:val="22"/>
        </w:rPr>
        <w:t xml:space="preserve">; </w:t>
      </w:r>
    </w:p>
    <w:p w14:paraId="75AB1EB0" w14:textId="09D904AF" w:rsidR="005436B2" w:rsidRPr="0091377A" w:rsidRDefault="005436B2" w:rsidP="005436B2">
      <w:pPr>
        <w:pStyle w:val="ListParagraph"/>
        <w:numPr>
          <w:ilvl w:val="2"/>
          <w:numId w:val="10"/>
        </w:numPr>
        <w:ind w:left="1620"/>
        <w:rPr>
          <w:rFonts w:ascii="Arial Narrow" w:hAnsi="Arial Narrow"/>
          <w:sz w:val="22"/>
        </w:rPr>
      </w:pPr>
      <w:r w:rsidRPr="0091377A">
        <w:rPr>
          <w:rFonts w:ascii="Arial Narrow" w:hAnsi="Arial Narrow"/>
          <w:sz w:val="22"/>
        </w:rPr>
        <w:t>Undergo an annual Statement on Standards for Attestation Engagements (SSAE) No. 16 Service Organization Control (SOC)</w:t>
      </w:r>
      <w:r w:rsidR="00F426F8" w:rsidRPr="0091377A">
        <w:rPr>
          <w:rFonts w:ascii="Arial Narrow" w:hAnsi="Arial Narrow"/>
          <w:sz w:val="22"/>
        </w:rPr>
        <w:t xml:space="preserve"> </w:t>
      </w:r>
      <w:r w:rsidR="0073596C" w:rsidRPr="0091377A">
        <w:rPr>
          <w:rFonts w:ascii="Arial Narrow" w:hAnsi="Arial Narrow"/>
          <w:sz w:val="22"/>
        </w:rPr>
        <w:t>2 T</w:t>
      </w:r>
      <w:r w:rsidR="00F426F8" w:rsidRPr="0091377A">
        <w:rPr>
          <w:rFonts w:ascii="Arial Narrow" w:hAnsi="Arial Narrow"/>
          <w:sz w:val="22"/>
        </w:rPr>
        <w:t xml:space="preserve">ype </w:t>
      </w:r>
      <w:r w:rsidR="006520BD" w:rsidRPr="0091377A">
        <w:rPr>
          <w:rFonts w:ascii="Arial Narrow" w:hAnsi="Arial Narrow"/>
          <w:sz w:val="22"/>
        </w:rPr>
        <w:t>II</w:t>
      </w:r>
      <w:r w:rsidR="0073596C" w:rsidRPr="0091377A">
        <w:rPr>
          <w:rFonts w:ascii="Arial Narrow" w:hAnsi="Arial Narrow"/>
          <w:sz w:val="22"/>
        </w:rPr>
        <w:t xml:space="preserve"> audit</w:t>
      </w:r>
      <w:r w:rsidRPr="0091377A">
        <w:rPr>
          <w:rFonts w:ascii="Arial Narrow" w:hAnsi="Arial Narrow"/>
          <w:sz w:val="22"/>
        </w:rPr>
        <w:t xml:space="preserve">. </w:t>
      </w:r>
      <w:r w:rsidR="00F56140">
        <w:rPr>
          <w:rFonts w:ascii="Arial Narrow" w:hAnsi="Arial Narrow"/>
          <w:sz w:val="22"/>
        </w:rPr>
        <w:t xml:space="preserve">Third party audit results and </w:t>
      </w:r>
      <w:r w:rsidRPr="0091377A">
        <w:rPr>
          <w:rFonts w:ascii="Arial Narrow" w:hAnsi="Arial Narrow"/>
          <w:sz w:val="22"/>
        </w:rPr>
        <w:t>Contractor’s plan to correct any negative findings</w:t>
      </w:r>
      <w:r w:rsidR="00BB3FC4">
        <w:rPr>
          <w:rFonts w:ascii="Arial Narrow" w:hAnsi="Arial Narrow"/>
          <w:sz w:val="22"/>
        </w:rPr>
        <w:t xml:space="preserve"> and implementation progress reports</w:t>
      </w:r>
      <w:r w:rsidRPr="0091377A">
        <w:rPr>
          <w:rFonts w:ascii="Arial Narrow" w:hAnsi="Arial Narrow"/>
          <w:sz w:val="22"/>
        </w:rPr>
        <w:t xml:space="preserve"> shall be made available to the State upon request; and  </w:t>
      </w:r>
    </w:p>
    <w:p w14:paraId="40C54218" w14:textId="77777777" w:rsidR="005436B2" w:rsidRDefault="00477FCD" w:rsidP="006F49B7">
      <w:pPr>
        <w:pStyle w:val="ListParagraph"/>
        <w:numPr>
          <w:ilvl w:val="2"/>
          <w:numId w:val="10"/>
        </w:numPr>
        <w:ind w:left="1620"/>
        <w:rPr>
          <w:rFonts w:ascii="Arial Narrow" w:hAnsi="Arial Narrow"/>
          <w:sz w:val="22"/>
        </w:rPr>
      </w:pPr>
      <w:r w:rsidRPr="0091377A">
        <w:rPr>
          <w:rFonts w:ascii="Arial Narrow" w:hAnsi="Arial Narrow"/>
          <w:sz w:val="22"/>
        </w:rPr>
        <w:t>Privacy provisions of the Federal Privacy Act of 1974;</w:t>
      </w:r>
    </w:p>
    <w:p w14:paraId="6A856BCE" w14:textId="7FE7ED84" w:rsidR="005D0985" w:rsidRDefault="00012D79" w:rsidP="00012D79">
      <w:pPr>
        <w:pStyle w:val="ListParagraph"/>
        <w:numPr>
          <w:ilvl w:val="0"/>
          <w:numId w:val="10"/>
        </w:numPr>
        <w:rPr>
          <w:rFonts w:ascii="Arial Narrow" w:hAnsi="Arial Narrow"/>
          <w:sz w:val="22"/>
        </w:rPr>
      </w:pPr>
      <w:r w:rsidRPr="005D0985">
        <w:rPr>
          <w:rFonts w:ascii="Arial Narrow" w:hAnsi="Arial Narrow"/>
          <w:sz w:val="22"/>
        </w:rPr>
        <w:t>Compliance with industry standards and guidelines</w:t>
      </w:r>
      <w:r w:rsidR="00315815">
        <w:rPr>
          <w:rFonts w:ascii="Arial Narrow" w:hAnsi="Arial Narrow"/>
          <w:sz w:val="22"/>
        </w:rPr>
        <w:t xml:space="preserve"> </w:t>
      </w:r>
      <w:r w:rsidR="00315815" w:rsidRPr="005D0985">
        <w:rPr>
          <w:rFonts w:ascii="Arial Narrow" w:hAnsi="Arial Narrow"/>
          <w:sz w:val="22"/>
        </w:rPr>
        <w:t>applicable</w:t>
      </w:r>
      <w:r w:rsidR="00315815">
        <w:rPr>
          <w:rFonts w:ascii="Arial Narrow" w:hAnsi="Arial Narrow"/>
          <w:sz w:val="22"/>
        </w:rPr>
        <w:t xml:space="preserve"> to the SaaS services being provided.</w:t>
      </w:r>
      <w:r w:rsidRPr="005D0985">
        <w:rPr>
          <w:rFonts w:ascii="Arial Narrow" w:hAnsi="Arial Narrow"/>
          <w:sz w:val="22"/>
        </w:rPr>
        <w:t xml:space="preserve"> </w:t>
      </w:r>
      <w:r w:rsidR="00315815">
        <w:rPr>
          <w:rFonts w:ascii="Arial Narrow" w:hAnsi="Arial Narrow"/>
          <w:sz w:val="22"/>
        </w:rPr>
        <w:t>R</w:t>
      </w:r>
      <w:r w:rsidR="00315815" w:rsidRPr="005D0985">
        <w:rPr>
          <w:rFonts w:ascii="Arial Narrow" w:hAnsi="Arial Narrow"/>
          <w:sz w:val="22"/>
        </w:rPr>
        <w:t xml:space="preserve">elevant security provisions </w:t>
      </w:r>
      <w:r w:rsidR="00315815">
        <w:rPr>
          <w:rFonts w:ascii="Arial Narrow" w:hAnsi="Arial Narrow"/>
          <w:sz w:val="22"/>
        </w:rPr>
        <w:t xml:space="preserve">may </w:t>
      </w:r>
      <w:r w:rsidRPr="005D0985">
        <w:rPr>
          <w:rFonts w:ascii="Arial Narrow" w:hAnsi="Arial Narrow"/>
          <w:sz w:val="22"/>
        </w:rPr>
        <w:t>includ</w:t>
      </w:r>
      <w:r w:rsidR="00315815">
        <w:rPr>
          <w:rFonts w:ascii="Arial Narrow" w:hAnsi="Arial Narrow"/>
          <w:sz w:val="22"/>
        </w:rPr>
        <w:t xml:space="preserve">e, </w:t>
      </w:r>
      <w:r w:rsidRPr="005D0985">
        <w:rPr>
          <w:rFonts w:ascii="Arial Narrow" w:hAnsi="Arial Narrow"/>
          <w:sz w:val="22"/>
        </w:rPr>
        <w:t xml:space="preserve">but </w:t>
      </w:r>
      <w:r w:rsidR="00315815">
        <w:rPr>
          <w:rFonts w:ascii="Arial Narrow" w:hAnsi="Arial Narrow"/>
          <w:sz w:val="22"/>
        </w:rPr>
        <w:t xml:space="preserve">are </w:t>
      </w:r>
      <w:r w:rsidRPr="005D0985">
        <w:rPr>
          <w:rFonts w:ascii="Arial Narrow" w:hAnsi="Arial Narrow"/>
          <w:sz w:val="22"/>
        </w:rPr>
        <w:t>not limited to</w:t>
      </w:r>
      <w:r w:rsidR="00315815">
        <w:rPr>
          <w:rFonts w:ascii="Arial Narrow" w:hAnsi="Arial Narrow"/>
          <w:sz w:val="22"/>
        </w:rPr>
        <w:t>:</w:t>
      </w:r>
      <w:r w:rsidR="00F56140">
        <w:rPr>
          <w:rFonts w:ascii="Arial Narrow" w:hAnsi="Arial Narrow"/>
          <w:sz w:val="22"/>
        </w:rPr>
        <w:t xml:space="preserve"> Health Insurance Portability and Accountability Act of 1996, IRS 1075, Health Information Technology for Economic and Clinical (HITECH) Act, Criminal Justice Information Services (CJIS) Security Policy, Social Security Administration (SSA) Electronic Information Exchange</w:t>
      </w:r>
      <w:r w:rsidR="00BD62F3">
        <w:rPr>
          <w:rFonts w:ascii="Arial Narrow" w:hAnsi="Arial Narrow"/>
          <w:sz w:val="22"/>
        </w:rPr>
        <w:t xml:space="preserve"> Security Requirements, and the</w:t>
      </w:r>
      <w:r w:rsidRPr="005D0985">
        <w:rPr>
          <w:rFonts w:ascii="Arial Narrow" w:hAnsi="Arial Narrow"/>
          <w:sz w:val="22"/>
        </w:rPr>
        <w:t xml:space="preserve"> Payment Card Industry (PCI) Data Security Standard (DSS)</w:t>
      </w:r>
      <w:r w:rsidR="00F56140">
        <w:rPr>
          <w:rFonts w:ascii="Arial Narrow" w:hAnsi="Arial Narrow"/>
          <w:sz w:val="22"/>
        </w:rPr>
        <w:t xml:space="preserve"> as well as their </w:t>
      </w:r>
      <w:r w:rsidR="00D56335">
        <w:rPr>
          <w:rFonts w:ascii="Arial Narrow" w:hAnsi="Arial Narrow"/>
          <w:sz w:val="22"/>
        </w:rPr>
        <w:t xml:space="preserve">associated </w:t>
      </w:r>
      <w:r w:rsidR="00D56335" w:rsidRPr="005D0985">
        <w:rPr>
          <w:rFonts w:ascii="Arial Narrow" w:hAnsi="Arial Narrow"/>
          <w:sz w:val="22"/>
        </w:rPr>
        <w:t>Cloud</w:t>
      </w:r>
      <w:r w:rsidRPr="005D0985">
        <w:rPr>
          <w:rFonts w:ascii="Arial Narrow" w:hAnsi="Arial Narrow"/>
          <w:sz w:val="22"/>
        </w:rPr>
        <w:t xml:space="preserve"> Computing Guidelines.</w:t>
      </w:r>
      <w:r w:rsidR="00D62EB1" w:rsidRPr="005D0985">
        <w:rPr>
          <w:rFonts w:ascii="Arial Narrow" w:hAnsi="Arial Narrow"/>
          <w:sz w:val="22"/>
        </w:rPr>
        <w:t xml:space="preserve">  </w:t>
      </w:r>
    </w:p>
    <w:p w14:paraId="1B85BCEB" w14:textId="77777777" w:rsidR="006A4DDD" w:rsidRPr="005D0985" w:rsidRDefault="00A90AE3" w:rsidP="005D0985">
      <w:pPr>
        <w:pStyle w:val="ListParagraph"/>
        <w:numPr>
          <w:ilvl w:val="0"/>
          <w:numId w:val="9"/>
        </w:numPr>
        <w:rPr>
          <w:rFonts w:ascii="Arial Narrow" w:hAnsi="Arial Narrow"/>
          <w:sz w:val="22"/>
        </w:rPr>
      </w:pPr>
      <w:r w:rsidRPr="005D0985">
        <w:rPr>
          <w:rFonts w:ascii="Arial Narrow" w:hAnsi="Arial Narrow"/>
          <w:sz w:val="22"/>
        </w:rPr>
        <w:t>Contractor</w:t>
      </w:r>
      <w:r w:rsidR="00B8390F" w:rsidRPr="005D0985">
        <w:rPr>
          <w:rFonts w:ascii="Arial Narrow" w:hAnsi="Arial Narrow"/>
          <w:sz w:val="22"/>
        </w:rPr>
        <w:t xml:space="preserve"> </w:t>
      </w:r>
      <w:r w:rsidR="006A4DDD" w:rsidRPr="005D0985">
        <w:rPr>
          <w:rFonts w:ascii="Arial Narrow" w:hAnsi="Arial Narrow"/>
          <w:sz w:val="22"/>
        </w:rPr>
        <w:t xml:space="preserve">shall implement and maintain </w:t>
      </w:r>
      <w:r w:rsidRPr="005D0985">
        <w:rPr>
          <w:rFonts w:ascii="Arial Narrow" w:hAnsi="Arial Narrow"/>
          <w:sz w:val="22"/>
        </w:rPr>
        <w:t xml:space="preserve">all appropriate </w:t>
      </w:r>
      <w:r w:rsidR="006A4DDD" w:rsidRPr="005D0985">
        <w:rPr>
          <w:rFonts w:ascii="Arial Narrow" w:hAnsi="Arial Narrow"/>
          <w:sz w:val="22"/>
        </w:rPr>
        <w:t>administrative, physical, technical and procedural safeguards in accordance with section a) above</w:t>
      </w:r>
      <w:r w:rsidR="00214D3A" w:rsidRPr="005D0985">
        <w:rPr>
          <w:rFonts w:ascii="Arial Narrow" w:hAnsi="Arial Narrow"/>
          <w:sz w:val="22"/>
        </w:rPr>
        <w:t xml:space="preserve"> at all times during the term of this Contract</w:t>
      </w:r>
      <w:r w:rsidR="007918E9" w:rsidRPr="005D0985">
        <w:rPr>
          <w:rFonts w:ascii="Arial Narrow" w:hAnsi="Arial Narrow"/>
          <w:sz w:val="22"/>
        </w:rPr>
        <w:t xml:space="preserve"> to </w:t>
      </w:r>
      <w:r w:rsidR="006A4DDD" w:rsidRPr="005D0985">
        <w:rPr>
          <w:rFonts w:ascii="Arial Narrow" w:hAnsi="Arial Narrow"/>
          <w:sz w:val="22"/>
        </w:rPr>
        <w:t xml:space="preserve">secure such </w:t>
      </w:r>
      <w:r w:rsidR="006A4DDD" w:rsidRPr="005D0985">
        <w:rPr>
          <w:rFonts w:ascii="Arial Narrow" w:hAnsi="Arial Narrow"/>
          <w:sz w:val="22"/>
        </w:rPr>
        <w:lastRenderedPageBreak/>
        <w:t xml:space="preserve">Data from Data Breach, protect the Data and the SaaS from hacks, introduction of viruses, disabling devices, malware and other forms of malicious or inadvertent acts that can disrupt </w:t>
      </w:r>
      <w:r w:rsidR="004B5ADD" w:rsidRPr="005D0985">
        <w:rPr>
          <w:rFonts w:ascii="Arial Narrow" w:hAnsi="Arial Narrow"/>
          <w:sz w:val="22"/>
        </w:rPr>
        <w:t xml:space="preserve">the State’s </w:t>
      </w:r>
      <w:r w:rsidR="006A4DDD" w:rsidRPr="005D0985">
        <w:rPr>
          <w:rFonts w:ascii="Arial Narrow" w:hAnsi="Arial Narrow"/>
          <w:sz w:val="22"/>
        </w:rPr>
        <w:t>access to</w:t>
      </w:r>
      <w:r w:rsidR="004B5ADD" w:rsidRPr="005D0985">
        <w:rPr>
          <w:rFonts w:ascii="Arial Narrow" w:hAnsi="Arial Narrow"/>
          <w:sz w:val="22"/>
        </w:rPr>
        <w:t xml:space="preserve"> its Data</w:t>
      </w:r>
      <w:r w:rsidR="006A4DDD" w:rsidRPr="005D0985">
        <w:rPr>
          <w:rFonts w:ascii="Arial Narrow" w:hAnsi="Arial Narrow"/>
          <w:sz w:val="22"/>
        </w:rPr>
        <w:t xml:space="preserve">.  </w:t>
      </w:r>
    </w:p>
    <w:p w14:paraId="74AD393E" w14:textId="77777777" w:rsidR="006A4DDD" w:rsidRPr="0091377A" w:rsidRDefault="006A4DDD" w:rsidP="005D0985">
      <w:pPr>
        <w:pStyle w:val="ListParagraph"/>
        <w:numPr>
          <w:ilvl w:val="0"/>
          <w:numId w:val="24"/>
        </w:numPr>
        <w:rPr>
          <w:rFonts w:ascii="Arial Narrow" w:hAnsi="Arial Narrow"/>
          <w:sz w:val="22"/>
        </w:rPr>
      </w:pPr>
      <w:r w:rsidRPr="0091377A">
        <w:rPr>
          <w:rFonts w:ascii="Arial Narrow" w:hAnsi="Arial Narrow"/>
          <w:sz w:val="22"/>
        </w:rPr>
        <w:t xml:space="preserve">Contractor shall allow the State </w:t>
      </w:r>
      <w:r w:rsidR="004E3629" w:rsidRPr="0091377A">
        <w:rPr>
          <w:rFonts w:ascii="Arial Narrow" w:hAnsi="Arial Narrow"/>
          <w:sz w:val="22"/>
        </w:rPr>
        <w:t xml:space="preserve">reasonable </w:t>
      </w:r>
      <w:r w:rsidRPr="0091377A">
        <w:rPr>
          <w:rFonts w:ascii="Arial Narrow" w:hAnsi="Arial Narrow"/>
          <w:sz w:val="22"/>
        </w:rPr>
        <w:t xml:space="preserve">access to SaaS security logs, latency statistics, and other related SaaS security </w:t>
      </w:r>
      <w:r w:rsidR="00214D3A" w:rsidRPr="0091377A">
        <w:rPr>
          <w:rFonts w:ascii="Arial Narrow" w:hAnsi="Arial Narrow"/>
          <w:sz w:val="22"/>
        </w:rPr>
        <w:t>d</w:t>
      </w:r>
      <w:r w:rsidRPr="0091377A">
        <w:rPr>
          <w:rFonts w:ascii="Arial Narrow" w:hAnsi="Arial Narrow"/>
          <w:sz w:val="22"/>
        </w:rPr>
        <w:t>ata that affect this Contract</w:t>
      </w:r>
      <w:r w:rsidR="008937FB" w:rsidRPr="0091377A">
        <w:rPr>
          <w:rFonts w:ascii="Arial Narrow" w:hAnsi="Arial Narrow"/>
          <w:sz w:val="22"/>
        </w:rPr>
        <w:t xml:space="preserve"> and</w:t>
      </w:r>
      <w:r w:rsidRPr="0091377A">
        <w:rPr>
          <w:rFonts w:ascii="Arial Narrow" w:hAnsi="Arial Narrow"/>
          <w:sz w:val="22"/>
        </w:rPr>
        <w:t xml:space="preserve"> the State’s Data, at no cost to the State.  </w:t>
      </w:r>
    </w:p>
    <w:p w14:paraId="3479F05E" w14:textId="77777777" w:rsidR="006A4DDD" w:rsidRPr="0091377A" w:rsidRDefault="006A4DDD" w:rsidP="005D0985">
      <w:pPr>
        <w:pStyle w:val="ListParagraph"/>
        <w:numPr>
          <w:ilvl w:val="0"/>
          <w:numId w:val="24"/>
        </w:numPr>
        <w:rPr>
          <w:rFonts w:ascii="Arial Narrow" w:hAnsi="Arial Narrow"/>
          <w:sz w:val="22"/>
        </w:rPr>
      </w:pPr>
      <w:r w:rsidRPr="0091377A">
        <w:rPr>
          <w:rFonts w:ascii="Arial Narrow" w:hAnsi="Arial Narrow"/>
          <w:sz w:val="22"/>
        </w:rPr>
        <w:t>Contractor assumes responsibility for the security and confidentiality of the Data</w:t>
      </w:r>
      <w:r w:rsidR="00D7523F" w:rsidRPr="0091377A">
        <w:rPr>
          <w:rFonts w:ascii="Arial Narrow" w:hAnsi="Arial Narrow"/>
          <w:sz w:val="22"/>
        </w:rPr>
        <w:t xml:space="preserve"> under its control</w:t>
      </w:r>
      <w:r w:rsidRPr="0091377A">
        <w:rPr>
          <w:rFonts w:ascii="Arial Narrow" w:hAnsi="Arial Narrow"/>
          <w:sz w:val="22"/>
        </w:rPr>
        <w:t xml:space="preserve">. </w:t>
      </w:r>
    </w:p>
    <w:p w14:paraId="45070EE7" w14:textId="77777777" w:rsidR="006A4DDD" w:rsidRPr="0091377A" w:rsidRDefault="006A4DDD" w:rsidP="005D0985">
      <w:pPr>
        <w:pStyle w:val="ListParagraph"/>
        <w:numPr>
          <w:ilvl w:val="0"/>
          <w:numId w:val="24"/>
        </w:numPr>
        <w:rPr>
          <w:rFonts w:ascii="Arial Narrow" w:hAnsi="Arial Narrow"/>
          <w:sz w:val="22"/>
        </w:rPr>
      </w:pPr>
      <w:r w:rsidRPr="0091377A">
        <w:rPr>
          <w:rFonts w:ascii="Arial Narrow" w:hAnsi="Arial Narrow"/>
          <w:sz w:val="22"/>
        </w:rPr>
        <w:t>No Data shall be copied, modified, destroyed or deleted</w:t>
      </w:r>
      <w:r w:rsidR="0066262E" w:rsidRPr="0091377A">
        <w:rPr>
          <w:rFonts w:ascii="Arial Narrow" w:hAnsi="Arial Narrow"/>
          <w:sz w:val="22"/>
        </w:rPr>
        <w:t xml:space="preserve"> by Contractor other than for normal operation</w:t>
      </w:r>
      <w:r w:rsidR="00C32E01" w:rsidRPr="0091377A">
        <w:rPr>
          <w:rFonts w:ascii="Arial Narrow" w:hAnsi="Arial Narrow"/>
          <w:sz w:val="22"/>
        </w:rPr>
        <w:t xml:space="preserve"> or maintenance</w:t>
      </w:r>
      <w:r w:rsidR="0066262E" w:rsidRPr="0091377A">
        <w:rPr>
          <w:rFonts w:ascii="Arial Narrow" w:hAnsi="Arial Narrow"/>
          <w:sz w:val="22"/>
        </w:rPr>
        <w:t xml:space="preserve"> of SaaS</w:t>
      </w:r>
      <w:r w:rsidRPr="0091377A">
        <w:rPr>
          <w:rFonts w:ascii="Arial Narrow" w:hAnsi="Arial Narrow"/>
          <w:sz w:val="22"/>
        </w:rPr>
        <w:t xml:space="preserve"> during the Contract period without prior written notice to and written approval by the State.</w:t>
      </w:r>
    </w:p>
    <w:p w14:paraId="3AD39C12" w14:textId="1CCA82EE" w:rsidR="00BE47F6" w:rsidRDefault="001C3BE0" w:rsidP="005D0985">
      <w:pPr>
        <w:pStyle w:val="ListParagraph"/>
        <w:numPr>
          <w:ilvl w:val="0"/>
          <w:numId w:val="24"/>
        </w:numPr>
        <w:rPr>
          <w:rFonts w:ascii="Arial Narrow" w:hAnsi="Arial Narrow"/>
          <w:sz w:val="22"/>
        </w:rPr>
      </w:pPr>
      <w:r>
        <w:rPr>
          <w:rFonts w:ascii="Arial Narrow" w:hAnsi="Arial Narrow"/>
          <w:sz w:val="22"/>
        </w:rPr>
        <w:t>Remote a</w:t>
      </w:r>
      <w:r w:rsidR="006A4DDD" w:rsidRPr="0091377A">
        <w:rPr>
          <w:rFonts w:ascii="Arial Narrow" w:hAnsi="Arial Narrow"/>
          <w:sz w:val="22"/>
        </w:rPr>
        <w:t>ccess to Data</w:t>
      </w:r>
      <w:r>
        <w:rPr>
          <w:rFonts w:ascii="Arial Narrow" w:hAnsi="Arial Narrow"/>
          <w:sz w:val="22"/>
        </w:rPr>
        <w:t xml:space="preserve"> from</w:t>
      </w:r>
      <w:r w:rsidR="006A4DDD" w:rsidRPr="0091377A">
        <w:rPr>
          <w:rFonts w:ascii="Arial Narrow" w:hAnsi="Arial Narrow"/>
          <w:sz w:val="22"/>
        </w:rPr>
        <w:t xml:space="preserve"> outside the </w:t>
      </w:r>
      <w:r w:rsidR="00670C39" w:rsidRPr="0091377A">
        <w:rPr>
          <w:rFonts w:ascii="Arial Narrow" w:hAnsi="Arial Narrow"/>
          <w:sz w:val="22"/>
        </w:rPr>
        <w:t xml:space="preserve">continental </w:t>
      </w:r>
      <w:r w:rsidR="006A4DDD" w:rsidRPr="0091377A">
        <w:rPr>
          <w:rFonts w:ascii="Arial Narrow" w:hAnsi="Arial Narrow"/>
          <w:sz w:val="22"/>
        </w:rPr>
        <w:t>United States</w:t>
      </w:r>
      <w:r>
        <w:rPr>
          <w:rFonts w:ascii="Arial Narrow" w:hAnsi="Arial Narrow"/>
          <w:sz w:val="22"/>
        </w:rPr>
        <w:t xml:space="preserve">, including remote access to Data by </w:t>
      </w:r>
      <w:r w:rsidR="006A4DDD" w:rsidRPr="0091377A">
        <w:rPr>
          <w:rFonts w:ascii="Arial Narrow" w:hAnsi="Arial Narrow"/>
          <w:sz w:val="22"/>
        </w:rPr>
        <w:t>authorized SaaS support staf</w:t>
      </w:r>
      <w:r>
        <w:rPr>
          <w:rFonts w:ascii="Arial Narrow" w:hAnsi="Arial Narrow"/>
          <w:sz w:val="22"/>
        </w:rPr>
        <w:t xml:space="preserve">f in identified support centers, is prohibited unless approved in advance </w:t>
      </w:r>
      <w:r w:rsidR="00B71D98">
        <w:rPr>
          <w:rFonts w:ascii="Arial Narrow" w:hAnsi="Arial Narrow"/>
          <w:sz w:val="22"/>
        </w:rPr>
        <w:t xml:space="preserve">in writing </w:t>
      </w:r>
      <w:r>
        <w:rPr>
          <w:rFonts w:ascii="Arial Narrow" w:hAnsi="Arial Narrow"/>
          <w:sz w:val="22"/>
        </w:rPr>
        <w:t>by</w:t>
      </w:r>
      <w:r w:rsidR="00BE47F6">
        <w:rPr>
          <w:rFonts w:ascii="Arial Narrow" w:hAnsi="Arial Narrow"/>
          <w:sz w:val="22"/>
        </w:rPr>
        <w:t xml:space="preserve">: </w:t>
      </w:r>
    </w:p>
    <w:p w14:paraId="63172472" w14:textId="200DB529" w:rsidR="00BE47F6" w:rsidRDefault="00BE47F6" w:rsidP="00E37ECC">
      <w:pPr>
        <w:pStyle w:val="ListParagraph"/>
        <w:ind w:left="1440" w:hanging="360"/>
        <w:rPr>
          <w:rFonts w:ascii="Arial Narrow" w:hAnsi="Arial Narrow"/>
          <w:sz w:val="22"/>
        </w:rPr>
      </w:pPr>
      <w:r>
        <w:rPr>
          <w:rFonts w:ascii="Arial Narrow" w:hAnsi="Arial Narrow"/>
          <w:sz w:val="22"/>
        </w:rPr>
        <w:t>1</w:t>
      </w:r>
      <w:r w:rsidR="00E37ECC">
        <w:rPr>
          <w:rFonts w:ascii="Arial Narrow" w:hAnsi="Arial Narrow"/>
          <w:sz w:val="22"/>
        </w:rPr>
        <w:t>)</w:t>
      </w:r>
      <w:r w:rsidR="00E37ECC">
        <w:rPr>
          <w:rFonts w:ascii="Arial Narrow" w:hAnsi="Arial Narrow"/>
          <w:sz w:val="22"/>
        </w:rPr>
        <w:tab/>
      </w:r>
      <w:r w:rsidR="001C3BE0">
        <w:rPr>
          <w:rFonts w:ascii="Arial Narrow" w:hAnsi="Arial Narrow"/>
          <w:sz w:val="22"/>
        </w:rPr>
        <w:t xml:space="preserve">the </w:t>
      </w:r>
      <w:r w:rsidR="00B71D98">
        <w:rPr>
          <w:rFonts w:ascii="Arial Narrow" w:hAnsi="Arial Narrow"/>
          <w:sz w:val="22"/>
        </w:rPr>
        <w:t>Agency</w:t>
      </w:r>
      <w:r w:rsidR="001C3BE0">
        <w:rPr>
          <w:rFonts w:ascii="Arial Narrow" w:hAnsi="Arial Narrow"/>
          <w:sz w:val="22"/>
        </w:rPr>
        <w:t xml:space="preserve"> Information Security Officer</w:t>
      </w:r>
      <w:r w:rsidR="00B71D98">
        <w:rPr>
          <w:rFonts w:ascii="Arial Narrow" w:hAnsi="Arial Narrow"/>
          <w:sz w:val="22"/>
        </w:rPr>
        <w:t>, with written notice to the State Chief Information Security Officer</w:t>
      </w:r>
      <w:r>
        <w:rPr>
          <w:rFonts w:ascii="Arial Narrow" w:hAnsi="Arial Narrow"/>
          <w:sz w:val="22"/>
        </w:rPr>
        <w:t xml:space="preserve">, or </w:t>
      </w:r>
    </w:p>
    <w:p w14:paraId="09DE1550" w14:textId="48EBB16C" w:rsidR="006A4DDD" w:rsidRPr="0091377A" w:rsidRDefault="00BE47F6" w:rsidP="00E37ECC">
      <w:pPr>
        <w:pStyle w:val="ListParagraph"/>
        <w:ind w:left="1440" w:hanging="360"/>
        <w:rPr>
          <w:rFonts w:ascii="Arial Narrow" w:hAnsi="Arial Narrow"/>
          <w:sz w:val="22"/>
        </w:rPr>
      </w:pPr>
      <w:r>
        <w:rPr>
          <w:rFonts w:ascii="Arial Narrow" w:hAnsi="Arial Narrow"/>
          <w:sz w:val="22"/>
        </w:rPr>
        <w:t>2</w:t>
      </w:r>
      <w:r w:rsidR="00B71D98">
        <w:rPr>
          <w:rFonts w:ascii="Arial Narrow" w:hAnsi="Arial Narrow"/>
          <w:sz w:val="22"/>
        </w:rPr>
        <w:t>)</w:t>
      </w:r>
      <w:r w:rsidR="00E37ECC">
        <w:rPr>
          <w:rFonts w:ascii="Arial Narrow" w:hAnsi="Arial Narrow"/>
          <w:sz w:val="22"/>
        </w:rPr>
        <w:tab/>
      </w:r>
      <w:r w:rsidR="00B71D98">
        <w:rPr>
          <w:rFonts w:ascii="Arial Narrow" w:hAnsi="Arial Narrow"/>
          <w:sz w:val="22"/>
        </w:rPr>
        <w:t xml:space="preserve">in the absence </w:t>
      </w:r>
      <w:r>
        <w:rPr>
          <w:rFonts w:ascii="Arial Narrow" w:hAnsi="Arial Narrow"/>
          <w:sz w:val="22"/>
        </w:rPr>
        <w:t xml:space="preserve">of an </w:t>
      </w:r>
      <w:r w:rsidR="00B71D98">
        <w:rPr>
          <w:rFonts w:ascii="Arial Narrow" w:hAnsi="Arial Narrow"/>
          <w:sz w:val="22"/>
        </w:rPr>
        <w:t xml:space="preserve">Agency Information Security Officer, the State Chief Information Security Officer. </w:t>
      </w:r>
      <w:r w:rsidR="006A4DDD" w:rsidRPr="0091377A">
        <w:rPr>
          <w:rFonts w:ascii="Arial Narrow" w:hAnsi="Arial Narrow"/>
          <w:sz w:val="22"/>
        </w:rPr>
        <w:t xml:space="preserve">    </w:t>
      </w:r>
    </w:p>
    <w:p w14:paraId="27E4671F" w14:textId="77777777" w:rsidR="006A4DDD" w:rsidRPr="0091377A" w:rsidRDefault="006A4DDD" w:rsidP="00110C57">
      <w:pPr>
        <w:rPr>
          <w:rFonts w:ascii="Arial Narrow" w:hAnsi="Arial Narrow"/>
          <w:sz w:val="22"/>
        </w:rPr>
      </w:pPr>
    </w:p>
    <w:p w14:paraId="0054C790" w14:textId="77777777" w:rsidR="006A4DDD" w:rsidRPr="0091377A" w:rsidRDefault="006A4DDD" w:rsidP="006A4DDD">
      <w:pPr>
        <w:rPr>
          <w:rFonts w:ascii="Arial Narrow" w:hAnsi="Arial Narrow"/>
          <w:sz w:val="22"/>
        </w:rPr>
      </w:pPr>
      <w:r w:rsidRPr="0091377A">
        <w:rPr>
          <w:rFonts w:ascii="Arial Narrow" w:hAnsi="Arial Narrow"/>
          <w:b/>
          <w:sz w:val="22"/>
        </w:rPr>
        <w:t>5. ENCRYPTION:</w:t>
      </w:r>
      <w:r w:rsidR="00110C57" w:rsidRPr="0091377A">
        <w:rPr>
          <w:rFonts w:ascii="Arial Narrow" w:hAnsi="Arial Narrow"/>
          <w:sz w:val="22"/>
        </w:rPr>
        <w:t xml:space="preserve">  </w:t>
      </w:r>
      <w:r w:rsidRPr="0091377A">
        <w:rPr>
          <w:rFonts w:ascii="Arial Narrow" w:hAnsi="Arial Narrow"/>
          <w:sz w:val="22"/>
        </w:rPr>
        <w:t xml:space="preserve"> </w:t>
      </w:r>
      <w:r w:rsidR="007D642D" w:rsidRPr="0091377A">
        <w:rPr>
          <w:rFonts w:ascii="Arial Narrow" w:hAnsi="Arial Narrow"/>
          <w:sz w:val="22"/>
        </w:rPr>
        <w:t>C</w:t>
      </w:r>
      <w:r w:rsidRPr="0091377A">
        <w:rPr>
          <w:rFonts w:ascii="Arial Narrow" w:hAnsi="Arial Narrow"/>
          <w:sz w:val="22"/>
        </w:rPr>
        <w:t xml:space="preserve">onfidential, sensitive or personal information shall be encrypted in accordance with California State Administrative Manual 5350.1 and California Statewide Information Management Manual 5305-A.  </w:t>
      </w:r>
    </w:p>
    <w:p w14:paraId="4F7894BC" w14:textId="77777777" w:rsidR="006A4DDD" w:rsidRPr="0091377A" w:rsidRDefault="006A4DDD" w:rsidP="006A4DDD">
      <w:pPr>
        <w:rPr>
          <w:rFonts w:ascii="Arial Narrow" w:hAnsi="Arial Narrow"/>
          <w:i/>
          <w:sz w:val="22"/>
        </w:rPr>
      </w:pPr>
    </w:p>
    <w:p w14:paraId="5FEEDDB1" w14:textId="150259AC" w:rsidR="00597984" w:rsidRDefault="006A4DDD" w:rsidP="006A4DDD">
      <w:pPr>
        <w:rPr>
          <w:rFonts w:ascii="Arial Narrow" w:hAnsi="Arial Narrow"/>
          <w:sz w:val="22"/>
        </w:rPr>
      </w:pPr>
      <w:r w:rsidRPr="0091377A">
        <w:rPr>
          <w:rFonts w:ascii="Arial Narrow" w:hAnsi="Arial Narrow"/>
          <w:b/>
          <w:sz w:val="22"/>
        </w:rPr>
        <w:t>6. DATA LOCATION:</w:t>
      </w:r>
      <w:r w:rsidRPr="0091377A">
        <w:rPr>
          <w:rFonts w:ascii="Arial Narrow" w:hAnsi="Arial Narrow"/>
          <w:sz w:val="22"/>
        </w:rPr>
        <w:t xml:space="preserve"> </w:t>
      </w:r>
      <w:r w:rsidR="00110C57" w:rsidRPr="0091377A">
        <w:rPr>
          <w:rFonts w:ascii="Arial Narrow" w:hAnsi="Arial Narrow"/>
          <w:sz w:val="22"/>
        </w:rPr>
        <w:t xml:space="preserve">  </w:t>
      </w:r>
      <w:r w:rsidRPr="0091377A">
        <w:rPr>
          <w:rFonts w:ascii="Arial Narrow" w:hAnsi="Arial Narrow"/>
          <w:sz w:val="22"/>
        </w:rPr>
        <w:t>Unless otherwise stated in the Statement of Work</w:t>
      </w:r>
      <w:r w:rsidR="001C3BE0">
        <w:rPr>
          <w:rFonts w:ascii="Arial Narrow" w:hAnsi="Arial Narrow"/>
          <w:sz w:val="22"/>
        </w:rPr>
        <w:t xml:space="preserve"> and approved in advance </w:t>
      </w:r>
      <w:r w:rsidR="00597984">
        <w:rPr>
          <w:rFonts w:ascii="Arial Narrow" w:hAnsi="Arial Narrow"/>
          <w:sz w:val="22"/>
        </w:rPr>
        <w:t xml:space="preserve">in writing by: </w:t>
      </w:r>
    </w:p>
    <w:p w14:paraId="69BBBF04" w14:textId="1636E25F" w:rsidR="00597984" w:rsidRDefault="00E37ECC" w:rsidP="00E37ECC">
      <w:pPr>
        <w:ind w:left="1440" w:hanging="360"/>
        <w:rPr>
          <w:rFonts w:ascii="Arial Narrow" w:hAnsi="Arial Narrow"/>
          <w:sz w:val="22"/>
        </w:rPr>
      </w:pPr>
      <w:r>
        <w:rPr>
          <w:rFonts w:ascii="Arial Narrow" w:hAnsi="Arial Narrow"/>
          <w:sz w:val="22"/>
        </w:rPr>
        <w:t>1)</w:t>
      </w:r>
      <w:r>
        <w:rPr>
          <w:rFonts w:ascii="Arial Narrow" w:hAnsi="Arial Narrow"/>
          <w:sz w:val="22"/>
        </w:rPr>
        <w:tab/>
      </w:r>
      <w:r w:rsidR="00597984">
        <w:rPr>
          <w:rFonts w:ascii="Arial Narrow" w:hAnsi="Arial Narrow"/>
          <w:sz w:val="22"/>
        </w:rPr>
        <w:t>the Agency</w:t>
      </w:r>
      <w:r w:rsidR="001C3BE0">
        <w:rPr>
          <w:rFonts w:ascii="Arial Narrow" w:hAnsi="Arial Narrow"/>
          <w:sz w:val="22"/>
        </w:rPr>
        <w:t xml:space="preserve"> Information Security Officer</w:t>
      </w:r>
      <w:r w:rsidR="006A4DDD" w:rsidRPr="0091377A">
        <w:rPr>
          <w:rFonts w:ascii="Arial Narrow" w:hAnsi="Arial Narrow"/>
          <w:sz w:val="22"/>
        </w:rPr>
        <w:t xml:space="preserve">, </w:t>
      </w:r>
      <w:r w:rsidR="00597984">
        <w:rPr>
          <w:rFonts w:ascii="Arial Narrow" w:hAnsi="Arial Narrow"/>
          <w:sz w:val="22"/>
        </w:rPr>
        <w:t>with written notice to the State Chief Information Security Officer, or</w:t>
      </w:r>
    </w:p>
    <w:p w14:paraId="629BF5FC" w14:textId="1D45EF72" w:rsidR="00597984" w:rsidRDefault="00E37ECC" w:rsidP="00E37ECC">
      <w:pPr>
        <w:ind w:left="1440" w:hanging="360"/>
        <w:rPr>
          <w:rFonts w:ascii="Arial Narrow" w:hAnsi="Arial Narrow"/>
          <w:sz w:val="22"/>
        </w:rPr>
      </w:pPr>
      <w:r>
        <w:rPr>
          <w:rFonts w:ascii="Arial Narrow" w:hAnsi="Arial Narrow"/>
          <w:sz w:val="22"/>
        </w:rPr>
        <w:t>2)</w:t>
      </w:r>
      <w:r>
        <w:rPr>
          <w:rFonts w:ascii="Arial Narrow" w:hAnsi="Arial Narrow"/>
          <w:sz w:val="22"/>
        </w:rPr>
        <w:tab/>
      </w:r>
      <w:r w:rsidR="00597984">
        <w:rPr>
          <w:rFonts w:ascii="Arial Narrow" w:hAnsi="Arial Narrow"/>
          <w:sz w:val="22"/>
        </w:rPr>
        <w:t>in the absence of an Agency Information Security Officer, the State Chief Information Security Officer</w:t>
      </w:r>
      <w:r>
        <w:rPr>
          <w:rFonts w:ascii="Arial Narrow" w:hAnsi="Arial Narrow"/>
          <w:sz w:val="22"/>
        </w:rPr>
        <w:t>,</w:t>
      </w:r>
    </w:p>
    <w:p w14:paraId="1438B637" w14:textId="77777777" w:rsidR="00110C57" w:rsidRPr="0091377A" w:rsidRDefault="006A4DDD" w:rsidP="00597984">
      <w:pPr>
        <w:rPr>
          <w:rFonts w:ascii="Arial Narrow" w:hAnsi="Arial Narrow"/>
          <w:sz w:val="22"/>
        </w:rPr>
      </w:pPr>
      <w:r w:rsidRPr="0091377A">
        <w:rPr>
          <w:rFonts w:ascii="Arial Narrow" w:hAnsi="Arial Narrow"/>
          <w:sz w:val="22"/>
        </w:rPr>
        <w:t>the physical location of Contractor’s data center where the Data is stored shall be within the</w:t>
      </w:r>
      <w:r w:rsidR="001F0AEE" w:rsidRPr="0091377A">
        <w:rPr>
          <w:rFonts w:ascii="Arial Narrow" w:hAnsi="Arial Narrow"/>
          <w:sz w:val="22"/>
        </w:rPr>
        <w:t xml:space="preserve"> continental</w:t>
      </w:r>
      <w:r w:rsidRPr="0091377A">
        <w:rPr>
          <w:rFonts w:ascii="Arial Narrow" w:hAnsi="Arial Narrow"/>
          <w:sz w:val="22"/>
        </w:rPr>
        <w:t xml:space="preserve"> United States. </w:t>
      </w:r>
    </w:p>
    <w:p w14:paraId="5EB32482" w14:textId="77777777" w:rsidR="006A4DDD" w:rsidRPr="0091377A" w:rsidRDefault="006A4DDD" w:rsidP="006A4DDD">
      <w:pPr>
        <w:rPr>
          <w:rFonts w:ascii="Arial Narrow" w:hAnsi="Arial Narrow"/>
          <w:sz w:val="22"/>
        </w:rPr>
      </w:pPr>
    </w:p>
    <w:p w14:paraId="198C88D6" w14:textId="77777777" w:rsidR="006A4DDD" w:rsidRPr="0091377A" w:rsidRDefault="006A4DDD" w:rsidP="006A4DDD">
      <w:pPr>
        <w:rPr>
          <w:rFonts w:ascii="Arial Narrow" w:hAnsi="Arial Narrow"/>
          <w:sz w:val="22"/>
        </w:rPr>
      </w:pPr>
      <w:r w:rsidRPr="0091377A">
        <w:rPr>
          <w:rFonts w:ascii="Arial Narrow" w:hAnsi="Arial Narrow"/>
          <w:b/>
          <w:sz w:val="22"/>
        </w:rPr>
        <w:t>7. RIGHTS TO DATA:</w:t>
      </w:r>
      <w:r w:rsidRPr="0091377A">
        <w:rPr>
          <w:rFonts w:ascii="Arial Narrow" w:hAnsi="Arial Narrow"/>
          <w:sz w:val="22"/>
        </w:rPr>
        <w:t xml:space="preserve"> The parties agree that as between them, all rights, including all intellectual property rights, in and to Data shall remain the exclusive property of the State, and Contractor has a limited, non-exclusive license to access and use the Data as provided to Contractor solely for performing its obligations under the Contract.  Nothing herein shall be construed to confer any license or right to the Data, including user tracking and exception Data within the system, by implication, estoppel or otherwise, under copyright or other intellectual property rights, to any third party.  Unauthorized use of Data by Contractor or third parties is prohibited.  For the purposes of this requirement, the phrase “unauthorized use” means the data mining or processing of data, stored or </w:t>
      </w:r>
      <w:r w:rsidRPr="0091377A">
        <w:rPr>
          <w:rFonts w:ascii="Arial Narrow" w:hAnsi="Arial Narrow"/>
          <w:sz w:val="22"/>
        </w:rPr>
        <w:lastRenderedPageBreak/>
        <w:t xml:space="preserve">transmitted by the service, for unrelated commercial purposes, advertising or advertising-related purposes, or for any other purpose other than security </w:t>
      </w:r>
      <w:r w:rsidR="00E836EC" w:rsidRPr="0091377A">
        <w:rPr>
          <w:rFonts w:ascii="Arial Narrow" w:hAnsi="Arial Narrow"/>
          <w:sz w:val="22"/>
        </w:rPr>
        <w:t xml:space="preserve">or service delivery </w:t>
      </w:r>
      <w:r w:rsidRPr="0091377A">
        <w:rPr>
          <w:rFonts w:ascii="Arial Narrow" w:hAnsi="Arial Narrow"/>
          <w:sz w:val="22"/>
        </w:rPr>
        <w:t>analysis that is not explicitly authorized.</w:t>
      </w:r>
    </w:p>
    <w:p w14:paraId="3F6A4C04" w14:textId="77777777" w:rsidR="00AC2AEC" w:rsidRDefault="00AC2AEC" w:rsidP="006A4DDD">
      <w:pPr>
        <w:rPr>
          <w:rFonts w:ascii="Arial Narrow" w:hAnsi="Arial Narrow"/>
          <w:b/>
          <w:sz w:val="22"/>
        </w:rPr>
      </w:pPr>
    </w:p>
    <w:p w14:paraId="6BF2F9DC" w14:textId="77777777" w:rsidR="006A4DDD" w:rsidRPr="0091377A" w:rsidRDefault="006A4DDD" w:rsidP="006A4DDD">
      <w:pPr>
        <w:rPr>
          <w:rFonts w:ascii="Arial Narrow" w:hAnsi="Arial Narrow"/>
          <w:sz w:val="22"/>
        </w:rPr>
      </w:pPr>
      <w:r w:rsidRPr="0091377A">
        <w:rPr>
          <w:rFonts w:ascii="Arial Narrow" w:hAnsi="Arial Narrow"/>
          <w:b/>
          <w:sz w:val="22"/>
        </w:rPr>
        <w:t>8. TRANSITION PERIOD:</w:t>
      </w:r>
      <w:r w:rsidRPr="0091377A">
        <w:rPr>
          <w:rFonts w:ascii="Arial Narrow" w:hAnsi="Arial Narrow"/>
          <w:sz w:val="22"/>
        </w:rPr>
        <w:t xml:space="preserve"> </w:t>
      </w:r>
      <w:r w:rsidR="00110C57" w:rsidRPr="0091377A">
        <w:rPr>
          <w:rFonts w:ascii="Arial Narrow" w:hAnsi="Arial Narrow"/>
          <w:sz w:val="22"/>
        </w:rPr>
        <w:t xml:space="preserve">  </w:t>
      </w:r>
    </w:p>
    <w:p w14:paraId="636866E7" w14:textId="5297038B" w:rsidR="00917055" w:rsidRPr="0091377A" w:rsidRDefault="00597984" w:rsidP="00CB4D57">
      <w:pPr>
        <w:pStyle w:val="ListParagraph"/>
        <w:numPr>
          <w:ilvl w:val="0"/>
          <w:numId w:val="13"/>
        </w:numPr>
        <w:rPr>
          <w:rFonts w:ascii="Arial Narrow" w:hAnsi="Arial Narrow"/>
          <w:sz w:val="22"/>
        </w:rPr>
      </w:pPr>
      <w:r w:rsidRPr="0091377A">
        <w:rPr>
          <w:rFonts w:ascii="Arial Narrow" w:hAnsi="Arial Narrow"/>
          <w:sz w:val="22"/>
        </w:rPr>
        <w:t>Unless otherwise stated in the SOW,</w:t>
      </w:r>
      <w:r>
        <w:rPr>
          <w:rFonts w:ascii="Arial Narrow" w:hAnsi="Arial Narrow"/>
          <w:sz w:val="22"/>
        </w:rPr>
        <w:t xml:space="preserve"> f</w:t>
      </w:r>
      <w:r w:rsidR="006A4DDD" w:rsidRPr="0091377A">
        <w:rPr>
          <w:rFonts w:ascii="Arial Narrow" w:hAnsi="Arial Narrow"/>
          <w:sz w:val="22"/>
        </w:rPr>
        <w:t xml:space="preserve">or ninety (90) days prior to the expiration date of this Contract, or upon notice of termination of this Contract, Contractor shall assist the State in extracting and/or transitioning all Data in the format determined by the State (“Transition Period”). </w:t>
      </w:r>
    </w:p>
    <w:p w14:paraId="3740A108" w14:textId="77777777" w:rsidR="00EB12CF" w:rsidRPr="0091377A" w:rsidRDefault="006A4DDD" w:rsidP="00CB4D57">
      <w:pPr>
        <w:pStyle w:val="ListParagraph"/>
        <w:numPr>
          <w:ilvl w:val="0"/>
          <w:numId w:val="13"/>
        </w:numPr>
        <w:rPr>
          <w:rFonts w:ascii="Arial Narrow" w:hAnsi="Arial Narrow"/>
          <w:sz w:val="22"/>
        </w:rPr>
      </w:pPr>
      <w:r w:rsidRPr="0091377A">
        <w:rPr>
          <w:rFonts w:ascii="Arial Narrow" w:hAnsi="Arial Narrow"/>
          <w:sz w:val="22"/>
        </w:rPr>
        <w:t xml:space="preserve">The Transition Period may be modified </w:t>
      </w:r>
      <w:r w:rsidR="00A700DD" w:rsidRPr="0091377A">
        <w:rPr>
          <w:rFonts w:ascii="Arial Narrow" w:hAnsi="Arial Narrow"/>
          <w:sz w:val="22"/>
        </w:rPr>
        <w:t xml:space="preserve">in the SOW or </w:t>
      </w:r>
      <w:r w:rsidRPr="0091377A">
        <w:rPr>
          <w:rFonts w:ascii="Arial Narrow" w:hAnsi="Arial Narrow"/>
          <w:sz w:val="22"/>
        </w:rPr>
        <w:t>as agreed upon in writing by the parties</w:t>
      </w:r>
      <w:r w:rsidR="00EB12CF" w:rsidRPr="0091377A">
        <w:rPr>
          <w:rFonts w:ascii="Arial Narrow" w:hAnsi="Arial Narrow"/>
          <w:sz w:val="22"/>
        </w:rPr>
        <w:t xml:space="preserve"> in </w:t>
      </w:r>
      <w:r w:rsidR="00A700DD" w:rsidRPr="0091377A">
        <w:rPr>
          <w:rFonts w:ascii="Arial Narrow" w:hAnsi="Arial Narrow"/>
          <w:sz w:val="22"/>
        </w:rPr>
        <w:t xml:space="preserve">a </w:t>
      </w:r>
      <w:r w:rsidR="00EB12CF" w:rsidRPr="0091377A">
        <w:rPr>
          <w:rFonts w:ascii="Arial Narrow" w:hAnsi="Arial Narrow"/>
          <w:sz w:val="22"/>
        </w:rPr>
        <w:t>contract amendment</w:t>
      </w:r>
      <w:r w:rsidRPr="0091377A">
        <w:rPr>
          <w:rFonts w:ascii="Arial Narrow" w:hAnsi="Arial Narrow"/>
          <w:sz w:val="22"/>
        </w:rPr>
        <w:t xml:space="preserve">. </w:t>
      </w:r>
    </w:p>
    <w:p w14:paraId="456E8613" w14:textId="77777777" w:rsidR="006A4DDD" w:rsidRPr="0091377A" w:rsidRDefault="006A4DDD" w:rsidP="00CB4D57">
      <w:pPr>
        <w:pStyle w:val="ListParagraph"/>
        <w:numPr>
          <w:ilvl w:val="0"/>
          <w:numId w:val="13"/>
        </w:numPr>
        <w:rPr>
          <w:rFonts w:ascii="Arial Narrow" w:hAnsi="Arial Narrow"/>
          <w:sz w:val="22"/>
        </w:rPr>
      </w:pPr>
      <w:r w:rsidRPr="0091377A">
        <w:rPr>
          <w:rFonts w:ascii="Arial Narrow" w:hAnsi="Arial Narrow"/>
          <w:sz w:val="22"/>
        </w:rPr>
        <w:t xml:space="preserve">During the Transition Period, SaaS and Data access shall continue to be made available to the State without alteration.  </w:t>
      </w:r>
    </w:p>
    <w:p w14:paraId="3C1A5C65" w14:textId="77777777" w:rsidR="006A4DDD" w:rsidRPr="0091377A" w:rsidRDefault="006A4DDD" w:rsidP="00CB4D57">
      <w:pPr>
        <w:pStyle w:val="ListParagraph"/>
        <w:numPr>
          <w:ilvl w:val="0"/>
          <w:numId w:val="13"/>
        </w:numPr>
        <w:rPr>
          <w:rFonts w:ascii="Arial Narrow" w:hAnsi="Arial Narrow"/>
          <w:sz w:val="22"/>
        </w:rPr>
      </w:pPr>
      <w:r w:rsidRPr="0091377A">
        <w:rPr>
          <w:rFonts w:ascii="Arial Narrow" w:hAnsi="Arial Narrow"/>
          <w:sz w:val="22"/>
        </w:rPr>
        <w:t xml:space="preserve">Contractor agrees to compensate the State for damages or losses the State incurs as a result of Contractor’s failure to comply with this section in accordance with the Limitation of Liability provision set forth in the General Provisions - Information Technology. </w:t>
      </w:r>
    </w:p>
    <w:p w14:paraId="5A577232" w14:textId="77777777" w:rsidR="006A4DDD" w:rsidRPr="0091377A" w:rsidRDefault="00E836EC" w:rsidP="00CB4D57">
      <w:pPr>
        <w:pStyle w:val="ListParagraph"/>
        <w:numPr>
          <w:ilvl w:val="0"/>
          <w:numId w:val="13"/>
        </w:numPr>
        <w:rPr>
          <w:rFonts w:ascii="Arial Narrow" w:hAnsi="Arial Narrow"/>
          <w:sz w:val="22"/>
        </w:rPr>
      </w:pPr>
      <w:r w:rsidRPr="0091377A">
        <w:rPr>
          <w:rFonts w:ascii="Arial Narrow" w:hAnsi="Arial Narrow"/>
          <w:sz w:val="22"/>
        </w:rPr>
        <w:t xml:space="preserve">Unless otherwise stated in the SOW, the </w:t>
      </w:r>
      <w:r w:rsidR="006A4DDD" w:rsidRPr="0091377A">
        <w:rPr>
          <w:rFonts w:ascii="Arial Narrow" w:hAnsi="Arial Narrow"/>
          <w:sz w:val="22"/>
        </w:rPr>
        <w:t>Contractor shall permanently destroy</w:t>
      </w:r>
      <w:r w:rsidR="00590DFC" w:rsidRPr="0091377A">
        <w:rPr>
          <w:rFonts w:ascii="Arial Narrow" w:hAnsi="Arial Narrow"/>
          <w:sz w:val="22"/>
        </w:rPr>
        <w:t xml:space="preserve"> or</w:t>
      </w:r>
      <w:r w:rsidR="00A700DD" w:rsidRPr="0091377A">
        <w:rPr>
          <w:rFonts w:ascii="Arial Narrow" w:hAnsi="Arial Narrow"/>
          <w:sz w:val="22"/>
        </w:rPr>
        <w:t xml:space="preserve"> render inaccessible</w:t>
      </w:r>
      <w:r w:rsidR="006A4DDD" w:rsidRPr="0091377A">
        <w:rPr>
          <w:rFonts w:ascii="Arial Narrow" w:hAnsi="Arial Narrow"/>
          <w:sz w:val="22"/>
        </w:rPr>
        <w:t xml:space="preserve"> any portion of the Data in Contractor’s and/or subcontractor’s possession or control following the expiration of all obligations in this section. </w:t>
      </w:r>
      <w:r w:rsidR="00FC2653" w:rsidRPr="0091377A">
        <w:rPr>
          <w:rFonts w:ascii="Arial Narrow" w:hAnsi="Arial Narrow"/>
          <w:sz w:val="22"/>
        </w:rPr>
        <w:t>Within thirty (30) days</w:t>
      </w:r>
      <w:r w:rsidR="0099704F" w:rsidRPr="0091377A">
        <w:rPr>
          <w:rFonts w:ascii="Arial Narrow" w:hAnsi="Arial Narrow"/>
          <w:sz w:val="22"/>
        </w:rPr>
        <w:t>,</w:t>
      </w:r>
      <w:r w:rsidR="00FC2653" w:rsidRPr="0091377A">
        <w:rPr>
          <w:rFonts w:ascii="Arial Narrow" w:hAnsi="Arial Narrow"/>
          <w:sz w:val="22"/>
        </w:rPr>
        <w:t xml:space="preserve"> </w:t>
      </w:r>
      <w:r w:rsidR="006A4DDD" w:rsidRPr="0091377A">
        <w:rPr>
          <w:rFonts w:ascii="Arial Narrow" w:hAnsi="Arial Narrow"/>
          <w:sz w:val="22"/>
        </w:rPr>
        <w:t xml:space="preserve">Contractor shall issue a written statement to the State confirming </w:t>
      </w:r>
      <w:r w:rsidR="00A700DD" w:rsidRPr="0091377A">
        <w:rPr>
          <w:rFonts w:ascii="Arial Narrow" w:hAnsi="Arial Narrow"/>
          <w:sz w:val="22"/>
        </w:rPr>
        <w:t>the</w:t>
      </w:r>
      <w:r w:rsidR="006A4DDD" w:rsidRPr="0091377A">
        <w:rPr>
          <w:rFonts w:ascii="Arial Narrow" w:hAnsi="Arial Narrow"/>
          <w:sz w:val="22"/>
        </w:rPr>
        <w:t xml:space="preserve"> destruction </w:t>
      </w:r>
      <w:r w:rsidR="00590DFC" w:rsidRPr="0091377A">
        <w:rPr>
          <w:rFonts w:ascii="Arial Narrow" w:hAnsi="Arial Narrow"/>
          <w:sz w:val="22"/>
        </w:rPr>
        <w:t>or</w:t>
      </w:r>
      <w:r w:rsidR="00A700DD" w:rsidRPr="0091377A">
        <w:rPr>
          <w:rFonts w:ascii="Arial Narrow" w:hAnsi="Arial Narrow"/>
          <w:sz w:val="22"/>
        </w:rPr>
        <w:t xml:space="preserve"> inaccessibility </w:t>
      </w:r>
      <w:r w:rsidR="006A4DDD" w:rsidRPr="0091377A">
        <w:rPr>
          <w:rFonts w:ascii="Arial Narrow" w:hAnsi="Arial Narrow"/>
          <w:sz w:val="22"/>
        </w:rPr>
        <w:t>of the State’s Data.</w:t>
      </w:r>
    </w:p>
    <w:p w14:paraId="67C4CA65" w14:textId="77777777" w:rsidR="00E836EC" w:rsidRPr="0091377A" w:rsidRDefault="00E836EC" w:rsidP="00CB4D57">
      <w:pPr>
        <w:pStyle w:val="ListParagraph"/>
        <w:numPr>
          <w:ilvl w:val="0"/>
          <w:numId w:val="13"/>
        </w:numPr>
        <w:rPr>
          <w:rFonts w:ascii="Arial Narrow" w:hAnsi="Arial Narrow"/>
          <w:sz w:val="22"/>
        </w:rPr>
      </w:pPr>
      <w:r w:rsidRPr="0091377A">
        <w:rPr>
          <w:rFonts w:ascii="Arial Narrow" w:hAnsi="Arial Narrow"/>
          <w:sz w:val="22"/>
        </w:rPr>
        <w:t>The State at its option, may purchase additional transition services as agreed upon in the SOW.</w:t>
      </w:r>
    </w:p>
    <w:p w14:paraId="0395638E" w14:textId="77777777" w:rsidR="00110C57" w:rsidRPr="0091377A" w:rsidRDefault="00110C57" w:rsidP="006A4DDD">
      <w:pPr>
        <w:rPr>
          <w:rFonts w:ascii="Arial Narrow" w:hAnsi="Arial Narrow"/>
          <w:sz w:val="22"/>
        </w:rPr>
      </w:pPr>
    </w:p>
    <w:p w14:paraId="1518F06B" w14:textId="77777777" w:rsidR="006A4DDD" w:rsidRPr="0091377A" w:rsidRDefault="006A4DDD" w:rsidP="006A4DDD">
      <w:pPr>
        <w:rPr>
          <w:rFonts w:ascii="Arial Narrow" w:hAnsi="Arial Narrow"/>
          <w:sz w:val="22"/>
        </w:rPr>
      </w:pPr>
      <w:r w:rsidRPr="0091377A">
        <w:rPr>
          <w:rFonts w:ascii="Arial Narrow" w:hAnsi="Arial Narrow"/>
          <w:b/>
          <w:sz w:val="22"/>
        </w:rPr>
        <w:t>9. DATA BREACH:</w:t>
      </w:r>
      <w:r w:rsidRPr="0091377A">
        <w:rPr>
          <w:rFonts w:ascii="Arial Narrow" w:hAnsi="Arial Narrow"/>
          <w:sz w:val="22"/>
        </w:rPr>
        <w:t xml:space="preserve"> </w:t>
      </w:r>
      <w:r w:rsidR="00110C57" w:rsidRPr="0091377A">
        <w:rPr>
          <w:rFonts w:ascii="Arial Narrow" w:hAnsi="Arial Narrow"/>
          <w:sz w:val="22"/>
        </w:rPr>
        <w:t xml:space="preserve"> </w:t>
      </w:r>
      <w:r w:rsidRPr="0091377A">
        <w:rPr>
          <w:rFonts w:ascii="Arial Narrow" w:hAnsi="Arial Narrow"/>
          <w:sz w:val="22"/>
        </w:rPr>
        <w:t>Unless otherwise stated in the Statement of Work,</w:t>
      </w:r>
    </w:p>
    <w:p w14:paraId="78CBE454" w14:textId="77777777" w:rsidR="00CB4D57" w:rsidRPr="0091377A" w:rsidRDefault="00CB4D57" w:rsidP="00CB4D57">
      <w:pPr>
        <w:pStyle w:val="ListParagraph"/>
        <w:numPr>
          <w:ilvl w:val="0"/>
          <w:numId w:val="15"/>
        </w:numPr>
        <w:rPr>
          <w:rFonts w:ascii="Arial Narrow" w:hAnsi="Arial Narrow"/>
          <w:sz w:val="22"/>
        </w:rPr>
      </w:pPr>
      <w:r w:rsidRPr="0091377A">
        <w:rPr>
          <w:rFonts w:ascii="Arial Narrow" w:hAnsi="Arial Narrow"/>
          <w:sz w:val="22"/>
        </w:rPr>
        <w:t xml:space="preserve">Upon discovery </w:t>
      </w:r>
      <w:r w:rsidR="00112EDC" w:rsidRPr="0091377A">
        <w:rPr>
          <w:rFonts w:ascii="Arial Narrow" w:hAnsi="Arial Narrow"/>
          <w:sz w:val="22"/>
        </w:rPr>
        <w:t xml:space="preserve">or reasonable belief </w:t>
      </w:r>
      <w:r w:rsidRPr="0091377A">
        <w:rPr>
          <w:rFonts w:ascii="Arial Narrow" w:hAnsi="Arial Narrow"/>
          <w:sz w:val="22"/>
        </w:rPr>
        <w:t xml:space="preserve">of any Data Breach, Contractor shall notify the State by the fastest means available and also in writing, with additional notification provided to the Chief Information Security Officer or designee </w:t>
      </w:r>
      <w:r w:rsidR="00FC2653" w:rsidRPr="0091377A">
        <w:rPr>
          <w:rFonts w:ascii="Arial Narrow" w:hAnsi="Arial Narrow"/>
          <w:sz w:val="22"/>
        </w:rPr>
        <w:t>of</w:t>
      </w:r>
      <w:r w:rsidRPr="0091377A">
        <w:rPr>
          <w:rFonts w:ascii="Arial Narrow" w:hAnsi="Arial Narrow"/>
          <w:sz w:val="22"/>
        </w:rPr>
        <w:t xml:space="preserve"> the contracting agency. Contractor</w:t>
      </w:r>
      <w:r w:rsidR="00FC2653" w:rsidRPr="0091377A">
        <w:rPr>
          <w:rFonts w:ascii="Arial Narrow" w:hAnsi="Arial Narrow"/>
          <w:sz w:val="22"/>
        </w:rPr>
        <w:t xml:space="preserve"> shall</w:t>
      </w:r>
      <w:r w:rsidRPr="0091377A">
        <w:rPr>
          <w:rFonts w:ascii="Arial Narrow" w:hAnsi="Arial Narrow"/>
          <w:sz w:val="22"/>
        </w:rPr>
        <w:t xml:space="preserve"> provide such notification </w:t>
      </w:r>
      <w:r w:rsidR="00FC2653" w:rsidRPr="0091377A">
        <w:rPr>
          <w:rFonts w:ascii="Arial Narrow" w:hAnsi="Arial Narrow"/>
          <w:sz w:val="22"/>
        </w:rPr>
        <w:t>within</w:t>
      </w:r>
      <w:r w:rsidRPr="0091377A">
        <w:rPr>
          <w:rFonts w:ascii="Arial Narrow" w:hAnsi="Arial Narrow"/>
          <w:sz w:val="22"/>
        </w:rPr>
        <w:t xml:space="preserve"> forty-eight (48) hours after Contractor reasonably believes there has been such a Data Breach.  Contractor’s notification shall identify: </w:t>
      </w:r>
    </w:p>
    <w:p w14:paraId="410351D8" w14:textId="77777777" w:rsidR="00CB4D57" w:rsidRPr="0091377A" w:rsidRDefault="00CB4D57" w:rsidP="00A40545">
      <w:pPr>
        <w:pStyle w:val="ListParagraph"/>
        <w:numPr>
          <w:ilvl w:val="0"/>
          <w:numId w:val="16"/>
        </w:numPr>
        <w:rPr>
          <w:rFonts w:ascii="Arial Narrow" w:hAnsi="Arial Narrow"/>
          <w:sz w:val="22"/>
        </w:rPr>
      </w:pPr>
      <w:r w:rsidRPr="0091377A">
        <w:rPr>
          <w:rFonts w:ascii="Arial Narrow" w:hAnsi="Arial Narrow"/>
          <w:sz w:val="22"/>
        </w:rPr>
        <w:t>The nature of the Data Breach;</w:t>
      </w:r>
    </w:p>
    <w:p w14:paraId="37679187" w14:textId="77777777" w:rsidR="00CB4D57" w:rsidRPr="0091377A" w:rsidRDefault="00CB4D57" w:rsidP="00A40545">
      <w:pPr>
        <w:pStyle w:val="ListParagraph"/>
        <w:numPr>
          <w:ilvl w:val="0"/>
          <w:numId w:val="16"/>
        </w:numPr>
        <w:rPr>
          <w:rFonts w:ascii="Arial Narrow" w:hAnsi="Arial Narrow"/>
          <w:sz w:val="22"/>
        </w:rPr>
      </w:pPr>
      <w:r w:rsidRPr="0091377A">
        <w:rPr>
          <w:rFonts w:ascii="Arial Narrow" w:hAnsi="Arial Narrow"/>
          <w:sz w:val="22"/>
        </w:rPr>
        <w:t xml:space="preserve">The Data accessed, used or disclosed; </w:t>
      </w:r>
    </w:p>
    <w:p w14:paraId="1B46BB84" w14:textId="77777777" w:rsidR="00CB4D57" w:rsidRPr="0091377A" w:rsidRDefault="00CB4D57" w:rsidP="00A40545">
      <w:pPr>
        <w:pStyle w:val="ListParagraph"/>
        <w:numPr>
          <w:ilvl w:val="0"/>
          <w:numId w:val="16"/>
        </w:numPr>
        <w:rPr>
          <w:rFonts w:ascii="Arial Narrow" w:hAnsi="Arial Narrow"/>
          <w:sz w:val="22"/>
        </w:rPr>
      </w:pPr>
      <w:r w:rsidRPr="0091377A">
        <w:rPr>
          <w:rFonts w:ascii="Arial Narrow" w:hAnsi="Arial Narrow"/>
          <w:sz w:val="22"/>
        </w:rPr>
        <w:t xml:space="preserve">The person(s) who accessed, used, disclosed and/or received Data (if known); </w:t>
      </w:r>
    </w:p>
    <w:p w14:paraId="039477C5" w14:textId="77777777" w:rsidR="00CB4D57" w:rsidRPr="0091377A" w:rsidRDefault="00CB4D57" w:rsidP="00A40545">
      <w:pPr>
        <w:pStyle w:val="ListParagraph"/>
        <w:numPr>
          <w:ilvl w:val="0"/>
          <w:numId w:val="16"/>
        </w:numPr>
        <w:rPr>
          <w:rFonts w:ascii="Arial Narrow" w:hAnsi="Arial Narrow"/>
          <w:sz w:val="22"/>
        </w:rPr>
      </w:pPr>
      <w:r w:rsidRPr="0091377A">
        <w:rPr>
          <w:rFonts w:ascii="Arial Narrow" w:hAnsi="Arial Narrow"/>
          <w:sz w:val="22"/>
        </w:rPr>
        <w:t xml:space="preserve">What Contractor has done or will do to quarantine and mitigate the Data Breach; and </w:t>
      </w:r>
    </w:p>
    <w:p w14:paraId="71C3789C" w14:textId="77777777" w:rsidR="00CB4D57" w:rsidRPr="0091377A" w:rsidRDefault="00CB4D57" w:rsidP="00A40545">
      <w:pPr>
        <w:pStyle w:val="ListParagraph"/>
        <w:numPr>
          <w:ilvl w:val="0"/>
          <w:numId w:val="16"/>
        </w:numPr>
        <w:rPr>
          <w:rFonts w:ascii="Arial Narrow" w:hAnsi="Arial Narrow"/>
          <w:sz w:val="22"/>
        </w:rPr>
      </w:pPr>
      <w:r w:rsidRPr="0091377A">
        <w:rPr>
          <w:rFonts w:ascii="Arial Narrow" w:hAnsi="Arial Narrow"/>
          <w:sz w:val="22"/>
        </w:rPr>
        <w:t xml:space="preserve">What corrective action Contractor has taken or will take to prevent future Data Breaches.  </w:t>
      </w:r>
    </w:p>
    <w:p w14:paraId="72F6F3C7" w14:textId="77777777" w:rsidR="00CB4D57" w:rsidRPr="0091377A" w:rsidRDefault="00CB4D57" w:rsidP="00CB4D57">
      <w:pPr>
        <w:pStyle w:val="ListParagraph"/>
        <w:numPr>
          <w:ilvl w:val="0"/>
          <w:numId w:val="15"/>
        </w:numPr>
        <w:rPr>
          <w:rFonts w:ascii="Arial Narrow" w:hAnsi="Arial Narrow"/>
          <w:sz w:val="22"/>
        </w:rPr>
      </w:pPr>
      <w:r w:rsidRPr="0091377A">
        <w:rPr>
          <w:rFonts w:ascii="Arial Narrow" w:hAnsi="Arial Narrow"/>
          <w:sz w:val="22"/>
        </w:rPr>
        <w:t>Contractor will provide daily updates, or more frequently if required by the State, regarding findings and actions performed by Contractor until the Data Breach has been effectively resolved to the State’s satisfaction.</w:t>
      </w:r>
    </w:p>
    <w:p w14:paraId="06F303EB" w14:textId="77777777" w:rsidR="00CB4D57" w:rsidRPr="0091377A" w:rsidRDefault="00CB4D57" w:rsidP="00CB4D57">
      <w:pPr>
        <w:pStyle w:val="ListParagraph"/>
        <w:numPr>
          <w:ilvl w:val="0"/>
          <w:numId w:val="15"/>
        </w:numPr>
        <w:rPr>
          <w:rFonts w:ascii="Arial Narrow" w:hAnsi="Arial Narrow"/>
          <w:sz w:val="22"/>
        </w:rPr>
      </w:pPr>
      <w:r w:rsidRPr="0091377A">
        <w:rPr>
          <w:rFonts w:ascii="Arial Narrow" w:hAnsi="Arial Narrow"/>
          <w:sz w:val="22"/>
        </w:rPr>
        <w:lastRenderedPageBreak/>
        <w:t>Contractor shall quarantine</w:t>
      </w:r>
      <w:r w:rsidR="00256AC2" w:rsidRPr="0091377A">
        <w:rPr>
          <w:rFonts w:ascii="Arial Narrow" w:hAnsi="Arial Narrow"/>
          <w:sz w:val="22"/>
        </w:rPr>
        <w:t xml:space="preserve"> the Data Breach, ensure secure access to Data,</w:t>
      </w:r>
      <w:r w:rsidRPr="0091377A">
        <w:rPr>
          <w:rFonts w:ascii="Arial Narrow" w:hAnsi="Arial Narrow"/>
          <w:sz w:val="22"/>
        </w:rPr>
        <w:t xml:space="preserve"> and repair SaaS </w:t>
      </w:r>
      <w:r w:rsidR="00256AC2" w:rsidRPr="0091377A">
        <w:rPr>
          <w:rFonts w:ascii="Arial Narrow" w:hAnsi="Arial Narrow"/>
          <w:sz w:val="22"/>
        </w:rPr>
        <w:t xml:space="preserve">as needed </w:t>
      </w:r>
      <w:r w:rsidRPr="0091377A">
        <w:rPr>
          <w:rFonts w:ascii="Arial Narrow" w:hAnsi="Arial Narrow"/>
          <w:sz w:val="22"/>
        </w:rPr>
        <w:t>in accordance with the SLA</w:t>
      </w:r>
      <w:r w:rsidR="00256AC2" w:rsidRPr="0091377A">
        <w:rPr>
          <w:rFonts w:ascii="Arial Narrow" w:hAnsi="Arial Narrow"/>
          <w:sz w:val="22"/>
        </w:rPr>
        <w:t>.</w:t>
      </w:r>
      <w:r w:rsidR="00764BDB" w:rsidRPr="0091377A">
        <w:rPr>
          <w:rFonts w:ascii="Arial Narrow" w:hAnsi="Arial Narrow"/>
          <w:sz w:val="22"/>
        </w:rPr>
        <w:t xml:space="preserve">  </w:t>
      </w:r>
      <w:r w:rsidR="00256AC2" w:rsidRPr="0091377A">
        <w:rPr>
          <w:rFonts w:ascii="Arial Narrow" w:hAnsi="Arial Narrow"/>
          <w:sz w:val="22"/>
        </w:rPr>
        <w:t>Failure to do so may result in</w:t>
      </w:r>
      <w:r w:rsidRPr="0091377A">
        <w:rPr>
          <w:rFonts w:ascii="Arial Narrow" w:hAnsi="Arial Narrow"/>
          <w:sz w:val="22"/>
        </w:rPr>
        <w:t xml:space="preserve"> the State exercis</w:t>
      </w:r>
      <w:r w:rsidR="00256AC2" w:rsidRPr="0091377A">
        <w:rPr>
          <w:rFonts w:ascii="Arial Narrow" w:hAnsi="Arial Narrow"/>
          <w:sz w:val="22"/>
        </w:rPr>
        <w:t>ing</w:t>
      </w:r>
      <w:r w:rsidRPr="0091377A">
        <w:rPr>
          <w:rFonts w:ascii="Arial Narrow" w:hAnsi="Arial Narrow"/>
          <w:sz w:val="22"/>
        </w:rPr>
        <w:t xml:space="preserve"> its options for assessing damages or other remedies under this Contract. </w:t>
      </w:r>
    </w:p>
    <w:p w14:paraId="33EA1421" w14:textId="77777777" w:rsidR="00CB4D57" w:rsidRPr="00E510FA" w:rsidRDefault="00CB4D57" w:rsidP="00A40545">
      <w:pPr>
        <w:pStyle w:val="ListParagraph"/>
        <w:numPr>
          <w:ilvl w:val="0"/>
          <w:numId w:val="15"/>
        </w:numPr>
        <w:rPr>
          <w:rFonts w:ascii="Arial Narrow" w:hAnsi="Arial Narrow"/>
          <w:sz w:val="22"/>
        </w:rPr>
      </w:pPr>
      <w:r w:rsidRPr="00E510FA">
        <w:rPr>
          <w:rFonts w:ascii="Arial Narrow" w:hAnsi="Arial Narrow"/>
          <w:sz w:val="22"/>
        </w:rPr>
        <w:t>Notwithstanding anything to the contrary in the General Provisions - Information Technology, in performing services under this Contract, and to the extent authorized by the State in the Statement of Work, Contractor may be permitted by the State to use systems, or may be granted access to the State systems, which store, transmit or process State owned, licensed or maintained computerized Data consisting of personal information, as defined by Civil Code Section 1798.29 (g).  If the Contractor causes or knowingly experiences a breach of the security of such Data, Contractor shall immediately report any breach of security of such system to the State following discovery or notification of the breach in the security of such Data.  The State</w:t>
      </w:r>
      <w:r w:rsidR="00FC2653" w:rsidRPr="00E510FA">
        <w:rPr>
          <w:rFonts w:ascii="Arial Narrow" w:hAnsi="Arial Narrow"/>
          <w:sz w:val="22"/>
        </w:rPr>
        <w:t>’s Chief Information Security Officer, or designee,</w:t>
      </w:r>
      <w:r w:rsidRPr="00E510FA">
        <w:rPr>
          <w:rFonts w:ascii="Arial Narrow" w:hAnsi="Arial Narrow"/>
          <w:sz w:val="22"/>
        </w:rPr>
        <w:t xml:space="preserve"> shall determine whether notification to the individuals whose Data has been lost or breached is appropriate.  If personal information of any resident of California was, or is reasonably believed to have been acquired by an unauthorized person </w:t>
      </w:r>
      <w:r w:rsidR="00FC2653" w:rsidRPr="00E510FA">
        <w:rPr>
          <w:rFonts w:ascii="Arial Narrow" w:hAnsi="Arial Narrow"/>
          <w:sz w:val="22"/>
        </w:rPr>
        <w:t>as a result of a security breach of such system and Data that</w:t>
      </w:r>
      <w:r w:rsidR="00321D76" w:rsidRPr="00E510FA">
        <w:rPr>
          <w:rFonts w:ascii="Arial Narrow" w:hAnsi="Arial Narrow"/>
          <w:sz w:val="22"/>
        </w:rPr>
        <w:t xml:space="preserve"> is not</w:t>
      </w:r>
      <w:r w:rsidR="00FC2653" w:rsidRPr="00E510FA">
        <w:rPr>
          <w:rFonts w:ascii="Arial Narrow" w:hAnsi="Arial Narrow"/>
          <w:sz w:val="22"/>
        </w:rPr>
        <w:t xml:space="preserve"> due to</w:t>
      </w:r>
      <w:r w:rsidR="00321D76" w:rsidRPr="00E510FA">
        <w:rPr>
          <w:rFonts w:ascii="Arial Narrow" w:hAnsi="Arial Narrow"/>
          <w:sz w:val="22"/>
        </w:rPr>
        <w:t xml:space="preserve"> the</w:t>
      </w:r>
      <w:r w:rsidR="00FC2653" w:rsidRPr="00E510FA">
        <w:rPr>
          <w:rFonts w:ascii="Arial Narrow" w:hAnsi="Arial Narrow"/>
          <w:sz w:val="22"/>
        </w:rPr>
        <w:t xml:space="preserve"> fault of the State or any person or entity under the control of the State</w:t>
      </w:r>
      <w:r w:rsidR="00321D76" w:rsidRPr="00E510FA">
        <w:rPr>
          <w:rFonts w:ascii="Arial Narrow" w:hAnsi="Arial Narrow"/>
          <w:sz w:val="22"/>
        </w:rPr>
        <w:t>,</w:t>
      </w:r>
      <w:r w:rsidR="00FC2653" w:rsidRPr="00E510FA">
        <w:rPr>
          <w:rFonts w:ascii="Arial Narrow" w:hAnsi="Arial Narrow"/>
          <w:sz w:val="22"/>
        </w:rPr>
        <w:t xml:space="preserve"> </w:t>
      </w:r>
      <w:r w:rsidRPr="00E510FA">
        <w:rPr>
          <w:rFonts w:ascii="Arial Narrow" w:hAnsi="Arial Narrow"/>
          <w:sz w:val="22"/>
        </w:rPr>
        <w:t>Contractor shall bear any and all costs associated with the State’s notification obligations and other obligations set forth in Civil Code Section 1798.29 (d) as well as the cost of credit monitoring, subject to the dollar limitation, if any, agreed to by the State and Contractor in the applicable Statement of Work.  These costs may include, but are not limited to staff time, material costs, postage, media announcements, and other identifiable costs associated with the breach of the security of such personal information.</w:t>
      </w:r>
    </w:p>
    <w:p w14:paraId="361313F3" w14:textId="77777777" w:rsidR="00CB4D57" w:rsidRPr="0091377A" w:rsidRDefault="00DA7268" w:rsidP="00CB4D57">
      <w:pPr>
        <w:pStyle w:val="ListParagraph"/>
        <w:numPr>
          <w:ilvl w:val="0"/>
          <w:numId w:val="15"/>
        </w:numPr>
        <w:rPr>
          <w:rFonts w:ascii="Arial Narrow" w:hAnsi="Arial Narrow"/>
          <w:sz w:val="22"/>
        </w:rPr>
      </w:pPr>
      <w:r w:rsidRPr="0091377A">
        <w:rPr>
          <w:rFonts w:ascii="Arial Narrow" w:hAnsi="Arial Narrow"/>
          <w:sz w:val="22"/>
        </w:rPr>
        <w:t xml:space="preserve">Contractor shall conduct an investigation of the </w:t>
      </w:r>
      <w:r w:rsidR="00C07E67" w:rsidRPr="0091377A">
        <w:rPr>
          <w:rFonts w:ascii="Arial Narrow" w:hAnsi="Arial Narrow"/>
          <w:sz w:val="22"/>
        </w:rPr>
        <w:t>Data Breach</w:t>
      </w:r>
      <w:r w:rsidRPr="0091377A">
        <w:rPr>
          <w:rFonts w:ascii="Arial Narrow" w:hAnsi="Arial Narrow"/>
          <w:sz w:val="22"/>
        </w:rPr>
        <w:t xml:space="preserve"> and shall share the report of the investigation with the State. The State and/or its authorized agents shall have the right to lead (if required by law) or participate in the investigation.  Contractor shall cooperate fully with the State, its agents and law enforcement.</w:t>
      </w:r>
      <w:r w:rsidR="00CB4D57" w:rsidRPr="0091377A">
        <w:rPr>
          <w:rFonts w:ascii="Arial Narrow" w:hAnsi="Arial Narrow"/>
          <w:sz w:val="22"/>
        </w:rPr>
        <w:t xml:space="preserve"> </w:t>
      </w:r>
    </w:p>
    <w:p w14:paraId="14F12294" w14:textId="77777777" w:rsidR="00CB4D57" w:rsidRPr="0091377A" w:rsidRDefault="00CB4D57" w:rsidP="006A4DDD">
      <w:pPr>
        <w:rPr>
          <w:rFonts w:ascii="Arial Narrow" w:hAnsi="Arial Narrow"/>
          <w:b/>
          <w:sz w:val="22"/>
        </w:rPr>
      </w:pPr>
    </w:p>
    <w:p w14:paraId="01C83E51" w14:textId="77777777" w:rsidR="006A4DDD" w:rsidRPr="0091377A" w:rsidRDefault="006A4DDD" w:rsidP="006A4DDD">
      <w:pPr>
        <w:rPr>
          <w:rFonts w:ascii="Arial Narrow" w:hAnsi="Arial Narrow"/>
          <w:sz w:val="22"/>
        </w:rPr>
      </w:pPr>
      <w:r w:rsidRPr="0091377A">
        <w:rPr>
          <w:rFonts w:ascii="Arial Narrow" w:hAnsi="Arial Narrow"/>
          <w:b/>
          <w:sz w:val="22"/>
        </w:rPr>
        <w:t xml:space="preserve">10. DISASTER RECOVERY/BUSINESS CONTINUITY: </w:t>
      </w:r>
      <w:r w:rsidR="00110C57" w:rsidRPr="0091377A">
        <w:rPr>
          <w:rFonts w:ascii="Arial Narrow" w:hAnsi="Arial Narrow"/>
          <w:sz w:val="22"/>
        </w:rPr>
        <w:t xml:space="preserve"> </w:t>
      </w:r>
      <w:r w:rsidRPr="0091377A">
        <w:rPr>
          <w:rFonts w:ascii="Arial Narrow" w:hAnsi="Arial Narrow"/>
          <w:sz w:val="22"/>
        </w:rPr>
        <w:t>Unless otherwise stated in the Statement of Work,</w:t>
      </w:r>
    </w:p>
    <w:p w14:paraId="7A0B65E4" w14:textId="77777777" w:rsidR="006A4DDD" w:rsidRPr="0091377A" w:rsidRDefault="006A4DDD" w:rsidP="00A40545">
      <w:pPr>
        <w:pStyle w:val="ListParagraph"/>
        <w:numPr>
          <w:ilvl w:val="0"/>
          <w:numId w:val="17"/>
        </w:numPr>
        <w:rPr>
          <w:rFonts w:ascii="Arial Narrow" w:hAnsi="Arial Narrow"/>
          <w:sz w:val="22"/>
        </w:rPr>
      </w:pPr>
      <w:r w:rsidRPr="0091377A">
        <w:rPr>
          <w:rFonts w:ascii="Arial Narrow" w:hAnsi="Arial Narrow"/>
          <w:sz w:val="22"/>
        </w:rPr>
        <w:t xml:space="preserve">In the event of disaster or catastrophic failure that results in significant Data loss or extended loss of access to Data, Contractor shall notify the State by the fastest means available and also in writing, with additional notification provided to the Chief Information Security Officer or designee </w:t>
      </w:r>
      <w:r w:rsidR="00512588" w:rsidRPr="0091377A">
        <w:rPr>
          <w:rFonts w:ascii="Arial Narrow" w:hAnsi="Arial Narrow"/>
          <w:sz w:val="22"/>
        </w:rPr>
        <w:t>of</w:t>
      </w:r>
      <w:r w:rsidRPr="0091377A">
        <w:rPr>
          <w:rFonts w:ascii="Arial Narrow" w:hAnsi="Arial Narrow"/>
          <w:sz w:val="22"/>
        </w:rPr>
        <w:t xml:space="preserve"> the contracting </w:t>
      </w:r>
      <w:r w:rsidR="00512588" w:rsidRPr="0091377A">
        <w:rPr>
          <w:rFonts w:ascii="Arial Narrow" w:hAnsi="Arial Narrow"/>
          <w:sz w:val="22"/>
        </w:rPr>
        <w:t>agency</w:t>
      </w:r>
      <w:r w:rsidRPr="0091377A">
        <w:rPr>
          <w:rFonts w:ascii="Arial Narrow" w:hAnsi="Arial Narrow"/>
          <w:sz w:val="22"/>
        </w:rPr>
        <w:t>. Contractor</w:t>
      </w:r>
      <w:r w:rsidR="00512588" w:rsidRPr="0091377A">
        <w:rPr>
          <w:rFonts w:ascii="Arial Narrow" w:hAnsi="Arial Narrow"/>
          <w:sz w:val="22"/>
        </w:rPr>
        <w:t xml:space="preserve"> shall</w:t>
      </w:r>
      <w:r w:rsidRPr="0091377A">
        <w:rPr>
          <w:rFonts w:ascii="Arial Narrow" w:hAnsi="Arial Narrow"/>
          <w:sz w:val="22"/>
        </w:rPr>
        <w:t xml:space="preserve"> provide such notification </w:t>
      </w:r>
      <w:r w:rsidR="00512588" w:rsidRPr="0091377A">
        <w:rPr>
          <w:rFonts w:ascii="Arial Narrow" w:hAnsi="Arial Narrow"/>
          <w:sz w:val="22"/>
        </w:rPr>
        <w:t>within</w:t>
      </w:r>
      <w:r w:rsidRPr="0091377A">
        <w:rPr>
          <w:rFonts w:ascii="Arial Narrow" w:hAnsi="Arial Narrow"/>
          <w:sz w:val="22"/>
        </w:rPr>
        <w:t xml:space="preserve"> </w:t>
      </w:r>
      <w:r w:rsidR="00FE559E" w:rsidRPr="0091377A">
        <w:rPr>
          <w:rFonts w:ascii="Arial Narrow" w:hAnsi="Arial Narrow"/>
          <w:sz w:val="22"/>
        </w:rPr>
        <w:t>twenty-four</w:t>
      </w:r>
      <w:r w:rsidRPr="0091377A">
        <w:rPr>
          <w:rFonts w:ascii="Arial Narrow" w:hAnsi="Arial Narrow"/>
          <w:sz w:val="22"/>
        </w:rPr>
        <w:t xml:space="preserve"> (</w:t>
      </w:r>
      <w:r w:rsidR="00FE559E" w:rsidRPr="0091377A">
        <w:rPr>
          <w:rFonts w:ascii="Arial Narrow" w:hAnsi="Arial Narrow"/>
          <w:sz w:val="22"/>
        </w:rPr>
        <w:t>24</w:t>
      </w:r>
      <w:r w:rsidRPr="0091377A">
        <w:rPr>
          <w:rFonts w:ascii="Arial Narrow" w:hAnsi="Arial Narrow"/>
          <w:sz w:val="22"/>
        </w:rPr>
        <w:t xml:space="preserve">) hours after Contractor reasonably believes there has been such a disaster or catastrophic failure. In the notification, Contactor shall inform the State of: </w:t>
      </w:r>
    </w:p>
    <w:p w14:paraId="2250CC13" w14:textId="77777777" w:rsidR="006A4DDD" w:rsidRPr="0091377A" w:rsidRDefault="006A4DDD" w:rsidP="00A40545">
      <w:pPr>
        <w:pStyle w:val="ListParagraph"/>
        <w:numPr>
          <w:ilvl w:val="1"/>
          <w:numId w:val="18"/>
        </w:numPr>
        <w:rPr>
          <w:rFonts w:ascii="Arial Narrow" w:hAnsi="Arial Narrow"/>
          <w:sz w:val="22"/>
        </w:rPr>
      </w:pPr>
      <w:r w:rsidRPr="0091377A">
        <w:rPr>
          <w:rFonts w:ascii="Arial Narrow" w:hAnsi="Arial Narrow"/>
          <w:sz w:val="22"/>
        </w:rPr>
        <w:t xml:space="preserve">The scale and quantity of the Data loss; </w:t>
      </w:r>
    </w:p>
    <w:p w14:paraId="10B1C335" w14:textId="77777777" w:rsidR="006A4DDD" w:rsidRPr="0091377A" w:rsidRDefault="006A4DDD" w:rsidP="00A40545">
      <w:pPr>
        <w:pStyle w:val="ListParagraph"/>
        <w:numPr>
          <w:ilvl w:val="1"/>
          <w:numId w:val="18"/>
        </w:numPr>
        <w:rPr>
          <w:rFonts w:ascii="Arial Narrow" w:hAnsi="Arial Narrow"/>
          <w:sz w:val="22"/>
        </w:rPr>
      </w:pPr>
      <w:r w:rsidRPr="0091377A">
        <w:rPr>
          <w:rFonts w:ascii="Arial Narrow" w:hAnsi="Arial Narrow"/>
          <w:sz w:val="22"/>
        </w:rPr>
        <w:t xml:space="preserve">What Contractor has done or will do to recover the Data and mitigate any deleterious effect of the Data loss; and </w:t>
      </w:r>
    </w:p>
    <w:p w14:paraId="0E9A749D" w14:textId="77777777" w:rsidR="006A4DDD" w:rsidRPr="0091377A" w:rsidRDefault="006A4DDD" w:rsidP="00A40545">
      <w:pPr>
        <w:pStyle w:val="ListParagraph"/>
        <w:numPr>
          <w:ilvl w:val="1"/>
          <w:numId w:val="18"/>
        </w:numPr>
        <w:rPr>
          <w:rFonts w:ascii="Arial Narrow" w:hAnsi="Arial Narrow"/>
          <w:sz w:val="22"/>
        </w:rPr>
      </w:pPr>
      <w:r w:rsidRPr="0091377A">
        <w:rPr>
          <w:rFonts w:ascii="Arial Narrow" w:hAnsi="Arial Narrow"/>
          <w:sz w:val="22"/>
        </w:rPr>
        <w:t xml:space="preserve">What corrective action Contractor has taken or will take to prevent future Data loss. </w:t>
      </w:r>
    </w:p>
    <w:p w14:paraId="567872E4" w14:textId="77777777" w:rsidR="006A4DDD" w:rsidRPr="0091377A" w:rsidRDefault="006A4DDD" w:rsidP="00A40545">
      <w:pPr>
        <w:pStyle w:val="ListParagraph"/>
        <w:numPr>
          <w:ilvl w:val="1"/>
          <w:numId w:val="18"/>
        </w:numPr>
        <w:rPr>
          <w:rFonts w:ascii="Arial Narrow" w:hAnsi="Arial Narrow"/>
          <w:sz w:val="22"/>
        </w:rPr>
      </w:pPr>
      <w:r w:rsidRPr="0091377A">
        <w:rPr>
          <w:rFonts w:ascii="Arial Narrow" w:hAnsi="Arial Narrow"/>
          <w:sz w:val="22"/>
        </w:rPr>
        <w:lastRenderedPageBreak/>
        <w:t xml:space="preserve">If Contractor fails to respond immediately and remedy the failure, the State may exercise its options for assessing damages or other remedies under this Contract. </w:t>
      </w:r>
    </w:p>
    <w:p w14:paraId="65DC7615" w14:textId="77777777" w:rsidR="006A4DDD" w:rsidRPr="0091377A" w:rsidRDefault="006A4DDD" w:rsidP="00A40545">
      <w:pPr>
        <w:pStyle w:val="ListParagraph"/>
        <w:numPr>
          <w:ilvl w:val="0"/>
          <w:numId w:val="17"/>
        </w:numPr>
        <w:rPr>
          <w:rFonts w:ascii="Arial Narrow" w:hAnsi="Arial Narrow"/>
          <w:sz w:val="22"/>
        </w:rPr>
      </w:pPr>
      <w:r w:rsidRPr="0091377A">
        <w:rPr>
          <w:rFonts w:ascii="Arial Narrow" w:hAnsi="Arial Narrow"/>
          <w:sz w:val="22"/>
        </w:rPr>
        <w:t>Contractor shall restore continuity of SaaS,</w:t>
      </w:r>
      <w:r w:rsidR="00764BDB" w:rsidRPr="0091377A">
        <w:rPr>
          <w:rFonts w:ascii="Arial Narrow" w:hAnsi="Arial Narrow"/>
          <w:sz w:val="22"/>
        </w:rPr>
        <w:t xml:space="preserve"> restore Data in accordance with the RPO and RTO as set forth in the SLA, restore</w:t>
      </w:r>
      <w:r w:rsidRPr="0091377A">
        <w:rPr>
          <w:rFonts w:ascii="Arial Narrow" w:hAnsi="Arial Narrow"/>
          <w:sz w:val="22"/>
        </w:rPr>
        <w:t xml:space="preserve"> accessibility of Data, and </w:t>
      </w:r>
      <w:r w:rsidR="00764BDB" w:rsidRPr="0091377A">
        <w:rPr>
          <w:rFonts w:ascii="Arial Narrow" w:hAnsi="Arial Narrow"/>
          <w:sz w:val="22"/>
        </w:rPr>
        <w:t>repair</w:t>
      </w:r>
      <w:r w:rsidRPr="0091377A">
        <w:rPr>
          <w:rFonts w:ascii="Arial Narrow" w:hAnsi="Arial Narrow"/>
          <w:sz w:val="22"/>
        </w:rPr>
        <w:t xml:space="preserve"> SaaS </w:t>
      </w:r>
      <w:r w:rsidR="00764BDB" w:rsidRPr="0091377A">
        <w:rPr>
          <w:rFonts w:ascii="Arial Narrow" w:hAnsi="Arial Narrow"/>
          <w:sz w:val="22"/>
        </w:rPr>
        <w:t xml:space="preserve">as needed </w:t>
      </w:r>
      <w:r w:rsidRPr="0091377A">
        <w:rPr>
          <w:rFonts w:ascii="Arial Narrow" w:hAnsi="Arial Narrow"/>
          <w:sz w:val="22"/>
        </w:rPr>
        <w:t xml:space="preserve">to meet the performance requirements stated in the SLA. </w:t>
      </w:r>
      <w:r w:rsidR="008A055F" w:rsidRPr="0091377A">
        <w:rPr>
          <w:rFonts w:ascii="Arial Narrow" w:hAnsi="Arial Narrow"/>
          <w:sz w:val="22"/>
        </w:rPr>
        <w:t xml:space="preserve"> Fail</w:t>
      </w:r>
      <w:r w:rsidR="003F0F5E" w:rsidRPr="0091377A">
        <w:rPr>
          <w:rFonts w:ascii="Arial Narrow" w:hAnsi="Arial Narrow"/>
          <w:sz w:val="22"/>
        </w:rPr>
        <w:t>ure to do so may result in the S</w:t>
      </w:r>
      <w:r w:rsidR="008A055F" w:rsidRPr="0091377A">
        <w:rPr>
          <w:rFonts w:ascii="Arial Narrow" w:hAnsi="Arial Narrow"/>
          <w:sz w:val="22"/>
        </w:rPr>
        <w:t>tate exercising its options for assessing damages or other remedies under this Contract.</w:t>
      </w:r>
    </w:p>
    <w:p w14:paraId="55AAFAFD" w14:textId="77777777" w:rsidR="00083001" w:rsidRPr="0091377A" w:rsidRDefault="00083001" w:rsidP="00083001">
      <w:pPr>
        <w:pStyle w:val="ListParagraph"/>
        <w:numPr>
          <w:ilvl w:val="0"/>
          <w:numId w:val="17"/>
        </w:numPr>
        <w:rPr>
          <w:rFonts w:ascii="Arial Narrow" w:hAnsi="Arial Narrow"/>
          <w:sz w:val="22"/>
        </w:rPr>
      </w:pPr>
      <w:r w:rsidRPr="0091377A">
        <w:rPr>
          <w:rFonts w:ascii="Arial Narrow" w:hAnsi="Arial Narrow"/>
          <w:sz w:val="22"/>
        </w:rPr>
        <w:t>Contractor shall conduct an investigation of the disaster or catastrophic failure</w:t>
      </w:r>
      <w:r w:rsidR="0073596C" w:rsidRPr="0091377A">
        <w:rPr>
          <w:rFonts w:ascii="Arial Narrow" w:hAnsi="Arial Narrow"/>
          <w:sz w:val="22"/>
        </w:rPr>
        <w:t xml:space="preserve"> and shall share the report of the investigation with the State.</w:t>
      </w:r>
      <w:r w:rsidRPr="0091377A">
        <w:rPr>
          <w:rFonts w:ascii="Arial Narrow" w:hAnsi="Arial Narrow"/>
          <w:sz w:val="22"/>
        </w:rPr>
        <w:t xml:space="preserve"> The State and/or its authorized agents shall have the right to lead (if required by law) or participate in the investigation.  Contractor shall cooperate fully with the State, its agents and law enforcement. </w:t>
      </w:r>
    </w:p>
    <w:p w14:paraId="1B6BA350" w14:textId="77777777" w:rsidR="006A4DDD" w:rsidRPr="0091377A" w:rsidRDefault="006A4DDD" w:rsidP="006A4DDD">
      <w:pPr>
        <w:rPr>
          <w:rFonts w:ascii="Arial Narrow" w:hAnsi="Arial Narrow"/>
          <w:sz w:val="22"/>
        </w:rPr>
      </w:pPr>
    </w:p>
    <w:p w14:paraId="0B650104" w14:textId="77777777" w:rsidR="006A4DDD" w:rsidRPr="0091377A" w:rsidRDefault="006A4DDD" w:rsidP="00A40545">
      <w:pPr>
        <w:rPr>
          <w:rFonts w:ascii="Arial Narrow" w:hAnsi="Arial Narrow"/>
          <w:sz w:val="22"/>
        </w:rPr>
      </w:pPr>
      <w:r w:rsidRPr="0091377A">
        <w:rPr>
          <w:rFonts w:ascii="Arial Narrow" w:hAnsi="Arial Narrow"/>
          <w:b/>
          <w:sz w:val="22"/>
        </w:rPr>
        <w:t>11. EXAMINATION AND AUDIT:</w:t>
      </w:r>
      <w:r w:rsidRPr="0091377A">
        <w:rPr>
          <w:rFonts w:ascii="Arial Narrow" w:hAnsi="Arial Narrow"/>
          <w:sz w:val="22"/>
        </w:rPr>
        <w:t xml:space="preserve"> </w:t>
      </w:r>
      <w:r w:rsidR="00110C57" w:rsidRPr="0091377A">
        <w:rPr>
          <w:rFonts w:ascii="Arial Narrow" w:hAnsi="Arial Narrow"/>
          <w:sz w:val="22"/>
        </w:rPr>
        <w:t xml:space="preserve"> </w:t>
      </w:r>
      <w:r w:rsidRPr="0091377A">
        <w:rPr>
          <w:rFonts w:ascii="Arial Narrow" w:hAnsi="Arial Narrow"/>
          <w:sz w:val="22"/>
        </w:rPr>
        <w:t>In addition to the Examination and Audit provision set forth in the General Provisions - Information Technology, unless otherwise stated in the Statement of Work:</w:t>
      </w:r>
    </w:p>
    <w:p w14:paraId="3CE4BED6" w14:textId="77777777" w:rsidR="006A4DDD" w:rsidRPr="0091377A" w:rsidRDefault="0099704F" w:rsidP="00A40545">
      <w:pPr>
        <w:pStyle w:val="ListParagraph"/>
        <w:numPr>
          <w:ilvl w:val="0"/>
          <w:numId w:val="19"/>
        </w:numPr>
        <w:rPr>
          <w:rFonts w:ascii="Arial Narrow" w:hAnsi="Arial Narrow"/>
          <w:sz w:val="22"/>
        </w:rPr>
      </w:pPr>
      <w:r w:rsidRPr="0091377A">
        <w:rPr>
          <w:rFonts w:ascii="Arial Narrow" w:hAnsi="Arial Narrow"/>
          <w:sz w:val="22"/>
        </w:rPr>
        <w:t xml:space="preserve">Upon advance written request, </w:t>
      </w:r>
      <w:r w:rsidR="006A4DDD" w:rsidRPr="0091377A">
        <w:rPr>
          <w:rFonts w:ascii="Arial Narrow" w:hAnsi="Arial Narrow"/>
          <w:sz w:val="22"/>
        </w:rPr>
        <w:t>Contractor agrees that the State or its designated representative shall have access to Contractor’s SaaS</w:t>
      </w:r>
      <w:r w:rsidR="003F0F5E" w:rsidRPr="0091377A">
        <w:rPr>
          <w:rFonts w:ascii="Arial Narrow" w:hAnsi="Arial Narrow"/>
          <w:sz w:val="22"/>
        </w:rPr>
        <w:t>,</w:t>
      </w:r>
      <w:r w:rsidR="006A4DDD" w:rsidRPr="0091377A">
        <w:rPr>
          <w:rFonts w:ascii="Arial Narrow" w:hAnsi="Arial Narrow"/>
          <w:sz w:val="22"/>
        </w:rPr>
        <w:t xml:space="preserve"> operation</w:t>
      </w:r>
      <w:r w:rsidR="001D562A" w:rsidRPr="0091377A">
        <w:rPr>
          <w:rFonts w:ascii="Arial Narrow" w:hAnsi="Arial Narrow"/>
          <w:sz w:val="22"/>
        </w:rPr>
        <w:t>al</w:t>
      </w:r>
      <w:r w:rsidR="006A4DDD" w:rsidRPr="0091377A">
        <w:rPr>
          <w:rFonts w:ascii="Arial Narrow" w:hAnsi="Arial Narrow"/>
          <w:sz w:val="22"/>
        </w:rPr>
        <w:t xml:space="preserve"> documentation, records and databases, including online inspections</w:t>
      </w:r>
      <w:r w:rsidR="004C2998">
        <w:rPr>
          <w:rFonts w:ascii="Arial Narrow" w:hAnsi="Arial Narrow"/>
          <w:sz w:val="22"/>
        </w:rPr>
        <w:t>,</w:t>
      </w:r>
      <w:r w:rsidR="005034A9" w:rsidRPr="0091377A">
        <w:rPr>
          <w:rFonts w:ascii="Arial Narrow" w:hAnsi="Arial Narrow"/>
          <w:sz w:val="22"/>
        </w:rPr>
        <w:t xml:space="preserve"> that</w:t>
      </w:r>
      <w:r w:rsidR="006A4DDD" w:rsidRPr="0091377A">
        <w:rPr>
          <w:rFonts w:ascii="Arial Narrow" w:hAnsi="Arial Narrow"/>
          <w:sz w:val="22"/>
        </w:rPr>
        <w:t xml:space="preserve"> relate to the </w:t>
      </w:r>
      <w:r w:rsidR="003F0F5E" w:rsidRPr="0091377A">
        <w:rPr>
          <w:rFonts w:ascii="Arial Narrow" w:hAnsi="Arial Narrow"/>
          <w:sz w:val="22"/>
        </w:rPr>
        <w:t>SaaS</w:t>
      </w:r>
      <w:r w:rsidR="006A4DDD" w:rsidRPr="0091377A">
        <w:rPr>
          <w:rFonts w:ascii="Arial Narrow" w:hAnsi="Arial Narrow"/>
          <w:sz w:val="22"/>
        </w:rPr>
        <w:t xml:space="preserve"> purchased by the State.</w:t>
      </w:r>
    </w:p>
    <w:p w14:paraId="2E79DD0D" w14:textId="77777777" w:rsidR="006A4DDD" w:rsidRPr="0091377A" w:rsidRDefault="006A4DDD" w:rsidP="00706F8A">
      <w:pPr>
        <w:pStyle w:val="ListParagraph"/>
        <w:numPr>
          <w:ilvl w:val="0"/>
          <w:numId w:val="19"/>
        </w:numPr>
        <w:rPr>
          <w:rFonts w:ascii="Arial Narrow" w:hAnsi="Arial Narrow"/>
          <w:sz w:val="22"/>
        </w:rPr>
      </w:pPr>
      <w:r w:rsidRPr="0091377A">
        <w:rPr>
          <w:rFonts w:ascii="Arial Narrow" w:hAnsi="Arial Narrow"/>
          <w:sz w:val="22"/>
        </w:rPr>
        <w:t>The online inspection shall allow the State</w:t>
      </w:r>
      <w:r w:rsidR="002F4F1C" w:rsidRPr="0091377A">
        <w:rPr>
          <w:rFonts w:ascii="Arial Narrow" w:hAnsi="Arial Narrow"/>
          <w:sz w:val="22"/>
        </w:rPr>
        <w:t>,</w:t>
      </w:r>
      <w:r w:rsidRPr="0091377A">
        <w:rPr>
          <w:rFonts w:ascii="Arial Narrow" w:hAnsi="Arial Narrow"/>
          <w:sz w:val="22"/>
        </w:rPr>
        <w:t xml:space="preserve"> its authorized agents</w:t>
      </w:r>
      <w:r w:rsidR="002F4F1C" w:rsidRPr="0091377A">
        <w:rPr>
          <w:rFonts w:ascii="Arial Narrow" w:hAnsi="Arial Narrow"/>
          <w:sz w:val="22"/>
        </w:rPr>
        <w:t>, or a mutually acceptable third party</w:t>
      </w:r>
      <w:r w:rsidRPr="0091377A">
        <w:rPr>
          <w:rFonts w:ascii="Arial Narrow" w:hAnsi="Arial Narrow"/>
          <w:sz w:val="22"/>
        </w:rPr>
        <w:t xml:space="preserve"> to test that controls are in place and working as intended.  Tests may include, but not be limited to, the following: </w:t>
      </w:r>
    </w:p>
    <w:p w14:paraId="1422163D" w14:textId="77777777" w:rsidR="006A4DDD" w:rsidRPr="0091377A" w:rsidRDefault="006A4DDD" w:rsidP="00706F8A">
      <w:pPr>
        <w:pStyle w:val="ListParagraph"/>
        <w:numPr>
          <w:ilvl w:val="1"/>
          <w:numId w:val="20"/>
        </w:numPr>
        <w:rPr>
          <w:rFonts w:ascii="Arial Narrow" w:hAnsi="Arial Narrow"/>
          <w:sz w:val="22"/>
        </w:rPr>
      </w:pPr>
      <w:r w:rsidRPr="0091377A">
        <w:rPr>
          <w:rFonts w:ascii="Arial Narrow" w:hAnsi="Arial Narrow"/>
          <w:sz w:val="22"/>
        </w:rPr>
        <w:t>Operating system/network vulnerability scans,</w:t>
      </w:r>
    </w:p>
    <w:p w14:paraId="7ABBE5D1" w14:textId="77777777" w:rsidR="006A4DDD" w:rsidRPr="0091377A" w:rsidRDefault="006A4DDD" w:rsidP="00706F8A">
      <w:pPr>
        <w:pStyle w:val="ListParagraph"/>
        <w:numPr>
          <w:ilvl w:val="1"/>
          <w:numId w:val="20"/>
        </w:numPr>
        <w:rPr>
          <w:rFonts w:ascii="Arial Narrow" w:hAnsi="Arial Narrow"/>
          <w:sz w:val="22"/>
        </w:rPr>
      </w:pPr>
      <w:r w:rsidRPr="0091377A">
        <w:rPr>
          <w:rFonts w:ascii="Arial Narrow" w:hAnsi="Arial Narrow"/>
          <w:sz w:val="22"/>
        </w:rPr>
        <w:t>Web application vulnerability scans,</w:t>
      </w:r>
    </w:p>
    <w:p w14:paraId="156C83F5" w14:textId="77777777" w:rsidR="006A4DDD" w:rsidRPr="0091377A" w:rsidRDefault="006A4DDD" w:rsidP="00706F8A">
      <w:pPr>
        <w:pStyle w:val="ListParagraph"/>
        <w:numPr>
          <w:ilvl w:val="1"/>
          <w:numId w:val="20"/>
        </w:numPr>
        <w:rPr>
          <w:rFonts w:ascii="Arial Narrow" w:hAnsi="Arial Narrow"/>
          <w:sz w:val="22"/>
        </w:rPr>
      </w:pPr>
      <w:r w:rsidRPr="0091377A">
        <w:rPr>
          <w:rFonts w:ascii="Arial Narrow" w:hAnsi="Arial Narrow"/>
          <w:sz w:val="22"/>
        </w:rPr>
        <w:t xml:space="preserve">Database application vulnerability scans, and </w:t>
      </w:r>
    </w:p>
    <w:p w14:paraId="7F0EF962" w14:textId="77777777" w:rsidR="006A4DDD" w:rsidRPr="0091377A" w:rsidRDefault="006A4DDD" w:rsidP="00706F8A">
      <w:pPr>
        <w:pStyle w:val="ListParagraph"/>
        <w:numPr>
          <w:ilvl w:val="1"/>
          <w:numId w:val="20"/>
        </w:numPr>
        <w:rPr>
          <w:rFonts w:ascii="Arial Narrow" w:hAnsi="Arial Narrow"/>
          <w:sz w:val="22"/>
        </w:rPr>
      </w:pPr>
      <w:r w:rsidRPr="0091377A">
        <w:rPr>
          <w:rFonts w:ascii="Arial Narrow" w:hAnsi="Arial Narrow"/>
          <w:sz w:val="22"/>
        </w:rPr>
        <w:t>Any other scans to be performed by the State or representatives on behalf of the State.</w:t>
      </w:r>
    </w:p>
    <w:p w14:paraId="7C822B52" w14:textId="77777777" w:rsidR="006A4DDD" w:rsidRPr="0091377A" w:rsidRDefault="006A4DDD" w:rsidP="00706F8A">
      <w:pPr>
        <w:pStyle w:val="ListParagraph"/>
        <w:numPr>
          <w:ilvl w:val="0"/>
          <w:numId w:val="19"/>
        </w:numPr>
        <w:rPr>
          <w:rFonts w:ascii="Arial Narrow" w:hAnsi="Arial Narrow"/>
          <w:sz w:val="22"/>
        </w:rPr>
      </w:pPr>
      <w:r w:rsidRPr="0091377A">
        <w:rPr>
          <w:rFonts w:ascii="Arial Narrow" w:hAnsi="Arial Narrow"/>
          <w:sz w:val="22"/>
        </w:rPr>
        <w:t>After any</w:t>
      </w:r>
      <w:r w:rsidR="003F0F5E" w:rsidRPr="0091377A">
        <w:rPr>
          <w:rFonts w:ascii="Arial Narrow" w:hAnsi="Arial Narrow"/>
          <w:sz w:val="22"/>
        </w:rPr>
        <w:t xml:space="preserve"> significant</w:t>
      </w:r>
      <w:r w:rsidRPr="0091377A">
        <w:rPr>
          <w:rFonts w:ascii="Arial Narrow" w:hAnsi="Arial Narrow"/>
          <w:sz w:val="22"/>
        </w:rPr>
        <w:t xml:space="preserve"> Data loss or Data Breach or as a result of any disaster or catastrophic failure, Contractor will at its expense have an independent, industry-recognized, State-approved third party perform a</w:t>
      </w:r>
      <w:r w:rsidR="00512588" w:rsidRPr="0091377A">
        <w:rPr>
          <w:rFonts w:ascii="Arial Narrow" w:hAnsi="Arial Narrow"/>
          <w:sz w:val="22"/>
        </w:rPr>
        <w:t>n information security</w:t>
      </w:r>
      <w:r w:rsidRPr="0091377A">
        <w:rPr>
          <w:rFonts w:ascii="Arial Narrow" w:hAnsi="Arial Narrow"/>
          <w:sz w:val="22"/>
        </w:rPr>
        <w:t xml:space="preserve"> audit.  The audit results shall be shared with the State within seven (7) days of Contractor’s receipt of such results.  Upon Contractor receiving the results of the audit, Contractor will provide the State with written evidence of planned remediation within thirty (30) days and promptly modify its security measures in order to meet its obligations under this Contract.</w:t>
      </w:r>
    </w:p>
    <w:p w14:paraId="28C4D968" w14:textId="77777777" w:rsidR="00AC2AEC" w:rsidRPr="0091377A" w:rsidRDefault="00AC2AEC" w:rsidP="006A4DDD">
      <w:pPr>
        <w:rPr>
          <w:rFonts w:ascii="Arial Narrow" w:hAnsi="Arial Narrow"/>
          <w:sz w:val="22"/>
        </w:rPr>
      </w:pPr>
    </w:p>
    <w:p w14:paraId="22D544EC" w14:textId="77777777" w:rsidR="006A4DDD" w:rsidRDefault="006A4DDD" w:rsidP="006A4DDD">
      <w:pPr>
        <w:rPr>
          <w:rFonts w:ascii="Arial Narrow" w:hAnsi="Arial Narrow"/>
          <w:sz w:val="22"/>
        </w:rPr>
      </w:pPr>
      <w:r w:rsidRPr="0091377A">
        <w:rPr>
          <w:rFonts w:ascii="Arial Narrow" w:hAnsi="Arial Narrow"/>
          <w:b/>
          <w:sz w:val="22"/>
        </w:rPr>
        <w:t>12. DISCOVERY:</w:t>
      </w:r>
      <w:r w:rsidRPr="0091377A">
        <w:rPr>
          <w:rFonts w:ascii="Arial Narrow" w:hAnsi="Arial Narrow"/>
          <w:sz w:val="22"/>
        </w:rPr>
        <w:t xml:space="preserve"> </w:t>
      </w:r>
      <w:r w:rsidR="00110C57" w:rsidRPr="0091377A">
        <w:rPr>
          <w:rFonts w:ascii="Arial Narrow" w:hAnsi="Arial Narrow"/>
          <w:sz w:val="22"/>
        </w:rPr>
        <w:t xml:space="preserve"> </w:t>
      </w:r>
      <w:r w:rsidRPr="0091377A">
        <w:rPr>
          <w:rFonts w:ascii="Arial Narrow" w:hAnsi="Arial Narrow"/>
          <w:sz w:val="22"/>
        </w:rPr>
        <w:t xml:space="preserve">Contractor shall promptly notify the State upon receipt of any requests which in any way might reasonably require access to the Data of the State or the State's use of the SaaS.  Contractor shall notify the State by the fastest means available and also in writing, with additional notification provided to the Chief Information Security Officer or designee </w:t>
      </w:r>
      <w:r w:rsidR="008E65F2" w:rsidRPr="0091377A">
        <w:rPr>
          <w:rFonts w:ascii="Arial Narrow" w:hAnsi="Arial Narrow"/>
          <w:sz w:val="22"/>
        </w:rPr>
        <w:t>of</w:t>
      </w:r>
      <w:r w:rsidRPr="0091377A">
        <w:rPr>
          <w:rFonts w:ascii="Arial Narrow" w:hAnsi="Arial Narrow"/>
          <w:sz w:val="22"/>
        </w:rPr>
        <w:t xml:space="preserve"> the contracting agency</w:t>
      </w:r>
      <w:r w:rsidR="00B47896">
        <w:rPr>
          <w:rFonts w:ascii="Arial Narrow" w:hAnsi="Arial Narrow"/>
          <w:sz w:val="22"/>
        </w:rPr>
        <w:t>, unless prohibited by law from providing such noti</w:t>
      </w:r>
      <w:r w:rsidR="00742DCC">
        <w:rPr>
          <w:rFonts w:ascii="Arial Narrow" w:hAnsi="Arial Narrow"/>
          <w:sz w:val="22"/>
        </w:rPr>
        <w:t>fication</w:t>
      </w:r>
      <w:r w:rsidRPr="0091377A">
        <w:rPr>
          <w:rFonts w:ascii="Arial Narrow" w:hAnsi="Arial Narrow"/>
          <w:sz w:val="22"/>
        </w:rPr>
        <w:t>.  Contractor</w:t>
      </w:r>
      <w:r w:rsidR="008E65F2" w:rsidRPr="0091377A">
        <w:rPr>
          <w:rFonts w:ascii="Arial Narrow" w:hAnsi="Arial Narrow"/>
          <w:sz w:val="22"/>
        </w:rPr>
        <w:t xml:space="preserve"> shall</w:t>
      </w:r>
      <w:r w:rsidRPr="0091377A">
        <w:rPr>
          <w:rFonts w:ascii="Arial Narrow" w:hAnsi="Arial Narrow"/>
          <w:sz w:val="22"/>
        </w:rPr>
        <w:t xml:space="preserve"> provide such notification</w:t>
      </w:r>
      <w:r w:rsidR="008E65F2" w:rsidRPr="0091377A">
        <w:rPr>
          <w:rFonts w:ascii="Arial Narrow" w:hAnsi="Arial Narrow"/>
          <w:sz w:val="22"/>
        </w:rPr>
        <w:t xml:space="preserve"> within</w:t>
      </w:r>
      <w:r w:rsidRPr="0091377A">
        <w:rPr>
          <w:rFonts w:ascii="Arial Narrow" w:hAnsi="Arial Narrow"/>
          <w:sz w:val="22"/>
        </w:rPr>
        <w:t xml:space="preserve"> </w:t>
      </w:r>
      <w:r w:rsidR="005D325D" w:rsidRPr="0091377A">
        <w:rPr>
          <w:rFonts w:ascii="Arial Narrow" w:hAnsi="Arial Narrow"/>
          <w:sz w:val="22"/>
        </w:rPr>
        <w:t>forty-eight</w:t>
      </w:r>
      <w:r w:rsidRPr="0091377A">
        <w:rPr>
          <w:rFonts w:ascii="Arial Narrow" w:hAnsi="Arial Narrow"/>
          <w:sz w:val="22"/>
        </w:rPr>
        <w:t xml:space="preserve"> (</w:t>
      </w:r>
      <w:r w:rsidR="005D325D" w:rsidRPr="0091377A">
        <w:rPr>
          <w:rFonts w:ascii="Arial Narrow" w:hAnsi="Arial Narrow"/>
          <w:sz w:val="22"/>
        </w:rPr>
        <w:t>48</w:t>
      </w:r>
      <w:r w:rsidRPr="0091377A">
        <w:rPr>
          <w:rFonts w:ascii="Arial Narrow" w:hAnsi="Arial Narrow"/>
          <w:sz w:val="22"/>
        </w:rPr>
        <w:t xml:space="preserve">) hours after Contractor receives the request.  Contractor shall not respond to subpoenas, service of process, Public Records Act requests, and other </w:t>
      </w:r>
      <w:r w:rsidRPr="0091377A">
        <w:rPr>
          <w:rFonts w:ascii="Arial Narrow" w:hAnsi="Arial Narrow"/>
          <w:sz w:val="22"/>
        </w:rPr>
        <w:lastRenderedPageBreak/>
        <w:t>legal requests</w:t>
      </w:r>
      <w:r w:rsidR="00B47896">
        <w:rPr>
          <w:rFonts w:ascii="Arial Narrow" w:hAnsi="Arial Narrow"/>
          <w:sz w:val="22"/>
        </w:rPr>
        <w:t xml:space="preserve"> directed at Contractor regarding this Contract</w:t>
      </w:r>
      <w:r w:rsidRPr="0091377A">
        <w:rPr>
          <w:rFonts w:ascii="Arial Narrow" w:hAnsi="Arial Narrow"/>
          <w:sz w:val="22"/>
        </w:rPr>
        <w:t xml:space="preserve"> without first notifying the State unless prohibited by law from providing such noti</w:t>
      </w:r>
      <w:r w:rsidR="00742DCC">
        <w:rPr>
          <w:rFonts w:ascii="Arial Narrow" w:hAnsi="Arial Narrow"/>
          <w:sz w:val="22"/>
        </w:rPr>
        <w:t>fication</w:t>
      </w:r>
      <w:r w:rsidRPr="0091377A">
        <w:rPr>
          <w:rFonts w:ascii="Arial Narrow" w:hAnsi="Arial Narrow"/>
          <w:sz w:val="22"/>
        </w:rPr>
        <w:t>.  Contractor agrees to provide its intended responses to the State with adequate time for the State to review, revise and, if necessary, seek a protective order in a court of competent jurisdiction.</w:t>
      </w:r>
      <w:r w:rsidR="00B47896">
        <w:rPr>
          <w:rFonts w:ascii="Arial Narrow" w:hAnsi="Arial Narrow"/>
          <w:sz w:val="22"/>
        </w:rPr>
        <w:t xml:space="preserve">  Contractor shall not respond to legal requests directed at the State unless authorized in writing to do so by the State.</w:t>
      </w:r>
    </w:p>
    <w:sectPr w:rsidR="006A4DDD" w:rsidSect="00E37EC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A9C7C" w14:textId="77777777" w:rsidR="000A19A3" w:rsidRDefault="000A19A3" w:rsidP="00706F8A">
      <w:r>
        <w:separator/>
      </w:r>
    </w:p>
  </w:endnote>
  <w:endnote w:type="continuationSeparator" w:id="0">
    <w:p w14:paraId="5C1E6317" w14:textId="77777777" w:rsidR="000A19A3" w:rsidRDefault="000A19A3" w:rsidP="00706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CD7E8" w14:textId="4DB374A9" w:rsidR="00E510FA" w:rsidRDefault="00E510FA" w:rsidP="0091377A">
    <w:pPr>
      <w:pStyle w:val="Footer"/>
      <w:pBdr>
        <w:top w:val="thinThickSmallGap" w:sz="24" w:space="1" w:color="622423" w:themeColor="accent2" w:themeShade="7F"/>
      </w:pBdr>
      <w:rPr>
        <w:rFonts w:asciiTheme="majorHAnsi" w:eastAsiaTheme="majorEastAsia" w:hAnsiTheme="majorHAnsi" w:cstheme="majorBidi"/>
      </w:rPr>
    </w:pPr>
    <w:r>
      <w:rPr>
        <w:b/>
        <w:bCs/>
        <w:color w:val="000000"/>
        <w:sz w:val="19"/>
        <w:szCs w:val="19"/>
      </w:rPr>
      <w:t xml:space="preserve">DGS Procurement Division                                  </w:t>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B56D98" w:rsidRPr="00B56D98">
      <w:rPr>
        <w:rFonts w:asciiTheme="majorHAnsi" w:eastAsiaTheme="majorEastAsia" w:hAnsiTheme="majorHAnsi" w:cstheme="majorBidi"/>
        <w:noProof/>
      </w:rPr>
      <w:t>2</w:t>
    </w:r>
    <w:r>
      <w:rPr>
        <w:rFonts w:asciiTheme="majorHAnsi" w:eastAsiaTheme="majorEastAsia" w:hAnsiTheme="majorHAnsi" w:cstheme="majorBidi"/>
        <w:noProof/>
      </w:rPr>
      <w:fldChar w:fldCharType="end"/>
    </w:r>
    <w:r>
      <w:rPr>
        <w:rFonts w:asciiTheme="majorHAnsi" w:eastAsiaTheme="majorEastAsia" w:hAnsiTheme="majorHAnsi" w:cstheme="majorBidi"/>
        <w:noProof/>
      </w:rPr>
      <w:t xml:space="preserve"> </w:t>
    </w:r>
    <w:r>
      <w:rPr>
        <w:rFonts w:asciiTheme="majorHAnsi" w:eastAsiaTheme="majorEastAsia" w:hAnsiTheme="majorHAnsi" w:cstheme="majorBidi"/>
        <w:noProof/>
      </w:rPr>
      <w:tab/>
    </w:r>
    <w:r w:rsidR="00E37ECC">
      <w:rPr>
        <w:rFonts w:asciiTheme="majorHAnsi" w:eastAsiaTheme="majorEastAsia" w:hAnsiTheme="majorHAnsi" w:cstheme="majorBidi"/>
        <w:noProof/>
      </w:rPr>
      <w:t xml:space="preserve"> rev. </w:t>
    </w:r>
    <w:r w:rsidR="007E4D13">
      <w:rPr>
        <w:b/>
        <w:bCs/>
        <w:color w:val="000000"/>
        <w:sz w:val="19"/>
        <w:szCs w:val="19"/>
      </w:rPr>
      <w:t>0</w:t>
    </w:r>
    <w:r w:rsidR="00D42DC6">
      <w:rPr>
        <w:b/>
        <w:bCs/>
        <w:color w:val="000000"/>
        <w:sz w:val="19"/>
        <w:szCs w:val="19"/>
      </w:rPr>
      <w:t>3</w:t>
    </w:r>
    <w:r w:rsidR="007E4D13">
      <w:rPr>
        <w:b/>
        <w:bCs/>
        <w:color w:val="000000"/>
        <w:sz w:val="19"/>
        <w:szCs w:val="19"/>
      </w:rPr>
      <w:t>/</w:t>
    </w:r>
    <w:r w:rsidR="00D42DC6">
      <w:rPr>
        <w:b/>
        <w:bCs/>
        <w:color w:val="000000"/>
        <w:sz w:val="19"/>
        <w:szCs w:val="19"/>
      </w:rPr>
      <w:t>1</w:t>
    </w:r>
    <w:r w:rsidR="0043095E">
      <w:rPr>
        <w:b/>
        <w:bCs/>
        <w:color w:val="000000"/>
        <w:sz w:val="19"/>
        <w:szCs w:val="19"/>
      </w:rPr>
      <w:t>5</w:t>
    </w:r>
    <w:r>
      <w:rPr>
        <w:b/>
        <w:bCs/>
        <w:color w:val="000000"/>
        <w:sz w:val="19"/>
        <w:szCs w:val="19"/>
      </w:rPr>
      <w:t>/1</w:t>
    </w:r>
    <w:r w:rsidR="00E37ECC">
      <w:rPr>
        <w:b/>
        <w:bCs/>
        <w:color w:val="000000"/>
        <w:sz w:val="19"/>
        <w:szCs w:val="19"/>
      </w:rPr>
      <w:t>8</w:t>
    </w:r>
    <w:r>
      <w:rPr>
        <w:rFonts w:asciiTheme="majorHAnsi" w:eastAsiaTheme="majorEastAsia" w:hAnsiTheme="majorHAnsi" w:cstheme="majorBidi"/>
        <w:noProof/>
      </w:rPr>
      <w:t xml:space="preserve"> </w:t>
    </w:r>
  </w:p>
  <w:p w14:paraId="19D39755" w14:textId="77777777" w:rsidR="00E510FA" w:rsidRDefault="00E510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DEFFE" w14:textId="77777777" w:rsidR="000A19A3" w:rsidRDefault="000A19A3" w:rsidP="00706F8A">
      <w:r>
        <w:separator/>
      </w:r>
    </w:p>
  </w:footnote>
  <w:footnote w:type="continuationSeparator" w:id="0">
    <w:p w14:paraId="457A6456" w14:textId="77777777" w:rsidR="000A19A3" w:rsidRDefault="000A19A3" w:rsidP="00706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01D1B" w14:textId="77777777" w:rsidR="00E510FA" w:rsidRDefault="00E510FA" w:rsidP="0091377A">
    <w:pPr>
      <w:pStyle w:val="Default"/>
    </w:pPr>
  </w:p>
  <w:p w14:paraId="51597D2F" w14:textId="77777777" w:rsidR="00E510FA" w:rsidRDefault="00E510FA" w:rsidP="0091377A">
    <w:pPr>
      <w:pStyle w:val="Header"/>
      <w:jc w:val="center"/>
      <w:rPr>
        <w:b/>
        <w:bCs/>
        <w:color w:val="000000"/>
        <w:sz w:val="28"/>
        <w:szCs w:val="28"/>
      </w:rPr>
    </w:pPr>
    <w:r>
      <w:rPr>
        <w:b/>
        <w:bCs/>
        <w:color w:val="000000"/>
        <w:sz w:val="28"/>
        <w:szCs w:val="28"/>
      </w:rPr>
      <w:t>STATE MODEL</w:t>
    </w:r>
  </w:p>
  <w:p w14:paraId="71244EF6" w14:textId="77777777" w:rsidR="00E510FA" w:rsidRDefault="00E510FA" w:rsidP="0091377A">
    <w:pPr>
      <w:pStyle w:val="Header"/>
      <w:jc w:val="center"/>
      <w:rPr>
        <w:b/>
        <w:bCs/>
        <w:color w:val="000000"/>
        <w:sz w:val="28"/>
        <w:szCs w:val="28"/>
      </w:rPr>
    </w:pPr>
    <w:r>
      <w:rPr>
        <w:b/>
        <w:bCs/>
        <w:color w:val="000000"/>
        <w:sz w:val="28"/>
        <w:szCs w:val="28"/>
      </w:rPr>
      <w:t>CLOUD COMPUTING SERVICES SPECIAL PROVISIONS</w:t>
    </w:r>
  </w:p>
  <w:p w14:paraId="18F619DF" w14:textId="77777777" w:rsidR="00E510FA" w:rsidRPr="0091377A" w:rsidRDefault="00E510FA" w:rsidP="0091377A">
    <w:pPr>
      <w:pStyle w:val="Header"/>
      <w:jc w:val="center"/>
      <w:rPr>
        <w:b/>
        <w:bCs/>
        <w:color w:val="000000"/>
        <w:szCs w:val="28"/>
      </w:rPr>
    </w:pPr>
    <w:r w:rsidRPr="0091377A">
      <w:rPr>
        <w:b/>
        <w:bCs/>
        <w:color w:val="000000"/>
        <w:szCs w:val="28"/>
      </w:rPr>
      <w:t>(Software as a Service)</w:t>
    </w:r>
  </w:p>
  <w:p w14:paraId="344B4612" w14:textId="77777777" w:rsidR="00E510FA" w:rsidRDefault="00E510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D2F40"/>
    <w:multiLevelType w:val="hybridMultilevel"/>
    <w:tmpl w:val="6BC8331E"/>
    <w:lvl w:ilvl="0" w:tplc="04090011">
      <w:start w:val="1"/>
      <w:numFmt w:val="decimal"/>
      <w:lvlText w:val="%1)"/>
      <w:lvlJc w:val="left"/>
      <w:pPr>
        <w:ind w:left="1440" w:hanging="360"/>
      </w:p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4A26A5"/>
    <w:multiLevelType w:val="hybridMultilevel"/>
    <w:tmpl w:val="E0F6BF4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E26E4360">
      <w:start w:val="1"/>
      <w:numFmt w:val="lowerLetter"/>
      <w:lvlText w:val="%3.)"/>
      <w:lvlJc w:val="left"/>
      <w:pPr>
        <w:ind w:left="2340" w:hanging="360"/>
      </w:pPr>
      <w:rPr>
        <w:rFonts w:hint="default"/>
      </w:rPr>
    </w:lvl>
    <w:lvl w:ilvl="3" w:tplc="33B64AB8">
      <w:start w:val="1"/>
      <w:numFmt w:val="decimal"/>
      <w:lvlText w:val="%4.)"/>
      <w:lvlJc w:val="left"/>
      <w:pPr>
        <w:ind w:left="2880" w:hanging="360"/>
      </w:pPr>
      <w:rPr>
        <w:rFonts w:hint="default"/>
      </w:rPr>
    </w:lvl>
    <w:lvl w:ilvl="4" w:tplc="9E2EFB36">
      <w:start w:val="1"/>
      <w:numFmt w:val="decimal"/>
      <w:lvlText w:val="%5."/>
      <w:lvlJc w:val="left"/>
      <w:pPr>
        <w:ind w:left="4005" w:hanging="765"/>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10BD8"/>
    <w:multiLevelType w:val="hybridMultilevel"/>
    <w:tmpl w:val="27FAE69E"/>
    <w:lvl w:ilvl="0" w:tplc="C15A313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35BD9"/>
    <w:multiLevelType w:val="hybridMultilevel"/>
    <w:tmpl w:val="C0D2B4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796F42"/>
    <w:multiLevelType w:val="hybridMultilevel"/>
    <w:tmpl w:val="F44EF786"/>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F73297"/>
    <w:multiLevelType w:val="hybridMultilevel"/>
    <w:tmpl w:val="010EC4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556442"/>
    <w:multiLevelType w:val="hybridMultilevel"/>
    <w:tmpl w:val="FD880E9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C5717F"/>
    <w:multiLevelType w:val="hybridMultilevel"/>
    <w:tmpl w:val="EC0C23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CA1B3E"/>
    <w:multiLevelType w:val="hybridMultilevel"/>
    <w:tmpl w:val="8356E556"/>
    <w:lvl w:ilvl="0" w:tplc="04090017">
      <w:start w:val="1"/>
      <w:numFmt w:val="lowerLetter"/>
      <w:lvlText w:val="%1)"/>
      <w:lvlJc w:val="left"/>
      <w:pPr>
        <w:ind w:left="72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37363F32"/>
    <w:multiLevelType w:val="hybridMultilevel"/>
    <w:tmpl w:val="61B86242"/>
    <w:lvl w:ilvl="0" w:tplc="04090011">
      <w:start w:val="1"/>
      <w:numFmt w:val="decimal"/>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3BAA3314"/>
    <w:multiLevelType w:val="hybridMultilevel"/>
    <w:tmpl w:val="78561BA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27118F6"/>
    <w:multiLevelType w:val="hybridMultilevel"/>
    <w:tmpl w:val="9D14738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46403"/>
    <w:multiLevelType w:val="hybridMultilevel"/>
    <w:tmpl w:val="1752123C"/>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47902921"/>
    <w:multiLevelType w:val="hybridMultilevel"/>
    <w:tmpl w:val="0BD8C9A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260F40"/>
    <w:multiLevelType w:val="hybridMultilevel"/>
    <w:tmpl w:val="4D006902"/>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D601911"/>
    <w:multiLevelType w:val="hybridMultilevel"/>
    <w:tmpl w:val="BA586F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495AF9"/>
    <w:multiLevelType w:val="hybridMultilevel"/>
    <w:tmpl w:val="A8E62348"/>
    <w:lvl w:ilvl="0" w:tplc="7B422F5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4E5DEC"/>
    <w:multiLevelType w:val="hybridMultilevel"/>
    <w:tmpl w:val="BF42F348"/>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CD2223"/>
    <w:multiLevelType w:val="hybridMultilevel"/>
    <w:tmpl w:val="D93C7B92"/>
    <w:lvl w:ilvl="0" w:tplc="D0EED0BE">
      <w:start w:val="1"/>
      <w:numFmt w:val="lowerLetter"/>
      <w:lvlText w:val="%1.)"/>
      <w:lvlJc w:val="left"/>
      <w:pPr>
        <w:ind w:left="1080" w:hanging="720"/>
      </w:pPr>
      <w:rPr>
        <w:rFonts w:hint="default"/>
      </w:rPr>
    </w:lvl>
    <w:lvl w:ilvl="1" w:tplc="F6AEF30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D14717"/>
    <w:multiLevelType w:val="hybridMultilevel"/>
    <w:tmpl w:val="AD18F086"/>
    <w:lvl w:ilvl="0" w:tplc="04090017">
      <w:start w:val="1"/>
      <w:numFmt w:val="lowerLetter"/>
      <w:lvlText w:val="%1)"/>
      <w:lvlJc w:val="left"/>
      <w:pPr>
        <w:ind w:left="720" w:hanging="360"/>
      </w:pPr>
    </w:lvl>
    <w:lvl w:ilvl="1" w:tplc="E7D2E9BE">
      <w:start w:val="1"/>
      <w:numFmt w:val="decimal"/>
      <w:lvlText w:val="%2.)"/>
      <w:lvlJc w:val="left"/>
      <w:pPr>
        <w:ind w:left="1800" w:hanging="72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7A23EA"/>
    <w:multiLevelType w:val="hybridMultilevel"/>
    <w:tmpl w:val="2124D3F4"/>
    <w:lvl w:ilvl="0" w:tplc="04090011">
      <w:start w:val="1"/>
      <w:numFmt w:val="decimal"/>
      <w:lvlText w:val="%1)"/>
      <w:lvlJc w:val="left"/>
      <w:pPr>
        <w:ind w:left="18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A3169B2"/>
    <w:multiLevelType w:val="hybridMultilevel"/>
    <w:tmpl w:val="47A60B4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A7D5B71"/>
    <w:multiLevelType w:val="hybridMultilevel"/>
    <w:tmpl w:val="A54CEF22"/>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E26E4360">
      <w:start w:val="1"/>
      <w:numFmt w:val="lowerLetter"/>
      <w:lvlText w:val="%3.)"/>
      <w:lvlJc w:val="left"/>
      <w:pPr>
        <w:ind w:left="2340" w:hanging="360"/>
      </w:pPr>
      <w:rPr>
        <w:rFonts w:hint="default"/>
      </w:rPr>
    </w:lvl>
    <w:lvl w:ilvl="3" w:tplc="33B64AB8">
      <w:start w:val="1"/>
      <w:numFmt w:val="decimal"/>
      <w:lvlText w:val="%4.)"/>
      <w:lvlJc w:val="left"/>
      <w:pPr>
        <w:ind w:left="2880" w:hanging="360"/>
      </w:pPr>
      <w:rPr>
        <w:rFonts w:hint="default"/>
      </w:rPr>
    </w:lvl>
    <w:lvl w:ilvl="4" w:tplc="9E2EFB36">
      <w:start w:val="1"/>
      <w:numFmt w:val="decimal"/>
      <w:lvlText w:val="%5."/>
      <w:lvlJc w:val="left"/>
      <w:pPr>
        <w:ind w:left="4005" w:hanging="765"/>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A97FD8"/>
    <w:multiLevelType w:val="hybridMultilevel"/>
    <w:tmpl w:val="9A66DEC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23"/>
  </w:num>
  <w:num w:numId="3">
    <w:abstractNumId w:val="15"/>
  </w:num>
  <w:num w:numId="4">
    <w:abstractNumId w:val="2"/>
  </w:num>
  <w:num w:numId="5">
    <w:abstractNumId w:val="1"/>
  </w:num>
  <w:num w:numId="6">
    <w:abstractNumId w:val="18"/>
  </w:num>
  <w:num w:numId="7">
    <w:abstractNumId w:val="19"/>
  </w:num>
  <w:num w:numId="8">
    <w:abstractNumId w:val="22"/>
  </w:num>
  <w:num w:numId="9">
    <w:abstractNumId w:val="13"/>
  </w:num>
  <w:num w:numId="10">
    <w:abstractNumId w:val="0"/>
  </w:num>
  <w:num w:numId="11">
    <w:abstractNumId w:val="20"/>
  </w:num>
  <w:num w:numId="12">
    <w:abstractNumId w:val="9"/>
  </w:num>
  <w:num w:numId="13">
    <w:abstractNumId w:val="8"/>
  </w:num>
  <w:num w:numId="14">
    <w:abstractNumId w:val="14"/>
  </w:num>
  <w:num w:numId="15">
    <w:abstractNumId w:val="11"/>
  </w:num>
  <w:num w:numId="16">
    <w:abstractNumId w:val="10"/>
  </w:num>
  <w:num w:numId="17">
    <w:abstractNumId w:val="6"/>
  </w:num>
  <w:num w:numId="18">
    <w:abstractNumId w:val="17"/>
  </w:num>
  <w:num w:numId="19">
    <w:abstractNumId w:val="7"/>
  </w:num>
  <w:num w:numId="20">
    <w:abstractNumId w:val="4"/>
  </w:num>
  <w:num w:numId="21">
    <w:abstractNumId w:val="12"/>
  </w:num>
  <w:num w:numId="22">
    <w:abstractNumId w:val="3"/>
  </w:num>
  <w:num w:numId="23">
    <w:abstractNumId w:val="2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DDD"/>
    <w:rsid w:val="00012D79"/>
    <w:rsid w:val="000427AD"/>
    <w:rsid w:val="00056059"/>
    <w:rsid w:val="00057FB2"/>
    <w:rsid w:val="00083001"/>
    <w:rsid w:val="00090744"/>
    <w:rsid w:val="0009702A"/>
    <w:rsid w:val="000A16FF"/>
    <w:rsid w:val="000A19A3"/>
    <w:rsid w:val="000E2A62"/>
    <w:rsid w:val="000F10C5"/>
    <w:rsid w:val="00100F14"/>
    <w:rsid w:val="00110C57"/>
    <w:rsid w:val="00112EDC"/>
    <w:rsid w:val="00155AD9"/>
    <w:rsid w:val="00157C92"/>
    <w:rsid w:val="0017023B"/>
    <w:rsid w:val="001C36DD"/>
    <w:rsid w:val="001C3BE0"/>
    <w:rsid w:val="001D562A"/>
    <w:rsid w:val="001E5EF8"/>
    <w:rsid w:val="001F0AEE"/>
    <w:rsid w:val="002128BA"/>
    <w:rsid w:val="00214D3A"/>
    <w:rsid w:val="0022731A"/>
    <w:rsid w:val="002343CF"/>
    <w:rsid w:val="002502F2"/>
    <w:rsid w:val="00256AC2"/>
    <w:rsid w:val="00273C43"/>
    <w:rsid w:val="002A5D5A"/>
    <w:rsid w:val="002C63F7"/>
    <w:rsid w:val="002F2350"/>
    <w:rsid w:val="002F4F1C"/>
    <w:rsid w:val="0031030D"/>
    <w:rsid w:val="0031058D"/>
    <w:rsid w:val="00315815"/>
    <w:rsid w:val="00321D76"/>
    <w:rsid w:val="00353965"/>
    <w:rsid w:val="003E1CDA"/>
    <w:rsid w:val="003F0F5E"/>
    <w:rsid w:val="004033BD"/>
    <w:rsid w:val="0043095E"/>
    <w:rsid w:val="00444C30"/>
    <w:rsid w:val="00476DD6"/>
    <w:rsid w:val="00477FCD"/>
    <w:rsid w:val="004B5ADD"/>
    <w:rsid w:val="004C2998"/>
    <w:rsid w:val="004E3629"/>
    <w:rsid w:val="004F7799"/>
    <w:rsid w:val="00500686"/>
    <w:rsid w:val="005034A9"/>
    <w:rsid w:val="00512588"/>
    <w:rsid w:val="0053482A"/>
    <w:rsid w:val="005428E7"/>
    <w:rsid w:val="005436B2"/>
    <w:rsid w:val="005471F0"/>
    <w:rsid w:val="00567A71"/>
    <w:rsid w:val="0058018A"/>
    <w:rsid w:val="0058231D"/>
    <w:rsid w:val="00590DFC"/>
    <w:rsid w:val="00597984"/>
    <w:rsid w:val="005D0985"/>
    <w:rsid w:val="005D325D"/>
    <w:rsid w:val="005F55F3"/>
    <w:rsid w:val="006520BD"/>
    <w:rsid w:val="0066262E"/>
    <w:rsid w:val="00670C39"/>
    <w:rsid w:val="00673D8B"/>
    <w:rsid w:val="00675C5B"/>
    <w:rsid w:val="00675DF1"/>
    <w:rsid w:val="006A4DDD"/>
    <w:rsid w:val="006C79B0"/>
    <w:rsid w:val="006D1E0C"/>
    <w:rsid w:val="006D3841"/>
    <w:rsid w:val="006E4F7E"/>
    <w:rsid w:val="006F02FA"/>
    <w:rsid w:val="006F0C0C"/>
    <w:rsid w:val="006F1DD3"/>
    <w:rsid w:val="006F49B7"/>
    <w:rsid w:val="006F6F43"/>
    <w:rsid w:val="00706F8A"/>
    <w:rsid w:val="00724B8E"/>
    <w:rsid w:val="0073596C"/>
    <w:rsid w:val="00737B19"/>
    <w:rsid w:val="00742DCC"/>
    <w:rsid w:val="007446F1"/>
    <w:rsid w:val="00761324"/>
    <w:rsid w:val="00764BDB"/>
    <w:rsid w:val="007918E9"/>
    <w:rsid w:val="0079661D"/>
    <w:rsid w:val="007D642D"/>
    <w:rsid w:val="007E4D13"/>
    <w:rsid w:val="00806424"/>
    <w:rsid w:val="008100DB"/>
    <w:rsid w:val="00845252"/>
    <w:rsid w:val="00846899"/>
    <w:rsid w:val="0087133E"/>
    <w:rsid w:val="0087228C"/>
    <w:rsid w:val="00887BA7"/>
    <w:rsid w:val="00892E91"/>
    <w:rsid w:val="008937FB"/>
    <w:rsid w:val="008A055F"/>
    <w:rsid w:val="008E3066"/>
    <w:rsid w:val="008E65F2"/>
    <w:rsid w:val="008E6B03"/>
    <w:rsid w:val="008F090D"/>
    <w:rsid w:val="008F0D80"/>
    <w:rsid w:val="0091377A"/>
    <w:rsid w:val="00917055"/>
    <w:rsid w:val="009324C2"/>
    <w:rsid w:val="00965778"/>
    <w:rsid w:val="0099704F"/>
    <w:rsid w:val="009A1ED6"/>
    <w:rsid w:val="009D0445"/>
    <w:rsid w:val="009D1B16"/>
    <w:rsid w:val="009E72A7"/>
    <w:rsid w:val="009F48C1"/>
    <w:rsid w:val="00A30746"/>
    <w:rsid w:val="00A40545"/>
    <w:rsid w:val="00A644DB"/>
    <w:rsid w:val="00A700DD"/>
    <w:rsid w:val="00A90AE3"/>
    <w:rsid w:val="00AA2E62"/>
    <w:rsid w:val="00AC2AEC"/>
    <w:rsid w:val="00AD2D9B"/>
    <w:rsid w:val="00B1379E"/>
    <w:rsid w:val="00B35B30"/>
    <w:rsid w:val="00B47896"/>
    <w:rsid w:val="00B55265"/>
    <w:rsid w:val="00B56D98"/>
    <w:rsid w:val="00B578BD"/>
    <w:rsid w:val="00B71D98"/>
    <w:rsid w:val="00B71EF9"/>
    <w:rsid w:val="00B8390F"/>
    <w:rsid w:val="00B94EB4"/>
    <w:rsid w:val="00BA75E1"/>
    <w:rsid w:val="00BB3FC4"/>
    <w:rsid w:val="00BD62F3"/>
    <w:rsid w:val="00BE47F6"/>
    <w:rsid w:val="00C05CE1"/>
    <w:rsid w:val="00C07E67"/>
    <w:rsid w:val="00C22E54"/>
    <w:rsid w:val="00C25A12"/>
    <w:rsid w:val="00C32E01"/>
    <w:rsid w:val="00C3485F"/>
    <w:rsid w:val="00C36ECC"/>
    <w:rsid w:val="00C36F08"/>
    <w:rsid w:val="00C51213"/>
    <w:rsid w:val="00CB328C"/>
    <w:rsid w:val="00CB4D57"/>
    <w:rsid w:val="00D107A2"/>
    <w:rsid w:val="00D30EB0"/>
    <w:rsid w:val="00D3422F"/>
    <w:rsid w:val="00D34468"/>
    <w:rsid w:val="00D42DC6"/>
    <w:rsid w:val="00D56335"/>
    <w:rsid w:val="00D62EB1"/>
    <w:rsid w:val="00D7523F"/>
    <w:rsid w:val="00DA1410"/>
    <w:rsid w:val="00DA7268"/>
    <w:rsid w:val="00DE39D5"/>
    <w:rsid w:val="00DE47FF"/>
    <w:rsid w:val="00DF1BFA"/>
    <w:rsid w:val="00E37ECC"/>
    <w:rsid w:val="00E46FD2"/>
    <w:rsid w:val="00E510FA"/>
    <w:rsid w:val="00E51FC6"/>
    <w:rsid w:val="00E576F3"/>
    <w:rsid w:val="00E833D9"/>
    <w:rsid w:val="00E836EC"/>
    <w:rsid w:val="00E86FE7"/>
    <w:rsid w:val="00EB12CF"/>
    <w:rsid w:val="00EB6FC0"/>
    <w:rsid w:val="00EE6A8B"/>
    <w:rsid w:val="00F1668C"/>
    <w:rsid w:val="00F4130F"/>
    <w:rsid w:val="00F41665"/>
    <w:rsid w:val="00F426F8"/>
    <w:rsid w:val="00F56140"/>
    <w:rsid w:val="00F7702D"/>
    <w:rsid w:val="00FA7828"/>
    <w:rsid w:val="00FC2653"/>
    <w:rsid w:val="00FC3E75"/>
    <w:rsid w:val="00FD7682"/>
    <w:rsid w:val="00FE559E"/>
    <w:rsid w:val="00FE5A37"/>
    <w:rsid w:val="00FF3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DA4D51"/>
  <w15:docId w15:val="{AC7C8B29-8039-4575-BBBD-EBA8BD51C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DDD"/>
    <w:pPr>
      <w:spacing w:after="0" w:line="240"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47FF"/>
    <w:pPr>
      <w:spacing w:after="0" w:line="240" w:lineRule="auto"/>
    </w:pPr>
  </w:style>
  <w:style w:type="paragraph" w:styleId="ListParagraph">
    <w:name w:val="List Paragraph"/>
    <w:basedOn w:val="Normal"/>
    <w:uiPriority w:val="34"/>
    <w:qFormat/>
    <w:rsid w:val="006A4DDD"/>
    <w:pPr>
      <w:ind w:left="720"/>
      <w:contextualSpacing/>
    </w:pPr>
  </w:style>
  <w:style w:type="paragraph" w:styleId="Header">
    <w:name w:val="header"/>
    <w:basedOn w:val="Normal"/>
    <w:link w:val="HeaderChar"/>
    <w:uiPriority w:val="99"/>
    <w:unhideWhenUsed/>
    <w:rsid w:val="00706F8A"/>
    <w:pPr>
      <w:tabs>
        <w:tab w:val="center" w:pos="4680"/>
        <w:tab w:val="right" w:pos="9360"/>
      </w:tabs>
    </w:pPr>
  </w:style>
  <w:style w:type="character" w:customStyle="1" w:styleId="HeaderChar">
    <w:name w:val="Header Char"/>
    <w:basedOn w:val="DefaultParagraphFont"/>
    <w:link w:val="Header"/>
    <w:uiPriority w:val="99"/>
    <w:rsid w:val="00706F8A"/>
    <w:rPr>
      <w:rFonts w:ascii="Arial" w:eastAsia="Calibri" w:hAnsi="Arial" w:cs="Times New Roman"/>
      <w:sz w:val="24"/>
    </w:rPr>
  </w:style>
  <w:style w:type="paragraph" w:styleId="Footer">
    <w:name w:val="footer"/>
    <w:basedOn w:val="Normal"/>
    <w:link w:val="FooterChar"/>
    <w:uiPriority w:val="99"/>
    <w:unhideWhenUsed/>
    <w:rsid w:val="00706F8A"/>
    <w:pPr>
      <w:tabs>
        <w:tab w:val="center" w:pos="4680"/>
        <w:tab w:val="right" w:pos="9360"/>
      </w:tabs>
    </w:pPr>
  </w:style>
  <w:style w:type="character" w:customStyle="1" w:styleId="FooterChar">
    <w:name w:val="Footer Char"/>
    <w:basedOn w:val="DefaultParagraphFont"/>
    <w:link w:val="Footer"/>
    <w:uiPriority w:val="99"/>
    <w:rsid w:val="00706F8A"/>
    <w:rPr>
      <w:rFonts w:ascii="Arial" w:eastAsia="Calibri" w:hAnsi="Arial" w:cs="Times New Roman"/>
      <w:sz w:val="24"/>
    </w:rPr>
  </w:style>
  <w:style w:type="paragraph" w:styleId="BalloonText">
    <w:name w:val="Balloon Text"/>
    <w:basedOn w:val="Normal"/>
    <w:link w:val="BalloonTextChar"/>
    <w:uiPriority w:val="99"/>
    <w:semiHidden/>
    <w:unhideWhenUsed/>
    <w:rsid w:val="0087133E"/>
    <w:rPr>
      <w:rFonts w:ascii="Tahoma" w:hAnsi="Tahoma" w:cs="Tahoma"/>
      <w:sz w:val="16"/>
      <w:szCs w:val="16"/>
    </w:rPr>
  </w:style>
  <w:style w:type="character" w:customStyle="1" w:styleId="BalloonTextChar">
    <w:name w:val="Balloon Text Char"/>
    <w:basedOn w:val="DefaultParagraphFont"/>
    <w:link w:val="BalloonText"/>
    <w:uiPriority w:val="99"/>
    <w:semiHidden/>
    <w:rsid w:val="0087133E"/>
    <w:rPr>
      <w:rFonts w:ascii="Tahoma" w:eastAsia="Calibri" w:hAnsi="Tahoma" w:cs="Tahoma"/>
      <w:sz w:val="16"/>
      <w:szCs w:val="16"/>
    </w:rPr>
  </w:style>
  <w:style w:type="character" w:styleId="CommentReference">
    <w:name w:val="annotation reference"/>
    <w:basedOn w:val="DefaultParagraphFont"/>
    <w:uiPriority w:val="99"/>
    <w:semiHidden/>
    <w:unhideWhenUsed/>
    <w:rsid w:val="001F0AEE"/>
    <w:rPr>
      <w:sz w:val="16"/>
      <w:szCs w:val="16"/>
    </w:rPr>
  </w:style>
  <w:style w:type="paragraph" w:styleId="CommentText">
    <w:name w:val="annotation text"/>
    <w:basedOn w:val="Normal"/>
    <w:link w:val="CommentTextChar"/>
    <w:uiPriority w:val="99"/>
    <w:semiHidden/>
    <w:unhideWhenUsed/>
    <w:rsid w:val="001F0AEE"/>
    <w:rPr>
      <w:sz w:val="20"/>
      <w:szCs w:val="20"/>
    </w:rPr>
  </w:style>
  <w:style w:type="character" w:customStyle="1" w:styleId="CommentTextChar">
    <w:name w:val="Comment Text Char"/>
    <w:basedOn w:val="DefaultParagraphFont"/>
    <w:link w:val="CommentText"/>
    <w:uiPriority w:val="99"/>
    <w:semiHidden/>
    <w:rsid w:val="001F0AEE"/>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1F0AEE"/>
    <w:rPr>
      <w:b/>
      <w:bCs/>
    </w:rPr>
  </w:style>
  <w:style w:type="character" w:customStyle="1" w:styleId="CommentSubjectChar">
    <w:name w:val="Comment Subject Char"/>
    <w:basedOn w:val="CommentTextChar"/>
    <w:link w:val="CommentSubject"/>
    <w:uiPriority w:val="99"/>
    <w:semiHidden/>
    <w:rsid w:val="001F0AEE"/>
    <w:rPr>
      <w:rFonts w:ascii="Arial" w:eastAsia="Calibri" w:hAnsi="Arial" w:cs="Times New Roman"/>
      <w:b/>
      <w:bCs/>
      <w:sz w:val="20"/>
      <w:szCs w:val="20"/>
    </w:rPr>
  </w:style>
  <w:style w:type="paragraph" w:styleId="Revision">
    <w:name w:val="Revision"/>
    <w:hidden/>
    <w:uiPriority w:val="99"/>
    <w:semiHidden/>
    <w:rsid w:val="001F0AEE"/>
    <w:pPr>
      <w:spacing w:after="0" w:line="240" w:lineRule="auto"/>
    </w:pPr>
    <w:rPr>
      <w:rFonts w:ascii="Arial" w:eastAsia="Calibri" w:hAnsi="Arial" w:cs="Times New Roman"/>
      <w:sz w:val="24"/>
    </w:rPr>
  </w:style>
  <w:style w:type="paragraph" w:customStyle="1" w:styleId="Default">
    <w:name w:val="Default"/>
    <w:rsid w:val="0091377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9">
    <w:name w:val="CM9"/>
    <w:basedOn w:val="Default"/>
    <w:next w:val="Default"/>
    <w:uiPriority w:val="99"/>
    <w:rsid w:val="0091377A"/>
    <w:rPr>
      <w:color w:val="auto"/>
    </w:rPr>
  </w:style>
  <w:style w:type="character" w:styleId="LineNumber">
    <w:name w:val="line number"/>
    <w:basedOn w:val="DefaultParagraphFont"/>
    <w:uiPriority w:val="99"/>
    <w:semiHidden/>
    <w:unhideWhenUsed/>
    <w:rsid w:val="00310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192B7-B0C2-44C7-BAF4-AA034265F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2980</Words>
  <Characters>16991</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19932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Quinn, Bernard@DGS</dc:creator>
  <cp:lastModifiedBy>Joo, Hye@DGS</cp:lastModifiedBy>
  <cp:revision>2</cp:revision>
  <cp:lastPrinted>2018-02-08T17:29:00Z</cp:lastPrinted>
  <dcterms:created xsi:type="dcterms:W3CDTF">2019-03-04T22:09:00Z</dcterms:created>
  <dcterms:modified xsi:type="dcterms:W3CDTF">2019-03-04T22:09:00Z</dcterms:modified>
</cp:coreProperties>
</file>