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3543" w14:textId="77777777" w:rsidR="0090500E" w:rsidRPr="00D623C9" w:rsidRDefault="00710F72" w:rsidP="515CBBDF">
      <w:pPr>
        <w:spacing w:after="180" w:line="252" w:lineRule="auto"/>
        <w:jc w:val="center"/>
        <w:rPr>
          <w:rFonts w:ascii="Arial" w:hAnsi="Arial"/>
          <w:b/>
          <w:bCs/>
          <w:color w:val="4F6228" w:themeColor="accent3" w:themeShade="80"/>
          <w:sz w:val="24"/>
          <w:szCs w:val="24"/>
        </w:rPr>
      </w:pPr>
      <w:r w:rsidRPr="00D623C9">
        <w:rPr>
          <w:rFonts w:ascii="Arial" w:hAnsi="Arial"/>
          <w:b/>
          <w:bCs/>
          <w:color w:val="4F6228" w:themeColor="accent3" w:themeShade="80"/>
          <w:sz w:val="24"/>
          <w:szCs w:val="24"/>
        </w:rPr>
        <w:t>JOB AID</w:t>
      </w:r>
    </w:p>
    <w:p w14:paraId="00CD3511" w14:textId="57F3515C" w:rsidR="0090500E" w:rsidRDefault="70974A73">
      <w:pPr>
        <w:spacing w:line="252" w:lineRule="auto"/>
        <w:jc w:val="center"/>
      </w:pPr>
      <w:r w:rsidRPr="515CBBDF">
        <w:rPr>
          <w:rFonts w:ascii="Arial" w:hAnsi="Arial"/>
          <w:b/>
          <w:bCs/>
          <w:color w:val="1F4E79"/>
          <w:sz w:val="34"/>
          <w:szCs w:val="34"/>
        </w:rPr>
        <w:t>Reviewing Contracts</w:t>
      </w:r>
    </w:p>
    <w:p w14:paraId="5B798BF7" w14:textId="6ACDFF10" w:rsidR="0090500E" w:rsidRDefault="00710F72" w:rsidP="515CBBDF">
      <w:pPr>
        <w:spacing w:after="240"/>
        <w:rPr>
          <w:rFonts w:ascii="Arial" w:hAnsi="Arial"/>
          <w:color w:val="333333"/>
        </w:rPr>
      </w:pPr>
      <w:r w:rsidRPr="515CBBDF">
        <w:rPr>
          <w:rFonts w:ascii="Arial" w:hAnsi="Arial"/>
          <w:b/>
          <w:bCs/>
          <w:color w:val="333333"/>
        </w:rPr>
        <w:t xml:space="preserve">Purpose: </w:t>
      </w:r>
      <w:r w:rsidRPr="515CBBDF">
        <w:rPr>
          <w:rFonts w:ascii="Arial" w:hAnsi="Arial"/>
          <w:color w:val="333333"/>
        </w:rPr>
        <w:t>This job aid helps suppliers</w:t>
      </w:r>
      <w:r w:rsidR="467E019F" w:rsidRPr="515CBBDF">
        <w:rPr>
          <w:rFonts w:ascii="Arial" w:hAnsi="Arial"/>
          <w:color w:val="333333"/>
        </w:rPr>
        <w:t xml:space="preserve"> review their contracts</w:t>
      </w:r>
      <w:r w:rsidRPr="515CBBDF">
        <w:rPr>
          <w:rFonts w:ascii="Arial" w:hAnsi="Arial"/>
          <w:color w:val="333333"/>
        </w:rPr>
        <w:t xml:space="preserve"> in the California eMarketplace (eMarketplace) Supplier Portal. It walks </w:t>
      </w:r>
      <w:r w:rsidR="06368ABE" w:rsidRPr="515CBBDF">
        <w:rPr>
          <w:rFonts w:ascii="Arial" w:hAnsi="Arial"/>
          <w:color w:val="333333"/>
        </w:rPr>
        <w:t>them</w:t>
      </w:r>
      <w:r w:rsidRPr="515CBBDF">
        <w:rPr>
          <w:rFonts w:ascii="Arial" w:hAnsi="Arial"/>
          <w:color w:val="333333"/>
        </w:rPr>
        <w:t xml:space="preserve"> through the </w:t>
      </w:r>
      <w:r w:rsidR="3A4E1302" w:rsidRPr="515CBBDF">
        <w:rPr>
          <w:rFonts w:ascii="Arial" w:hAnsi="Arial"/>
          <w:color w:val="333333"/>
        </w:rPr>
        <w:t>“Contract” menu in a more in-depth fashion than the Getting Started in the Supplier Portal Job Aid.</w:t>
      </w:r>
    </w:p>
    <w:p w14:paraId="1A00B046" w14:textId="52518B57" w:rsidR="0090500E" w:rsidRDefault="00710F72" w:rsidP="515CBBDF">
      <w:pPr>
        <w:spacing w:before="80" w:after="140"/>
      </w:pPr>
      <w:r w:rsidRPr="515CBBDF">
        <w:rPr>
          <w:rFonts w:ascii="Arial" w:hAnsi="Arial"/>
          <w:b/>
          <w:bCs/>
          <w:color w:val="1F4E79"/>
          <w:sz w:val="26"/>
          <w:szCs w:val="26"/>
        </w:rPr>
        <w:t xml:space="preserve">Step </w:t>
      </w:r>
      <w:r w:rsidR="3BFBBD03" w:rsidRPr="515CBBDF">
        <w:rPr>
          <w:rFonts w:ascii="Arial" w:hAnsi="Arial"/>
          <w:b/>
          <w:bCs/>
          <w:color w:val="1F4E79"/>
          <w:sz w:val="26"/>
          <w:szCs w:val="26"/>
        </w:rPr>
        <w:t>1</w:t>
      </w:r>
      <w:r w:rsidRPr="515CBBDF">
        <w:rPr>
          <w:rFonts w:ascii="Arial" w:hAnsi="Arial"/>
          <w:b/>
          <w:bCs/>
          <w:color w:val="1F4E79"/>
          <w:sz w:val="26"/>
          <w:szCs w:val="26"/>
        </w:rPr>
        <w:t>: Welcome to the eMarketplace Supplier Portal.</w:t>
      </w:r>
    </w:p>
    <w:p w14:paraId="27773729" w14:textId="5AB9240C" w:rsidR="0090500E" w:rsidRDefault="018517B6" w:rsidP="515CBBDF">
      <w:pPr>
        <w:spacing w:after="160" w:line="252" w:lineRule="auto"/>
      </w:pPr>
      <w:r w:rsidRPr="515CBBDF">
        <w:rPr>
          <w:rFonts w:ascii="Arial" w:hAnsi="Arial"/>
          <w:color w:val="333333"/>
        </w:rPr>
        <w:t>Start at the homepage of the Supplier Portal.</w:t>
      </w:r>
    </w:p>
    <w:p w14:paraId="14CCACC7" w14:textId="384A98C2" w:rsidR="0090500E" w:rsidRDefault="018517B6" w:rsidP="515CBBDF">
      <w:pPr>
        <w:spacing w:after="40"/>
        <w:jc w:val="center"/>
      </w:pPr>
      <w:r>
        <w:rPr>
          <w:noProof/>
        </w:rPr>
        <w:drawing>
          <wp:inline distT="0" distB="0" distL="0" distR="0" wp14:anchorId="26448772" wp14:editId="0FEAA3BD">
            <wp:extent cx="5943600" cy="2473025"/>
            <wp:effectExtent l="28575" t="28575" r="28575" b="28575"/>
            <wp:docPr id="1270219922" name="Picture 1" descr="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19922" name="Picture 1" descr="Homepag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025"/>
                    </a:xfrm>
                    <a:prstGeom prst="rect">
                      <a:avLst/>
                    </a:prstGeom>
                    <a:ln w="28575">
                      <a:solidFill>
                        <a:schemeClr val="accent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028D04A" w14:textId="6BB36CAE" w:rsidR="00B7392B" w:rsidRDefault="00B7392B" w:rsidP="515CBBDF">
      <w:pPr>
        <w:keepLines/>
        <w:spacing w:after="0"/>
      </w:pPr>
    </w:p>
    <w:p w14:paraId="6EAF17E7" w14:textId="42213289" w:rsidR="0090500E" w:rsidRDefault="0090500E" w:rsidP="515CBBDF">
      <w:pPr>
        <w:spacing w:after="0"/>
      </w:pPr>
    </w:p>
    <w:p w14:paraId="44D18A65" w14:textId="6D42ACD8" w:rsidR="0090500E" w:rsidRDefault="0090500E" w:rsidP="515CBBDF">
      <w:pPr>
        <w:spacing w:after="40"/>
      </w:pPr>
    </w:p>
    <w:p w14:paraId="710148D8" w14:textId="319C072D" w:rsidR="0090500E" w:rsidRDefault="0090500E" w:rsidP="515CBBDF">
      <w:pPr>
        <w:spacing w:after="40"/>
      </w:pPr>
    </w:p>
    <w:p w14:paraId="59546913" w14:textId="77777777" w:rsidR="0090500E" w:rsidRDefault="00710F72">
      <w:r>
        <w:br w:type="page"/>
      </w:r>
    </w:p>
    <w:p w14:paraId="164FD93E" w14:textId="473961A9" w:rsidR="0090500E" w:rsidRDefault="00710F72">
      <w:pPr>
        <w:spacing w:before="80" w:after="140"/>
      </w:pPr>
      <w:r w:rsidRPr="515CBBDF">
        <w:rPr>
          <w:rFonts w:ascii="Arial" w:hAnsi="Arial"/>
          <w:b/>
          <w:bCs/>
          <w:color w:val="1F4E79"/>
          <w:sz w:val="26"/>
          <w:szCs w:val="26"/>
        </w:rPr>
        <w:lastRenderedPageBreak/>
        <w:t xml:space="preserve">Step </w:t>
      </w:r>
      <w:r w:rsidR="002025A9" w:rsidRPr="515CBBDF">
        <w:rPr>
          <w:rFonts w:ascii="Arial" w:hAnsi="Arial"/>
          <w:b/>
          <w:bCs/>
          <w:color w:val="1F4E79"/>
          <w:sz w:val="26"/>
          <w:szCs w:val="26"/>
        </w:rPr>
        <w:t>2</w:t>
      </w:r>
      <w:r w:rsidRPr="515CBBDF">
        <w:rPr>
          <w:rFonts w:ascii="Arial" w:hAnsi="Arial"/>
          <w:b/>
          <w:bCs/>
          <w:color w:val="1F4E79"/>
          <w:sz w:val="26"/>
          <w:szCs w:val="26"/>
        </w:rPr>
        <w:t>:</w:t>
      </w:r>
      <w:r w:rsidR="0832A1CB" w:rsidRPr="515CBBDF">
        <w:rPr>
          <w:rFonts w:ascii="Arial" w:hAnsi="Arial"/>
          <w:b/>
          <w:bCs/>
          <w:color w:val="1F4E79"/>
          <w:sz w:val="26"/>
          <w:szCs w:val="26"/>
        </w:rPr>
        <w:t xml:space="preserve"> Start reviewing</w:t>
      </w:r>
      <w:r w:rsidR="00A254C2" w:rsidRPr="515CBBDF">
        <w:rPr>
          <w:rFonts w:ascii="Arial" w:hAnsi="Arial"/>
          <w:b/>
          <w:bCs/>
          <w:color w:val="1F4E79"/>
          <w:sz w:val="26"/>
          <w:szCs w:val="26"/>
        </w:rPr>
        <w:t xml:space="preserve"> your contracts and catalog information</w:t>
      </w:r>
      <w:r w:rsidRPr="515CBBDF">
        <w:rPr>
          <w:rFonts w:ascii="Arial" w:hAnsi="Arial"/>
          <w:b/>
          <w:bCs/>
          <w:color w:val="1F4E79"/>
          <w:sz w:val="26"/>
          <w:szCs w:val="26"/>
        </w:rPr>
        <w:t>.</w:t>
      </w:r>
    </w:p>
    <w:tbl>
      <w:tblPr>
        <w:tblStyle w:val="TableGrid"/>
        <w:tblW w:w="978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9786"/>
      </w:tblGrid>
      <w:tr w:rsidR="0011194C" w14:paraId="22A1B632" w14:textId="77777777" w:rsidTr="515CBBDF">
        <w:tc>
          <w:tcPr>
            <w:tcW w:w="9780" w:type="dxa"/>
          </w:tcPr>
          <w:p w14:paraId="104DE31D" w14:textId="77777777" w:rsidR="00A3445B" w:rsidRPr="00A3445B" w:rsidRDefault="00A3445B" w:rsidP="00A3445B">
            <w:pPr>
              <w:spacing w:after="160" w:line="252" w:lineRule="auto"/>
              <w:rPr>
                <w:rFonts w:ascii="Arial" w:hAnsi="Arial"/>
                <w:b/>
                <w:bCs/>
                <w:color w:val="333333"/>
              </w:rPr>
            </w:pPr>
            <w:r w:rsidRPr="00A3445B">
              <w:rPr>
                <w:rFonts w:ascii="Arial" w:hAnsi="Arial"/>
                <w:b/>
                <w:bCs/>
                <w:color w:val="333333"/>
              </w:rPr>
              <w:t xml:space="preserve">Review </w:t>
            </w:r>
            <w:r>
              <w:rPr>
                <w:rFonts w:ascii="Arial" w:hAnsi="Arial"/>
                <w:b/>
                <w:bCs/>
                <w:color w:val="333333"/>
              </w:rPr>
              <w:t>y</w:t>
            </w:r>
            <w:r w:rsidRPr="00A3445B">
              <w:rPr>
                <w:rFonts w:ascii="Arial" w:hAnsi="Arial"/>
                <w:b/>
                <w:bCs/>
                <w:color w:val="333333"/>
              </w:rPr>
              <w:t>our Contracts</w:t>
            </w:r>
          </w:p>
          <w:p w14:paraId="170E7CDF" w14:textId="77777777" w:rsidR="003A0724" w:rsidRDefault="4D16791A" w:rsidP="003A0724">
            <w:pPr>
              <w:spacing w:after="160" w:line="252" w:lineRule="auto"/>
            </w:pPr>
            <w:r w:rsidRPr="515CBBDF">
              <w:rPr>
                <w:rFonts w:ascii="Arial" w:hAnsi="Arial"/>
                <w:color w:val="333333"/>
              </w:rPr>
              <w:t xml:space="preserve">Select </w:t>
            </w:r>
            <w:r w:rsidRPr="515CBBDF">
              <w:rPr>
                <w:rFonts w:ascii="Arial" w:hAnsi="Arial"/>
                <w:b/>
                <w:bCs/>
                <w:color w:val="333333"/>
              </w:rPr>
              <w:t>Contracts</w:t>
            </w:r>
            <w:r w:rsidRPr="515CBBDF">
              <w:rPr>
                <w:rFonts w:ascii="Arial" w:hAnsi="Arial"/>
                <w:color w:val="333333"/>
              </w:rPr>
              <w:t xml:space="preserve"> from the top navigation menu, then select </w:t>
            </w:r>
            <w:r w:rsidRPr="515CBBDF">
              <w:rPr>
                <w:rFonts w:ascii="Arial" w:hAnsi="Arial"/>
                <w:b/>
                <w:bCs/>
                <w:color w:val="333333"/>
              </w:rPr>
              <w:t>Manage Contracts</w:t>
            </w:r>
            <w:r w:rsidRPr="515CBBDF">
              <w:rPr>
                <w:rFonts w:ascii="Arial" w:hAnsi="Arial"/>
                <w:color w:val="333333"/>
              </w:rPr>
              <w:t>.</w:t>
            </w:r>
          </w:p>
          <w:p w14:paraId="29DA365E" w14:textId="145DBAF5" w:rsidR="758151B5" w:rsidRDefault="758151B5" w:rsidP="515CBBDF">
            <w:pPr>
              <w:spacing w:after="160" w:line="252" w:lineRule="auto"/>
            </w:pPr>
            <w:r>
              <w:rPr>
                <w:noProof/>
              </w:rPr>
              <w:drawing>
                <wp:inline distT="0" distB="0" distL="0" distR="0" wp14:anchorId="2437F685" wp14:editId="55F9D374">
                  <wp:extent cx="5791200" cy="3182620"/>
                  <wp:effectExtent l="38100" t="38100" r="38100" b="36830"/>
                  <wp:docPr id="2098019910" name="Picture 1" descr="Navigate to Manage Contracts button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19910" name="Picture 1" descr="Navigate to Manage Contracts button&#10;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0" cy="318262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9265E" w14:textId="77777777" w:rsidR="003A0724" w:rsidRPr="0011194C" w:rsidRDefault="003D1CBC" w:rsidP="004C122C">
            <w:pPr>
              <w:spacing w:after="160" w:line="252" w:lineRule="auto"/>
              <w:rPr>
                <w:rFonts w:ascii="Arial" w:hAnsi="Arial"/>
                <w:color w:val="333333"/>
              </w:rPr>
            </w:pPr>
            <w:r w:rsidRPr="003D1CBC">
              <w:rPr>
                <w:rFonts w:ascii="Arial" w:hAnsi="Arial"/>
                <w:color w:val="333333"/>
              </w:rPr>
              <w:t xml:space="preserve">The </w:t>
            </w:r>
            <w:r w:rsidRPr="003D1CBC">
              <w:rPr>
                <w:rFonts w:ascii="Arial" w:hAnsi="Arial"/>
                <w:b/>
                <w:bCs/>
                <w:color w:val="333333"/>
              </w:rPr>
              <w:t>Manage Contracts</w:t>
            </w:r>
            <w:r w:rsidRPr="003D1CBC">
              <w:rPr>
                <w:rFonts w:ascii="Arial" w:hAnsi="Arial"/>
                <w:color w:val="333333"/>
              </w:rPr>
              <w:t xml:space="preserve"> page displays the contracts associated with your supplier account. Review the </w:t>
            </w:r>
            <w:r w:rsidRPr="003D1CBC">
              <w:rPr>
                <w:rFonts w:ascii="Arial" w:hAnsi="Arial"/>
                <w:b/>
                <w:bCs/>
                <w:color w:val="333333"/>
              </w:rPr>
              <w:t>Contract Number, Contract Name, Object Type, End Date,</w:t>
            </w:r>
            <w:r w:rsidRPr="003D1CBC">
              <w:rPr>
                <w:rFonts w:ascii="Arial" w:hAnsi="Arial"/>
                <w:color w:val="333333"/>
              </w:rPr>
              <w:t xml:space="preserve"> and </w:t>
            </w:r>
            <w:r w:rsidRPr="003D1CBC">
              <w:rPr>
                <w:rFonts w:ascii="Arial" w:hAnsi="Arial"/>
                <w:b/>
                <w:bCs/>
                <w:color w:val="333333"/>
              </w:rPr>
              <w:t>Contract Workflow Status</w:t>
            </w:r>
            <w:r w:rsidRPr="003D1CBC">
              <w:rPr>
                <w:rFonts w:ascii="Arial" w:hAnsi="Arial"/>
                <w:color w:val="333333"/>
              </w:rPr>
              <w:t xml:space="preserve"> to confirm your contract information is accurate.</w:t>
            </w:r>
          </w:p>
        </w:tc>
      </w:tr>
      <w:tr w:rsidR="0011194C" w14:paraId="543E7CE3" w14:textId="77777777" w:rsidTr="515CBBDF">
        <w:tc>
          <w:tcPr>
            <w:tcW w:w="9780" w:type="dxa"/>
          </w:tcPr>
          <w:p w14:paraId="30D77208" w14:textId="7BE379DA" w:rsidR="0011194C" w:rsidRDefault="475062B9" w:rsidP="515CBBDF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481536D0" wp14:editId="14A94A40">
                  <wp:extent cx="6019800" cy="1790700"/>
                  <wp:effectExtent l="28575" t="28575" r="28575" b="28575"/>
                  <wp:docPr id="975936836" name="drawing" descr="Manage Contracts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936836" name="drawing" descr="Manage Contracts screen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17907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94C" w14:paraId="3E99B6E0" w14:textId="77777777" w:rsidTr="00CD74EB">
        <w:trPr>
          <w:trHeight w:val="2580"/>
        </w:trPr>
        <w:tc>
          <w:tcPr>
            <w:tcW w:w="9780" w:type="dxa"/>
            <w:tcBorders>
              <w:bottom w:val="nil"/>
            </w:tcBorders>
          </w:tcPr>
          <w:p w14:paraId="3A427970" w14:textId="7EBBDC1B" w:rsidR="0011194C" w:rsidRDefault="3DBFE241" w:rsidP="515CBBDF">
            <w:pPr>
              <w:spacing w:before="80" w:after="140"/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</w:pPr>
            <w:r w:rsidRPr="515CBBDF"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  <w:lastRenderedPageBreak/>
              <w:t>Step 3: View high-level information about your contracts.</w:t>
            </w:r>
          </w:p>
          <w:p w14:paraId="52444D33" w14:textId="35BF5B4D" w:rsidR="00AC5C70" w:rsidRPr="00AC5C70" w:rsidRDefault="00AC5C70" w:rsidP="00AC5C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Click the pencil icon next to the contract of interest.</w:t>
            </w:r>
          </w:p>
          <w:p w14:paraId="73A9E759" w14:textId="77777777" w:rsidR="00AC5C70" w:rsidRDefault="00AC5C70" w:rsidP="00AC5C70"/>
          <w:p w14:paraId="7C4A0473" w14:textId="706C6421" w:rsidR="0011194C" w:rsidRDefault="00AC5C70" w:rsidP="515CBBDF">
            <w:pPr>
              <w:spacing w:after="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4A2F91" wp14:editId="755C24BD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883285</wp:posOffset>
                      </wp:positionV>
                      <wp:extent cx="304800" cy="838200"/>
                      <wp:effectExtent l="57150" t="38100" r="57150" b="95250"/>
                      <wp:wrapNone/>
                      <wp:docPr id="110956185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190321" id="Rectangle 1" o:spid="_x0000_s1026" style="position:absolute;margin-left:2.1pt;margin-top:69.55pt;width:24pt;height:6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" filled="f" strokecolor="red" strokeweight="2.25pt">
                      <v:shadow on="t" color="black" opacity="22937f" origin=",.5" offset="0,.63889mm"/>
                    </v:rect>
                  </w:pict>
                </mc:Fallback>
              </mc:AlternateContent>
            </w:r>
            <w:r w:rsidR="3DBFE241">
              <w:rPr>
                <w:noProof/>
              </w:rPr>
              <w:drawing>
                <wp:inline distT="0" distB="0" distL="0" distR="0" wp14:anchorId="30FC4DC9" wp14:editId="3821CE6D">
                  <wp:extent cx="6019800" cy="1790700"/>
                  <wp:effectExtent l="28575" t="28575" r="28575" b="28575"/>
                  <wp:docPr id="622702990" name="drawing" descr="Manage contracts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702990" name="drawing" descr="Manage contracts screen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17907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94C" w14:paraId="11DB1724" w14:textId="77777777" w:rsidTr="00CD74EB"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14:paraId="7E495146" w14:textId="6A57BEFC" w:rsidR="515CBBDF" w:rsidRDefault="004D02B5" w:rsidP="00CD74EB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346C0E8" wp14:editId="3100ECD9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115570</wp:posOffset>
                      </wp:positionV>
                      <wp:extent cx="304800" cy="838200"/>
                      <wp:effectExtent l="57150" t="38100" r="57150" b="95250"/>
                      <wp:wrapNone/>
                      <wp:docPr id="32570580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0D9E96" id="Rectangle 1" o:spid="_x0000_s1026" style="position:absolute;margin-left:132pt;margin-top:9.1pt;width:24pt;height:6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" filled="f" strokecolor="red" strokeweight="2.25pt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834840" w:rsidRPr="00834840">
              <w:rPr>
                <w:rFonts w:ascii="Arial" w:hAnsi="Arial" w:cs="Arial"/>
                <w:noProof/>
              </w:rPr>
              <w:drawing>
                <wp:inline distT="0" distB="0" distL="0" distR="0" wp14:anchorId="40AF7AD9" wp14:editId="0F73ACD0">
                  <wp:extent cx="2587382" cy="3448050"/>
                  <wp:effectExtent l="38100" t="38100" r="41910" b="38100"/>
                  <wp:docPr id="1095637288" name="Picture 1" descr="high level contract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637288" name="Picture 1" descr="high level contract information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018" cy="345023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E9E5F" w14:textId="2427D8DA" w:rsidR="00CD74EB" w:rsidRDefault="001E689A" w:rsidP="00CD74EB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1E689A">
              <w:rPr>
                <w:rFonts w:asciiTheme="majorHAnsi" w:hAnsiTheme="majorHAnsi" w:cstheme="majorHAnsi"/>
                <w:sz w:val="22"/>
                <w:szCs w:val="22"/>
              </w:rPr>
              <w:t>The four tabs on the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left will </w:t>
            </w:r>
            <w:r w:rsidR="00CB5D7D">
              <w:rPr>
                <w:rFonts w:asciiTheme="majorHAnsi" w:hAnsiTheme="majorHAnsi" w:cstheme="majorHAnsi"/>
                <w:sz w:val="22"/>
                <w:szCs w:val="22"/>
              </w:rPr>
              <w:t>provide additional information about your contract.</w:t>
            </w:r>
          </w:p>
          <w:p w14:paraId="6B4DA53A" w14:textId="6E97EED3" w:rsidR="00C64A49" w:rsidRDefault="00C64A49" w:rsidP="00C64A49">
            <w:pPr>
              <w:pStyle w:val="NormalWeb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  <w:r w:rsidR="00E31A04">
              <w:rPr>
                <w:rFonts w:asciiTheme="majorHAnsi" w:hAnsiTheme="majorHAnsi" w:cstheme="majorHAnsi"/>
                <w:sz w:val="22"/>
                <w:szCs w:val="22"/>
              </w:rPr>
              <w:t>i” Tab: General information about your contract.</w:t>
            </w:r>
          </w:p>
          <w:p w14:paraId="2B1EEF95" w14:textId="1BBB85CD" w:rsidR="00E31A04" w:rsidRDefault="00CD3351" w:rsidP="00C64A49">
            <w:pPr>
              <w:pStyle w:val="NormalWeb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Hierarchy Tab: Shows </w:t>
            </w:r>
            <w:r w:rsidR="00CB5D7D">
              <w:rPr>
                <w:rFonts w:asciiTheme="majorHAnsi" w:hAnsiTheme="majorHAnsi" w:cstheme="majorHAnsi"/>
                <w:sz w:val="22"/>
                <w:szCs w:val="22"/>
              </w:rPr>
              <w:t>any association between your contract and others (ex. Portfolio groupings).</w:t>
            </w:r>
          </w:p>
          <w:p w14:paraId="088C8595" w14:textId="6E13FA5D" w:rsidR="00DB389F" w:rsidRDefault="004D02B5" w:rsidP="00C64A49">
            <w:pPr>
              <w:pStyle w:val="NormalWeb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25CDAF6" wp14:editId="41A6EB03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3690620</wp:posOffset>
                      </wp:positionV>
                      <wp:extent cx="304800" cy="838200"/>
                      <wp:effectExtent l="57150" t="38100" r="57150" b="95250"/>
                      <wp:wrapNone/>
                      <wp:docPr id="10733983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40786A" id="Rectangle 1" o:spid="_x0000_s1026" style="position:absolute;margin-left:156pt;margin-top:290.6pt;width:24pt;height:66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" filled="f" strokecolor="red" strokeweight="2.25pt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B389F">
              <w:rPr>
                <w:rFonts w:asciiTheme="majorHAnsi" w:hAnsiTheme="majorHAnsi" w:cstheme="majorHAnsi"/>
                <w:sz w:val="22"/>
                <w:szCs w:val="22"/>
              </w:rPr>
              <w:t>Documents</w:t>
            </w:r>
            <w:r w:rsidR="003173D9">
              <w:rPr>
                <w:rFonts w:asciiTheme="majorHAnsi" w:hAnsiTheme="majorHAnsi" w:cstheme="majorHAnsi"/>
                <w:sz w:val="22"/>
                <w:szCs w:val="22"/>
              </w:rPr>
              <w:t xml:space="preserve"> Tab</w:t>
            </w:r>
            <w:r w:rsidR="00DB389F">
              <w:rPr>
                <w:rFonts w:asciiTheme="majorHAnsi" w:hAnsiTheme="majorHAnsi" w:cstheme="majorHAnsi"/>
                <w:sz w:val="22"/>
                <w:szCs w:val="22"/>
              </w:rPr>
              <w:t>: View any documents associated</w:t>
            </w:r>
            <w:r w:rsidR="00404074">
              <w:rPr>
                <w:rFonts w:asciiTheme="majorHAnsi" w:hAnsiTheme="majorHAnsi" w:cstheme="majorHAnsi"/>
                <w:sz w:val="22"/>
                <w:szCs w:val="22"/>
              </w:rPr>
              <w:t xml:space="preserve"> with your contract, as </w:t>
            </w:r>
            <w:r w:rsidR="003F5E36">
              <w:rPr>
                <w:rFonts w:asciiTheme="majorHAnsi" w:hAnsiTheme="majorHAnsi" w:cstheme="majorHAnsi"/>
                <w:sz w:val="22"/>
                <w:szCs w:val="22"/>
              </w:rPr>
              <w:t>added by you (the supplier) and the DGS contract administrator.</w:t>
            </w:r>
          </w:p>
          <w:p w14:paraId="38ED2FDB" w14:textId="7AEFC5B8" w:rsidR="006A1F26" w:rsidRPr="001E689A" w:rsidRDefault="006A1F26" w:rsidP="00C64A49">
            <w:pPr>
              <w:pStyle w:val="NormalWeb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Usage</w:t>
            </w:r>
            <w:r w:rsidR="003173D9">
              <w:rPr>
                <w:rFonts w:asciiTheme="majorHAnsi" w:hAnsiTheme="majorHAnsi" w:cstheme="majorHAnsi"/>
                <w:sz w:val="22"/>
                <w:szCs w:val="22"/>
              </w:rPr>
              <w:t xml:space="preserve"> Report Extranet Tab:</w:t>
            </w:r>
            <w:r w:rsidR="00CB5D7D">
              <w:rPr>
                <w:rFonts w:asciiTheme="majorHAnsi" w:hAnsiTheme="majorHAnsi" w:cstheme="majorHAnsi"/>
                <w:sz w:val="22"/>
                <w:szCs w:val="22"/>
              </w:rPr>
              <w:t xml:space="preserve"> View usage reporting information.</w:t>
            </w:r>
          </w:p>
          <w:p w14:paraId="0820229C" w14:textId="75554D3F" w:rsidR="515CBBDF" w:rsidRDefault="515CBBDF" w:rsidP="515CBBDF">
            <w:pPr>
              <w:pStyle w:val="NormalWeb"/>
              <w:rPr>
                <w:rFonts w:ascii="Arial" w:hAnsi="Arial" w:cs="Arial"/>
              </w:rPr>
            </w:pPr>
          </w:p>
          <w:p w14:paraId="67CE43A0" w14:textId="36408DE2" w:rsidR="00CB5D7D" w:rsidRDefault="00CB5D7D" w:rsidP="00CB5D7D">
            <w:pPr>
              <w:spacing w:before="80" w:after="140"/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</w:pPr>
            <w:r w:rsidRPr="515CBBDF"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  <w:lastRenderedPageBreak/>
              <w:t xml:space="preserve">Step </w:t>
            </w:r>
            <w:r w:rsidR="004D02B5"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  <w:t>4</w:t>
            </w:r>
            <w:r w:rsidRPr="515CBBDF"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  <w:t xml:space="preserve">: View </w:t>
            </w:r>
            <w:r w:rsidR="008A704C">
              <w:rPr>
                <w:rFonts w:ascii="Arial" w:hAnsi="Arial"/>
                <w:b/>
                <w:bCs/>
                <w:color w:val="1F4E79"/>
                <w:sz w:val="26"/>
                <w:szCs w:val="26"/>
              </w:rPr>
              <w:t>your contract catalogs in line-item detail.</w:t>
            </w:r>
          </w:p>
          <w:p w14:paraId="5AF36390" w14:textId="39DB77FA" w:rsidR="008A704C" w:rsidRDefault="008A704C" w:rsidP="008A704C">
            <w:pPr>
              <w:spacing w:before="80" w:after="140"/>
              <w:jc w:val="both"/>
              <w:rPr>
                <w:rFonts w:asciiTheme="majorHAnsi" w:hAnsiTheme="majorHAnsi" w:cstheme="majorHAnsi"/>
              </w:rPr>
            </w:pPr>
            <w:r w:rsidRPr="00110E54">
              <w:rPr>
                <w:rFonts w:asciiTheme="majorHAnsi" w:hAnsiTheme="majorHAnsi" w:cstheme="majorHAnsi"/>
              </w:rPr>
              <w:t xml:space="preserve">Go to the </w:t>
            </w:r>
            <w:r w:rsidR="00110E54">
              <w:rPr>
                <w:rFonts w:asciiTheme="majorHAnsi" w:hAnsiTheme="majorHAnsi" w:cstheme="majorHAnsi"/>
              </w:rPr>
              <w:t>“Catalogs” tab and click “Browse Catalogs.”</w:t>
            </w:r>
          </w:p>
          <w:p w14:paraId="27268CC9" w14:textId="77777777" w:rsidR="00687C04" w:rsidRDefault="00110E54" w:rsidP="008A704C">
            <w:pPr>
              <w:spacing w:before="80" w:after="1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Use the </w:t>
            </w:r>
            <w:r w:rsidR="00FA3C6A">
              <w:rPr>
                <w:rFonts w:asciiTheme="majorHAnsi" w:hAnsiTheme="majorHAnsi" w:cstheme="majorHAnsi"/>
              </w:rPr>
              <w:t>“Keywords</w:t>
            </w:r>
            <w:r w:rsidR="00F65249">
              <w:rPr>
                <w:rFonts w:asciiTheme="majorHAnsi" w:hAnsiTheme="majorHAnsi" w:cstheme="majorHAnsi"/>
              </w:rPr>
              <w:t xml:space="preserve">” field to search within the “Item Label” column. If you know your Contract </w:t>
            </w:r>
            <w:r w:rsidR="00687C04">
              <w:rPr>
                <w:rFonts w:asciiTheme="majorHAnsi" w:hAnsiTheme="majorHAnsi" w:cstheme="majorHAnsi"/>
              </w:rPr>
              <w:t>Number, you can use the dropdown to search your own contracts.</w:t>
            </w:r>
          </w:p>
          <w:p w14:paraId="0A413F79" w14:textId="70872F02" w:rsidR="00110E54" w:rsidRPr="00110E54" w:rsidRDefault="00110E54" w:rsidP="008A704C">
            <w:pPr>
              <w:spacing w:before="80" w:after="140"/>
              <w:jc w:val="both"/>
              <w:rPr>
                <w:rFonts w:asciiTheme="majorHAnsi" w:hAnsiTheme="majorHAnsi" w:cstheme="majorHAnsi"/>
              </w:rPr>
            </w:pPr>
          </w:p>
          <w:p w14:paraId="5885222B" w14:textId="737C7F4A" w:rsidR="515CBBDF" w:rsidRDefault="004D02B5" w:rsidP="515CBBDF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A2C38BD" wp14:editId="0D376A80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343536</wp:posOffset>
                      </wp:positionV>
                      <wp:extent cx="847725" cy="45719"/>
                      <wp:effectExtent l="38100" t="38100" r="66675" b="126365"/>
                      <wp:wrapNone/>
                      <wp:docPr id="1732227876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7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9D4C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86.6pt;margin-top:27.05pt;width:66.75pt;height:3.6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" strokecolor="re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D02B5">
              <w:rPr>
                <w:rFonts w:ascii="Arial" w:hAnsi="Arial" w:cs="Arial"/>
                <w:noProof/>
              </w:rPr>
              <w:drawing>
                <wp:inline distT="0" distB="0" distL="0" distR="0" wp14:anchorId="7D06EBFB" wp14:editId="7E9F662D">
                  <wp:extent cx="5943600" cy="2810510"/>
                  <wp:effectExtent l="38100" t="38100" r="38100" b="46990"/>
                  <wp:docPr id="972548019" name="Picture 1" descr="contract line items AKA contract cata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548019" name="Picture 1" descr="contract line items AKA contract catalo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81051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EA66E" w14:textId="41D949BE" w:rsidR="515CBBDF" w:rsidRDefault="515CBBDF" w:rsidP="515CBBDF">
            <w:pPr>
              <w:pStyle w:val="NormalWeb"/>
              <w:rPr>
                <w:rFonts w:ascii="Arial" w:hAnsi="Arial" w:cs="Arial"/>
              </w:rPr>
            </w:pPr>
          </w:p>
          <w:p w14:paraId="7B3D7909" w14:textId="631E0D6C" w:rsidR="66640572" w:rsidRPr="00687C04" w:rsidRDefault="66640572" w:rsidP="515CBBDF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687C04">
              <w:rPr>
                <w:rFonts w:asciiTheme="majorHAnsi" w:hAnsiTheme="majorHAnsi" w:cstheme="majorHAnsi"/>
                <w:sz w:val="22"/>
                <w:szCs w:val="22"/>
              </w:rPr>
              <w:t xml:space="preserve">The </w:t>
            </w:r>
            <w:r w:rsidRPr="00687C04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Browse Catalogs</w:t>
            </w:r>
            <w:r w:rsidRPr="00687C04">
              <w:rPr>
                <w:rFonts w:asciiTheme="majorHAnsi" w:hAnsiTheme="majorHAnsi" w:cstheme="majorHAnsi"/>
                <w:sz w:val="22"/>
                <w:szCs w:val="22"/>
              </w:rPr>
              <w:t xml:space="preserve"> page displays the catalog content and line-item information associated with your supplier account. </w:t>
            </w:r>
            <w:r w:rsidRPr="00687C0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Review your catalog information </w:t>
            </w:r>
            <w:r w:rsidR="00687C04" w:rsidRPr="00687C0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frequently</w:t>
            </w:r>
            <w:r w:rsidR="00687C04" w:rsidRPr="00687C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687C04">
              <w:rPr>
                <w:rFonts w:asciiTheme="majorHAnsi" w:hAnsiTheme="majorHAnsi" w:cstheme="majorHAnsi"/>
                <w:sz w:val="22"/>
                <w:szCs w:val="22"/>
              </w:rPr>
              <w:t>to ensure your products, services, pricing (if applicable), and other catalog details are displayed correctly.</w:t>
            </w:r>
          </w:p>
          <w:p w14:paraId="7B94ADC3" w14:textId="70FBF0F5" w:rsidR="009A7A35" w:rsidRPr="009A7A35" w:rsidRDefault="009A7A35" w:rsidP="009A7A35">
            <w:pPr>
              <w:pStyle w:val="NormalWeb"/>
              <w:rPr>
                <w:rFonts w:ascii="Arial" w:hAnsi="Arial" w:cs="Arial"/>
              </w:rPr>
            </w:pPr>
          </w:p>
        </w:tc>
      </w:tr>
      <w:tr w:rsidR="00E074E3" w14:paraId="0F13D6F3" w14:textId="77777777" w:rsidTr="00CD74EB">
        <w:tc>
          <w:tcPr>
            <w:tcW w:w="9780" w:type="dxa"/>
            <w:tcBorders>
              <w:top w:val="nil"/>
            </w:tcBorders>
          </w:tcPr>
          <w:p w14:paraId="1D1378F3" w14:textId="77777777" w:rsidR="00E074E3" w:rsidRPr="00A3445B" w:rsidRDefault="00E074E3" w:rsidP="00A3445B">
            <w:pPr>
              <w:spacing w:after="160" w:line="252" w:lineRule="auto"/>
              <w:rPr>
                <w:rFonts w:ascii="Arial" w:hAnsi="Arial"/>
                <w:b/>
                <w:bCs/>
                <w:color w:val="333333"/>
              </w:rPr>
            </w:pPr>
          </w:p>
        </w:tc>
      </w:tr>
      <w:tr w:rsidR="00E074E3" w14:paraId="6D55FBF8" w14:textId="77777777" w:rsidTr="515CBBDF">
        <w:tc>
          <w:tcPr>
            <w:tcW w:w="9780" w:type="dxa"/>
          </w:tcPr>
          <w:p w14:paraId="0729E57F" w14:textId="683A25AC" w:rsidR="00E074E3" w:rsidRPr="00A3445B" w:rsidRDefault="00E074E3" w:rsidP="00E074E3">
            <w:pPr>
              <w:spacing w:after="160" w:line="252" w:lineRule="auto"/>
              <w:jc w:val="center"/>
              <w:rPr>
                <w:rFonts w:ascii="Arial" w:hAnsi="Arial"/>
                <w:b/>
                <w:bCs/>
                <w:color w:val="333333"/>
              </w:rPr>
            </w:pPr>
          </w:p>
        </w:tc>
      </w:tr>
      <w:tr w:rsidR="00E074E3" w14:paraId="068108CF" w14:textId="77777777" w:rsidTr="515CBBDF">
        <w:tc>
          <w:tcPr>
            <w:tcW w:w="9780" w:type="dxa"/>
          </w:tcPr>
          <w:p w14:paraId="16B05A33" w14:textId="77777777" w:rsidR="00E074E3" w:rsidRPr="00A3445B" w:rsidRDefault="00E074E3" w:rsidP="00A3445B">
            <w:pPr>
              <w:spacing w:after="160" w:line="252" w:lineRule="auto"/>
              <w:rPr>
                <w:rFonts w:ascii="Arial" w:hAnsi="Arial"/>
                <w:b/>
                <w:bCs/>
                <w:color w:val="333333"/>
              </w:rPr>
            </w:pPr>
          </w:p>
        </w:tc>
      </w:tr>
      <w:tr w:rsidR="00E074E3" w14:paraId="4CE08668" w14:textId="77777777" w:rsidTr="515CBBDF">
        <w:tc>
          <w:tcPr>
            <w:tcW w:w="9780" w:type="dxa"/>
          </w:tcPr>
          <w:p w14:paraId="1F3B9C1B" w14:textId="19C41752" w:rsidR="00E074E3" w:rsidRPr="00A3445B" w:rsidRDefault="00E074E3" w:rsidP="00BA30AF">
            <w:pPr>
              <w:spacing w:after="160" w:line="252" w:lineRule="auto"/>
              <w:jc w:val="center"/>
              <w:rPr>
                <w:rFonts w:ascii="Arial" w:hAnsi="Arial"/>
                <w:b/>
                <w:bCs/>
                <w:color w:val="333333"/>
              </w:rPr>
            </w:pPr>
          </w:p>
        </w:tc>
      </w:tr>
    </w:tbl>
    <w:p w14:paraId="5C913260" w14:textId="77777777" w:rsidR="0090500E" w:rsidRDefault="0090500E">
      <w:pPr>
        <w:spacing w:after="40"/>
      </w:pPr>
    </w:p>
    <w:p w14:paraId="49466A9C" w14:textId="77777777" w:rsidR="0090500E" w:rsidRDefault="00710F72">
      <w:r>
        <w:br w:type="page"/>
      </w:r>
    </w:p>
    <w:p w14:paraId="73C6CFDE" w14:textId="062722C0" w:rsidR="0090500E" w:rsidRDefault="0090500E">
      <w:pPr>
        <w:spacing w:after="160" w:line="252" w:lineRule="auto"/>
      </w:pPr>
    </w:p>
    <w:p w14:paraId="18E0DEC4" w14:textId="77777777" w:rsidR="00687C04" w:rsidRDefault="00687C04" w:rsidP="00687C04">
      <w:pPr>
        <w:spacing w:after="60"/>
      </w:pPr>
      <w:r>
        <w:rPr>
          <w:rFonts w:ascii="Arial" w:hAnsi="Arial"/>
          <w:b/>
          <w:color w:val="1F4E79"/>
          <w:sz w:val="21"/>
        </w:rPr>
        <w:t>You now know how to manage your contracts in eMarketplace.</w:t>
      </w:r>
    </w:p>
    <w:p w14:paraId="6F0C30D9" w14:textId="05CEC56C" w:rsidR="0090500E" w:rsidRDefault="00687C04" w:rsidP="00687C04">
      <w:pPr>
        <w:spacing w:after="40"/>
      </w:pPr>
      <w:r>
        <w:rPr>
          <w:rFonts w:ascii="Arial" w:hAnsi="Arial"/>
          <w:color w:val="333333"/>
          <w:sz w:val="21"/>
        </w:rPr>
        <w:t>You have viewed your contracts, reviewed the information about those contracts, learned how to check your catalogs for accuracy.</w:t>
      </w:r>
    </w:p>
    <w:p w14:paraId="41BAEA18" w14:textId="77777777" w:rsidR="0090500E" w:rsidRDefault="00710F72">
      <w:pPr>
        <w:spacing w:before="160" w:after="100" w:line="252" w:lineRule="auto"/>
      </w:pPr>
      <w:r>
        <w:rPr>
          <w:rFonts w:ascii="Arial" w:hAnsi="Arial"/>
          <w:b/>
          <w:color w:val="1F4E79"/>
          <w:sz w:val="26"/>
        </w:rPr>
        <w:t>Resources</w:t>
      </w:r>
    </w:p>
    <w:p w14:paraId="3AB37EE6" w14:textId="77777777" w:rsidR="0090500E" w:rsidRDefault="00710F72">
      <w:pPr>
        <w:spacing w:after="0" w:line="252" w:lineRule="auto"/>
      </w:pPr>
      <w:r>
        <w:rPr>
          <w:rFonts w:ascii="Arial" w:hAnsi="Arial"/>
          <w:color w:val="333333"/>
          <w:sz w:val="21"/>
        </w:rPr>
        <w:t>For questions, contact the eMarketplace team at eMarketplace@dgs.ca.gov</w:t>
      </w:r>
    </w:p>
    <w:sectPr w:rsidR="0090500E" w:rsidSect="005E02C1">
      <w:headerReference w:type="default" r:id="rId16"/>
      <w:footerReference w:type="default" r:id="rId17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038E" w14:textId="77777777" w:rsidR="00DD4111" w:rsidRDefault="00DD4111" w:rsidP="006E065E">
      <w:pPr>
        <w:spacing w:after="0" w:line="240" w:lineRule="auto"/>
      </w:pPr>
      <w:r>
        <w:separator/>
      </w:r>
    </w:p>
  </w:endnote>
  <w:endnote w:type="continuationSeparator" w:id="0">
    <w:p w14:paraId="3A5137D3" w14:textId="77777777" w:rsidR="00DD4111" w:rsidRDefault="00DD4111" w:rsidP="006E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6E065E" w14:paraId="0070BA7A" w14:textId="77777777" w:rsidTr="268ACD15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1E63BE55" w14:textId="77777777" w:rsidR="006E065E" w:rsidRDefault="006E065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738996F2" w14:textId="77777777" w:rsidR="006E065E" w:rsidRDefault="006E065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6E065E" w14:paraId="74A0F6EE" w14:textId="77777777" w:rsidTr="268ACD15">
      <w:trPr>
        <w:jc w:val="center"/>
      </w:trPr>
      <w:tc>
        <w:tcPr>
          <w:tcW w:w="4686" w:type="dxa"/>
          <w:vAlign w:val="center"/>
        </w:tcPr>
        <w:p w14:paraId="7FAE97D5" w14:textId="12987578" w:rsidR="006E065E" w:rsidRDefault="00D623C9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D623C9">
            <w:rPr>
              <w:rFonts w:ascii="Arial" w:hAnsi="Arial"/>
              <w:sz w:val="16"/>
            </w:rPr>
            <w:t>REVIEWING CONTRACT IN SUPPLIER PORTAL</w:t>
          </w:r>
          <w:r w:rsidR="006E065E" w:rsidRPr="00D623C9">
            <w:rPr>
              <w:rFonts w:ascii="Arial" w:hAnsi="Arial"/>
              <w:sz w:val="16"/>
            </w:rPr>
            <w:t xml:space="preserve"> | Rev. 08</w:t>
          </w:r>
          <w:r w:rsidR="00533E8A" w:rsidRPr="00D623C9">
            <w:rPr>
              <w:rFonts w:ascii="Arial" w:hAnsi="Arial"/>
              <w:sz w:val="16"/>
            </w:rPr>
            <w:t>/0</w:t>
          </w:r>
          <w:r w:rsidRPr="00D623C9">
            <w:rPr>
              <w:rFonts w:ascii="Arial" w:hAnsi="Arial"/>
              <w:sz w:val="16"/>
            </w:rPr>
            <w:t>26</w:t>
          </w:r>
          <w:r w:rsidR="006E065E" w:rsidRPr="00D623C9">
            <w:rPr>
              <w:rFonts w:ascii="Arial" w:hAnsi="Arial"/>
              <w:sz w:val="16"/>
            </w:rPr>
            <w:t xml:space="preserve">/2026 </w:t>
          </w:r>
        </w:p>
      </w:tc>
      <w:tc>
        <w:tcPr>
          <w:tcW w:w="4674" w:type="dxa"/>
          <w:vAlign w:val="center"/>
        </w:tcPr>
        <w:p w14:paraId="6803CB73" w14:textId="77777777" w:rsidR="006E065E" w:rsidRPr="00D623C9" w:rsidRDefault="006E065E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sz w:val="18"/>
              <w:szCs w:val="18"/>
            </w:rPr>
          </w:pPr>
          <w:r w:rsidRPr="00D623C9">
            <w:rPr>
              <w:caps/>
              <w:sz w:val="18"/>
              <w:szCs w:val="18"/>
            </w:rPr>
            <w:fldChar w:fldCharType="begin"/>
          </w:r>
          <w:r w:rsidRPr="00D623C9">
            <w:rPr>
              <w:caps/>
              <w:sz w:val="18"/>
              <w:szCs w:val="18"/>
            </w:rPr>
            <w:instrText xml:space="preserve"> PAGE   \* MERGEFORMAT </w:instrText>
          </w:r>
          <w:r w:rsidRPr="00D623C9">
            <w:rPr>
              <w:caps/>
              <w:sz w:val="18"/>
              <w:szCs w:val="18"/>
            </w:rPr>
            <w:fldChar w:fldCharType="separate"/>
          </w:r>
          <w:r w:rsidRPr="00D623C9">
            <w:rPr>
              <w:caps/>
              <w:noProof/>
              <w:sz w:val="18"/>
              <w:szCs w:val="18"/>
            </w:rPr>
            <w:t>2</w:t>
          </w:r>
          <w:r w:rsidRPr="00D623C9">
            <w:rPr>
              <w:caps/>
              <w:noProof/>
              <w:sz w:val="18"/>
              <w:szCs w:val="18"/>
            </w:rPr>
            <w:fldChar w:fldCharType="end"/>
          </w:r>
        </w:p>
      </w:tc>
    </w:tr>
  </w:tbl>
  <w:p w14:paraId="5E2E07D6" w14:textId="77777777" w:rsidR="006E065E" w:rsidRDefault="006E0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A61D" w14:textId="77777777" w:rsidR="00DD4111" w:rsidRDefault="00DD4111" w:rsidP="006E065E">
      <w:pPr>
        <w:spacing w:after="0" w:line="240" w:lineRule="auto"/>
      </w:pPr>
      <w:r>
        <w:separator/>
      </w:r>
    </w:p>
  </w:footnote>
  <w:footnote w:type="continuationSeparator" w:id="0">
    <w:p w14:paraId="55D7C21C" w14:textId="77777777" w:rsidR="00DD4111" w:rsidRDefault="00DD4111" w:rsidP="006E0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02FC" w14:textId="77777777" w:rsidR="00926961" w:rsidRDefault="00710F72" w:rsidP="007856A3">
    <w:pPr>
      <w:pStyle w:val="Header"/>
      <w:jc w:val="center"/>
    </w:pPr>
    <w:r>
      <w:rPr>
        <w:noProof/>
      </w:rPr>
      <w:drawing>
        <wp:inline distT="0" distB="0" distL="0" distR="0" wp14:anchorId="52122AD1" wp14:editId="209C319F">
          <wp:extent cx="2466975" cy="570469"/>
          <wp:effectExtent l="0" t="0" r="0" b="1270"/>
          <wp:docPr id="83013711" name="Picture 830137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13711" name="Picture 83013711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2840" cy="583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297475" w14:textId="77777777" w:rsidR="0097118F" w:rsidRDefault="0097118F" w:rsidP="007856A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D32E6"/>
    <w:multiLevelType w:val="hybridMultilevel"/>
    <w:tmpl w:val="3F1A2396"/>
    <w:lvl w:ilvl="0" w:tplc="915E3132">
      <w:start w:val="1"/>
      <w:numFmt w:val="decimal"/>
      <w:lvlText w:val="%1."/>
      <w:lvlJc w:val="left"/>
      <w:pPr>
        <w:ind w:left="720" w:hanging="360"/>
      </w:pPr>
      <w:rPr>
        <w:b/>
        <w:bCs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22266"/>
    <w:multiLevelType w:val="hybridMultilevel"/>
    <w:tmpl w:val="97CACE9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0C944721"/>
    <w:multiLevelType w:val="multilevel"/>
    <w:tmpl w:val="F4E6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8C4D50"/>
    <w:multiLevelType w:val="multilevel"/>
    <w:tmpl w:val="551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3A4B2B"/>
    <w:multiLevelType w:val="multilevel"/>
    <w:tmpl w:val="CF6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A27826"/>
    <w:multiLevelType w:val="multilevel"/>
    <w:tmpl w:val="41A6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216695"/>
    <w:multiLevelType w:val="hybridMultilevel"/>
    <w:tmpl w:val="73726C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97E67"/>
    <w:multiLevelType w:val="hybridMultilevel"/>
    <w:tmpl w:val="F0883106"/>
    <w:lvl w:ilvl="0" w:tplc="F8206F02">
      <w:start w:val="1"/>
      <w:numFmt w:val="decimal"/>
      <w:lvlText w:val="%1."/>
      <w:lvlJc w:val="left"/>
      <w:pPr>
        <w:ind w:left="720" w:hanging="360"/>
      </w:pPr>
      <w:rPr>
        <w:b/>
        <w:bCs/>
        <w:color w:val="1F5C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C26A4"/>
    <w:multiLevelType w:val="hybridMultilevel"/>
    <w:tmpl w:val="C6E24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86E29"/>
    <w:multiLevelType w:val="hybridMultilevel"/>
    <w:tmpl w:val="E2FE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5035C"/>
    <w:multiLevelType w:val="hybridMultilevel"/>
    <w:tmpl w:val="52A27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E3608"/>
    <w:multiLevelType w:val="multilevel"/>
    <w:tmpl w:val="2AD4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187583"/>
    <w:multiLevelType w:val="multilevel"/>
    <w:tmpl w:val="0128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154D4C"/>
    <w:multiLevelType w:val="hybridMultilevel"/>
    <w:tmpl w:val="3E7A4512"/>
    <w:lvl w:ilvl="0" w:tplc="45CC380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96538">
    <w:abstractNumId w:val="8"/>
  </w:num>
  <w:num w:numId="2" w16cid:durableId="1280380656">
    <w:abstractNumId w:val="6"/>
  </w:num>
  <w:num w:numId="3" w16cid:durableId="450824970">
    <w:abstractNumId w:val="5"/>
  </w:num>
  <w:num w:numId="4" w16cid:durableId="1238586663">
    <w:abstractNumId w:val="4"/>
  </w:num>
  <w:num w:numId="5" w16cid:durableId="1567884677">
    <w:abstractNumId w:val="7"/>
  </w:num>
  <w:num w:numId="6" w16cid:durableId="1774671863">
    <w:abstractNumId w:val="3"/>
  </w:num>
  <w:num w:numId="7" w16cid:durableId="1883011433">
    <w:abstractNumId w:val="2"/>
  </w:num>
  <w:num w:numId="8" w16cid:durableId="1448157851">
    <w:abstractNumId w:val="1"/>
  </w:num>
  <w:num w:numId="9" w16cid:durableId="552346591">
    <w:abstractNumId w:val="0"/>
  </w:num>
  <w:num w:numId="10" w16cid:durableId="1387492609">
    <w:abstractNumId w:val="9"/>
  </w:num>
  <w:num w:numId="11" w16cid:durableId="974337698">
    <w:abstractNumId w:val="16"/>
  </w:num>
  <w:num w:numId="12" w16cid:durableId="58990715">
    <w:abstractNumId w:val="19"/>
  </w:num>
  <w:num w:numId="13" w16cid:durableId="791244864">
    <w:abstractNumId w:val="21"/>
  </w:num>
  <w:num w:numId="14" w16cid:durableId="147524214">
    <w:abstractNumId w:val="13"/>
  </w:num>
  <w:num w:numId="15" w16cid:durableId="1906867260">
    <w:abstractNumId w:val="11"/>
  </w:num>
  <w:num w:numId="16" w16cid:durableId="1798642746">
    <w:abstractNumId w:val="20"/>
  </w:num>
  <w:num w:numId="17" w16cid:durableId="676540892">
    <w:abstractNumId w:val="14"/>
  </w:num>
  <w:num w:numId="18" w16cid:durableId="75904548">
    <w:abstractNumId w:val="12"/>
  </w:num>
  <w:num w:numId="19" w16cid:durableId="1282154457">
    <w:abstractNumId w:val="10"/>
  </w:num>
  <w:num w:numId="20" w16cid:durableId="389429679">
    <w:abstractNumId w:val="15"/>
  </w:num>
  <w:num w:numId="21" w16cid:durableId="434787624">
    <w:abstractNumId w:val="22"/>
  </w:num>
  <w:num w:numId="22" w16cid:durableId="720444463">
    <w:abstractNumId w:val="17"/>
  </w:num>
  <w:num w:numId="23" w16cid:durableId="3218121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I2tjQ1sTAwNzQwtbBU0lEKTi0uzszPAykwrAUAGyxqtCwAAAA="/>
  </w:docVars>
  <w:rsids>
    <w:rsidRoot w:val="00B47730"/>
    <w:rsid w:val="00004ED5"/>
    <w:rsid w:val="00034616"/>
    <w:rsid w:val="0003607A"/>
    <w:rsid w:val="0006063C"/>
    <w:rsid w:val="000724F9"/>
    <w:rsid w:val="00081767"/>
    <w:rsid w:val="000968BB"/>
    <w:rsid w:val="00110E54"/>
    <w:rsid w:val="0011194C"/>
    <w:rsid w:val="0015074B"/>
    <w:rsid w:val="0015170B"/>
    <w:rsid w:val="00193B74"/>
    <w:rsid w:val="00194EEF"/>
    <w:rsid w:val="001A60A2"/>
    <w:rsid w:val="001C0CBD"/>
    <w:rsid w:val="001C117F"/>
    <w:rsid w:val="001D0C08"/>
    <w:rsid w:val="001D3906"/>
    <w:rsid w:val="001E689A"/>
    <w:rsid w:val="001F1430"/>
    <w:rsid w:val="002019FA"/>
    <w:rsid w:val="002025A9"/>
    <w:rsid w:val="0020364D"/>
    <w:rsid w:val="00203A01"/>
    <w:rsid w:val="0023780F"/>
    <w:rsid w:val="002506DC"/>
    <w:rsid w:val="00276D25"/>
    <w:rsid w:val="0029639D"/>
    <w:rsid w:val="002B6749"/>
    <w:rsid w:val="002E3965"/>
    <w:rsid w:val="002F4C69"/>
    <w:rsid w:val="003074C3"/>
    <w:rsid w:val="003173D9"/>
    <w:rsid w:val="00326F90"/>
    <w:rsid w:val="00354CB2"/>
    <w:rsid w:val="00356064"/>
    <w:rsid w:val="00366F48"/>
    <w:rsid w:val="00370BBC"/>
    <w:rsid w:val="003968B3"/>
    <w:rsid w:val="003A0724"/>
    <w:rsid w:val="003A4B93"/>
    <w:rsid w:val="003A5F69"/>
    <w:rsid w:val="003B4238"/>
    <w:rsid w:val="003C01A7"/>
    <w:rsid w:val="003C2BA1"/>
    <w:rsid w:val="003C41A1"/>
    <w:rsid w:val="003C5FC5"/>
    <w:rsid w:val="003D1CBC"/>
    <w:rsid w:val="003F5E36"/>
    <w:rsid w:val="00403415"/>
    <w:rsid w:val="00404074"/>
    <w:rsid w:val="00406FCA"/>
    <w:rsid w:val="004077E1"/>
    <w:rsid w:val="0047046D"/>
    <w:rsid w:val="004801E1"/>
    <w:rsid w:val="00490C23"/>
    <w:rsid w:val="004C122C"/>
    <w:rsid w:val="004D02B5"/>
    <w:rsid w:val="004F0044"/>
    <w:rsid w:val="00513426"/>
    <w:rsid w:val="00520C81"/>
    <w:rsid w:val="0053211F"/>
    <w:rsid w:val="00533E8A"/>
    <w:rsid w:val="00536382"/>
    <w:rsid w:val="00544D61"/>
    <w:rsid w:val="00563165"/>
    <w:rsid w:val="005801B2"/>
    <w:rsid w:val="005A0320"/>
    <w:rsid w:val="005C312A"/>
    <w:rsid w:val="005D4FDE"/>
    <w:rsid w:val="005E02C1"/>
    <w:rsid w:val="00622CC0"/>
    <w:rsid w:val="00623072"/>
    <w:rsid w:val="006301B8"/>
    <w:rsid w:val="00687C04"/>
    <w:rsid w:val="006A1F26"/>
    <w:rsid w:val="006E065E"/>
    <w:rsid w:val="00710D28"/>
    <w:rsid w:val="00710F72"/>
    <w:rsid w:val="0073354D"/>
    <w:rsid w:val="007471D1"/>
    <w:rsid w:val="007856A3"/>
    <w:rsid w:val="007A315C"/>
    <w:rsid w:val="007A6569"/>
    <w:rsid w:val="007B2385"/>
    <w:rsid w:val="008009A4"/>
    <w:rsid w:val="00834840"/>
    <w:rsid w:val="00842434"/>
    <w:rsid w:val="00870763"/>
    <w:rsid w:val="008A704C"/>
    <w:rsid w:val="008C7875"/>
    <w:rsid w:val="008C7FBD"/>
    <w:rsid w:val="008D2447"/>
    <w:rsid w:val="008E6CB2"/>
    <w:rsid w:val="008F2C0D"/>
    <w:rsid w:val="0090500E"/>
    <w:rsid w:val="00917508"/>
    <w:rsid w:val="00926961"/>
    <w:rsid w:val="00931DBB"/>
    <w:rsid w:val="0097118F"/>
    <w:rsid w:val="009733D4"/>
    <w:rsid w:val="0098175B"/>
    <w:rsid w:val="009A7A35"/>
    <w:rsid w:val="009B113F"/>
    <w:rsid w:val="009D1A0F"/>
    <w:rsid w:val="009D47ED"/>
    <w:rsid w:val="009E15BF"/>
    <w:rsid w:val="00A00358"/>
    <w:rsid w:val="00A01065"/>
    <w:rsid w:val="00A115F9"/>
    <w:rsid w:val="00A120FB"/>
    <w:rsid w:val="00A123CB"/>
    <w:rsid w:val="00A23375"/>
    <w:rsid w:val="00A254C2"/>
    <w:rsid w:val="00A341C5"/>
    <w:rsid w:val="00A3445B"/>
    <w:rsid w:val="00A36091"/>
    <w:rsid w:val="00A375A5"/>
    <w:rsid w:val="00A9434A"/>
    <w:rsid w:val="00AA1B4C"/>
    <w:rsid w:val="00AA1D8D"/>
    <w:rsid w:val="00AA62EE"/>
    <w:rsid w:val="00AB3DC9"/>
    <w:rsid w:val="00AB6F96"/>
    <w:rsid w:val="00AC5C70"/>
    <w:rsid w:val="00AE3274"/>
    <w:rsid w:val="00AE6B74"/>
    <w:rsid w:val="00AF03B7"/>
    <w:rsid w:val="00AF1F7B"/>
    <w:rsid w:val="00B06107"/>
    <w:rsid w:val="00B122CC"/>
    <w:rsid w:val="00B155B6"/>
    <w:rsid w:val="00B27A8F"/>
    <w:rsid w:val="00B31F7B"/>
    <w:rsid w:val="00B47730"/>
    <w:rsid w:val="00B7392B"/>
    <w:rsid w:val="00B80F93"/>
    <w:rsid w:val="00B87E68"/>
    <w:rsid w:val="00B9003A"/>
    <w:rsid w:val="00BA30AF"/>
    <w:rsid w:val="00BA4220"/>
    <w:rsid w:val="00C013AE"/>
    <w:rsid w:val="00C35A7A"/>
    <w:rsid w:val="00C64A49"/>
    <w:rsid w:val="00C7556C"/>
    <w:rsid w:val="00C83CD7"/>
    <w:rsid w:val="00CB0364"/>
    <w:rsid w:val="00CB0664"/>
    <w:rsid w:val="00CB5D7D"/>
    <w:rsid w:val="00CC033C"/>
    <w:rsid w:val="00CD3351"/>
    <w:rsid w:val="00CD74EB"/>
    <w:rsid w:val="00D351EC"/>
    <w:rsid w:val="00D41EA4"/>
    <w:rsid w:val="00D52B79"/>
    <w:rsid w:val="00D623C9"/>
    <w:rsid w:val="00D72526"/>
    <w:rsid w:val="00D74AE6"/>
    <w:rsid w:val="00D90C6B"/>
    <w:rsid w:val="00DA6F60"/>
    <w:rsid w:val="00DB389F"/>
    <w:rsid w:val="00DB5BCF"/>
    <w:rsid w:val="00DD4111"/>
    <w:rsid w:val="00DF26E4"/>
    <w:rsid w:val="00E00CE2"/>
    <w:rsid w:val="00E01938"/>
    <w:rsid w:val="00E074E3"/>
    <w:rsid w:val="00E2630D"/>
    <w:rsid w:val="00E31A04"/>
    <w:rsid w:val="00E452F7"/>
    <w:rsid w:val="00EA72DD"/>
    <w:rsid w:val="00EC17B6"/>
    <w:rsid w:val="00EC4FBE"/>
    <w:rsid w:val="00EF069A"/>
    <w:rsid w:val="00F12588"/>
    <w:rsid w:val="00F24B8A"/>
    <w:rsid w:val="00F41B25"/>
    <w:rsid w:val="00F50480"/>
    <w:rsid w:val="00F65249"/>
    <w:rsid w:val="00F66674"/>
    <w:rsid w:val="00F7324A"/>
    <w:rsid w:val="00F77463"/>
    <w:rsid w:val="00F9273C"/>
    <w:rsid w:val="00FA3C6A"/>
    <w:rsid w:val="00FA5092"/>
    <w:rsid w:val="00FB3728"/>
    <w:rsid w:val="00FC693F"/>
    <w:rsid w:val="00FE7D31"/>
    <w:rsid w:val="017FDA81"/>
    <w:rsid w:val="018517B6"/>
    <w:rsid w:val="0207312B"/>
    <w:rsid w:val="04D71EA3"/>
    <w:rsid w:val="0584D8BA"/>
    <w:rsid w:val="06368ABE"/>
    <w:rsid w:val="070F9C07"/>
    <w:rsid w:val="072ACBAE"/>
    <w:rsid w:val="07CDB788"/>
    <w:rsid w:val="0832A1CB"/>
    <w:rsid w:val="09F6E664"/>
    <w:rsid w:val="09FD2E88"/>
    <w:rsid w:val="0B0EC8B9"/>
    <w:rsid w:val="0B7BB2C7"/>
    <w:rsid w:val="0BA976B3"/>
    <w:rsid w:val="0BE3DA77"/>
    <w:rsid w:val="0C2EF388"/>
    <w:rsid w:val="0C8BBF90"/>
    <w:rsid w:val="0D405EDD"/>
    <w:rsid w:val="0DEF5C8C"/>
    <w:rsid w:val="0E923EC0"/>
    <w:rsid w:val="0E98572D"/>
    <w:rsid w:val="0FBFC30A"/>
    <w:rsid w:val="10335C2D"/>
    <w:rsid w:val="10A71D5A"/>
    <w:rsid w:val="1116DD64"/>
    <w:rsid w:val="1117E6AC"/>
    <w:rsid w:val="1141AA4A"/>
    <w:rsid w:val="12403E22"/>
    <w:rsid w:val="12635BA6"/>
    <w:rsid w:val="1281F397"/>
    <w:rsid w:val="13B5BF3C"/>
    <w:rsid w:val="13B726A9"/>
    <w:rsid w:val="16E7F0DB"/>
    <w:rsid w:val="186229EA"/>
    <w:rsid w:val="1878465D"/>
    <w:rsid w:val="18AB721F"/>
    <w:rsid w:val="18AC2E53"/>
    <w:rsid w:val="18F4FB16"/>
    <w:rsid w:val="19180558"/>
    <w:rsid w:val="196C6413"/>
    <w:rsid w:val="19A9F3B0"/>
    <w:rsid w:val="1AC0D349"/>
    <w:rsid w:val="1C10BA37"/>
    <w:rsid w:val="1D2AEE35"/>
    <w:rsid w:val="1D73FA01"/>
    <w:rsid w:val="1DEB5E92"/>
    <w:rsid w:val="1EB48475"/>
    <w:rsid w:val="1EB77EA7"/>
    <w:rsid w:val="1F64A220"/>
    <w:rsid w:val="1F737484"/>
    <w:rsid w:val="200BA3A0"/>
    <w:rsid w:val="20DC54EB"/>
    <w:rsid w:val="21EE187D"/>
    <w:rsid w:val="24040236"/>
    <w:rsid w:val="24169E70"/>
    <w:rsid w:val="25164D8D"/>
    <w:rsid w:val="263B4591"/>
    <w:rsid w:val="268ACD15"/>
    <w:rsid w:val="27C6E770"/>
    <w:rsid w:val="28535973"/>
    <w:rsid w:val="28926A07"/>
    <w:rsid w:val="28EE9A18"/>
    <w:rsid w:val="299106B8"/>
    <w:rsid w:val="2B05FF1E"/>
    <w:rsid w:val="2CC2A6CA"/>
    <w:rsid w:val="2D4F687D"/>
    <w:rsid w:val="2E1F4637"/>
    <w:rsid w:val="2E69C06D"/>
    <w:rsid w:val="31C49C8A"/>
    <w:rsid w:val="324318E1"/>
    <w:rsid w:val="326BE36E"/>
    <w:rsid w:val="335150CA"/>
    <w:rsid w:val="337020B7"/>
    <w:rsid w:val="338924B2"/>
    <w:rsid w:val="3391338E"/>
    <w:rsid w:val="33C72D45"/>
    <w:rsid w:val="3467C076"/>
    <w:rsid w:val="349A89EB"/>
    <w:rsid w:val="36B5136F"/>
    <w:rsid w:val="37284C52"/>
    <w:rsid w:val="37681642"/>
    <w:rsid w:val="384F89DD"/>
    <w:rsid w:val="38E89BB6"/>
    <w:rsid w:val="395ABDCE"/>
    <w:rsid w:val="3A4E1302"/>
    <w:rsid w:val="3BFBBD03"/>
    <w:rsid w:val="3CEDE0DD"/>
    <w:rsid w:val="3DBFE241"/>
    <w:rsid w:val="3E3E9366"/>
    <w:rsid w:val="3EBF994F"/>
    <w:rsid w:val="3F9DA476"/>
    <w:rsid w:val="4206B4C6"/>
    <w:rsid w:val="43B568CE"/>
    <w:rsid w:val="43FDDC86"/>
    <w:rsid w:val="445EAE54"/>
    <w:rsid w:val="44AD92B7"/>
    <w:rsid w:val="44DF9599"/>
    <w:rsid w:val="45B20AF5"/>
    <w:rsid w:val="46791A9B"/>
    <w:rsid w:val="467E019F"/>
    <w:rsid w:val="46DD76D6"/>
    <w:rsid w:val="475062B9"/>
    <w:rsid w:val="47978FDA"/>
    <w:rsid w:val="47D6DD79"/>
    <w:rsid w:val="4845640D"/>
    <w:rsid w:val="485756DD"/>
    <w:rsid w:val="48B35EF0"/>
    <w:rsid w:val="4921CE9B"/>
    <w:rsid w:val="4967A59C"/>
    <w:rsid w:val="49A95C10"/>
    <w:rsid w:val="4CA6EE17"/>
    <w:rsid w:val="4CC47684"/>
    <w:rsid w:val="4CE0093B"/>
    <w:rsid w:val="4D16791A"/>
    <w:rsid w:val="4DAC6EF7"/>
    <w:rsid w:val="4DCC9947"/>
    <w:rsid w:val="4DE924BB"/>
    <w:rsid w:val="4E3B6182"/>
    <w:rsid w:val="4E9EA94F"/>
    <w:rsid w:val="4EAAEB26"/>
    <w:rsid w:val="4F87CCB2"/>
    <w:rsid w:val="515CBBDF"/>
    <w:rsid w:val="51E200B0"/>
    <w:rsid w:val="53B7DAD5"/>
    <w:rsid w:val="542C20A5"/>
    <w:rsid w:val="54A3A85C"/>
    <w:rsid w:val="551569BF"/>
    <w:rsid w:val="55EEC7CA"/>
    <w:rsid w:val="5681BA03"/>
    <w:rsid w:val="56A90615"/>
    <w:rsid w:val="56EBAB89"/>
    <w:rsid w:val="576E4EA9"/>
    <w:rsid w:val="58CEFFE6"/>
    <w:rsid w:val="59428F2C"/>
    <w:rsid w:val="5A7F20E1"/>
    <w:rsid w:val="5BCCAA86"/>
    <w:rsid w:val="5D6020EF"/>
    <w:rsid w:val="5D6309D5"/>
    <w:rsid w:val="5DDC7C6F"/>
    <w:rsid w:val="5E36D455"/>
    <w:rsid w:val="5E5406BE"/>
    <w:rsid w:val="5E5944A9"/>
    <w:rsid w:val="5F1E391A"/>
    <w:rsid w:val="5F4EC6DC"/>
    <w:rsid w:val="5F7CEABE"/>
    <w:rsid w:val="60061151"/>
    <w:rsid w:val="60997253"/>
    <w:rsid w:val="61A61C71"/>
    <w:rsid w:val="63ADC753"/>
    <w:rsid w:val="6484EE7C"/>
    <w:rsid w:val="6499808A"/>
    <w:rsid w:val="64D34AC9"/>
    <w:rsid w:val="652CC130"/>
    <w:rsid w:val="66640572"/>
    <w:rsid w:val="66DAC40F"/>
    <w:rsid w:val="670CA2B4"/>
    <w:rsid w:val="693472AF"/>
    <w:rsid w:val="69DAAC4C"/>
    <w:rsid w:val="6A0E834C"/>
    <w:rsid w:val="6B50C959"/>
    <w:rsid w:val="6B7817BC"/>
    <w:rsid w:val="6C013DE4"/>
    <w:rsid w:val="6C772E0F"/>
    <w:rsid w:val="6CB08992"/>
    <w:rsid w:val="6CB12FBD"/>
    <w:rsid w:val="6CD720FB"/>
    <w:rsid w:val="6DA1BA92"/>
    <w:rsid w:val="6E05ECA1"/>
    <w:rsid w:val="6EADC7D1"/>
    <w:rsid w:val="6ECBBBF6"/>
    <w:rsid w:val="70974A73"/>
    <w:rsid w:val="73196358"/>
    <w:rsid w:val="73700C69"/>
    <w:rsid w:val="74495FEC"/>
    <w:rsid w:val="750C18A3"/>
    <w:rsid w:val="758151B5"/>
    <w:rsid w:val="7639EE0F"/>
    <w:rsid w:val="7818637B"/>
    <w:rsid w:val="78412644"/>
    <w:rsid w:val="78B686C0"/>
    <w:rsid w:val="792BAE74"/>
    <w:rsid w:val="7AF22A8F"/>
    <w:rsid w:val="7B8B2EC8"/>
    <w:rsid w:val="7C0E62E9"/>
    <w:rsid w:val="7C122A13"/>
    <w:rsid w:val="7EE1E9AD"/>
    <w:rsid w:val="7FB6F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BC866E"/>
  <w14:defaultImageDpi w14:val="300"/>
  <w15:docId w15:val="{47029A89-430D-48FB-B49E-A47970D3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24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4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4B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B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B8A"/>
    <w:rPr>
      <w:b/>
      <w:bCs/>
      <w:sz w:val="20"/>
      <w:szCs w:val="20"/>
    </w:rPr>
  </w:style>
  <w:style w:type="paragraph" w:customStyle="1" w:styleId="pdq2pgselectionanchorcontainer">
    <w:name w:val="pdq2pg_selectionanchorcontainer"/>
    <w:basedOn w:val="Normal"/>
    <w:rsid w:val="001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2F299FC564342A8654862B864D873" ma:contentTypeVersion="9" ma:contentTypeDescription="Create a new document." ma:contentTypeScope="" ma:versionID="bc09c813fe38c852cd3d62a0846fa04c">
  <xsd:schema xmlns:xsd="http://www.w3.org/2001/XMLSchema" xmlns:xs="http://www.w3.org/2001/XMLSchema" xmlns:p="http://schemas.microsoft.com/office/2006/metadata/properties" xmlns:ns2="7cb2d2b1-e25d-426b-87d7-892ac46da5f9" targetNamespace="http://schemas.microsoft.com/office/2006/metadata/properties" ma:root="true" ma:fieldsID="0b2befe8a1ca7c86a585eaccdbf9ff71" ns2:_="">
    <xsd:import namespace="7cb2d2b1-e25d-426b-87d7-892ac46da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2d2b1-e25d-426b-87d7-892ac46d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2864CF-0489-438A-A9E8-B444409D1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F4D50-E3BA-458F-92E7-F0B9663D4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F2EE00-348C-4DFD-A448-CFFD9D108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2d2b1-e25d-426b-87d7-892ac46da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350</Words>
  <Characters>1813</Characters>
  <Application>Microsoft Office Word</Application>
  <DocSecurity>4</DocSecurity>
  <Lines>53</Lines>
  <Paragraphs>48</Paragraphs>
  <ScaleCrop>false</ScaleCrop>
  <Manager/>
  <Company/>
  <LinksUpToDate>false</LinksUpToDate>
  <CharactersWithSpaces>2115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 in the eMarketplace Supplier Portal</dc:title>
  <dc:subject>Supplier Portal onboarding job aid with workflow overview</dc:subject>
  <dc:creator>California Department of General Services</dc:creator>
  <cp:keywords/>
  <dc:description>generated by python-docx</dc:description>
  <cp:lastModifiedBy>Carnes, Marites@DGS</cp:lastModifiedBy>
  <cp:revision>2</cp:revision>
  <dcterms:created xsi:type="dcterms:W3CDTF">2026-08-27T21:26:00Z</dcterms:created>
  <dcterms:modified xsi:type="dcterms:W3CDTF">2026-08-27T21:26:00Z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480ccfc8-af86-476b-8feb-17e65a049889</vt:lpwstr>
  </property>
  <property fmtid="{D5CDD505-2E9C-101B-9397-08002B2CF9AE}" pid="3" name="ContentTypeId">
    <vt:lpwstr>0x0101002782F299FC564342A8654862B864D873</vt:lpwstr>
  </property>
  <property fmtid="{D5CDD505-2E9C-101B-9397-08002B2CF9AE}" pid="4" name="docLang">
    <vt:lpwstr>en</vt:lpwstr>
  </property>
</Properties>
</file>