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7C3391" w:rsidRPr="00790DFF" w:rsidRDefault="007C3391" w:rsidP="00790DFF">
      <w:pPr>
        <w:pStyle w:val="PublicationTitle"/>
        <w:tabs>
          <w:tab w:val="start" w:pos="481.50pt"/>
          <w:tab w:val="start" w:pos="508.50pt"/>
        </w:tabs>
        <w:ind w:end="13.50pt"/>
        <w:rPr>
          <w:rFonts w:cs="Arial"/>
          <w:sz w:val="24"/>
          <w:szCs w:val="24"/>
        </w:rPr>
      </w:pPr>
      <w:bookmarkStart w:id="0" w:name="_Toc52790045"/>
      <w:r w:rsidRPr="00790DFF">
        <w:rPr>
          <w:rFonts w:cs="Arial"/>
          <w:sz w:val="24"/>
          <w:szCs w:val="24"/>
        </w:rPr>
        <w:t xml:space="preserve">Chapter </w:t>
      </w:r>
      <w:r w:rsidR="00605768" w:rsidRPr="00790DFF">
        <w:rPr>
          <w:rFonts w:cs="Arial"/>
          <w:sz w:val="24"/>
          <w:szCs w:val="24"/>
        </w:rPr>
        <w:t>4</w:t>
      </w:r>
    </w:p>
    <w:p w:rsidR="007C3391" w:rsidRPr="00790DFF" w:rsidRDefault="007C3391" w:rsidP="00790DFF">
      <w:pPr>
        <w:pStyle w:val="PublicationTitle"/>
        <w:tabs>
          <w:tab w:val="start" w:pos="481.50pt"/>
          <w:tab w:val="start" w:pos="508.50pt"/>
        </w:tabs>
        <w:ind w:end="13.50pt"/>
        <w:rPr>
          <w:rFonts w:cs="Arial"/>
          <w:sz w:val="24"/>
          <w:szCs w:val="24"/>
        </w:rPr>
      </w:pPr>
      <w:bookmarkStart w:id="1" w:name="_Toc87577176"/>
      <w:bookmarkStart w:id="2" w:name="_Toc117557670"/>
      <w:r w:rsidRPr="00790DFF">
        <w:rPr>
          <w:rFonts w:cs="Arial"/>
          <w:sz w:val="24"/>
          <w:szCs w:val="24"/>
        </w:rPr>
        <w:t>Competitive Solicitations</w:t>
      </w:r>
      <w:bookmarkEnd w:id="1"/>
      <w:bookmarkEnd w:id="2"/>
    </w:p>
    <w:p w:rsidR="007C3391" w:rsidRPr="00790DFF" w:rsidRDefault="007C3391" w:rsidP="00790DFF">
      <w:pPr>
        <w:pStyle w:val="TOCTitle"/>
        <w:tabs>
          <w:tab w:val="start" w:pos="481.50pt"/>
          <w:tab w:val="start" w:pos="508.50pt"/>
        </w:tabs>
        <w:ind w:end="13.50pt"/>
        <w:rPr>
          <w:rFonts w:cs="Arial"/>
          <w:sz w:val="24"/>
          <w:szCs w:val="24"/>
        </w:rPr>
      </w:pPr>
      <w:r w:rsidRPr="00790DFF">
        <w:rPr>
          <w:rFonts w:cs="Arial"/>
          <w:sz w:val="24"/>
          <w:szCs w:val="24"/>
        </w:rPr>
        <w:t>Table of Contents</w:t>
      </w:r>
    </w:p>
    <w:p w:rsidR="004637AB" w:rsidRDefault="00A14128" w:rsidP="00790DFF">
      <w:pPr>
        <w:pStyle w:val="TOC2"/>
        <w:tabs>
          <w:tab w:val="start" w:pos="481.50pt"/>
          <w:tab w:val="start" w:pos="508.50pt"/>
        </w:tabs>
        <w:ind w:end="13.50pt"/>
        <w:rPr>
          <w:noProof/>
        </w:rPr>
      </w:pPr>
      <w:bookmarkStart w:id="3" w:name="_Toc66094700"/>
      <w:bookmarkStart w:id="4" w:name="_Toc66094760"/>
      <w:bookmarkStart w:id="5" w:name="_Toc87577178"/>
      <w:bookmarkStart w:id="6" w:name="_Toc117557671"/>
      <w:bookmarkStart w:id="7" w:name="_Toc151276251"/>
      <w:r w:rsidRPr="00790DFF">
        <w:rPr>
          <w:rFonts w:cs="Arial"/>
          <w:sz w:val="24"/>
        </w:rPr>
        <w:t xml:space="preserve"> </w:t>
      </w:r>
      <w:r w:rsidR="00CC2DE6" w:rsidRPr="00790DFF">
        <w:rPr>
          <w:rFonts w:cs="Arial"/>
          <w:sz w:val="24"/>
        </w:rPr>
        <w:fldChar w:fldCharType="begin"/>
      </w:r>
      <w:r w:rsidR="00CC2DE6" w:rsidRPr="00790DFF">
        <w:rPr>
          <w:rFonts w:cs="Arial"/>
          <w:sz w:val="24"/>
        </w:rPr>
        <w:instrText xml:space="preserve"> TOC \o "1-3" \h \z \u </w:instrText>
      </w:r>
      <w:r w:rsidR="00CC2DE6" w:rsidRPr="00790DFF">
        <w:rPr>
          <w:rFonts w:cs="Arial"/>
          <w:sz w:val="24"/>
        </w:rPr>
        <w:fldChar w:fldCharType="separate"/>
      </w:r>
    </w:p>
    <w:p w:rsidR="004637AB" w:rsidRDefault="004637AB">
      <w:pPr>
        <w:pStyle w:val="TOC2"/>
        <w:rPr>
          <w:rFonts w:asciiTheme="minorHAnsi" w:eastAsiaTheme="minorEastAsia" w:hAnsiTheme="minorHAnsi" w:cstheme="minorBidi"/>
          <w:noProof/>
          <w:szCs w:val="22"/>
        </w:rPr>
      </w:pPr>
      <w:hyperlink w:anchor="_Toc60661534" w:history="1">
        <w:r w:rsidRPr="00964CCD">
          <w:rPr>
            <w:rStyle w:val="Hyperlink"/>
            <w:rFonts w:cs="Arial"/>
            <w:noProof/>
          </w:rPr>
          <w:t>Chapter 4</w:t>
        </w:r>
        <w:r>
          <w:rPr>
            <w:noProof/>
            <w:webHidden/>
          </w:rPr>
          <w:tab/>
        </w:r>
        <w:r>
          <w:rPr>
            <w:noProof/>
            <w:webHidden/>
          </w:rPr>
          <w:fldChar w:fldCharType="begin"/>
        </w:r>
        <w:r>
          <w:rPr>
            <w:noProof/>
            <w:webHidden/>
          </w:rPr>
          <w:instrText xml:space="preserve"> PAGEREF _Toc60661534 \h </w:instrText>
        </w:r>
        <w:r>
          <w:rPr>
            <w:noProof/>
            <w:webHidden/>
          </w:rPr>
        </w:r>
        <w:r>
          <w:rPr>
            <w:noProof/>
            <w:webHidden/>
          </w:rPr>
          <w:fldChar w:fldCharType="separate"/>
        </w:r>
        <w:r>
          <w:rPr>
            <w:noProof/>
            <w:webHidden/>
          </w:rPr>
          <w:t>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35" w:history="1">
        <w:r w:rsidRPr="00964CCD">
          <w:rPr>
            <w:rStyle w:val="Hyperlink"/>
            <w:rFonts w:cs="Arial"/>
            <w:bCs/>
            <w:noProof/>
          </w:rPr>
          <w:t>Competitive Solicitations</w:t>
        </w:r>
        <w:r>
          <w:rPr>
            <w:noProof/>
            <w:webHidden/>
          </w:rPr>
          <w:tab/>
        </w:r>
        <w:r>
          <w:rPr>
            <w:noProof/>
            <w:webHidden/>
          </w:rPr>
          <w:fldChar w:fldCharType="begin"/>
        </w:r>
        <w:r>
          <w:rPr>
            <w:noProof/>
            <w:webHidden/>
          </w:rPr>
          <w:instrText xml:space="preserve"> PAGEREF _Toc60661535 \h </w:instrText>
        </w:r>
        <w:r>
          <w:rPr>
            <w:noProof/>
            <w:webHidden/>
          </w:rPr>
        </w:r>
        <w:r>
          <w:rPr>
            <w:noProof/>
            <w:webHidden/>
          </w:rPr>
          <w:fldChar w:fldCharType="separate"/>
        </w:r>
        <w:r>
          <w:rPr>
            <w:noProof/>
            <w:webHidden/>
          </w:rPr>
          <w:t>4</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36" w:history="1">
        <w:r w:rsidRPr="00964CCD">
          <w:rPr>
            <w:rStyle w:val="Hyperlink"/>
            <w:rFonts w:cs="Arial"/>
            <w:noProof/>
          </w:rPr>
          <w:t>Overview</w:t>
        </w:r>
        <w:r>
          <w:rPr>
            <w:noProof/>
            <w:webHidden/>
          </w:rPr>
          <w:tab/>
        </w:r>
        <w:r>
          <w:rPr>
            <w:noProof/>
            <w:webHidden/>
          </w:rPr>
          <w:fldChar w:fldCharType="begin"/>
        </w:r>
        <w:r>
          <w:rPr>
            <w:noProof/>
            <w:webHidden/>
          </w:rPr>
          <w:instrText xml:space="preserve"> PAGEREF _Toc60661536 \h </w:instrText>
        </w:r>
        <w:r>
          <w:rPr>
            <w:noProof/>
            <w:webHidden/>
          </w:rPr>
        </w:r>
        <w:r>
          <w:rPr>
            <w:noProof/>
            <w:webHidden/>
          </w:rPr>
          <w:fldChar w:fldCharType="separate"/>
        </w:r>
        <w:r>
          <w:rPr>
            <w:noProof/>
            <w:webHidden/>
          </w:rPr>
          <w:t>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37" w:history="1">
        <w:r w:rsidRPr="00964CCD">
          <w:rPr>
            <w:rStyle w:val="Hyperlink"/>
            <w:rFonts w:cs="Arial"/>
            <w:bCs/>
            <w:noProof/>
          </w:rPr>
          <w:t>Introduction</w:t>
        </w:r>
        <w:r>
          <w:rPr>
            <w:noProof/>
            <w:webHidden/>
          </w:rPr>
          <w:tab/>
        </w:r>
        <w:r>
          <w:rPr>
            <w:noProof/>
            <w:webHidden/>
          </w:rPr>
          <w:fldChar w:fldCharType="begin"/>
        </w:r>
        <w:r>
          <w:rPr>
            <w:noProof/>
            <w:webHidden/>
          </w:rPr>
          <w:instrText xml:space="preserve"> PAGEREF _Toc60661537 \h </w:instrText>
        </w:r>
        <w:r>
          <w:rPr>
            <w:noProof/>
            <w:webHidden/>
          </w:rPr>
        </w:r>
        <w:r>
          <w:rPr>
            <w:noProof/>
            <w:webHidden/>
          </w:rPr>
          <w:fldChar w:fldCharType="separate"/>
        </w:r>
        <w:r>
          <w:rPr>
            <w:noProof/>
            <w:webHidden/>
          </w:rPr>
          <w:t>4</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538" w:history="1">
        <w:r w:rsidRPr="00964CCD">
          <w:rPr>
            <w:rStyle w:val="Hyperlink"/>
            <w:rFonts w:cs="Arial"/>
            <w:noProof/>
          </w:rPr>
          <w:t>Section A</w:t>
        </w:r>
        <w:r>
          <w:rPr>
            <w:noProof/>
            <w:webHidden/>
          </w:rPr>
          <w:tab/>
        </w:r>
        <w:r>
          <w:rPr>
            <w:noProof/>
            <w:webHidden/>
          </w:rPr>
          <w:fldChar w:fldCharType="begin"/>
        </w:r>
        <w:r>
          <w:rPr>
            <w:noProof/>
            <w:webHidden/>
          </w:rPr>
          <w:instrText xml:space="preserve"> PAGEREF _Toc60661538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539" w:history="1">
        <w:r w:rsidRPr="00964CCD">
          <w:rPr>
            <w:rStyle w:val="Hyperlink"/>
            <w:rFonts w:cs="Arial"/>
            <w:noProof/>
          </w:rPr>
          <w:t>The Basics of Competition</w:t>
        </w:r>
        <w:r>
          <w:rPr>
            <w:noProof/>
            <w:webHidden/>
          </w:rPr>
          <w:tab/>
        </w:r>
        <w:r>
          <w:rPr>
            <w:noProof/>
            <w:webHidden/>
          </w:rPr>
          <w:fldChar w:fldCharType="begin"/>
        </w:r>
        <w:r>
          <w:rPr>
            <w:noProof/>
            <w:webHidden/>
          </w:rPr>
          <w:instrText xml:space="preserve"> PAGEREF _Toc60661539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40" w:history="1">
        <w:r w:rsidRPr="00964CCD">
          <w:rPr>
            <w:rStyle w:val="Hyperlink"/>
            <w:rFonts w:cs="Arial"/>
            <w:bCs/>
            <w:noProof/>
          </w:rPr>
          <w:t>Overview</w:t>
        </w:r>
        <w:r>
          <w:rPr>
            <w:noProof/>
            <w:webHidden/>
          </w:rPr>
          <w:tab/>
        </w:r>
        <w:r>
          <w:rPr>
            <w:noProof/>
            <w:webHidden/>
          </w:rPr>
          <w:fldChar w:fldCharType="begin"/>
        </w:r>
        <w:r>
          <w:rPr>
            <w:noProof/>
            <w:webHidden/>
          </w:rPr>
          <w:instrText xml:space="preserve"> PAGEREF _Toc60661540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41" w:history="1">
        <w:r w:rsidRPr="00964CCD">
          <w:rPr>
            <w:rStyle w:val="Hyperlink"/>
            <w:rFonts w:cs="Arial"/>
            <w:bCs/>
            <w:noProof/>
          </w:rPr>
          <w:t>Introduction</w:t>
        </w:r>
        <w:r>
          <w:rPr>
            <w:noProof/>
            <w:webHidden/>
          </w:rPr>
          <w:tab/>
        </w:r>
        <w:r>
          <w:rPr>
            <w:noProof/>
            <w:webHidden/>
          </w:rPr>
          <w:fldChar w:fldCharType="begin"/>
        </w:r>
        <w:r>
          <w:rPr>
            <w:noProof/>
            <w:webHidden/>
          </w:rPr>
          <w:instrText xml:space="preserve"> PAGEREF _Toc60661541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42" w:history="1">
        <w:r w:rsidRPr="00964CCD">
          <w:rPr>
            <w:rStyle w:val="Hyperlink"/>
            <w:rFonts w:cs="Arial"/>
            <w:bCs/>
            <w:noProof/>
          </w:rPr>
          <w:t>Topic 1 – General Requirements</w:t>
        </w:r>
        <w:r>
          <w:rPr>
            <w:noProof/>
            <w:webHidden/>
          </w:rPr>
          <w:tab/>
        </w:r>
        <w:r>
          <w:rPr>
            <w:noProof/>
            <w:webHidden/>
          </w:rPr>
          <w:fldChar w:fldCharType="begin"/>
        </w:r>
        <w:r>
          <w:rPr>
            <w:noProof/>
            <w:webHidden/>
          </w:rPr>
          <w:instrText xml:space="preserve"> PAGEREF _Toc60661542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43" w:history="1">
        <w:r w:rsidRPr="00964CCD">
          <w:rPr>
            <w:rStyle w:val="Hyperlink"/>
            <w:rFonts w:cs="Arial"/>
            <w:bCs/>
            <w:noProof/>
          </w:rPr>
          <w:t>4.A1.0   Procurement standards</w:t>
        </w:r>
        <w:r>
          <w:rPr>
            <w:noProof/>
            <w:webHidden/>
          </w:rPr>
          <w:tab/>
        </w:r>
        <w:r>
          <w:rPr>
            <w:noProof/>
            <w:webHidden/>
          </w:rPr>
          <w:fldChar w:fldCharType="begin"/>
        </w:r>
        <w:r>
          <w:rPr>
            <w:noProof/>
            <w:webHidden/>
          </w:rPr>
          <w:instrText xml:space="preserve"> PAGEREF _Toc60661543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44" w:history="1">
        <w:r w:rsidRPr="00964CCD">
          <w:rPr>
            <w:rStyle w:val="Hyperlink"/>
            <w:rFonts w:cs="Arial"/>
            <w:bCs/>
            <w:noProof/>
          </w:rPr>
          <w:t>4.A1.1   Supplier treatment</w:t>
        </w:r>
        <w:r>
          <w:rPr>
            <w:noProof/>
            <w:webHidden/>
          </w:rPr>
          <w:tab/>
        </w:r>
        <w:r>
          <w:rPr>
            <w:noProof/>
            <w:webHidden/>
          </w:rPr>
          <w:fldChar w:fldCharType="begin"/>
        </w:r>
        <w:r>
          <w:rPr>
            <w:noProof/>
            <w:webHidden/>
          </w:rPr>
          <w:instrText xml:space="preserve"> PAGEREF _Toc60661544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45" w:history="1">
        <w:r w:rsidRPr="00964CCD">
          <w:rPr>
            <w:rStyle w:val="Hyperlink"/>
            <w:rFonts w:cs="Arial"/>
            <w:bCs/>
            <w:noProof/>
          </w:rPr>
          <w:t>4.A1.2   Per Transaction Thresholds</w:t>
        </w:r>
        <w:r>
          <w:rPr>
            <w:noProof/>
            <w:webHidden/>
          </w:rPr>
          <w:tab/>
        </w:r>
        <w:r>
          <w:rPr>
            <w:noProof/>
            <w:webHidden/>
          </w:rPr>
          <w:fldChar w:fldCharType="begin"/>
        </w:r>
        <w:r>
          <w:rPr>
            <w:noProof/>
            <w:webHidden/>
          </w:rPr>
          <w:instrText xml:space="preserve"> PAGEREF _Toc60661545 \h </w:instrText>
        </w:r>
        <w:r>
          <w:rPr>
            <w:noProof/>
            <w:webHidden/>
          </w:rPr>
        </w:r>
        <w:r>
          <w:rPr>
            <w:noProof/>
            <w:webHidden/>
          </w:rPr>
          <w:fldChar w:fldCharType="separate"/>
        </w:r>
        <w:r>
          <w:rPr>
            <w:noProof/>
            <w:webHidden/>
          </w:rPr>
          <w:t>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46" w:history="1">
        <w:r w:rsidRPr="00964CCD">
          <w:rPr>
            <w:rStyle w:val="Hyperlink"/>
            <w:rFonts w:cs="Arial"/>
            <w:bCs/>
            <w:noProof/>
          </w:rPr>
          <w:t>4.A1.3   Confidentiality of Information</w:t>
        </w:r>
        <w:r>
          <w:rPr>
            <w:noProof/>
            <w:webHidden/>
          </w:rPr>
          <w:tab/>
        </w:r>
        <w:r>
          <w:rPr>
            <w:noProof/>
            <w:webHidden/>
          </w:rPr>
          <w:fldChar w:fldCharType="begin"/>
        </w:r>
        <w:r>
          <w:rPr>
            <w:noProof/>
            <w:webHidden/>
          </w:rPr>
          <w:instrText xml:space="preserve"> PAGEREF _Toc60661546 \h </w:instrText>
        </w:r>
        <w:r>
          <w:rPr>
            <w:noProof/>
            <w:webHidden/>
          </w:rPr>
        </w:r>
        <w:r>
          <w:rPr>
            <w:noProof/>
            <w:webHidden/>
          </w:rPr>
          <w:fldChar w:fldCharType="separate"/>
        </w:r>
        <w:r>
          <w:rPr>
            <w:noProof/>
            <w:webHidden/>
          </w:rPr>
          <w:t>6</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47" w:history="1">
        <w:r w:rsidRPr="00964CCD">
          <w:rPr>
            <w:rStyle w:val="Hyperlink"/>
            <w:rFonts w:cs="Arial"/>
            <w:noProof/>
          </w:rPr>
          <w:t>4.A1.5   Supplier Recrimination Will Not Be Tolerated</w:t>
        </w:r>
        <w:r>
          <w:rPr>
            <w:noProof/>
            <w:webHidden/>
          </w:rPr>
          <w:tab/>
        </w:r>
        <w:r>
          <w:rPr>
            <w:noProof/>
            <w:webHidden/>
          </w:rPr>
          <w:fldChar w:fldCharType="begin"/>
        </w:r>
        <w:r>
          <w:rPr>
            <w:noProof/>
            <w:webHidden/>
          </w:rPr>
          <w:instrText xml:space="preserve"> PAGEREF _Toc60661547 \h </w:instrText>
        </w:r>
        <w:r>
          <w:rPr>
            <w:noProof/>
            <w:webHidden/>
          </w:rPr>
        </w:r>
        <w:r>
          <w:rPr>
            <w:noProof/>
            <w:webHidden/>
          </w:rPr>
          <w:fldChar w:fldCharType="separate"/>
        </w:r>
        <w:r>
          <w:rPr>
            <w:noProof/>
            <w:webHidden/>
          </w:rPr>
          <w:t>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48" w:history="1">
        <w:r w:rsidRPr="00964CCD">
          <w:rPr>
            <w:rStyle w:val="Hyperlink"/>
            <w:rFonts w:cs="Arial"/>
            <w:noProof/>
          </w:rPr>
          <w:t>4.A1.7   Mailing List</w:t>
        </w:r>
        <w:r>
          <w:rPr>
            <w:noProof/>
            <w:webHidden/>
          </w:rPr>
          <w:tab/>
        </w:r>
        <w:r>
          <w:rPr>
            <w:noProof/>
            <w:webHidden/>
          </w:rPr>
          <w:fldChar w:fldCharType="begin"/>
        </w:r>
        <w:r>
          <w:rPr>
            <w:noProof/>
            <w:webHidden/>
          </w:rPr>
          <w:instrText xml:space="preserve"> PAGEREF _Toc60661548 \h </w:instrText>
        </w:r>
        <w:r>
          <w:rPr>
            <w:noProof/>
            <w:webHidden/>
          </w:rPr>
        </w:r>
        <w:r>
          <w:rPr>
            <w:noProof/>
            <w:webHidden/>
          </w:rPr>
          <w:fldChar w:fldCharType="separate"/>
        </w:r>
        <w:r>
          <w:rPr>
            <w:noProof/>
            <w:webHidden/>
          </w:rPr>
          <w:t>8</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49" w:history="1">
        <w:r w:rsidRPr="00964CCD">
          <w:rPr>
            <w:rStyle w:val="Hyperlink"/>
            <w:rFonts w:cs="Arial"/>
            <w:bCs/>
            <w:noProof/>
          </w:rPr>
          <w:t>Topic 2 – Advertising Requirements</w:t>
        </w:r>
        <w:r>
          <w:rPr>
            <w:noProof/>
            <w:webHidden/>
          </w:rPr>
          <w:tab/>
        </w:r>
        <w:r>
          <w:rPr>
            <w:noProof/>
            <w:webHidden/>
          </w:rPr>
          <w:fldChar w:fldCharType="begin"/>
        </w:r>
        <w:r>
          <w:rPr>
            <w:noProof/>
            <w:webHidden/>
          </w:rPr>
          <w:instrText xml:space="preserve"> PAGEREF _Toc60661549 \h </w:instrText>
        </w:r>
        <w:r>
          <w:rPr>
            <w:noProof/>
            <w:webHidden/>
          </w:rPr>
        </w:r>
        <w:r>
          <w:rPr>
            <w:noProof/>
            <w:webHidden/>
          </w:rPr>
          <w:fldChar w:fldCharType="separate"/>
        </w:r>
        <w:r>
          <w:rPr>
            <w:noProof/>
            <w:webHidden/>
          </w:rPr>
          <w:t>10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50" w:history="1">
        <w:r w:rsidRPr="00964CCD">
          <w:rPr>
            <w:rStyle w:val="Hyperlink"/>
            <w:rFonts w:cs="Arial"/>
            <w:bCs/>
            <w:noProof/>
          </w:rPr>
          <w:t>4.A2.0   California State Contracts Register</w:t>
        </w:r>
        <w:r>
          <w:rPr>
            <w:noProof/>
            <w:webHidden/>
          </w:rPr>
          <w:tab/>
        </w:r>
        <w:r>
          <w:rPr>
            <w:noProof/>
            <w:webHidden/>
          </w:rPr>
          <w:fldChar w:fldCharType="begin"/>
        </w:r>
        <w:r>
          <w:rPr>
            <w:noProof/>
            <w:webHidden/>
          </w:rPr>
          <w:instrText xml:space="preserve"> PAGEREF _Toc60661550 \h </w:instrText>
        </w:r>
        <w:r>
          <w:rPr>
            <w:noProof/>
            <w:webHidden/>
          </w:rPr>
        </w:r>
        <w:r>
          <w:rPr>
            <w:noProof/>
            <w:webHidden/>
          </w:rPr>
          <w:fldChar w:fldCharType="separate"/>
        </w:r>
        <w:r>
          <w:rPr>
            <w:noProof/>
            <w:webHidden/>
          </w:rPr>
          <w:t>10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51" w:history="1">
        <w:r w:rsidRPr="00964CCD">
          <w:rPr>
            <w:rStyle w:val="Hyperlink"/>
            <w:rFonts w:cs="Arial"/>
            <w:noProof/>
          </w:rPr>
          <w:t>4.A2.2   Publish Date vs. Solicitation Release Date</w:t>
        </w:r>
        <w:r>
          <w:rPr>
            <w:noProof/>
            <w:webHidden/>
          </w:rPr>
          <w:tab/>
        </w:r>
        <w:r>
          <w:rPr>
            <w:noProof/>
            <w:webHidden/>
          </w:rPr>
          <w:fldChar w:fldCharType="begin"/>
        </w:r>
        <w:r>
          <w:rPr>
            <w:noProof/>
            <w:webHidden/>
          </w:rPr>
          <w:instrText xml:space="preserve"> PAGEREF _Toc60661551 \h </w:instrText>
        </w:r>
        <w:r>
          <w:rPr>
            <w:noProof/>
            <w:webHidden/>
          </w:rPr>
        </w:r>
        <w:r>
          <w:rPr>
            <w:noProof/>
            <w:webHidden/>
          </w:rPr>
          <w:fldChar w:fldCharType="separate"/>
        </w:r>
        <w:r>
          <w:rPr>
            <w:noProof/>
            <w:webHidden/>
          </w:rPr>
          <w:t>10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52" w:history="1">
        <w:r w:rsidRPr="00964CCD">
          <w:rPr>
            <w:rStyle w:val="Hyperlink"/>
            <w:rFonts w:cs="Arial"/>
            <w:bCs/>
            <w:noProof/>
          </w:rPr>
          <w:t>4.A2.3   Publish Date vs. Bid or Proposal Due Date</w:t>
        </w:r>
        <w:r>
          <w:rPr>
            <w:noProof/>
            <w:webHidden/>
          </w:rPr>
          <w:tab/>
        </w:r>
        <w:r>
          <w:rPr>
            <w:noProof/>
            <w:webHidden/>
          </w:rPr>
          <w:fldChar w:fldCharType="begin"/>
        </w:r>
        <w:r>
          <w:rPr>
            <w:noProof/>
            <w:webHidden/>
          </w:rPr>
          <w:instrText xml:space="preserve"> PAGEREF _Toc60661552 \h </w:instrText>
        </w:r>
        <w:r>
          <w:rPr>
            <w:noProof/>
            <w:webHidden/>
          </w:rPr>
        </w:r>
        <w:r>
          <w:rPr>
            <w:noProof/>
            <w:webHidden/>
          </w:rPr>
          <w:fldChar w:fldCharType="separate"/>
        </w:r>
        <w:r>
          <w:rPr>
            <w:noProof/>
            <w:webHidden/>
          </w:rPr>
          <w:t>10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53" w:history="1">
        <w:r w:rsidRPr="00964CCD">
          <w:rPr>
            <w:rStyle w:val="Hyperlink"/>
            <w:rFonts w:cs="Arial"/>
            <w:bCs/>
            <w:noProof/>
          </w:rPr>
          <w:t>4.A2.4   SB/DVBE Option</w:t>
        </w:r>
        <w:r>
          <w:rPr>
            <w:noProof/>
            <w:webHidden/>
          </w:rPr>
          <w:tab/>
        </w:r>
        <w:r>
          <w:rPr>
            <w:noProof/>
            <w:webHidden/>
          </w:rPr>
          <w:fldChar w:fldCharType="begin"/>
        </w:r>
        <w:r>
          <w:rPr>
            <w:noProof/>
            <w:webHidden/>
          </w:rPr>
          <w:instrText xml:space="preserve"> PAGEREF _Toc60661553 \h </w:instrText>
        </w:r>
        <w:r>
          <w:rPr>
            <w:noProof/>
            <w:webHidden/>
          </w:rPr>
        </w:r>
        <w:r>
          <w:rPr>
            <w:noProof/>
            <w:webHidden/>
          </w:rPr>
          <w:fldChar w:fldCharType="separate"/>
        </w:r>
        <w:r>
          <w:rPr>
            <w:noProof/>
            <w:webHidden/>
          </w:rPr>
          <w:t>10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54" w:history="1">
        <w:r w:rsidRPr="00964CCD">
          <w:rPr>
            <w:rStyle w:val="Hyperlink"/>
            <w:rFonts w:cs="Arial"/>
            <w:noProof/>
          </w:rPr>
          <w:t>4.A2.5   Contract Advertising Exemption</w:t>
        </w:r>
        <w:r>
          <w:rPr>
            <w:noProof/>
            <w:webHidden/>
          </w:rPr>
          <w:tab/>
        </w:r>
        <w:r>
          <w:rPr>
            <w:noProof/>
            <w:webHidden/>
          </w:rPr>
          <w:fldChar w:fldCharType="begin"/>
        </w:r>
        <w:r>
          <w:rPr>
            <w:noProof/>
            <w:webHidden/>
          </w:rPr>
          <w:instrText xml:space="preserve"> PAGEREF _Toc60661554 \h </w:instrText>
        </w:r>
        <w:r>
          <w:rPr>
            <w:noProof/>
            <w:webHidden/>
          </w:rPr>
        </w:r>
        <w:r>
          <w:rPr>
            <w:noProof/>
            <w:webHidden/>
          </w:rPr>
          <w:fldChar w:fldCharType="separate"/>
        </w:r>
        <w:r>
          <w:rPr>
            <w:noProof/>
            <w:webHidden/>
          </w:rPr>
          <w:t>11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55" w:history="1">
        <w:r w:rsidRPr="00964CCD">
          <w:rPr>
            <w:rStyle w:val="Hyperlink"/>
            <w:rFonts w:cs="Arial"/>
            <w:noProof/>
          </w:rPr>
          <w:t>4.A2.6   Additional Exemptions by Statute or Policy</w:t>
        </w:r>
        <w:r>
          <w:rPr>
            <w:noProof/>
            <w:webHidden/>
          </w:rPr>
          <w:tab/>
        </w:r>
        <w:r>
          <w:rPr>
            <w:noProof/>
            <w:webHidden/>
          </w:rPr>
          <w:fldChar w:fldCharType="begin"/>
        </w:r>
        <w:r>
          <w:rPr>
            <w:noProof/>
            <w:webHidden/>
          </w:rPr>
          <w:instrText xml:space="preserve"> PAGEREF _Toc60661555 \h </w:instrText>
        </w:r>
        <w:r>
          <w:rPr>
            <w:noProof/>
            <w:webHidden/>
          </w:rPr>
        </w:r>
        <w:r>
          <w:rPr>
            <w:noProof/>
            <w:webHidden/>
          </w:rPr>
          <w:fldChar w:fldCharType="separate"/>
        </w:r>
        <w:r>
          <w:rPr>
            <w:noProof/>
            <w:webHidden/>
          </w:rPr>
          <w:t>11</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556" w:history="1">
        <w:r w:rsidRPr="00964CCD">
          <w:rPr>
            <w:rStyle w:val="Hyperlink"/>
            <w:rFonts w:cs="Arial"/>
            <w:noProof/>
          </w:rPr>
          <w:t>Section B</w:t>
        </w:r>
        <w:r>
          <w:rPr>
            <w:noProof/>
            <w:webHidden/>
          </w:rPr>
          <w:tab/>
        </w:r>
        <w:r>
          <w:rPr>
            <w:noProof/>
            <w:webHidden/>
          </w:rPr>
          <w:fldChar w:fldCharType="begin"/>
        </w:r>
        <w:r>
          <w:rPr>
            <w:noProof/>
            <w:webHidden/>
          </w:rPr>
          <w:instrText xml:space="preserve"> PAGEREF _Toc60661556 \h </w:instrText>
        </w:r>
        <w:r>
          <w:rPr>
            <w:noProof/>
            <w:webHidden/>
          </w:rPr>
        </w:r>
        <w:r>
          <w:rPr>
            <w:noProof/>
            <w:webHidden/>
          </w:rPr>
          <w:fldChar w:fldCharType="separate"/>
        </w:r>
        <w:r>
          <w:rPr>
            <w:noProof/>
            <w:webHidden/>
          </w:rPr>
          <w:t>12</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557" w:history="1">
        <w:r w:rsidRPr="00964CCD">
          <w:rPr>
            <w:rStyle w:val="Hyperlink"/>
            <w:rFonts w:cs="Arial"/>
            <w:noProof/>
          </w:rPr>
          <w:t>The Solicitation</w:t>
        </w:r>
        <w:r>
          <w:rPr>
            <w:noProof/>
            <w:webHidden/>
          </w:rPr>
          <w:tab/>
        </w:r>
        <w:r>
          <w:rPr>
            <w:noProof/>
            <w:webHidden/>
          </w:rPr>
          <w:fldChar w:fldCharType="begin"/>
        </w:r>
        <w:r>
          <w:rPr>
            <w:noProof/>
            <w:webHidden/>
          </w:rPr>
          <w:instrText xml:space="preserve"> PAGEREF _Toc60661557 \h </w:instrText>
        </w:r>
        <w:r>
          <w:rPr>
            <w:noProof/>
            <w:webHidden/>
          </w:rPr>
        </w:r>
        <w:r>
          <w:rPr>
            <w:noProof/>
            <w:webHidden/>
          </w:rPr>
          <w:fldChar w:fldCharType="separate"/>
        </w:r>
        <w:r>
          <w:rPr>
            <w:noProof/>
            <w:webHidden/>
          </w:rPr>
          <w:t>12</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58" w:history="1">
        <w:r w:rsidRPr="00964CCD">
          <w:rPr>
            <w:rStyle w:val="Hyperlink"/>
            <w:rFonts w:cs="Arial"/>
            <w:bCs/>
            <w:noProof/>
          </w:rPr>
          <w:t>Overview</w:t>
        </w:r>
        <w:r>
          <w:rPr>
            <w:noProof/>
            <w:webHidden/>
          </w:rPr>
          <w:tab/>
        </w:r>
        <w:r>
          <w:rPr>
            <w:noProof/>
            <w:webHidden/>
          </w:rPr>
          <w:fldChar w:fldCharType="begin"/>
        </w:r>
        <w:r>
          <w:rPr>
            <w:noProof/>
            <w:webHidden/>
          </w:rPr>
          <w:instrText xml:space="preserve"> PAGEREF _Toc60661558 \h </w:instrText>
        </w:r>
        <w:r>
          <w:rPr>
            <w:noProof/>
            <w:webHidden/>
          </w:rPr>
        </w:r>
        <w:r>
          <w:rPr>
            <w:noProof/>
            <w:webHidden/>
          </w:rPr>
          <w:fldChar w:fldCharType="separate"/>
        </w:r>
        <w:r>
          <w:rPr>
            <w:noProof/>
            <w:webHidden/>
          </w:rPr>
          <w:t>12</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59" w:history="1">
        <w:r w:rsidRPr="00964CCD">
          <w:rPr>
            <w:rStyle w:val="Hyperlink"/>
            <w:rFonts w:cs="Arial"/>
            <w:bCs/>
            <w:noProof/>
          </w:rPr>
          <w:t>Introduction</w:t>
        </w:r>
        <w:r>
          <w:rPr>
            <w:noProof/>
            <w:webHidden/>
          </w:rPr>
          <w:tab/>
        </w:r>
        <w:r>
          <w:rPr>
            <w:noProof/>
            <w:webHidden/>
          </w:rPr>
          <w:fldChar w:fldCharType="begin"/>
        </w:r>
        <w:r>
          <w:rPr>
            <w:noProof/>
            <w:webHidden/>
          </w:rPr>
          <w:instrText xml:space="preserve"> PAGEREF _Toc60661559 \h </w:instrText>
        </w:r>
        <w:r>
          <w:rPr>
            <w:noProof/>
            <w:webHidden/>
          </w:rPr>
        </w:r>
        <w:r>
          <w:rPr>
            <w:noProof/>
            <w:webHidden/>
          </w:rPr>
          <w:fldChar w:fldCharType="separate"/>
        </w:r>
        <w:r>
          <w:rPr>
            <w:noProof/>
            <w:webHidden/>
          </w:rPr>
          <w:t>12</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60" w:history="1">
        <w:r w:rsidRPr="00964CCD">
          <w:rPr>
            <w:rStyle w:val="Hyperlink"/>
            <w:rFonts w:cs="Arial"/>
            <w:bCs/>
            <w:noProof/>
          </w:rPr>
          <w:t>Topic 1 – Solicitation Approaches</w:t>
        </w:r>
        <w:r>
          <w:rPr>
            <w:noProof/>
            <w:webHidden/>
          </w:rPr>
          <w:tab/>
        </w:r>
        <w:r>
          <w:rPr>
            <w:noProof/>
            <w:webHidden/>
          </w:rPr>
          <w:fldChar w:fldCharType="begin"/>
        </w:r>
        <w:r>
          <w:rPr>
            <w:noProof/>
            <w:webHidden/>
          </w:rPr>
          <w:instrText xml:space="preserve"> PAGEREF _Toc60661560 \h </w:instrText>
        </w:r>
        <w:r>
          <w:rPr>
            <w:noProof/>
            <w:webHidden/>
          </w:rPr>
        </w:r>
        <w:r>
          <w:rPr>
            <w:noProof/>
            <w:webHidden/>
          </w:rPr>
          <w:fldChar w:fldCharType="separate"/>
        </w:r>
        <w:r>
          <w:rPr>
            <w:noProof/>
            <w:webHidden/>
          </w:rPr>
          <w:t>13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1" w:history="1">
        <w:r w:rsidRPr="00964CCD">
          <w:rPr>
            <w:rStyle w:val="Hyperlink"/>
            <w:rFonts w:cs="Arial"/>
            <w:bCs/>
            <w:noProof/>
          </w:rPr>
          <w:t>4.B1.1   Phone Quotes</w:t>
        </w:r>
        <w:r>
          <w:rPr>
            <w:noProof/>
            <w:webHidden/>
          </w:rPr>
          <w:tab/>
        </w:r>
        <w:r>
          <w:rPr>
            <w:noProof/>
            <w:webHidden/>
          </w:rPr>
          <w:fldChar w:fldCharType="begin"/>
        </w:r>
        <w:r>
          <w:rPr>
            <w:noProof/>
            <w:webHidden/>
          </w:rPr>
          <w:instrText xml:space="preserve"> PAGEREF _Toc60661561 \h </w:instrText>
        </w:r>
        <w:r>
          <w:rPr>
            <w:noProof/>
            <w:webHidden/>
          </w:rPr>
        </w:r>
        <w:r>
          <w:rPr>
            <w:noProof/>
            <w:webHidden/>
          </w:rPr>
          <w:fldChar w:fldCharType="separate"/>
        </w:r>
        <w:r>
          <w:rPr>
            <w:noProof/>
            <w:webHidden/>
          </w:rPr>
          <w:t>13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2" w:history="1">
        <w:r w:rsidRPr="00964CCD">
          <w:rPr>
            <w:rStyle w:val="Hyperlink"/>
            <w:rFonts w:cs="Arial"/>
            <w:bCs/>
            <w:noProof/>
          </w:rPr>
          <w:t>4.B1.2   Written Solicitations</w:t>
        </w:r>
        <w:r>
          <w:rPr>
            <w:noProof/>
            <w:webHidden/>
          </w:rPr>
          <w:tab/>
        </w:r>
        <w:r>
          <w:rPr>
            <w:noProof/>
            <w:webHidden/>
          </w:rPr>
          <w:fldChar w:fldCharType="begin"/>
        </w:r>
        <w:r>
          <w:rPr>
            <w:noProof/>
            <w:webHidden/>
          </w:rPr>
          <w:instrText xml:space="preserve"> PAGEREF _Toc60661562 \h </w:instrText>
        </w:r>
        <w:r>
          <w:rPr>
            <w:noProof/>
            <w:webHidden/>
          </w:rPr>
        </w:r>
        <w:r>
          <w:rPr>
            <w:noProof/>
            <w:webHidden/>
          </w:rPr>
          <w:fldChar w:fldCharType="separate"/>
        </w:r>
        <w:r>
          <w:rPr>
            <w:noProof/>
            <w:webHidden/>
          </w:rPr>
          <w:t>14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3" w:history="1">
        <w:r w:rsidRPr="00964CCD">
          <w:rPr>
            <w:rStyle w:val="Hyperlink"/>
            <w:rFonts w:cs="Arial"/>
            <w:bCs/>
            <w:noProof/>
          </w:rPr>
          <w:t>4.B1.3   Supplier Signatures</w:t>
        </w:r>
        <w:r>
          <w:rPr>
            <w:noProof/>
            <w:webHidden/>
          </w:rPr>
          <w:tab/>
        </w:r>
        <w:r>
          <w:rPr>
            <w:noProof/>
            <w:webHidden/>
          </w:rPr>
          <w:fldChar w:fldCharType="begin"/>
        </w:r>
        <w:r>
          <w:rPr>
            <w:noProof/>
            <w:webHidden/>
          </w:rPr>
          <w:instrText xml:space="preserve"> PAGEREF _Toc60661563 \h </w:instrText>
        </w:r>
        <w:r>
          <w:rPr>
            <w:noProof/>
            <w:webHidden/>
          </w:rPr>
        </w:r>
        <w:r>
          <w:rPr>
            <w:noProof/>
            <w:webHidden/>
          </w:rPr>
          <w:fldChar w:fldCharType="separate"/>
        </w:r>
        <w:r>
          <w:rPr>
            <w:noProof/>
            <w:webHidden/>
          </w:rPr>
          <w:t>14</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64" w:history="1">
        <w:r w:rsidRPr="00964CCD">
          <w:rPr>
            <w:rStyle w:val="Hyperlink"/>
            <w:rFonts w:cs="Arial"/>
            <w:bCs/>
            <w:noProof/>
          </w:rPr>
          <w:t>Topic 2 – Developing the Competitive Solicitation</w:t>
        </w:r>
        <w:r>
          <w:rPr>
            <w:noProof/>
            <w:webHidden/>
          </w:rPr>
          <w:tab/>
        </w:r>
        <w:r>
          <w:rPr>
            <w:noProof/>
            <w:webHidden/>
          </w:rPr>
          <w:fldChar w:fldCharType="begin"/>
        </w:r>
        <w:r>
          <w:rPr>
            <w:noProof/>
            <w:webHidden/>
          </w:rPr>
          <w:instrText xml:space="preserve"> PAGEREF _Toc60661564 \h </w:instrText>
        </w:r>
        <w:r>
          <w:rPr>
            <w:noProof/>
            <w:webHidden/>
          </w:rPr>
        </w:r>
        <w:r>
          <w:rPr>
            <w:noProof/>
            <w:webHidden/>
          </w:rPr>
          <w:fldChar w:fldCharType="separate"/>
        </w:r>
        <w:r>
          <w:rPr>
            <w:noProof/>
            <w:webHidden/>
          </w:rPr>
          <w:t>15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5" w:history="1">
        <w:r w:rsidRPr="00964CCD">
          <w:rPr>
            <w:rStyle w:val="Hyperlink"/>
            <w:rFonts w:cs="Arial"/>
            <w:bCs/>
            <w:noProof/>
          </w:rPr>
          <w:t>4.B2.0   Solicitations Should Be Clear, Concise and Consistent</w:t>
        </w:r>
        <w:r>
          <w:rPr>
            <w:noProof/>
            <w:webHidden/>
          </w:rPr>
          <w:tab/>
        </w:r>
        <w:r>
          <w:rPr>
            <w:noProof/>
            <w:webHidden/>
          </w:rPr>
          <w:fldChar w:fldCharType="begin"/>
        </w:r>
        <w:r>
          <w:rPr>
            <w:noProof/>
            <w:webHidden/>
          </w:rPr>
          <w:instrText xml:space="preserve"> PAGEREF _Toc60661565 \h </w:instrText>
        </w:r>
        <w:r>
          <w:rPr>
            <w:noProof/>
            <w:webHidden/>
          </w:rPr>
        </w:r>
        <w:r>
          <w:rPr>
            <w:noProof/>
            <w:webHidden/>
          </w:rPr>
          <w:fldChar w:fldCharType="separate"/>
        </w:r>
        <w:r>
          <w:rPr>
            <w:noProof/>
            <w:webHidden/>
          </w:rPr>
          <w:t>15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6" w:history="1">
        <w:r w:rsidRPr="00964CCD">
          <w:rPr>
            <w:rStyle w:val="Hyperlink"/>
            <w:rFonts w:cs="Arial"/>
            <w:bCs/>
            <w:noProof/>
          </w:rPr>
          <w:t>4.B2.1   Avoid Writing Restrictive Requirements</w:t>
        </w:r>
        <w:r>
          <w:rPr>
            <w:noProof/>
            <w:webHidden/>
          </w:rPr>
          <w:tab/>
        </w:r>
        <w:r>
          <w:rPr>
            <w:noProof/>
            <w:webHidden/>
          </w:rPr>
          <w:fldChar w:fldCharType="begin"/>
        </w:r>
        <w:r>
          <w:rPr>
            <w:noProof/>
            <w:webHidden/>
          </w:rPr>
          <w:instrText xml:space="preserve"> PAGEREF _Toc60661566 \h </w:instrText>
        </w:r>
        <w:r>
          <w:rPr>
            <w:noProof/>
            <w:webHidden/>
          </w:rPr>
        </w:r>
        <w:r>
          <w:rPr>
            <w:noProof/>
            <w:webHidden/>
          </w:rPr>
          <w:fldChar w:fldCharType="separate"/>
        </w:r>
        <w:r>
          <w:rPr>
            <w:noProof/>
            <w:webHidden/>
          </w:rPr>
          <w:t>15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7" w:history="1">
        <w:r w:rsidRPr="00964CCD">
          <w:rPr>
            <w:rStyle w:val="Hyperlink"/>
            <w:rFonts w:cs="Arial"/>
            <w:bCs/>
            <w:noProof/>
          </w:rPr>
          <w:t>4.B2.4   Faxing Bid Responses</w:t>
        </w:r>
        <w:r>
          <w:rPr>
            <w:noProof/>
            <w:webHidden/>
          </w:rPr>
          <w:tab/>
        </w:r>
        <w:r>
          <w:rPr>
            <w:noProof/>
            <w:webHidden/>
          </w:rPr>
          <w:fldChar w:fldCharType="begin"/>
        </w:r>
        <w:r>
          <w:rPr>
            <w:noProof/>
            <w:webHidden/>
          </w:rPr>
          <w:instrText xml:space="preserve"> PAGEREF _Toc60661567 \h </w:instrText>
        </w:r>
        <w:r>
          <w:rPr>
            <w:noProof/>
            <w:webHidden/>
          </w:rPr>
        </w:r>
        <w:r>
          <w:rPr>
            <w:noProof/>
            <w:webHidden/>
          </w:rPr>
          <w:fldChar w:fldCharType="separate"/>
        </w:r>
        <w:r>
          <w:rPr>
            <w:noProof/>
            <w:webHidden/>
          </w:rPr>
          <w:t>16</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8" w:history="1">
        <w:r w:rsidRPr="00964CCD">
          <w:rPr>
            <w:rStyle w:val="Hyperlink"/>
            <w:rFonts w:cs="Arial"/>
            <w:bCs/>
            <w:noProof/>
          </w:rPr>
          <w:t>4.B2.5   Acceptance of Fax bids</w:t>
        </w:r>
        <w:r>
          <w:rPr>
            <w:noProof/>
            <w:webHidden/>
          </w:rPr>
          <w:tab/>
        </w:r>
        <w:r>
          <w:rPr>
            <w:noProof/>
            <w:webHidden/>
          </w:rPr>
          <w:fldChar w:fldCharType="begin"/>
        </w:r>
        <w:r>
          <w:rPr>
            <w:noProof/>
            <w:webHidden/>
          </w:rPr>
          <w:instrText xml:space="preserve"> PAGEREF _Toc60661568 \h </w:instrText>
        </w:r>
        <w:r>
          <w:rPr>
            <w:noProof/>
            <w:webHidden/>
          </w:rPr>
        </w:r>
        <w:r>
          <w:rPr>
            <w:noProof/>
            <w:webHidden/>
          </w:rPr>
          <w:fldChar w:fldCharType="separate"/>
        </w:r>
        <w:r>
          <w:rPr>
            <w:noProof/>
            <w:webHidden/>
          </w:rPr>
          <w:t>17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69" w:history="1">
        <w:r w:rsidRPr="00964CCD">
          <w:rPr>
            <w:rStyle w:val="Hyperlink"/>
            <w:rFonts w:cs="Arial"/>
            <w:bCs/>
            <w:noProof/>
          </w:rPr>
          <w:t>4.B2.6   Seal FAX bid immediately</w:t>
        </w:r>
        <w:r>
          <w:rPr>
            <w:noProof/>
            <w:webHidden/>
          </w:rPr>
          <w:tab/>
        </w:r>
        <w:r>
          <w:rPr>
            <w:noProof/>
            <w:webHidden/>
          </w:rPr>
          <w:fldChar w:fldCharType="begin"/>
        </w:r>
        <w:r>
          <w:rPr>
            <w:noProof/>
            <w:webHidden/>
          </w:rPr>
          <w:instrText xml:space="preserve"> PAGEREF _Toc60661569 \h </w:instrText>
        </w:r>
        <w:r>
          <w:rPr>
            <w:noProof/>
            <w:webHidden/>
          </w:rPr>
        </w:r>
        <w:r>
          <w:rPr>
            <w:noProof/>
            <w:webHidden/>
          </w:rPr>
          <w:fldChar w:fldCharType="separate"/>
        </w:r>
        <w:r>
          <w:rPr>
            <w:noProof/>
            <w:webHidden/>
          </w:rPr>
          <w:t>17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0" w:history="1">
        <w:r w:rsidRPr="00964CCD">
          <w:rPr>
            <w:rStyle w:val="Hyperlink"/>
            <w:rFonts w:cs="Arial"/>
            <w:noProof/>
          </w:rPr>
          <w:t>4.B2.8   DVBE Participation Program Requirement for Competitive Solicitations</w:t>
        </w:r>
        <w:r>
          <w:rPr>
            <w:noProof/>
            <w:webHidden/>
          </w:rPr>
          <w:tab/>
        </w:r>
        <w:r>
          <w:rPr>
            <w:noProof/>
            <w:webHidden/>
          </w:rPr>
          <w:fldChar w:fldCharType="begin"/>
        </w:r>
        <w:r>
          <w:rPr>
            <w:noProof/>
            <w:webHidden/>
          </w:rPr>
          <w:instrText xml:space="preserve"> PAGEREF _Toc60661570 \h </w:instrText>
        </w:r>
        <w:r>
          <w:rPr>
            <w:noProof/>
            <w:webHidden/>
          </w:rPr>
        </w:r>
        <w:r>
          <w:rPr>
            <w:noProof/>
            <w:webHidden/>
          </w:rPr>
          <w:fldChar w:fldCharType="separate"/>
        </w:r>
        <w:r>
          <w:rPr>
            <w:noProof/>
            <w:webHidden/>
          </w:rPr>
          <w:t>17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1" w:history="1">
        <w:r w:rsidRPr="00964CCD">
          <w:rPr>
            <w:rStyle w:val="Hyperlink"/>
            <w:rFonts w:cs="Arial"/>
            <w:noProof/>
          </w:rPr>
          <w:t>4.B2.9   DVBE Incentive for Competitive Solicitations</w:t>
        </w:r>
        <w:r>
          <w:rPr>
            <w:noProof/>
            <w:webHidden/>
          </w:rPr>
          <w:tab/>
        </w:r>
        <w:r>
          <w:rPr>
            <w:noProof/>
            <w:webHidden/>
          </w:rPr>
          <w:fldChar w:fldCharType="begin"/>
        </w:r>
        <w:r>
          <w:rPr>
            <w:noProof/>
            <w:webHidden/>
          </w:rPr>
          <w:instrText xml:space="preserve"> PAGEREF _Toc60661571 \h </w:instrText>
        </w:r>
        <w:r>
          <w:rPr>
            <w:noProof/>
            <w:webHidden/>
          </w:rPr>
        </w:r>
        <w:r>
          <w:rPr>
            <w:noProof/>
            <w:webHidden/>
          </w:rPr>
          <w:fldChar w:fldCharType="separate"/>
        </w:r>
        <w:r>
          <w:rPr>
            <w:noProof/>
            <w:webHidden/>
          </w:rPr>
          <w:t>18</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2" w:history="1">
        <w:r w:rsidRPr="00964CCD">
          <w:rPr>
            <w:rStyle w:val="Hyperlink"/>
            <w:rFonts w:cs="Arial"/>
            <w:noProof/>
          </w:rPr>
          <w:t>4.B2.10   SB Participation</w:t>
        </w:r>
        <w:r>
          <w:rPr>
            <w:noProof/>
            <w:webHidden/>
          </w:rPr>
          <w:tab/>
        </w:r>
        <w:r>
          <w:rPr>
            <w:noProof/>
            <w:webHidden/>
          </w:rPr>
          <w:fldChar w:fldCharType="begin"/>
        </w:r>
        <w:r>
          <w:rPr>
            <w:noProof/>
            <w:webHidden/>
          </w:rPr>
          <w:instrText xml:space="preserve"> PAGEREF _Toc60661572 \h </w:instrText>
        </w:r>
        <w:r>
          <w:rPr>
            <w:noProof/>
            <w:webHidden/>
          </w:rPr>
        </w:r>
        <w:r>
          <w:rPr>
            <w:noProof/>
            <w:webHidden/>
          </w:rPr>
          <w:fldChar w:fldCharType="separate"/>
        </w:r>
        <w:r>
          <w:rPr>
            <w:noProof/>
            <w:webHidden/>
          </w:rPr>
          <w:t>18</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3" w:history="1">
        <w:r w:rsidRPr="00964CCD">
          <w:rPr>
            <w:rStyle w:val="Hyperlink"/>
            <w:rFonts w:cs="Arial"/>
            <w:noProof/>
          </w:rPr>
          <w:t>4.B2.11   Obtaining Samples</w:t>
        </w:r>
        <w:r>
          <w:rPr>
            <w:noProof/>
            <w:webHidden/>
          </w:rPr>
          <w:tab/>
        </w:r>
        <w:r>
          <w:rPr>
            <w:noProof/>
            <w:webHidden/>
          </w:rPr>
          <w:fldChar w:fldCharType="begin"/>
        </w:r>
        <w:r>
          <w:rPr>
            <w:noProof/>
            <w:webHidden/>
          </w:rPr>
          <w:instrText xml:space="preserve"> PAGEREF _Toc60661573 \h </w:instrText>
        </w:r>
        <w:r>
          <w:rPr>
            <w:noProof/>
            <w:webHidden/>
          </w:rPr>
        </w:r>
        <w:r>
          <w:rPr>
            <w:noProof/>
            <w:webHidden/>
          </w:rPr>
          <w:fldChar w:fldCharType="separate"/>
        </w:r>
        <w:r>
          <w:rPr>
            <w:noProof/>
            <w:webHidden/>
          </w:rPr>
          <w:t>18</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4" w:history="1">
        <w:r w:rsidRPr="00964CCD">
          <w:rPr>
            <w:rStyle w:val="Hyperlink"/>
            <w:rFonts w:cs="Arial"/>
            <w:noProof/>
          </w:rPr>
          <w:t>4.B2.12   Clarifications or Changes to a Solicitation (Addenda)</w:t>
        </w:r>
        <w:r>
          <w:rPr>
            <w:noProof/>
            <w:webHidden/>
          </w:rPr>
          <w:tab/>
        </w:r>
        <w:r>
          <w:rPr>
            <w:noProof/>
            <w:webHidden/>
          </w:rPr>
          <w:fldChar w:fldCharType="begin"/>
        </w:r>
        <w:r>
          <w:rPr>
            <w:noProof/>
            <w:webHidden/>
          </w:rPr>
          <w:instrText xml:space="preserve"> PAGEREF _Toc60661574 \h </w:instrText>
        </w:r>
        <w:r>
          <w:rPr>
            <w:noProof/>
            <w:webHidden/>
          </w:rPr>
        </w:r>
        <w:r>
          <w:rPr>
            <w:noProof/>
            <w:webHidden/>
          </w:rPr>
          <w:fldChar w:fldCharType="separate"/>
        </w:r>
        <w:r>
          <w:rPr>
            <w:noProof/>
            <w:webHidden/>
          </w:rPr>
          <w:t>18</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75" w:history="1">
        <w:r w:rsidRPr="00964CCD">
          <w:rPr>
            <w:rStyle w:val="Hyperlink"/>
            <w:rFonts w:cs="Arial"/>
            <w:bCs/>
            <w:noProof/>
          </w:rPr>
          <w:t>Topic 3 – Request for Quotation for IT Solicitations</w:t>
        </w:r>
        <w:r>
          <w:rPr>
            <w:noProof/>
            <w:webHidden/>
          </w:rPr>
          <w:tab/>
        </w:r>
        <w:r>
          <w:rPr>
            <w:noProof/>
            <w:webHidden/>
          </w:rPr>
          <w:fldChar w:fldCharType="begin"/>
        </w:r>
        <w:r>
          <w:rPr>
            <w:noProof/>
            <w:webHidden/>
          </w:rPr>
          <w:instrText xml:space="preserve"> PAGEREF _Toc60661575 \h </w:instrText>
        </w:r>
        <w:r>
          <w:rPr>
            <w:noProof/>
            <w:webHidden/>
          </w:rPr>
        </w:r>
        <w:r>
          <w:rPr>
            <w:noProof/>
            <w:webHidden/>
          </w:rPr>
          <w:fldChar w:fldCharType="separate"/>
        </w:r>
        <w:r>
          <w:rPr>
            <w:noProof/>
            <w:webHidden/>
          </w:rPr>
          <w:t>21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6" w:history="1">
        <w:r w:rsidRPr="00964CCD">
          <w:rPr>
            <w:rStyle w:val="Hyperlink"/>
            <w:rFonts w:cs="Arial"/>
            <w:noProof/>
          </w:rPr>
          <w:t>4.B3.0   Request for Quote (RFQ) – IT Specific</w:t>
        </w:r>
        <w:r>
          <w:rPr>
            <w:noProof/>
            <w:webHidden/>
          </w:rPr>
          <w:tab/>
        </w:r>
        <w:r>
          <w:rPr>
            <w:noProof/>
            <w:webHidden/>
          </w:rPr>
          <w:fldChar w:fldCharType="begin"/>
        </w:r>
        <w:r>
          <w:rPr>
            <w:noProof/>
            <w:webHidden/>
          </w:rPr>
          <w:instrText xml:space="preserve"> PAGEREF _Toc60661576 \h </w:instrText>
        </w:r>
        <w:r>
          <w:rPr>
            <w:noProof/>
            <w:webHidden/>
          </w:rPr>
        </w:r>
        <w:r>
          <w:rPr>
            <w:noProof/>
            <w:webHidden/>
          </w:rPr>
          <w:fldChar w:fldCharType="separate"/>
        </w:r>
        <w:r>
          <w:rPr>
            <w:noProof/>
            <w:webHidden/>
          </w:rPr>
          <w:t>21</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77" w:history="1">
        <w:r w:rsidRPr="00964CCD">
          <w:rPr>
            <w:rStyle w:val="Hyperlink"/>
            <w:rFonts w:cs="Arial"/>
            <w:bCs/>
            <w:noProof/>
          </w:rPr>
          <w:t>Topic 4 – Invitation for Bid for IT Solicitations</w:t>
        </w:r>
        <w:r>
          <w:rPr>
            <w:noProof/>
            <w:webHidden/>
          </w:rPr>
          <w:tab/>
        </w:r>
        <w:r>
          <w:rPr>
            <w:noProof/>
            <w:webHidden/>
          </w:rPr>
          <w:fldChar w:fldCharType="begin"/>
        </w:r>
        <w:r>
          <w:rPr>
            <w:noProof/>
            <w:webHidden/>
          </w:rPr>
          <w:instrText xml:space="preserve"> PAGEREF _Toc60661577 \h </w:instrText>
        </w:r>
        <w:r>
          <w:rPr>
            <w:noProof/>
            <w:webHidden/>
          </w:rPr>
        </w:r>
        <w:r>
          <w:rPr>
            <w:noProof/>
            <w:webHidden/>
          </w:rPr>
          <w:fldChar w:fldCharType="separate"/>
        </w:r>
        <w:r>
          <w:rPr>
            <w:noProof/>
            <w:webHidden/>
          </w:rPr>
          <w:t>24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8" w:history="1">
        <w:r w:rsidRPr="00964CCD">
          <w:rPr>
            <w:rStyle w:val="Hyperlink"/>
            <w:rFonts w:cs="Arial"/>
            <w:bCs/>
            <w:noProof/>
          </w:rPr>
          <w:t>4.B4.3   Allows for Phased Approach</w:t>
        </w:r>
        <w:r>
          <w:rPr>
            <w:noProof/>
            <w:webHidden/>
          </w:rPr>
          <w:tab/>
        </w:r>
        <w:r>
          <w:rPr>
            <w:noProof/>
            <w:webHidden/>
          </w:rPr>
          <w:fldChar w:fldCharType="begin"/>
        </w:r>
        <w:r>
          <w:rPr>
            <w:noProof/>
            <w:webHidden/>
          </w:rPr>
          <w:instrText xml:space="preserve"> PAGEREF _Toc60661578 \h </w:instrText>
        </w:r>
        <w:r>
          <w:rPr>
            <w:noProof/>
            <w:webHidden/>
          </w:rPr>
        </w:r>
        <w:r>
          <w:rPr>
            <w:noProof/>
            <w:webHidden/>
          </w:rPr>
          <w:fldChar w:fldCharType="separate"/>
        </w:r>
        <w:r>
          <w:rPr>
            <w:noProof/>
            <w:webHidden/>
          </w:rPr>
          <w:t>25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79" w:history="1">
        <w:r w:rsidRPr="00964CCD">
          <w:rPr>
            <w:rStyle w:val="Hyperlink"/>
            <w:rFonts w:cs="Arial"/>
            <w:noProof/>
          </w:rPr>
          <w:t>4.B4.5   Evaluation and Selection Team Procedures</w:t>
        </w:r>
        <w:r>
          <w:rPr>
            <w:noProof/>
            <w:webHidden/>
          </w:rPr>
          <w:tab/>
        </w:r>
        <w:r>
          <w:rPr>
            <w:noProof/>
            <w:webHidden/>
          </w:rPr>
          <w:fldChar w:fldCharType="begin"/>
        </w:r>
        <w:r>
          <w:rPr>
            <w:noProof/>
            <w:webHidden/>
          </w:rPr>
          <w:instrText xml:space="preserve"> PAGEREF _Toc60661579 \h </w:instrText>
        </w:r>
        <w:r>
          <w:rPr>
            <w:noProof/>
            <w:webHidden/>
          </w:rPr>
        </w:r>
        <w:r>
          <w:rPr>
            <w:noProof/>
            <w:webHidden/>
          </w:rPr>
          <w:fldChar w:fldCharType="separate"/>
        </w:r>
        <w:r>
          <w:rPr>
            <w:noProof/>
            <w:webHidden/>
          </w:rPr>
          <w:t>26</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0" w:history="1">
        <w:r w:rsidRPr="00964CCD">
          <w:rPr>
            <w:rStyle w:val="Hyperlink"/>
            <w:rFonts w:cs="Arial"/>
            <w:noProof/>
          </w:rPr>
          <w:t>4.B4.6   Evaluation and Selection Report</w:t>
        </w:r>
        <w:r>
          <w:rPr>
            <w:noProof/>
            <w:webHidden/>
          </w:rPr>
          <w:tab/>
        </w:r>
        <w:r>
          <w:rPr>
            <w:noProof/>
            <w:webHidden/>
          </w:rPr>
          <w:fldChar w:fldCharType="begin"/>
        </w:r>
        <w:r>
          <w:rPr>
            <w:noProof/>
            <w:webHidden/>
          </w:rPr>
          <w:instrText xml:space="preserve"> PAGEREF _Toc60661580 \h </w:instrText>
        </w:r>
        <w:r>
          <w:rPr>
            <w:noProof/>
            <w:webHidden/>
          </w:rPr>
        </w:r>
        <w:r>
          <w:rPr>
            <w:noProof/>
            <w:webHidden/>
          </w:rPr>
          <w:fldChar w:fldCharType="separate"/>
        </w:r>
        <w:r>
          <w:rPr>
            <w:noProof/>
            <w:webHidden/>
          </w:rPr>
          <w:t>26</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81" w:history="1">
        <w:r w:rsidRPr="00964CCD">
          <w:rPr>
            <w:rStyle w:val="Hyperlink"/>
            <w:rFonts w:cs="Arial"/>
            <w:bCs/>
            <w:noProof/>
          </w:rPr>
          <w:t>Topic 5 – Request for Proposal for IT Solicitations</w:t>
        </w:r>
        <w:r>
          <w:rPr>
            <w:noProof/>
            <w:webHidden/>
          </w:rPr>
          <w:tab/>
        </w:r>
        <w:r>
          <w:rPr>
            <w:noProof/>
            <w:webHidden/>
          </w:rPr>
          <w:fldChar w:fldCharType="begin"/>
        </w:r>
        <w:r>
          <w:rPr>
            <w:noProof/>
            <w:webHidden/>
          </w:rPr>
          <w:instrText xml:space="preserve"> PAGEREF _Toc60661581 \h </w:instrText>
        </w:r>
        <w:r>
          <w:rPr>
            <w:noProof/>
            <w:webHidden/>
          </w:rPr>
        </w:r>
        <w:r>
          <w:rPr>
            <w:noProof/>
            <w:webHidden/>
          </w:rPr>
          <w:fldChar w:fldCharType="separate"/>
        </w:r>
        <w:r>
          <w:rPr>
            <w:noProof/>
            <w:webHidden/>
          </w:rPr>
          <w:t>27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2" w:history="1">
        <w:r w:rsidRPr="00964CCD">
          <w:rPr>
            <w:rStyle w:val="Hyperlink"/>
            <w:rFonts w:cs="Arial"/>
            <w:bCs/>
            <w:noProof/>
          </w:rPr>
          <w:t>4.B5.1   Elements of the RFP Solicitation</w:t>
        </w:r>
        <w:r>
          <w:rPr>
            <w:noProof/>
            <w:webHidden/>
          </w:rPr>
          <w:tab/>
        </w:r>
        <w:r>
          <w:rPr>
            <w:noProof/>
            <w:webHidden/>
          </w:rPr>
          <w:fldChar w:fldCharType="begin"/>
        </w:r>
        <w:r>
          <w:rPr>
            <w:noProof/>
            <w:webHidden/>
          </w:rPr>
          <w:instrText xml:space="preserve"> PAGEREF _Toc60661582 \h </w:instrText>
        </w:r>
        <w:r>
          <w:rPr>
            <w:noProof/>
            <w:webHidden/>
          </w:rPr>
        </w:r>
        <w:r>
          <w:rPr>
            <w:noProof/>
            <w:webHidden/>
          </w:rPr>
          <w:fldChar w:fldCharType="separate"/>
        </w:r>
        <w:r>
          <w:rPr>
            <w:noProof/>
            <w:webHidden/>
          </w:rPr>
          <w:t>27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3" w:history="1">
        <w:r w:rsidRPr="00964CCD">
          <w:rPr>
            <w:rStyle w:val="Hyperlink"/>
            <w:rFonts w:cs="Arial"/>
            <w:bCs/>
            <w:noProof/>
          </w:rPr>
          <w:t>4.B5.2   Phased Approach</w:t>
        </w:r>
        <w:r>
          <w:rPr>
            <w:noProof/>
            <w:webHidden/>
          </w:rPr>
          <w:tab/>
        </w:r>
        <w:r>
          <w:rPr>
            <w:noProof/>
            <w:webHidden/>
          </w:rPr>
          <w:fldChar w:fldCharType="begin"/>
        </w:r>
        <w:r>
          <w:rPr>
            <w:noProof/>
            <w:webHidden/>
          </w:rPr>
          <w:instrText xml:space="preserve"> PAGEREF _Toc60661583 \h </w:instrText>
        </w:r>
        <w:r>
          <w:rPr>
            <w:noProof/>
            <w:webHidden/>
          </w:rPr>
        </w:r>
        <w:r>
          <w:rPr>
            <w:noProof/>
            <w:webHidden/>
          </w:rPr>
          <w:fldChar w:fldCharType="separate"/>
        </w:r>
        <w:r>
          <w:rPr>
            <w:noProof/>
            <w:webHidden/>
          </w:rPr>
          <w:t>27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4" w:history="1">
        <w:r w:rsidRPr="00964CCD">
          <w:rPr>
            <w:rStyle w:val="Hyperlink"/>
            <w:rFonts w:cs="Arial"/>
            <w:bCs/>
            <w:noProof/>
          </w:rPr>
          <w:t>4.B5.3   Changes to RFP Rules and Requirements</w:t>
        </w:r>
        <w:r>
          <w:rPr>
            <w:noProof/>
            <w:webHidden/>
          </w:rPr>
          <w:tab/>
        </w:r>
        <w:r>
          <w:rPr>
            <w:noProof/>
            <w:webHidden/>
          </w:rPr>
          <w:fldChar w:fldCharType="begin"/>
        </w:r>
        <w:r>
          <w:rPr>
            <w:noProof/>
            <w:webHidden/>
          </w:rPr>
          <w:instrText xml:space="preserve"> PAGEREF _Toc60661584 \h </w:instrText>
        </w:r>
        <w:r>
          <w:rPr>
            <w:noProof/>
            <w:webHidden/>
          </w:rPr>
        </w:r>
        <w:r>
          <w:rPr>
            <w:noProof/>
            <w:webHidden/>
          </w:rPr>
          <w:fldChar w:fldCharType="separate"/>
        </w:r>
        <w:r>
          <w:rPr>
            <w:noProof/>
            <w:webHidden/>
          </w:rPr>
          <w:t>28</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5" w:history="1">
        <w:r w:rsidRPr="00964CCD">
          <w:rPr>
            <w:rStyle w:val="Hyperlink"/>
            <w:rFonts w:cs="Arial"/>
            <w:noProof/>
          </w:rPr>
          <w:t>4.B5.4   Documentation of Project Information Pertinent to Creation of an RFP</w:t>
        </w:r>
        <w:r>
          <w:rPr>
            <w:noProof/>
            <w:webHidden/>
          </w:rPr>
          <w:tab/>
        </w:r>
        <w:r>
          <w:rPr>
            <w:noProof/>
            <w:webHidden/>
          </w:rPr>
          <w:fldChar w:fldCharType="begin"/>
        </w:r>
        <w:r>
          <w:rPr>
            <w:noProof/>
            <w:webHidden/>
          </w:rPr>
          <w:instrText xml:space="preserve"> PAGEREF _Toc60661585 \h </w:instrText>
        </w:r>
        <w:r>
          <w:rPr>
            <w:noProof/>
            <w:webHidden/>
          </w:rPr>
        </w:r>
        <w:r>
          <w:rPr>
            <w:noProof/>
            <w:webHidden/>
          </w:rPr>
          <w:fldChar w:fldCharType="separate"/>
        </w:r>
        <w:r>
          <w:rPr>
            <w:noProof/>
            <w:webHidden/>
          </w:rPr>
          <w:t>28</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6" w:history="1">
        <w:r w:rsidRPr="00964CCD">
          <w:rPr>
            <w:rStyle w:val="Hyperlink"/>
            <w:rFonts w:cs="Arial"/>
            <w:noProof/>
          </w:rPr>
          <w:t>4.B5.5   Availability of Pertinent RFP Project Information</w:t>
        </w:r>
        <w:r>
          <w:rPr>
            <w:noProof/>
            <w:webHidden/>
          </w:rPr>
          <w:tab/>
        </w:r>
        <w:r>
          <w:rPr>
            <w:noProof/>
            <w:webHidden/>
          </w:rPr>
          <w:fldChar w:fldCharType="begin"/>
        </w:r>
        <w:r>
          <w:rPr>
            <w:noProof/>
            <w:webHidden/>
          </w:rPr>
          <w:instrText xml:space="preserve"> PAGEREF _Toc60661586 \h </w:instrText>
        </w:r>
        <w:r>
          <w:rPr>
            <w:noProof/>
            <w:webHidden/>
          </w:rPr>
        </w:r>
        <w:r>
          <w:rPr>
            <w:noProof/>
            <w:webHidden/>
          </w:rPr>
          <w:fldChar w:fldCharType="separate"/>
        </w:r>
        <w:r>
          <w:rPr>
            <w:noProof/>
            <w:webHidden/>
          </w:rPr>
          <w:t>28</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7" w:history="1">
        <w:r w:rsidRPr="00964CCD">
          <w:rPr>
            <w:rStyle w:val="Hyperlink"/>
            <w:rFonts w:cs="Arial"/>
            <w:bCs/>
            <w:noProof/>
          </w:rPr>
          <w:t>4.B5.7   Contract Award</w:t>
        </w:r>
        <w:r>
          <w:rPr>
            <w:noProof/>
            <w:webHidden/>
          </w:rPr>
          <w:tab/>
        </w:r>
        <w:r>
          <w:rPr>
            <w:noProof/>
            <w:webHidden/>
          </w:rPr>
          <w:fldChar w:fldCharType="begin"/>
        </w:r>
        <w:r>
          <w:rPr>
            <w:noProof/>
            <w:webHidden/>
          </w:rPr>
          <w:instrText xml:space="preserve"> PAGEREF _Toc60661587 \h </w:instrText>
        </w:r>
        <w:r>
          <w:rPr>
            <w:noProof/>
            <w:webHidden/>
          </w:rPr>
        </w:r>
        <w:r>
          <w:rPr>
            <w:noProof/>
            <w:webHidden/>
          </w:rPr>
          <w:fldChar w:fldCharType="separate"/>
        </w:r>
        <w:r>
          <w:rPr>
            <w:noProof/>
            <w:webHidden/>
          </w:rPr>
          <w:t>29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8" w:history="1">
        <w:r w:rsidRPr="00964CCD">
          <w:rPr>
            <w:rStyle w:val="Hyperlink"/>
            <w:rFonts w:cs="Arial"/>
            <w:noProof/>
          </w:rPr>
          <w:t>4.B5.8   Evaluation and Selection Team Procedures</w:t>
        </w:r>
        <w:r>
          <w:rPr>
            <w:noProof/>
            <w:webHidden/>
          </w:rPr>
          <w:tab/>
        </w:r>
        <w:r>
          <w:rPr>
            <w:noProof/>
            <w:webHidden/>
          </w:rPr>
          <w:fldChar w:fldCharType="begin"/>
        </w:r>
        <w:r>
          <w:rPr>
            <w:noProof/>
            <w:webHidden/>
          </w:rPr>
          <w:instrText xml:space="preserve"> PAGEREF _Toc60661588 \h </w:instrText>
        </w:r>
        <w:r>
          <w:rPr>
            <w:noProof/>
            <w:webHidden/>
          </w:rPr>
        </w:r>
        <w:r>
          <w:rPr>
            <w:noProof/>
            <w:webHidden/>
          </w:rPr>
          <w:fldChar w:fldCharType="separate"/>
        </w:r>
        <w:r>
          <w:rPr>
            <w:noProof/>
            <w:webHidden/>
          </w:rPr>
          <w:t>29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89" w:history="1">
        <w:r w:rsidRPr="00964CCD">
          <w:rPr>
            <w:rStyle w:val="Hyperlink"/>
            <w:rFonts w:cs="Arial"/>
            <w:bCs/>
            <w:noProof/>
          </w:rPr>
          <w:t>4.B5.9   Evaluation and Selection Report</w:t>
        </w:r>
        <w:r>
          <w:rPr>
            <w:noProof/>
            <w:webHidden/>
          </w:rPr>
          <w:tab/>
        </w:r>
        <w:r>
          <w:rPr>
            <w:noProof/>
            <w:webHidden/>
          </w:rPr>
          <w:fldChar w:fldCharType="begin"/>
        </w:r>
        <w:r>
          <w:rPr>
            <w:noProof/>
            <w:webHidden/>
          </w:rPr>
          <w:instrText xml:space="preserve"> PAGEREF _Toc60661589 \h </w:instrText>
        </w:r>
        <w:r>
          <w:rPr>
            <w:noProof/>
            <w:webHidden/>
          </w:rPr>
        </w:r>
        <w:r>
          <w:rPr>
            <w:noProof/>
            <w:webHidden/>
          </w:rPr>
          <w:fldChar w:fldCharType="separate"/>
        </w:r>
        <w:r>
          <w:rPr>
            <w:noProof/>
            <w:webHidden/>
          </w:rPr>
          <w:t>29</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90" w:history="1">
        <w:r w:rsidRPr="00964CCD">
          <w:rPr>
            <w:rStyle w:val="Hyperlink"/>
            <w:rFonts w:cs="Arial"/>
            <w:noProof/>
          </w:rPr>
          <w:t>Topic 6 - Hybrid RFP Procurement Process</w:t>
        </w:r>
        <w:r>
          <w:rPr>
            <w:noProof/>
            <w:webHidden/>
          </w:rPr>
          <w:tab/>
        </w:r>
        <w:r>
          <w:rPr>
            <w:noProof/>
            <w:webHidden/>
          </w:rPr>
          <w:fldChar w:fldCharType="begin"/>
        </w:r>
        <w:r>
          <w:rPr>
            <w:noProof/>
            <w:webHidden/>
          </w:rPr>
          <w:instrText xml:space="preserve"> PAGEREF _Toc60661590 \h </w:instrText>
        </w:r>
        <w:r>
          <w:rPr>
            <w:noProof/>
            <w:webHidden/>
          </w:rPr>
        </w:r>
        <w:r>
          <w:rPr>
            <w:noProof/>
            <w:webHidden/>
          </w:rPr>
          <w:fldChar w:fldCharType="separate"/>
        </w:r>
        <w:r>
          <w:rPr>
            <w:noProof/>
            <w:webHidden/>
          </w:rPr>
          <w:t>30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91" w:history="1">
        <w:r w:rsidRPr="00964CCD">
          <w:rPr>
            <w:rStyle w:val="Hyperlink"/>
            <w:noProof/>
          </w:rPr>
          <w:t>4.B6.0 Hybrid RFP Procurement Process</w:t>
        </w:r>
        <w:r>
          <w:rPr>
            <w:noProof/>
            <w:webHidden/>
          </w:rPr>
          <w:tab/>
        </w:r>
        <w:r>
          <w:rPr>
            <w:noProof/>
            <w:webHidden/>
          </w:rPr>
          <w:fldChar w:fldCharType="begin"/>
        </w:r>
        <w:r>
          <w:rPr>
            <w:noProof/>
            <w:webHidden/>
          </w:rPr>
          <w:instrText xml:space="preserve"> PAGEREF _Toc60661591 \h </w:instrText>
        </w:r>
        <w:r>
          <w:rPr>
            <w:noProof/>
            <w:webHidden/>
          </w:rPr>
        </w:r>
        <w:r>
          <w:rPr>
            <w:noProof/>
            <w:webHidden/>
          </w:rPr>
          <w:fldChar w:fldCharType="separate"/>
        </w:r>
        <w:r>
          <w:rPr>
            <w:noProof/>
            <w:webHidden/>
          </w:rPr>
          <w:t>30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92" w:history="1">
        <w:r w:rsidRPr="00964CCD">
          <w:rPr>
            <w:rStyle w:val="Hyperlink"/>
            <w:noProof/>
          </w:rPr>
          <w:t>4.B6.1 Accelerated RFP</w:t>
        </w:r>
        <w:r>
          <w:rPr>
            <w:noProof/>
            <w:webHidden/>
          </w:rPr>
          <w:tab/>
        </w:r>
        <w:r>
          <w:rPr>
            <w:noProof/>
            <w:webHidden/>
          </w:rPr>
          <w:fldChar w:fldCharType="begin"/>
        </w:r>
        <w:r>
          <w:rPr>
            <w:noProof/>
            <w:webHidden/>
          </w:rPr>
          <w:instrText xml:space="preserve"> PAGEREF _Toc60661592 \h </w:instrText>
        </w:r>
        <w:r>
          <w:rPr>
            <w:noProof/>
            <w:webHidden/>
          </w:rPr>
        </w:r>
        <w:r>
          <w:rPr>
            <w:noProof/>
            <w:webHidden/>
          </w:rPr>
          <w:fldChar w:fldCharType="separate"/>
        </w:r>
        <w:r>
          <w:rPr>
            <w:noProof/>
            <w:webHidden/>
          </w:rPr>
          <w:t>30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93" w:history="1">
        <w:r w:rsidRPr="00964CCD">
          <w:rPr>
            <w:rStyle w:val="Hyperlink"/>
            <w:noProof/>
          </w:rPr>
          <w:t>4.B6.3 Multiple Proposal Stages</w:t>
        </w:r>
        <w:r>
          <w:rPr>
            <w:noProof/>
            <w:webHidden/>
          </w:rPr>
          <w:tab/>
        </w:r>
        <w:r>
          <w:rPr>
            <w:noProof/>
            <w:webHidden/>
          </w:rPr>
          <w:fldChar w:fldCharType="begin"/>
        </w:r>
        <w:r>
          <w:rPr>
            <w:noProof/>
            <w:webHidden/>
          </w:rPr>
          <w:instrText xml:space="preserve"> PAGEREF _Toc60661593 \h </w:instrText>
        </w:r>
        <w:r>
          <w:rPr>
            <w:noProof/>
            <w:webHidden/>
          </w:rPr>
        </w:r>
        <w:r>
          <w:rPr>
            <w:noProof/>
            <w:webHidden/>
          </w:rPr>
          <w:fldChar w:fldCharType="separate"/>
        </w:r>
        <w:r>
          <w:rPr>
            <w:noProof/>
            <w:webHidden/>
          </w:rPr>
          <w:t>31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94" w:history="1">
        <w:r w:rsidRPr="00964CCD">
          <w:rPr>
            <w:rStyle w:val="Hyperlink"/>
            <w:noProof/>
          </w:rPr>
          <w:t>4.B6.4 Contact DGS/PD to Start</w:t>
        </w:r>
        <w:r>
          <w:rPr>
            <w:noProof/>
            <w:webHidden/>
          </w:rPr>
          <w:tab/>
        </w:r>
        <w:r>
          <w:rPr>
            <w:noProof/>
            <w:webHidden/>
          </w:rPr>
          <w:fldChar w:fldCharType="begin"/>
        </w:r>
        <w:r>
          <w:rPr>
            <w:noProof/>
            <w:webHidden/>
          </w:rPr>
          <w:instrText xml:space="preserve"> PAGEREF _Toc60661594 \h </w:instrText>
        </w:r>
        <w:r>
          <w:rPr>
            <w:noProof/>
            <w:webHidden/>
          </w:rPr>
        </w:r>
        <w:r>
          <w:rPr>
            <w:noProof/>
            <w:webHidden/>
          </w:rPr>
          <w:fldChar w:fldCharType="separate"/>
        </w:r>
        <w:r>
          <w:rPr>
            <w:noProof/>
            <w:webHidden/>
          </w:rPr>
          <w:t>32</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95" w:history="1">
        <w:r w:rsidRPr="00964CCD">
          <w:rPr>
            <w:rStyle w:val="Hyperlink"/>
            <w:rFonts w:cs="Arial"/>
            <w:bCs/>
            <w:noProof/>
          </w:rPr>
          <w:t>Topic 7 – SB/DVBE Option</w:t>
        </w:r>
        <w:r>
          <w:rPr>
            <w:noProof/>
            <w:webHidden/>
          </w:rPr>
          <w:tab/>
        </w:r>
        <w:r>
          <w:rPr>
            <w:noProof/>
            <w:webHidden/>
          </w:rPr>
          <w:fldChar w:fldCharType="begin"/>
        </w:r>
        <w:r>
          <w:rPr>
            <w:noProof/>
            <w:webHidden/>
          </w:rPr>
          <w:instrText xml:space="preserve"> PAGEREF _Toc60661595 \h </w:instrText>
        </w:r>
        <w:r>
          <w:rPr>
            <w:noProof/>
            <w:webHidden/>
          </w:rPr>
        </w:r>
        <w:r>
          <w:rPr>
            <w:noProof/>
            <w:webHidden/>
          </w:rPr>
          <w:fldChar w:fldCharType="separate"/>
        </w:r>
        <w:r>
          <w:rPr>
            <w:noProof/>
            <w:webHidden/>
          </w:rPr>
          <w:t>33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96" w:history="1">
        <w:r w:rsidRPr="00964CCD">
          <w:rPr>
            <w:rStyle w:val="Hyperlink"/>
            <w:rFonts w:cs="Arial"/>
            <w:bCs/>
            <w:noProof/>
          </w:rPr>
          <w:t>4.B7.0   SB/DVBE Option</w:t>
        </w:r>
        <w:r>
          <w:rPr>
            <w:noProof/>
            <w:webHidden/>
          </w:rPr>
          <w:tab/>
        </w:r>
        <w:r>
          <w:rPr>
            <w:noProof/>
            <w:webHidden/>
          </w:rPr>
          <w:fldChar w:fldCharType="begin"/>
        </w:r>
        <w:r>
          <w:rPr>
            <w:noProof/>
            <w:webHidden/>
          </w:rPr>
          <w:instrText xml:space="preserve"> PAGEREF _Toc60661596 \h </w:instrText>
        </w:r>
        <w:r>
          <w:rPr>
            <w:noProof/>
            <w:webHidden/>
          </w:rPr>
        </w:r>
        <w:r>
          <w:rPr>
            <w:noProof/>
            <w:webHidden/>
          </w:rPr>
          <w:fldChar w:fldCharType="separate"/>
        </w:r>
        <w:r>
          <w:rPr>
            <w:noProof/>
            <w:webHidden/>
          </w:rPr>
          <w:t>33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97" w:history="1">
        <w:r w:rsidRPr="00964CCD">
          <w:rPr>
            <w:rStyle w:val="Hyperlink"/>
            <w:noProof/>
          </w:rPr>
          <w:t>4.B7.1   SB</w:t>
        </w:r>
        <w:r w:rsidRPr="00964CCD">
          <w:rPr>
            <w:rStyle w:val="Hyperlink"/>
            <w:noProof/>
          </w:rPr>
          <w:t>/</w:t>
        </w:r>
        <w:r w:rsidRPr="00964CCD">
          <w:rPr>
            <w:rStyle w:val="Hyperlink"/>
            <w:noProof/>
          </w:rPr>
          <w:t>DVBE Option Acquisition Method Solicitation Requirements</w:t>
        </w:r>
        <w:r>
          <w:rPr>
            <w:noProof/>
            <w:webHidden/>
          </w:rPr>
          <w:tab/>
        </w:r>
        <w:r>
          <w:rPr>
            <w:noProof/>
            <w:webHidden/>
          </w:rPr>
          <w:fldChar w:fldCharType="begin"/>
        </w:r>
        <w:r>
          <w:rPr>
            <w:noProof/>
            <w:webHidden/>
          </w:rPr>
          <w:instrText xml:space="preserve"> PAGEREF _Toc60661597 \h </w:instrText>
        </w:r>
        <w:r>
          <w:rPr>
            <w:noProof/>
            <w:webHidden/>
          </w:rPr>
        </w:r>
        <w:r>
          <w:rPr>
            <w:noProof/>
            <w:webHidden/>
          </w:rPr>
          <w:fldChar w:fldCharType="separate"/>
        </w:r>
        <w:r>
          <w:rPr>
            <w:noProof/>
            <w:webHidden/>
          </w:rPr>
          <w:t>33</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598" w:history="1">
        <w:r w:rsidRPr="00964CCD">
          <w:rPr>
            <w:rStyle w:val="Hyperlink"/>
            <w:rFonts w:cs="Arial"/>
            <w:bCs/>
            <w:noProof/>
          </w:rPr>
          <w:t>Topic 8 – Bidder Instructions and Required Contract Language</w:t>
        </w:r>
        <w:r>
          <w:rPr>
            <w:noProof/>
            <w:webHidden/>
          </w:rPr>
          <w:tab/>
        </w:r>
        <w:r>
          <w:rPr>
            <w:noProof/>
            <w:webHidden/>
          </w:rPr>
          <w:fldChar w:fldCharType="begin"/>
        </w:r>
        <w:r>
          <w:rPr>
            <w:noProof/>
            <w:webHidden/>
          </w:rPr>
          <w:instrText xml:space="preserve"> PAGEREF _Toc60661598 \h </w:instrText>
        </w:r>
        <w:r>
          <w:rPr>
            <w:noProof/>
            <w:webHidden/>
          </w:rPr>
        </w:r>
        <w:r>
          <w:rPr>
            <w:noProof/>
            <w:webHidden/>
          </w:rPr>
          <w:fldChar w:fldCharType="separate"/>
        </w:r>
        <w:r>
          <w:rPr>
            <w:noProof/>
            <w:webHidden/>
          </w:rPr>
          <w:t>34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599" w:history="1">
        <w:r w:rsidRPr="00964CCD">
          <w:rPr>
            <w:rStyle w:val="Hyperlink"/>
            <w:rFonts w:cs="Arial"/>
            <w:bCs/>
            <w:noProof/>
          </w:rPr>
          <w:t>4.B8.1   General Provisions</w:t>
        </w:r>
        <w:r>
          <w:rPr>
            <w:noProof/>
            <w:webHidden/>
          </w:rPr>
          <w:tab/>
        </w:r>
        <w:r>
          <w:rPr>
            <w:noProof/>
            <w:webHidden/>
          </w:rPr>
          <w:fldChar w:fldCharType="begin"/>
        </w:r>
        <w:r>
          <w:rPr>
            <w:noProof/>
            <w:webHidden/>
          </w:rPr>
          <w:instrText xml:space="preserve"> PAGEREF _Toc60661599 \h </w:instrText>
        </w:r>
        <w:r>
          <w:rPr>
            <w:noProof/>
            <w:webHidden/>
          </w:rPr>
        </w:r>
        <w:r>
          <w:rPr>
            <w:noProof/>
            <w:webHidden/>
          </w:rPr>
          <w:fldChar w:fldCharType="separate"/>
        </w:r>
        <w:r>
          <w:rPr>
            <w:noProof/>
            <w:webHidden/>
          </w:rPr>
          <w:t>34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00" w:history="1">
        <w:r w:rsidRPr="00964CCD">
          <w:rPr>
            <w:rStyle w:val="Hyperlink"/>
            <w:rFonts w:cs="Arial"/>
            <w:bCs/>
            <w:noProof/>
          </w:rPr>
          <w:t>4.B8.2   Required Clauses for Transactions Less than $5,000 and Supplier’s Written Acceptance</w:t>
        </w:r>
        <w:r>
          <w:rPr>
            <w:noProof/>
            <w:webHidden/>
          </w:rPr>
          <w:tab/>
        </w:r>
        <w:r>
          <w:rPr>
            <w:noProof/>
            <w:webHidden/>
          </w:rPr>
          <w:fldChar w:fldCharType="begin"/>
        </w:r>
        <w:r>
          <w:rPr>
            <w:noProof/>
            <w:webHidden/>
          </w:rPr>
          <w:instrText xml:space="preserve"> PAGEREF _Toc60661600 \h </w:instrText>
        </w:r>
        <w:r>
          <w:rPr>
            <w:noProof/>
            <w:webHidden/>
          </w:rPr>
        </w:r>
        <w:r>
          <w:rPr>
            <w:noProof/>
            <w:webHidden/>
          </w:rPr>
          <w:fldChar w:fldCharType="separate"/>
        </w:r>
        <w:r>
          <w:rPr>
            <w:noProof/>
            <w:webHidden/>
          </w:rPr>
          <w:t>34</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601" w:history="1">
        <w:r w:rsidRPr="00964CCD">
          <w:rPr>
            <w:rStyle w:val="Hyperlink"/>
            <w:rFonts w:cs="Arial"/>
            <w:noProof/>
          </w:rPr>
          <w:t>Section C</w:t>
        </w:r>
        <w:r>
          <w:rPr>
            <w:noProof/>
            <w:webHidden/>
          </w:rPr>
          <w:tab/>
        </w:r>
        <w:r>
          <w:rPr>
            <w:noProof/>
            <w:webHidden/>
          </w:rPr>
          <w:fldChar w:fldCharType="begin"/>
        </w:r>
        <w:r>
          <w:rPr>
            <w:noProof/>
            <w:webHidden/>
          </w:rPr>
          <w:instrText xml:space="preserve"> PAGEREF _Toc60661601 \h </w:instrText>
        </w:r>
        <w:r>
          <w:rPr>
            <w:noProof/>
            <w:webHidden/>
          </w:rPr>
        </w:r>
        <w:r>
          <w:rPr>
            <w:noProof/>
            <w:webHidden/>
          </w:rPr>
          <w:fldChar w:fldCharType="separate"/>
        </w:r>
        <w:r>
          <w:rPr>
            <w:noProof/>
            <w:webHidden/>
          </w:rPr>
          <w:t>37</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602" w:history="1">
        <w:r w:rsidRPr="00964CCD">
          <w:rPr>
            <w:rStyle w:val="Hyperlink"/>
            <w:rFonts w:cs="Arial"/>
            <w:noProof/>
          </w:rPr>
          <w:t>Rules for Achieving Competition</w:t>
        </w:r>
        <w:r>
          <w:rPr>
            <w:noProof/>
            <w:webHidden/>
          </w:rPr>
          <w:tab/>
        </w:r>
        <w:r>
          <w:rPr>
            <w:noProof/>
            <w:webHidden/>
          </w:rPr>
          <w:fldChar w:fldCharType="begin"/>
        </w:r>
        <w:r>
          <w:rPr>
            <w:noProof/>
            <w:webHidden/>
          </w:rPr>
          <w:instrText xml:space="preserve"> PAGEREF _Toc60661602 \h </w:instrText>
        </w:r>
        <w:r>
          <w:rPr>
            <w:noProof/>
            <w:webHidden/>
          </w:rPr>
        </w:r>
        <w:r>
          <w:rPr>
            <w:noProof/>
            <w:webHidden/>
          </w:rPr>
          <w:fldChar w:fldCharType="separate"/>
        </w:r>
        <w:r>
          <w:rPr>
            <w:noProof/>
            <w:webHidden/>
          </w:rPr>
          <w:t>37</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03" w:history="1">
        <w:r w:rsidRPr="00964CCD">
          <w:rPr>
            <w:rStyle w:val="Hyperlink"/>
            <w:rFonts w:cs="Arial"/>
            <w:bCs/>
            <w:noProof/>
          </w:rPr>
          <w:t>Overview</w:t>
        </w:r>
        <w:r>
          <w:rPr>
            <w:noProof/>
            <w:webHidden/>
          </w:rPr>
          <w:tab/>
        </w:r>
        <w:r>
          <w:rPr>
            <w:noProof/>
            <w:webHidden/>
          </w:rPr>
          <w:fldChar w:fldCharType="begin"/>
        </w:r>
        <w:r>
          <w:rPr>
            <w:noProof/>
            <w:webHidden/>
          </w:rPr>
          <w:instrText xml:space="preserve"> PAGEREF _Toc60661603 \h </w:instrText>
        </w:r>
        <w:r>
          <w:rPr>
            <w:noProof/>
            <w:webHidden/>
          </w:rPr>
        </w:r>
        <w:r>
          <w:rPr>
            <w:noProof/>
            <w:webHidden/>
          </w:rPr>
          <w:fldChar w:fldCharType="separate"/>
        </w:r>
        <w:r>
          <w:rPr>
            <w:noProof/>
            <w:webHidden/>
          </w:rPr>
          <w:t>37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04" w:history="1">
        <w:r w:rsidRPr="00964CCD">
          <w:rPr>
            <w:rStyle w:val="Hyperlink"/>
            <w:rFonts w:cs="Arial"/>
            <w:bCs/>
            <w:noProof/>
          </w:rPr>
          <w:t>Introduction</w:t>
        </w:r>
        <w:r>
          <w:rPr>
            <w:noProof/>
            <w:webHidden/>
          </w:rPr>
          <w:tab/>
        </w:r>
        <w:r>
          <w:rPr>
            <w:noProof/>
            <w:webHidden/>
          </w:rPr>
          <w:fldChar w:fldCharType="begin"/>
        </w:r>
        <w:r>
          <w:rPr>
            <w:noProof/>
            <w:webHidden/>
          </w:rPr>
          <w:instrText xml:space="preserve"> PAGEREF _Toc60661604 \h </w:instrText>
        </w:r>
        <w:r>
          <w:rPr>
            <w:noProof/>
            <w:webHidden/>
          </w:rPr>
        </w:r>
        <w:r>
          <w:rPr>
            <w:noProof/>
            <w:webHidden/>
          </w:rPr>
          <w:fldChar w:fldCharType="separate"/>
        </w:r>
        <w:r>
          <w:rPr>
            <w:noProof/>
            <w:webHidden/>
          </w:rPr>
          <w:t>37</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05" w:history="1">
        <w:r w:rsidRPr="00964CCD">
          <w:rPr>
            <w:rStyle w:val="Hyperlink"/>
            <w:rFonts w:cs="Arial"/>
            <w:bCs/>
            <w:noProof/>
          </w:rPr>
          <w:t>Topic 1 – Dollar Thresholds</w:t>
        </w:r>
        <w:r>
          <w:rPr>
            <w:noProof/>
            <w:webHidden/>
          </w:rPr>
          <w:tab/>
        </w:r>
        <w:r>
          <w:rPr>
            <w:noProof/>
            <w:webHidden/>
          </w:rPr>
          <w:fldChar w:fldCharType="begin"/>
        </w:r>
        <w:r>
          <w:rPr>
            <w:noProof/>
            <w:webHidden/>
          </w:rPr>
          <w:instrText xml:space="preserve"> PAGEREF _Toc60661605 \h </w:instrText>
        </w:r>
        <w:r>
          <w:rPr>
            <w:noProof/>
            <w:webHidden/>
          </w:rPr>
        </w:r>
        <w:r>
          <w:rPr>
            <w:noProof/>
            <w:webHidden/>
          </w:rPr>
          <w:fldChar w:fldCharType="separate"/>
        </w:r>
        <w:r>
          <w:rPr>
            <w:noProof/>
            <w:webHidden/>
          </w:rPr>
          <w:t>37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06" w:history="1">
        <w:r w:rsidRPr="00964CCD">
          <w:rPr>
            <w:rStyle w:val="Hyperlink"/>
            <w:rFonts w:cs="Arial"/>
            <w:noProof/>
          </w:rPr>
          <w:t>4.C1.2   IT Goods and Services Transactions Valued from $100,000.01 to $1,000,000</w:t>
        </w:r>
        <w:r>
          <w:rPr>
            <w:noProof/>
            <w:webHidden/>
          </w:rPr>
          <w:tab/>
        </w:r>
        <w:r>
          <w:rPr>
            <w:noProof/>
            <w:webHidden/>
          </w:rPr>
          <w:fldChar w:fldCharType="begin"/>
        </w:r>
        <w:r>
          <w:rPr>
            <w:noProof/>
            <w:webHidden/>
          </w:rPr>
          <w:instrText xml:space="preserve"> PAGEREF _Toc60661606 \h </w:instrText>
        </w:r>
        <w:r>
          <w:rPr>
            <w:noProof/>
            <w:webHidden/>
          </w:rPr>
        </w:r>
        <w:r>
          <w:rPr>
            <w:noProof/>
            <w:webHidden/>
          </w:rPr>
          <w:fldChar w:fldCharType="separate"/>
        </w:r>
        <w:r>
          <w:rPr>
            <w:noProof/>
            <w:webHidden/>
          </w:rPr>
          <w:t>37</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07" w:history="1">
        <w:r w:rsidRPr="00964CCD">
          <w:rPr>
            <w:rStyle w:val="Hyperlink"/>
            <w:rFonts w:cs="Arial"/>
            <w:bCs/>
            <w:noProof/>
          </w:rPr>
          <w:t>Topic 3 – Limit to Brand or Trade Name Contracts</w:t>
        </w:r>
        <w:r>
          <w:rPr>
            <w:noProof/>
            <w:webHidden/>
          </w:rPr>
          <w:tab/>
        </w:r>
        <w:r>
          <w:rPr>
            <w:noProof/>
            <w:webHidden/>
          </w:rPr>
          <w:fldChar w:fldCharType="begin"/>
        </w:r>
        <w:r>
          <w:rPr>
            <w:noProof/>
            <w:webHidden/>
          </w:rPr>
          <w:instrText xml:space="preserve"> PAGEREF _Toc60661607 \h </w:instrText>
        </w:r>
        <w:r>
          <w:rPr>
            <w:noProof/>
            <w:webHidden/>
          </w:rPr>
        </w:r>
        <w:r>
          <w:rPr>
            <w:noProof/>
            <w:webHidden/>
          </w:rPr>
          <w:fldChar w:fldCharType="separate"/>
        </w:r>
        <w:r>
          <w:rPr>
            <w:noProof/>
            <w:webHidden/>
          </w:rPr>
          <w:t>40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08" w:history="1">
        <w:r w:rsidRPr="00964CCD">
          <w:rPr>
            <w:rStyle w:val="Hyperlink"/>
            <w:rFonts w:cs="Arial"/>
            <w:bCs/>
            <w:noProof/>
          </w:rPr>
          <w:t>4.C3.0   LTB contracting</w:t>
        </w:r>
        <w:r>
          <w:rPr>
            <w:noProof/>
            <w:webHidden/>
          </w:rPr>
          <w:tab/>
        </w:r>
        <w:r>
          <w:rPr>
            <w:noProof/>
            <w:webHidden/>
          </w:rPr>
          <w:fldChar w:fldCharType="begin"/>
        </w:r>
        <w:r>
          <w:rPr>
            <w:noProof/>
            <w:webHidden/>
          </w:rPr>
          <w:instrText xml:space="preserve"> PAGEREF _Toc60661608 \h </w:instrText>
        </w:r>
        <w:r>
          <w:rPr>
            <w:noProof/>
            <w:webHidden/>
          </w:rPr>
        </w:r>
        <w:r>
          <w:rPr>
            <w:noProof/>
            <w:webHidden/>
          </w:rPr>
          <w:fldChar w:fldCharType="separate"/>
        </w:r>
        <w:r>
          <w:rPr>
            <w:noProof/>
            <w:webHidden/>
          </w:rPr>
          <w:t>40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09" w:history="1">
        <w:r w:rsidRPr="00964CCD">
          <w:rPr>
            <w:rStyle w:val="Hyperlink"/>
            <w:rFonts w:cs="Arial"/>
            <w:bCs/>
            <w:noProof/>
          </w:rPr>
          <w:t>4.C3.1   $25,000.00 LTB contract purchasing authority dollar threshold</w:t>
        </w:r>
        <w:r>
          <w:rPr>
            <w:noProof/>
            <w:webHidden/>
          </w:rPr>
          <w:tab/>
        </w:r>
        <w:r>
          <w:rPr>
            <w:noProof/>
            <w:webHidden/>
          </w:rPr>
          <w:fldChar w:fldCharType="begin"/>
        </w:r>
        <w:r>
          <w:rPr>
            <w:noProof/>
            <w:webHidden/>
          </w:rPr>
          <w:instrText xml:space="preserve"> PAGEREF _Toc60661609 \h </w:instrText>
        </w:r>
        <w:r>
          <w:rPr>
            <w:noProof/>
            <w:webHidden/>
          </w:rPr>
        </w:r>
        <w:r>
          <w:rPr>
            <w:noProof/>
            <w:webHidden/>
          </w:rPr>
          <w:fldChar w:fldCharType="separate"/>
        </w:r>
        <w:r>
          <w:rPr>
            <w:noProof/>
            <w:webHidden/>
          </w:rPr>
          <w:t>40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10" w:history="1">
        <w:r w:rsidRPr="00964CCD">
          <w:rPr>
            <w:rStyle w:val="Hyperlink"/>
            <w:rFonts w:cs="Arial"/>
            <w:bCs/>
            <w:noProof/>
          </w:rPr>
          <w:t>4.C3.2   Acquisitions requiring LTB</w:t>
        </w:r>
        <w:r>
          <w:rPr>
            <w:noProof/>
            <w:webHidden/>
          </w:rPr>
          <w:tab/>
        </w:r>
        <w:r>
          <w:rPr>
            <w:noProof/>
            <w:webHidden/>
          </w:rPr>
          <w:fldChar w:fldCharType="begin"/>
        </w:r>
        <w:r>
          <w:rPr>
            <w:noProof/>
            <w:webHidden/>
          </w:rPr>
          <w:instrText xml:space="preserve"> PAGEREF _Toc60661610 \h </w:instrText>
        </w:r>
        <w:r>
          <w:rPr>
            <w:noProof/>
            <w:webHidden/>
          </w:rPr>
        </w:r>
        <w:r>
          <w:rPr>
            <w:noProof/>
            <w:webHidden/>
          </w:rPr>
          <w:fldChar w:fldCharType="separate"/>
        </w:r>
        <w:r>
          <w:rPr>
            <w:noProof/>
            <w:webHidden/>
          </w:rPr>
          <w:t>40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11" w:history="1">
        <w:r w:rsidRPr="00964CCD">
          <w:rPr>
            <w:rStyle w:val="Hyperlink"/>
            <w:rFonts w:cs="Arial"/>
            <w:bCs/>
            <w:noProof/>
          </w:rPr>
          <w:t>4.C3.3   LTB contract process</w:t>
        </w:r>
        <w:r>
          <w:rPr>
            <w:noProof/>
            <w:webHidden/>
          </w:rPr>
          <w:tab/>
        </w:r>
        <w:r>
          <w:rPr>
            <w:noProof/>
            <w:webHidden/>
          </w:rPr>
          <w:fldChar w:fldCharType="begin"/>
        </w:r>
        <w:r>
          <w:rPr>
            <w:noProof/>
            <w:webHidden/>
          </w:rPr>
          <w:instrText xml:space="preserve"> PAGEREF _Toc60661611 \h </w:instrText>
        </w:r>
        <w:r>
          <w:rPr>
            <w:noProof/>
            <w:webHidden/>
          </w:rPr>
        </w:r>
        <w:r>
          <w:rPr>
            <w:noProof/>
            <w:webHidden/>
          </w:rPr>
          <w:fldChar w:fldCharType="separate"/>
        </w:r>
        <w:r>
          <w:rPr>
            <w:noProof/>
            <w:webHidden/>
          </w:rPr>
          <w:t>40</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12" w:history="1">
        <w:r w:rsidRPr="00964CCD">
          <w:rPr>
            <w:rStyle w:val="Hyperlink"/>
            <w:rFonts w:cs="Arial"/>
            <w:bCs/>
            <w:noProof/>
          </w:rPr>
          <w:t>4.C3.5   LTB Statement documents</w:t>
        </w:r>
        <w:r>
          <w:rPr>
            <w:noProof/>
            <w:webHidden/>
          </w:rPr>
          <w:tab/>
        </w:r>
        <w:r>
          <w:rPr>
            <w:noProof/>
            <w:webHidden/>
          </w:rPr>
          <w:fldChar w:fldCharType="begin"/>
        </w:r>
        <w:r>
          <w:rPr>
            <w:noProof/>
            <w:webHidden/>
          </w:rPr>
          <w:instrText xml:space="preserve"> PAGEREF _Toc60661612 \h </w:instrText>
        </w:r>
        <w:r>
          <w:rPr>
            <w:noProof/>
            <w:webHidden/>
          </w:rPr>
        </w:r>
        <w:r>
          <w:rPr>
            <w:noProof/>
            <w:webHidden/>
          </w:rPr>
          <w:fldChar w:fldCharType="separate"/>
        </w:r>
        <w:r>
          <w:rPr>
            <w:noProof/>
            <w:webHidden/>
          </w:rPr>
          <w:t>43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13" w:history="1">
        <w:r w:rsidRPr="00964CCD">
          <w:rPr>
            <w:rStyle w:val="Hyperlink"/>
            <w:rFonts w:cs="Arial"/>
            <w:bCs/>
            <w:noProof/>
          </w:rPr>
          <w:t>4.C3.6   Signature authority</w:t>
        </w:r>
        <w:r>
          <w:rPr>
            <w:noProof/>
            <w:webHidden/>
          </w:rPr>
          <w:tab/>
        </w:r>
        <w:r>
          <w:rPr>
            <w:noProof/>
            <w:webHidden/>
          </w:rPr>
          <w:fldChar w:fldCharType="begin"/>
        </w:r>
        <w:r>
          <w:rPr>
            <w:noProof/>
            <w:webHidden/>
          </w:rPr>
          <w:instrText xml:space="preserve"> PAGEREF _Toc60661613 \h </w:instrText>
        </w:r>
        <w:r>
          <w:rPr>
            <w:noProof/>
            <w:webHidden/>
          </w:rPr>
        </w:r>
        <w:r>
          <w:rPr>
            <w:noProof/>
            <w:webHidden/>
          </w:rPr>
          <w:fldChar w:fldCharType="separate"/>
        </w:r>
        <w:r>
          <w:rPr>
            <w:noProof/>
            <w:webHidden/>
          </w:rPr>
          <w:t>43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14" w:history="1">
        <w:r w:rsidRPr="00964CCD">
          <w:rPr>
            <w:rStyle w:val="Hyperlink"/>
            <w:rFonts w:cs="Arial"/>
            <w:bCs/>
            <w:noProof/>
          </w:rPr>
          <w:t>4.C3.7   File documentation list recommended</w:t>
        </w:r>
        <w:r>
          <w:rPr>
            <w:noProof/>
            <w:webHidden/>
          </w:rPr>
          <w:tab/>
        </w:r>
        <w:r>
          <w:rPr>
            <w:noProof/>
            <w:webHidden/>
          </w:rPr>
          <w:fldChar w:fldCharType="begin"/>
        </w:r>
        <w:r>
          <w:rPr>
            <w:noProof/>
            <w:webHidden/>
          </w:rPr>
          <w:instrText xml:space="preserve"> PAGEREF _Toc60661614 \h </w:instrText>
        </w:r>
        <w:r>
          <w:rPr>
            <w:noProof/>
            <w:webHidden/>
          </w:rPr>
        </w:r>
        <w:r>
          <w:rPr>
            <w:noProof/>
            <w:webHidden/>
          </w:rPr>
          <w:fldChar w:fldCharType="separate"/>
        </w:r>
        <w:r>
          <w:rPr>
            <w:noProof/>
            <w:webHidden/>
          </w:rPr>
          <w:t>43</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615" w:history="1">
        <w:r w:rsidRPr="00964CCD">
          <w:rPr>
            <w:rStyle w:val="Hyperlink"/>
            <w:rFonts w:cs="Arial"/>
            <w:noProof/>
          </w:rPr>
          <w:t>Section D</w:t>
        </w:r>
        <w:r>
          <w:rPr>
            <w:noProof/>
            <w:webHidden/>
          </w:rPr>
          <w:tab/>
        </w:r>
        <w:r>
          <w:rPr>
            <w:noProof/>
            <w:webHidden/>
          </w:rPr>
          <w:fldChar w:fldCharType="begin"/>
        </w:r>
        <w:r>
          <w:rPr>
            <w:noProof/>
            <w:webHidden/>
          </w:rPr>
          <w:instrText xml:space="preserve"> PAGEREF _Toc60661615 \h </w:instrText>
        </w:r>
        <w:r>
          <w:rPr>
            <w:noProof/>
            <w:webHidden/>
          </w:rPr>
        </w:r>
        <w:r>
          <w:rPr>
            <w:noProof/>
            <w:webHidden/>
          </w:rPr>
          <w:fldChar w:fldCharType="separate"/>
        </w:r>
        <w:r>
          <w:rPr>
            <w:noProof/>
            <w:webHidden/>
          </w:rPr>
          <w:t>44</w:t>
        </w:r>
        <w:r>
          <w:rPr>
            <w:noProof/>
            <w:webHidden/>
          </w:rPr>
          <w:fldChar w:fldCharType="end"/>
        </w:r>
      </w:hyperlink>
    </w:p>
    <w:p w:rsidR="004637AB" w:rsidRDefault="004637AB">
      <w:pPr>
        <w:pStyle w:val="TOC1"/>
        <w:rPr>
          <w:rFonts w:asciiTheme="minorHAnsi" w:eastAsiaTheme="minorEastAsia" w:hAnsiTheme="minorHAnsi" w:cstheme="minorBidi"/>
          <w:noProof/>
          <w:szCs w:val="22"/>
        </w:rPr>
      </w:pPr>
      <w:hyperlink w:anchor="_Toc60661616" w:history="1">
        <w:r w:rsidRPr="00964CCD">
          <w:rPr>
            <w:rStyle w:val="Hyperlink"/>
            <w:rFonts w:cs="Arial"/>
            <w:noProof/>
          </w:rPr>
          <w:t>Supplier Selection</w:t>
        </w:r>
        <w:r>
          <w:rPr>
            <w:noProof/>
            <w:webHidden/>
          </w:rPr>
          <w:tab/>
        </w:r>
        <w:r>
          <w:rPr>
            <w:noProof/>
            <w:webHidden/>
          </w:rPr>
          <w:fldChar w:fldCharType="begin"/>
        </w:r>
        <w:r>
          <w:rPr>
            <w:noProof/>
            <w:webHidden/>
          </w:rPr>
          <w:instrText xml:space="preserve"> PAGEREF _Toc60661616 \h </w:instrText>
        </w:r>
        <w:r>
          <w:rPr>
            <w:noProof/>
            <w:webHidden/>
          </w:rPr>
        </w:r>
        <w:r>
          <w:rPr>
            <w:noProof/>
            <w:webHidden/>
          </w:rPr>
          <w:fldChar w:fldCharType="separate"/>
        </w:r>
        <w:r>
          <w:rPr>
            <w:noProof/>
            <w:webHidden/>
          </w:rPr>
          <w:t>44</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17" w:history="1">
        <w:r w:rsidRPr="00964CCD">
          <w:rPr>
            <w:rStyle w:val="Hyperlink"/>
            <w:rFonts w:cs="Arial"/>
            <w:bCs/>
            <w:noProof/>
          </w:rPr>
          <w:t>Overview</w:t>
        </w:r>
        <w:r>
          <w:rPr>
            <w:noProof/>
            <w:webHidden/>
          </w:rPr>
          <w:tab/>
        </w:r>
        <w:r>
          <w:rPr>
            <w:noProof/>
            <w:webHidden/>
          </w:rPr>
          <w:fldChar w:fldCharType="begin"/>
        </w:r>
        <w:r>
          <w:rPr>
            <w:noProof/>
            <w:webHidden/>
          </w:rPr>
          <w:instrText xml:space="preserve"> PAGEREF _Toc60661617 \h </w:instrText>
        </w:r>
        <w:r>
          <w:rPr>
            <w:noProof/>
            <w:webHidden/>
          </w:rPr>
        </w:r>
        <w:r>
          <w:rPr>
            <w:noProof/>
            <w:webHidden/>
          </w:rPr>
          <w:fldChar w:fldCharType="separate"/>
        </w:r>
        <w:r>
          <w:rPr>
            <w:noProof/>
            <w:webHidden/>
          </w:rPr>
          <w:t>44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18" w:history="1">
        <w:r w:rsidRPr="00964CCD">
          <w:rPr>
            <w:rStyle w:val="Hyperlink"/>
            <w:rFonts w:cs="Arial"/>
            <w:bCs/>
            <w:noProof/>
          </w:rPr>
          <w:t>Introduction</w:t>
        </w:r>
        <w:r>
          <w:rPr>
            <w:noProof/>
            <w:webHidden/>
          </w:rPr>
          <w:tab/>
        </w:r>
        <w:r>
          <w:rPr>
            <w:noProof/>
            <w:webHidden/>
          </w:rPr>
          <w:fldChar w:fldCharType="begin"/>
        </w:r>
        <w:r>
          <w:rPr>
            <w:noProof/>
            <w:webHidden/>
          </w:rPr>
          <w:instrText xml:space="preserve"> PAGEREF _Toc60661618 \h </w:instrText>
        </w:r>
        <w:r>
          <w:rPr>
            <w:noProof/>
            <w:webHidden/>
          </w:rPr>
        </w:r>
        <w:r>
          <w:rPr>
            <w:noProof/>
            <w:webHidden/>
          </w:rPr>
          <w:fldChar w:fldCharType="separate"/>
        </w:r>
        <w:r>
          <w:rPr>
            <w:noProof/>
            <w:webHidden/>
          </w:rPr>
          <w:t>44</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19" w:history="1">
        <w:r w:rsidRPr="00964CCD">
          <w:rPr>
            <w:rStyle w:val="Hyperlink"/>
            <w:rFonts w:cs="Arial"/>
            <w:bCs/>
            <w:noProof/>
          </w:rPr>
          <w:t>Topic 1 – Supplier Selection Basics</w:t>
        </w:r>
        <w:r>
          <w:rPr>
            <w:noProof/>
            <w:webHidden/>
          </w:rPr>
          <w:tab/>
        </w:r>
        <w:r>
          <w:rPr>
            <w:noProof/>
            <w:webHidden/>
          </w:rPr>
          <w:fldChar w:fldCharType="begin"/>
        </w:r>
        <w:r>
          <w:rPr>
            <w:noProof/>
            <w:webHidden/>
          </w:rPr>
          <w:instrText xml:space="preserve"> PAGEREF _Toc60661619 \h </w:instrText>
        </w:r>
        <w:r>
          <w:rPr>
            <w:noProof/>
            <w:webHidden/>
          </w:rPr>
        </w:r>
        <w:r>
          <w:rPr>
            <w:noProof/>
            <w:webHidden/>
          </w:rPr>
          <w:fldChar w:fldCharType="separate"/>
        </w:r>
        <w:r>
          <w:rPr>
            <w:noProof/>
            <w:webHidden/>
          </w:rPr>
          <w:t>44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0" w:history="1">
        <w:r w:rsidRPr="00964CCD">
          <w:rPr>
            <w:rStyle w:val="Hyperlink"/>
            <w:rFonts w:cs="Arial"/>
            <w:noProof/>
          </w:rPr>
          <w:t>4.D1.0   Evaluator’s Responsibility</w:t>
        </w:r>
        <w:r>
          <w:rPr>
            <w:noProof/>
            <w:webHidden/>
          </w:rPr>
          <w:tab/>
        </w:r>
        <w:r>
          <w:rPr>
            <w:noProof/>
            <w:webHidden/>
          </w:rPr>
          <w:fldChar w:fldCharType="begin"/>
        </w:r>
        <w:r>
          <w:rPr>
            <w:noProof/>
            <w:webHidden/>
          </w:rPr>
          <w:instrText xml:space="preserve"> PAGEREF _Toc60661620 \h </w:instrText>
        </w:r>
        <w:r>
          <w:rPr>
            <w:noProof/>
            <w:webHidden/>
          </w:rPr>
        </w:r>
        <w:r>
          <w:rPr>
            <w:noProof/>
            <w:webHidden/>
          </w:rPr>
          <w:fldChar w:fldCharType="separate"/>
        </w:r>
        <w:r>
          <w:rPr>
            <w:noProof/>
            <w:webHidden/>
          </w:rPr>
          <w:t>44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1" w:history="1">
        <w:r w:rsidRPr="00964CCD">
          <w:rPr>
            <w:rStyle w:val="Hyperlink"/>
            <w:rFonts w:cs="Arial"/>
            <w:noProof/>
          </w:rPr>
          <w:t>4.D1.1   Bid/Quote Evaluations for Phone Quotes and RFQs</w:t>
        </w:r>
        <w:r>
          <w:rPr>
            <w:noProof/>
            <w:webHidden/>
          </w:rPr>
          <w:tab/>
        </w:r>
        <w:r>
          <w:rPr>
            <w:noProof/>
            <w:webHidden/>
          </w:rPr>
          <w:fldChar w:fldCharType="begin"/>
        </w:r>
        <w:r>
          <w:rPr>
            <w:noProof/>
            <w:webHidden/>
          </w:rPr>
          <w:instrText xml:space="preserve"> PAGEREF _Toc60661621 \h </w:instrText>
        </w:r>
        <w:r>
          <w:rPr>
            <w:noProof/>
            <w:webHidden/>
          </w:rPr>
        </w:r>
        <w:r>
          <w:rPr>
            <w:noProof/>
            <w:webHidden/>
          </w:rPr>
          <w:fldChar w:fldCharType="separate"/>
        </w:r>
        <w:r>
          <w:rPr>
            <w:noProof/>
            <w:webHidden/>
          </w:rPr>
          <w:t>44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2" w:history="1">
        <w:r w:rsidRPr="00964CCD">
          <w:rPr>
            <w:rStyle w:val="Hyperlink"/>
            <w:rFonts w:cs="Arial"/>
            <w:bCs/>
            <w:noProof/>
          </w:rPr>
          <w:t>4.D1.3   Evaluation Criteria Revisions</w:t>
        </w:r>
        <w:r>
          <w:rPr>
            <w:noProof/>
            <w:webHidden/>
          </w:rPr>
          <w:tab/>
        </w:r>
        <w:r>
          <w:rPr>
            <w:noProof/>
            <w:webHidden/>
          </w:rPr>
          <w:fldChar w:fldCharType="begin"/>
        </w:r>
        <w:r>
          <w:rPr>
            <w:noProof/>
            <w:webHidden/>
          </w:rPr>
          <w:instrText xml:space="preserve"> PAGEREF _Toc60661622 \h </w:instrText>
        </w:r>
        <w:r>
          <w:rPr>
            <w:noProof/>
            <w:webHidden/>
          </w:rPr>
        </w:r>
        <w:r>
          <w:rPr>
            <w:noProof/>
            <w:webHidden/>
          </w:rPr>
          <w:fldChar w:fldCharType="separate"/>
        </w:r>
        <w:r>
          <w:rPr>
            <w:noProof/>
            <w:webHidden/>
          </w:rPr>
          <w:t>45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3" w:history="1">
        <w:r w:rsidRPr="00964CCD">
          <w:rPr>
            <w:rStyle w:val="Hyperlink"/>
            <w:rFonts w:cs="Arial"/>
            <w:noProof/>
          </w:rPr>
          <w:t>4.D1.5   Negotiation</w:t>
        </w:r>
        <w:r>
          <w:rPr>
            <w:noProof/>
            <w:webHidden/>
          </w:rPr>
          <w:tab/>
        </w:r>
        <w:r>
          <w:rPr>
            <w:noProof/>
            <w:webHidden/>
          </w:rPr>
          <w:fldChar w:fldCharType="begin"/>
        </w:r>
        <w:r>
          <w:rPr>
            <w:noProof/>
            <w:webHidden/>
          </w:rPr>
          <w:instrText xml:space="preserve"> PAGEREF _Toc60661623 \h </w:instrText>
        </w:r>
        <w:r>
          <w:rPr>
            <w:noProof/>
            <w:webHidden/>
          </w:rPr>
        </w:r>
        <w:r>
          <w:rPr>
            <w:noProof/>
            <w:webHidden/>
          </w:rPr>
          <w:fldChar w:fldCharType="separate"/>
        </w:r>
        <w:r>
          <w:rPr>
            <w:noProof/>
            <w:webHidden/>
          </w:rPr>
          <w:t>45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4" w:history="1">
        <w:r w:rsidRPr="00964CCD">
          <w:rPr>
            <w:rStyle w:val="Hyperlink"/>
            <w:rFonts w:cs="Arial"/>
            <w:noProof/>
          </w:rPr>
          <w:t>4.D1.6   Public Record</w:t>
        </w:r>
        <w:r>
          <w:rPr>
            <w:noProof/>
            <w:webHidden/>
          </w:rPr>
          <w:tab/>
        </w:r>
        <w:r>
          <w:rPr>
            <w:noProof/>
            <w:webHidden/>
          </w:rPr>
          <w:fldChar w:fldCharType="begin"/>
        </w:r>
        <w:r>
          <w:rPr>
            <w:noProof/>
            <w:webHidden/>
          </w:rPr>
          <w:instrText xml:space="preserve"> PAGEREF _Toc60661624 \h </w:instrText>
        </w:r>
        <w:r>
          <w:rPr>
            <w:noProof/>
            <w:webHidden/>
          </w:rPr>
        </w:r>
        <w:r>
          <w:rPr>
            <w:noProof/>
            <w:webHidden/>
          </w:rPr>
          <w:fldChar w:fldCharType="separate"/>
        </w:r>
        <w:r>
          <w:rPr>
            <w:noProof/>
            <w:webHidden/>
          </w:rPr>
          <w:t>45</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5" w:history="1">
        <w:r w:rsidRPr="00964CCD">
          <w:rPr>
            <w:rStyle w:val="Hyperlink"/>
            <w:rFonts w:cs="Arial"/>
            <w:bCs/>
            <w:noProof/>
          </w:rPr>
          <w:t>4.D1.7   Bid Response/Award Availability</w:t>
        </w:r>
        <w:r>
          <w:rPr>
            <w:noProof/>
            <w:webHidden/>
          </w:rPr>
          <w:tab/>
        </w:r>
        <w:r>
          <w:rPr>
            <w:noProof/>
            <w:webHidden/>
          </w:rPr>
          <w:fldChar w:fldCharType="begin"/>
        </w:r>
        <w:r>
          <w:rPr>
            <w:noProof/>
            <w:webHidden/>
          </w:rPr>
          <w:instrText xml:space="preserve"> PAGEREF _Toc60661625 \h </w:instrText>
        </w:r>
        <w:r>
          <w:rPr>
            <w:noProof/>
            <w:webHidden/>
          </w:rPr>
        </w:r>
        <w:r>
          <w:rPr>
            <w:noProof/>
            <w:webHidden/>
          </w:rPr>
          <w:fldChar w:fldCharType="separate"/>
        </w:r>
        <w:r>
          <w:rPr>
            <w:noProof/>
            <w:webHidden/>
          </w:rPr>
          <w:t>45</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26" w:history="1">
        <w:r w:rsidRPr="00964CCD">
          <w:rPr>
            <w:rStyle w:val="Hyperlink"/>
            <w:rFonts w:cs="Arial"/>
            <w:bCs/>
            <w:noProof/>
          </w:rPr>
          <w:t>Topic 2 – Determining Responsive Bid and Responsible Bidder</w:t>
        </w:r>
        <w:r>
          <w:rPr>
            <w:noProof/>
            <w:webHidden/>
          </w:rPr>
          <w:tab/>
        </w:r>
        <w:r>
          <w:rPr>
            <w:noProof/>
            <w:webHidden/>
          </w:rPr>
          <w:fldChar w:fldCharType="begin"/>
        </w:r>
        <w:r>
          <w:rPr>
            <w:noProof/>
            <w:webHidden/>
          </w:rPr>
          <w:instrText xml:space="preserve"> PAGEREF _Toc60661626 \h </w:instrText>
        </w:r>
        <w:r>
          <w:rPr>
            <w:noProof/>
            <w:webHidden/>
          </w:rPr>
        </w:r>
        <w:r>
          <w:rPr>
            <w:noProof/>
            <w:webHidden/>
          </w:rPr>
          <w:fldChar w:fldCharType="separate"/>
        </w:r>
        <w:r>
          <w:rPr>
            <w:noProof/>
            <w:webHidden/>
          </w:rPr>
          <w:t>47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7" w:history="1">
        <w:r w:rsidRPr="00964CCD">
          <w:rPr>
            <w:rStyle w:val="Hyperlink"/>
            <w:rFonts w:cs="Arial"/>
            <w:bCs/>
            <w:noProof/>
          </w:rPr>
          <w:t>4.D2.0   Responsive and Responsible Definition</w:t>
        </w:r>
        <w:r>
          <w:rPr>
            <w:noProof/>
            <w:webHidden/>
          </w:rPr>
          <w:tab/>
        </w:r>
        <w:r>
          <w:rPr>
            <w:noProof/>
            <w:webHidden/>
          </w:rPr>
          <w:fldChar w:fldCharType="begin"/>
        </w:r>
        <w:r>
          <w:rPr>
            <w:noProof/>
            <w:webHidden/>
          </w:rPr>
          <w:instrText xml:space="preserve"> PAGEREF _Toc60661627 \h </w:instrText>
        </w:r>
        <w:r>
          <w:rPr>
            <w:noProof/>
            <w:webHidden/>
          </w:rPr>
        </w:r>
        <w:r>
          <w:rPr>
            <w:noProof/>
            <w:webHidden/>
          </w:rPr>
          <w:fldChar w:fldCharType="separate"/>
        </w:r>
        <w:r>
          <w:rPr>
            <w:noProof/>
            <w:webHidden/>
          </w:rPr>
          <w:t>47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8" w:history="1">
        <w:r w:rsidRPr="00964CCD">
          <w:rPr>
            <w:rStyle w:val="Hyperlink"/>
            <w:rFonts w:cs="Arial"/>
            <w:noProof/>
          </w:rPr>
          <w:t>4.D2.1   Determining Effective Competition</w:t>
        </w:r>
        <w:r>
          <w:rPr>
            <w:noProof/>
            <w:webHidden/>
          </w:rPr>
          <w:tab/>
        </w:r>
        <w:r>
          <w:rPr>
            <w:noProof/>
            <w:webHidden/>
          </w:rPr>
          <w:fldChar w:fldCharType="begin"/>
        </w:r>
        <w:r>
          <w:rPr>
            <w:noProof/>
            <w:webHidden/>
          </w:rPr>
          <w:instrText xml:space="preserve"> PAGEREF _Toc60661628 \h </w:instrText>
        </w:r>
        <w:r>
          <w:rPr>
            <w:noProof/>
            <w:webHidden/>
          </w:rPr>
        </w:r>
        <w:r>
          <w:rPr>
            <w:noProof/>
            <w:webHidden/>
          </w:rPr>
          <w:fldChar w:fldCharType="separate"/>
        </w:r>
        <w:r>
          <w:rPr>
            <w:noProof/>
            <w:webHidden/>
          </w:rPr>
          <w:t>47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29" w:history="1">
        <w:r w:rsidRPr="00964CCD">
          <w:rPr>
            <w:rStyle w:val="Hyperlink"/>
            <w:rFonts w:cs="Arial"/>
            <w:noProof/>
          </w:rPr>
          <w:t>4.D2.2   No Responsive Bids Received from Responsible Bidders</w:t>
        </w:r>
        <w:r>
          <w:rPr>
            <w:noProof/>
            <w:webHidden/>
          </w:rPr>
          <w:tab/>
        </w:r>
        <w:r>
          <w:rPr>
            <w:noProof/>
            <w:webHidden/>
          </w:rPr>
          <w:fldChar w:fldCharType="begin"/>
        </w:r>
        <w:r>
          <w:rPr>
            <w:noProof/>
            <w:webHidden/>
          </w:rPr>
          <w:instrText xml:space="preserve"> PAGEREF _Toc60661629 \h </w:instrText>
        </w:r>
        <w:r>
          <w:rPr>
            <w:noProof/>
            <w:webHidden/>
          </w:rPr>
        </w:r>
        <w:r>
          <w:rPr>
            <w:noProof/>
            <w:webHidden/>
          </w:rPr>
          <w:fldChar w:fldCharType="separate"/>
        </w:r>
        <w:r>
          <w:rPr>
            <w:noProof/>
            <w:webHidden/>
          </w:rPr>
          <w:t>47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0" w:history="1">
        <w:r w:rsidRPr="00964CCD">
          <w:rPr>
            <w:rStyle w:val="Hyperlink"/>
            <w:rFonts w:cs="Arial"/>
            <w:bCs/>
            <w:noProof/>
          </w:rPr>
          <w:t>4.D2.3   Multiple Bids Received, Only One Responsive Bid from Responsible Bidder</w:t>
        </w:r>
        <w:r>
          <w:rPr>
            <w:noProof/>
            <w:webHidden/>
          </w:rPr>
          <w:tab/>
        </w:r>
        <w:r>
          <w:rPr>
            <w:noProof/>
            <w:webHidden/>
          </w:rPr>
          <w:fldChar w:fldCharType="begin"/>
        </w:r>
        <w:r>
          <w:rPr>
            <w:noProof/>
            <w:webHidden/>
          </w:rPr>
          <w:instrText xml:space="preserve"> PAGEREF _Toc60661630 \h </w:instrText>
        </w:r>
        <w:r>
          <w:rPr>
            <w:noProof/>
            <w:webHidden/>
          </w:rPr>
        </w:r>
        <w:r>
          <w:rPr>
            <w:noProof/>
            <w:webHidden/>
          </w:rPr>
          <w:fldChar w:fldCharType="separate"/>
        </w:r>
        <w:r>
          <w:rPr>
            <w:noProof/>
            <w:webHidden/>
          </w:rPr>
          <w:t>47</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1" w:history="1">
        <w:r w:rsidRPr="00964CCD">
          <w:rPr>
            <w:rStyle w:val="Hyperlink"/>
            <w:rFonts w:cs="Arial"/>
            <w:noProof/>
          </w:rPr>
          <w:t>4.D2.4   Non-participation Due to Concerns with Bid Specifications</w:t>
        </w:r>
        <w:r>
          <w:rPr>
            <w:noProof/>
            <w:webHidden/>
          </w:rPr>
          <w:tab/>
        </w:r>
        <w:r>
          <w:rPr>
            <w:noProof/>
            <w:webHidden/>
          </w:rPr>
          <w:fldChar w:fldCharType="begin"/>
        </w:r>
        <w:r>
          <w:rPr>
            <w:noProof/>
            <w:webHidden/>
          </w:rPr>
          <w:instrText xml:space="preserve"> PAGEREF _Toc60661631 \h </w:instrText>
        </w:r>
        <w:r>
          <w:rPr>
            <w:noProof/>
            <w:webHidden/>
          </w:rPr>
        </w:r>
        <w:r>
          <w:rPr>
            <w:noProof/>
            <w:webHidden/>
          </w:rPr>
          <w:fldChar w:fldCharType="separate"/>
        </w:r>
        <w:r>
          <w:rPr>
            <w:noProof/>
            <w:webHidden/>
          </w:rPr>
          <w:t>48</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32" w:history="1">
        <w:r w:rsidRPr="00964CCD">
          <w:rPr>
            <w:rStyle w:val="Hyperlink"/>
            <w:rFonts w:cs="Arial"/>
            <w:bCs/>
            <w:noProof/>
          </w:rPr>
          <w:t>Topic 3 – Ineligible Businesses</w:t>
        </w:r>
        <w:r>
          <w:rPr>
            <w:noProof/>
            <w:webHidden/>
          </w:rPr>
          <w:tab/>
        </w:r>
        <w:r>
          <w:rPr>
            <w:noProof/>
            <w:webHidden/>
          </w:rPr>
          <w:fldChar w:fldCharType="begin"/>
        </w:r>
        <w:r>
          <w:rPr>
            <w:noProof/>
            <w:webHidden/>
          </w:rPr>
          <w:instrText xml:space="preserve"> PAGEREF _Toc60661632 \h </w:instrText>
        </w:r>
        <w:r>
          <w:rPr>
            <w:noProof/>
            <w:webHidden/>
          </w:rPr>
        </w:r>
        <w:r>
          <w:rPr>
            <w:noProof/>
            <w:webHidden/>
          </w:rPr>
          <w:fldChar w:fldCharType="separate"/>
        </w:r>
        <w:r>
          <w:rPr>
            <w:noProof/>
            <w:webHidden/>
          </w:rPr>
          <w:t>49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3" w:history="1">
        <w:r w:rsidRPr="00964CCD">
          <w:rPr>
            <w:rStyle w:val="Hyperlink"/>
            <w:rFonts w:cs="Arial"/>
            <w:noProof/>
          </w:rPr>
          <w:t>4.D3.0   Authority</w:t>
        </w:r>
        <w:r>
          <w:rPr>
            <w:noProof/>
            <w:webHidden/>
          </w:rPr>
          <w:tab/>
        </w:r>
        <w:r>
          <w:rPr>
            <w:noProof/>
            <w:webHidden/>
          </w:rPr>
          <w:fldChar w:fldCharType="begin"/>
        </w:r>
        <w:r>
          <w:rPr>
            <w:noProof/>
            <w:webHidden/>
          </w:rPr>
          <w:instrText xml:space="preserve"> PAGEREF _Toc60661633 \h </w:instrText>
        </w:r>
        <w:r>
          <w:rPr>
            <w:noProof/>
            <w:webHidden/>
          </w:rPr>
        </w:r>
        <w:r>
          <w:rPr>
            <w:noProof/>
            <w:webHidden/>
          </w:rPr>
          <w:fldChar w:fldCharType="separate"/>
        </w:r>
        <w:r>
          <w:rPr>
            <w:noProof/>
            <w:webHidden/>
          </w:rPr>
          <w:t>49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4" w:history="1">
        <w:r w:rsidRPr="00964CCD">
          <w:rPr>
            <w:rStyle w:val="Hyperlink"/>
            <w:rFonts w:cs="Arial"/>
            <w:bCs/>
            <w:noProof/>
          </w:rPr>
          <w:t>4.D3.1   Ineligible Businesses</w:t>
        </w:r>
        <w:r>
          <w:rPr>
            <w:noProof/>
            <w:webHidden/>
          </w:rPr>
          <w:tab/>
        </w:r>
        <w:r>
          <w:rPr>
            <w:noProof/>
            <w:webHidden/>
          </w:rPr>
          <w:fldChar w:fldCharType="begin"/>
        </w:r>
        <w:r>
          <w:rPr>
            <w:noProof/>
            <w:webHidden/>
          </w:rPr>
          <w:instrText xml:space="preserve"> PAGEREF _Toc60661634 \h </w:instrText>
        </w:r>
        <w:r>
          <w:rPr>
            <w:noProof/>
            <w:webHidden/>
          </w:rPr>
        </w:r>
        <w:r>
          <w:rPr>
            <w:noProof/>
            <w:webHidden/>
          </w:rPr>
          <w:fldChar w:fldCharType="separate"/>
        </w:r>
        <w:r>
          <w:rPr>
            <w:noProof/>
            <w:webHidden/>
          </w:rPr>
          <w:t>49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5" w:history="1">
        <w:r w:rsidRPr="00964CCD">
          <w:rPr>
            <w:rStyle w:val="Hyperlink"/>
            <w:rFonts w:cs="Arial"/>
            <w:bCs/>
            <w:noProof/>
          </w:rPr>
          <w:t>4.D3.2   CalRecycle Website</w:t>
        </w:r>
        <w:r>
          <w:rPr>
            <w:noProof/>
            <w:webHidden/>
          </w:rPr>
          <w:tab/>
        </w:r>
        <w:r>
          <w:rPr>
            <w:noProof/>
            <w:webHidden/>
          </w:rPr>
          <w:fldChar w:fldCharType="begin"/>
        </w:r>
        <w:r>
          <w:rPr>
            <w:noProof/>
            <w:webHidden/>
          </w:rPr>
          <w:instrText xml:space="preserve"> PAGEREF _Toc60661635 \h </w:instrText>
        </w:r>
        <w:r>
          <w:rPr>
            <w:noProof/>
            <w:webHidden/>
          </w:rPr>
        </w:r>
        <w:r>
          <w:rPr>
            <w:noProof/>
            <w:webHidden/>
          </w:rPr>
          <w:fldChar w:fldCharType="separate"/>
        </w:r>
        <w:r>
          <w:rPr>
            <w:noProof/>
            <w:webHidden/>
          </w:rPr>
          <w:t>49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6" w:history="1">
        <w:r w:rsidRPr="00964CCD">
          <w:rPr>
            <w:rStyle w:val="Hyperlink"/>
            <w:rFonts w:cs="Arial"/>
            <w:noProof/>
          </w:rPr>
          <w:t>4.D3.3   Check for Ineligible Businesses</w:t>
        </w:r>
        <w:r>
          <w:rPr>
            <w:noProof/>
            <w:webHidden/>
          </w:rPr>
          <w:tab/>
        </w:r>
        <w:r>
          <w:rPr>
            <w:noProof/>
            <w:webHidden/>
          </w:rPr>
          <w:fldChar w:fldCharType="begin"/>
        </w:r>
        <w:r>
          <w:rPr>
            <w:noProof/>
            <w:webHidden/>
          </w:rPr>
          <w:instrText xml:space="preserve"> PAGEREF _Toc60661636 \h </w:instrText>
        </w:r>
        <w:r>
          <w:rPr>
            <w:noProof/>
            <w:webHidden/>
          </w:rPr>
        </w:r>
        <w:r>
          <w:rPr>
            <w:noProof/>
            <w:webHidden/>
          </w:rPr>
          <w:fldChar w:fldCharType="separate"/>
        </w:r>
        <w:r>
          <w:rPr>
            <w:noProof/>
            <w:webHidden/>
          </w:rPr>
          <w:t>49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7" w:history="1">
        <w:r w:rsidRPr="00964CCD">
          <w:rPr>
            <w:rStyle w:val="Hyperlink"/>
            <w:rFonts w:cs="Arial"/>
            <w:bCs/>
            <w:noProof/>
          </w:rPr>
          <w:t>4.D3.4   Document the File</w:t>
        </w:r>
        <w:r>
          <w:rPr>
            <w:noProof/>
            <w:webHidden/>
          </w:rPr>
          <w:tab/>
        </w:r>
        <w:r>
          <w:rPr>
            <w:noProof/>
            <w:webHidden/>
          </w:rPr>
          <w:fldChar w:fldCharType="begin"/>
        </w:r>
        <w:r>
          <w:rPr>
            <w:noProof/>
            <w:webHidden/>
          </w:rPr>
          <w:instrText xml:space="preserve"> PAGEREF _Toc60661637 \h </w:instrText>
        </w:r>
        <w:r>
          <w:rPr>
            <w:noProof/>
            <w:webHidden/>
          </w:rPr>
        </w:r>
        <w:r>
          <w:rPr>
            <w:noProof/>
            <w:webHidden/>
          </w:rPr>
          <w:fldChar w:fldCharType="separate"/>
        </w:r>
        <w:r>
          <w:rPr>
            <w:noProof/>
            <w:webHidden/>
          </w:rPr>
          <w:t>49</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38" w:history="1">
        <w:r w:rsidRPr="00964CCD">
          <w:rPr>
            <w:rStyle w:val="Hyperlink"/>
            <w:rFonts w:cs="Arial"/>
            <w:noProof/>
          </w:rPr>
          <w:t>4.D3.6   Credit card purchases</w:t>
        </w:r>
        <w:r>
          <w:rPr>
            <w:noProof/>
            <w:webHidden/>
          </w:rPr>
          <w:tab/>
        </w:r>
        <w:r>
          <w:rPr>
            <w:noProof/>
            <w:webHidden/>
          </w:rPr>
          <w:fldChar w:fldCharType="begin"/>
        </w:r>
        <w:r>
          <w:rPr>
            <w:noProof/>
            <w:webHidden/>
          </w:rPr>
          <w:instrText xml:space="preserve"> PAGEREF _Toc60661638 \h </w:instrText>
        </w:r>
        <w:r>
          <w:rPr>
            <w:noProof/>
            <w:webHidden/>
          </w:rPr>
        </w:r>
        <w:r>
          <w:rPr>
            <w:noProof/>
            <w:webHidden/>
          </w:rPr>
          <w:fldChar w:fldCharType="separate"/>
        </w:r>
        <w:r>
          <w:rPr>
            <w:noProof/>
            <w:webHidden/>
          </w:rPr>
          <w:t>50</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39" w:history="1">
        <w:r w:rsidRPr="00964CCD">
          <w:rPr>
            <w:rStyle w:val="Hyperlink"/>
            <w:rFonts w:cs="Arial"/>
            <w:bCs/>
            <w:noProof/>
          </w:rPr>
          <w:t>Topic 4 – Material Deviations</w:t>
        </w:r>
        <w:r>
          <w:rPr>
            <w:noProof/>
            <w:webHidden/>
          </w:rPr>
          <w:tab/>
        </w:r>
        <w:r>
          <w:rPr>
            <w:noProof/>
            <w:webHidden/>
          </w:rPr>
          <w:fldChar w:fldCharType="begin"/>
        </w:r>
        <w:r>
          <w:rPr>
            <w:noProof/>
            <w:webHidden/>
          </w:rPr>
          <w:instrText xml:space="preserve"> PAGEREF _Toc60661639 \h </w:instrText>
        </w:r>
        <w:r>
          <w:rPr>
            <w:noProof/>
            <w:webHidden/>
          </w:rPr>
        </w:r>
        <w:r>
          <w:rPr>
            <w:noProof/>
            <w:webHidden/>
          </w:rPr>
          <w:fldChar w:fldCharType="separate"/>
        </w:r>
        <w:r>
          <w:rPr>
            <w:noProof/>
            <w:webHidden/>
          </w:rPr>
          <w:t>51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0" w:history="1">
        <w:r w:rsidRPr="00964CCD">
          <w:rPr>
            <w:rStyle w:val="Hyperlink"/>
            <w:rFonts w:cs="Arial"/>
            <w:noProof/>
          </w:rPr>
          <w:t>4.D4.0   Wording That Indicates a Requirement or Condition</w:t>
        </w:r>
        <w:r>
          <w:rPr>
            <w:noProof/>
            <w:webHidden/>
          </w:rPr>
          <w:tab/>
        </w:r>
        <w:r>
          <w:rPr>
            <w:noProof/>
            <w:webHidden/>
          </w:rPr>
          <w:fldChar w:fldCharType="begin"/>
        </w:r>
        <w:r>
          <w:rPr>
            <w:noProof/>
            <w:webHidden/>
          </w:rPr>
          <w:instrText xml:space="preserve"> PAGEREF _Toc60661640 \h </w:instrText>
        </w:r>
        <w:r>
          <w:rPr>
            <w:noProof/>
            <w:webHidden/>
          </w:rPr>
        </w:r>
        <w:r>
          <w:rPr>
            <w:noProof/>
            <w:webHidden/>
          </w:rPr>
          <w:fldChar w:fldCharType="separate"/>
        </w:r>
        <w:r>
          <w:rPr>
            <w:noProof/>
            <w:webHidden/>
          </w:rPr>
          <w:t>51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1" w:history="1">
        <w:r w:rsidRPr="00964CCD">
          <w:rPr>
            <w:rStyle w:val="Hyperlink"/>
            <w:rFonts w:cs="Arial"/>
            <w:bCs/>
            <w:noProof/>
          </w:rPr>
          <w:t>4.D4.1   Wording That Indicates Desirable Attributes and Conditions</w:t>
        </w:r>
        <w:r>
          <w:rPr>
            <w:noProof/>
            <w:webHidden/>
          </w:rPr>
          <w:tab/>
        </w:r>
        <w:r>
          <w:rPr>
            <w:noProof/>
            <w:webHidden/>
          </w:rPr>
          <w:fldChar w:fldCharType="begin"/>
        </w:r>
        <w:r>
          <w:rPr>
            <w:noProof/>
            <w:webHidden/>
          </w:rPr>
          <w:instrText xml:space="preserve"> PAGEREF _Toc60661641 \h </w:instrText>
        </w:r>
        <w:r>
          <w:rPr>
            <w:noProof/>
            <w:webHidden/>
          </w:rPr>
        </w:r>
        <w:r>
          <w:rPr>
            <w:noProof/>
            <w:webHidden/>
          </w:rPr>
          <w:fldChar w:fldCharType="separate"/>
        </w:r>
        <w:r>
          <w:rPr>
            <w:noProof/>
            <w:webHidden/>
          </w:rPr>
          <w:t>51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2" w:history="1">
        <w:r w:rsidRPr="00964CCD">
          <w:rPr>
            <w:rStyle w:val="Hyperlink"/>
            <w:rFonts w:cs="Arial"/>
            <w:noProof/>
          </w:rPr>
          <w:t>4.D4.2   State Options</w:t>
        </w:r>
        <w:r>
          <w:rPr>
            <w:noProof/>
            <w:webHidden/>
          </w:rPr>
          <w:tab/>
        </w:r>
        <w:r>
          <w:rPr>
            <w:noProof/>
            <w:webHidden/>
          </w:rPr>
          <w:fldChar w:fldCharType="begin"/>
        </w:r>
        <w:r>
          <w:rPr>
            <w:noProof/>
            <w:webHidden/>
          </w:rPr>
          <w:instrText xml:space="preserve"> PAGEREF _Toc60661642 \h </w:instrText>
        </w:r>
        <w:r>
          <w:rPr>
            <w:noProof/>
            <w:webHidden/>
          </w:rPr>
        </w:r>
        <w:r>
          <w:rPr>
            <w:noProof/>
            <w:webHidden/>
          </w:rPr>
          <w:fldChar w:fldCharType="separate"/>
        </w:r>
        <w:r>
          <w:rPr>
            <w:noProof/>
            <w:webHidden/>
          </w:rPr>
          <w:t>51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3" w:history="1">
        <w:r w:rsidRPr="00964CCD">
          <w:rPr>
            <w:rStyle w:val="Hyperlink"/>
            <w:rFonts w:cs="Arial"/>
            <w:bCs/>
            <w:noProof/>
          </w:rPr>
          <w:t>4.D4.3   Determining Responsiveness</w:t>
        </w:r>
        <w:r>
          <w:rPr>
            <w:noProof/>
            <w:webHidden/>
          </w:rPr>
          <w:tab/>
        </w:r>
        <w:r>
          <w:rPr>
            <w:noProof/>
            <w:webHidden/>
          </w:rPr>
          <w:fldChar w:fldCharType="begin"/>
        </w:r>
        <w:r>
          <w:rPr>
            <w:noProof/>
            <w:webHidden/>
          </w:rPr>
          <w:instrText xml:space="preserve"> PAGEREF _Toc60661643 \h </w:instrText>
        </w:r>
        <w:r>
          <w:rPr>
            <w:noProof/>
            <w:webHidden/>
          </w:rPr>
        </w:r>
        <w:r>
          <w:rPr>
            <w:noProof/>
            <w:webHidden/>
          </w:rPr>
          <w:fldChar w:fldCharType="separate"/>
        </w:r>
        <w:r>
          <w:rPr>
            <w:noProof/>
            <w:webHidden/>
          </w:rPr>
          <w:t>51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4" w:history="1">
        <w:r w:rsidRPr="00964CCD">
          <w:rPr>
            <w:rStyle w:val="Hyperlink"/>
            <w:rFonts w:cs="Arial"/>
            <w:bCs/>
            <w:noProof/>
          </w:rPr>
          <w:t>4.D4.4   Waiving Mandatory Requirements is Prohibited</w:t>
        </w:r>
        <w:r>
          <w:rPr>
            <w:noProof/>
            <w:webHidden/>
          </w:rPr>
          <w:tab/>
        </w:r>
        <w:r>
          <w:rPr>
            <w:noProof/>
            <w:webHidden/>
          </w:rPr>
          <w:fldChar w:fldCharType="begin"/>
        </w:r>
        <w:r>
          <w:rPr>
            <w:noProof/>
            <w:webHidden/>
          </w:rPr>
          <w:instrText xml:space="preserve"> PAGEREF _Toc60661644 \h </w:instrText>
        </w:r>
        <w:r>
          <w:rPr>
            <w:noProof/>
            <w:webHidden/>
          </w:rPr>
        </w:r>
        <w:r>
          <w:rPr>
            <w:noProof/>
            <w:webHidden/>
          </w:rPr>
          <w:fldChar w:fldCharType="separate"/>
        </w:r>
        <w:r>
          <w:rPr>
            <w:noProof/>
            <w:webHidden/>
          </w:rPr>
          <w:t>51</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5" w:history="1">
        <w:r w:rsidRPr="00964CCD">
          <w:rPr>
            <w:rStyle w:val="Hyperlink"/>
            <w:rFonts w:cs="Arial"/>
            <w:noProof/>
          </w:rPr>
          <w:t>4.D4.5   Examples of Deviation Types</w:t>
        </w:r>
        <w:r>
          <w:rPr>
            <w:noProof/>
            <w:webHidden/>
          </w:rPr>
          <w:tab/>
        </w:r>
        <w:r>
          <w:rPr>
            <w:noProof/>
            <w:webHidden/>
          </w:rPr>
          <w:fldChar w:fldCharType="begin"/>
        </w:r>
        <w:r>
          <w:rPr>
            <w:noProof/>
            <w:webHidden/>
          </w:rPr>
          <w:instrText xml:space="preserve"> PAGEREF _Toc60661645 \h </w:instrText>
        </w:r>
        <w:r>
          <w:rPr>
            <w:noProof/>
            <w:webHidden/>
          </w:rPr>
        </w:r>
        <w:r>
          <w:rPr>
            <w:noProof/>
            <w:webHidden/>
          </w:rPr>
          <w:fldChar w:fldCharType="separate"/>
        </w:r>
        <w:r>
          <w:rPr>
            <w:noProof/>
            <w:webHidden/>
          </w:rPr>
          <w:t>52</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46" w:history="1">
        <w:r w:rsidRPr="00964CCD">
          <w:rPr>
            <w:rStyle w:val="Hyperlink"/>
            <w:rFonts w:cs="Arial"/>
            <w:bCs/>
            <w:noProof/>
          </w:rPr>
          <w:t>Topic 5 – Evaluation and Award</w:t>
        </w:r>
        <w:r>
          <w:rPr>
            <w:noProof/>
            <w:webHidden/>
          </w:rPr>
          <w:tab/>
        </w:r>
        <w:r>
          <w:rPr>
            <w:noProof/>
            <w:webHidden/>
          </w:rPr>
          <w:fldChar w:fldCharType="begin"/>
        </w:r>
        <w:r>
          <w:rPr>
            <w:noProof/>
            <w:webHidden/>
          </w:rPr>
          <w:instrText xml:space="preserve"> PAGEREF _Toc60661646 \h </w:instrText>
        </w:r>
        <w:r>
          <w:rPr>
            <w:noProof/>
            <w:webHidden/>
          </w:rPr>
        </w:r>
        <w:r>
          <w:rPr>
            <w:noProof/>
            <w:webHidden/>
          </w:rPr>
          <w:fldChar w:fldCharType="separate"/>
        </w:r>
        <w:r>
          <w:rPr>
            <w:noProof/>
            <w:webHidden/>
          </w:rPr>
          <w:t>53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7" w:history="1">
        <w:r w:rsidRPr="00964CCD">
          <w:rPr>
            <w:rStyle w:val="Hyperlink"/>
            <w:rFonts w:cs="Arial"/>
            <w:noProof/>
          </w:rPr>
          <w:t>4.D5.0   Bid Submissions</w:t>
        </w:r>
        <w:r>
          <w:rPr>
            <w:noProof/>
            <w:webHidden/>
          </w:rPr>
          <w:tab/>
        </w:r>
        <w:r>
          <w:rPr>
            <w:noProof/>
            <w:webHidden/>
          </w:rPr>
          <w:fldChar w:fldCharType="begin"/>
        </w:r>
        <w:r>
          <w:rPr>
            <w:noProof/>
            <w:webHidden/>
          </w:rPr>
          <w:instrText xml:space="preserve"> PAGEREF _Toc60661647 \h </w:instrText>
        </w:r>
        <w:r>
          <w:rPr>
            <w:noProof/>
            <w:webHidden/>
          </w:rPr>
        </w:r>
        <w:r>
          <w:rPr>
            <w:noProof/>
            <w:webHidden/>
          </w:rPr>
          <w:fldChar w:fldCharType="separate"/>
        </w:r>
        <w:r>
          <w:rPr>
            <w:noProof/>
            <w:webHidden/>
          </w:rPr>
          <w:t>53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8" w:history="1">
        <w:r w:rsidRPr="00964CCD">
          <w:rPr>
            <w:rStyle w:val="Hyperlink"/>
            <w:rFonts w:cs="Arial"/>
            <w:bCs/>
            <w:noProof/>
          </w:rPr>
          <w:t>4.D5.1   Submission of Fax Bids</w:t>
        </w:r>
        <w:r>
          <w:rPr>
            <w:noProof/>
            <w:webHidden/>
          </w:rPr>
          <w:tab/>
        </w:r>
        <w:r>
          <w:rPr>
            <w:noProof/>
            <w:webHidden/>
          </w:rPr>
          <w:fldChar w:fldCharType="begin"/>
        </w:r>
        <w:r>
          <w:rPr>
            <w:noProof/>
            <w:webHidden/>
          </w:rPr>
          <w:instrText xml:space="preserve"> PAGEREF _Toc60661648 \h </w:instrText>
        </w:r>
        <w:r>
          <w:rPr>
            <w:noProof/>
            <w:webHidden/>
          </w:rPr>
        </w:r>
        <w:r>
          <w:rPr>
            <w:noProof/>
            <w:webHidden/>
          </w:rPr>
          <w:fldChar w:fldCharType="separate"/>
        </w:r>
        <w:r>
          <w:rPr>
            <w:noProof/>
            <w:webHidden/>
          </w:rPr>
          <w:t>53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49" w:history="1">
        <w:r w:rsidRPr="00964CCD">
          <w:rPr>
            <w:rStyle w:val="Hyperlink"/>
            <w:rFonts w:cs="Arial"/>
            <w:noProof/>
          </w:rPr>
          <w:t>4.D5.2   Procurement Summary Document</w:t>
        </w:r>
        <w:r>
          <w:rPr>
            <w:noProof/>
            <w:webHidden/>
          </w:rPr>
          <w:tab/>
        </w:r>
        <w:r>
          <w:rPr>
            <w:noProof/>
            <w:webHidden/>
          </w:rPr>
          <w:fldChar w:fldCharType="begin"/>
        </w:r>
        <w:r>
          <w:rPr>
            <w:noProof/>
            <w:webHidden/>
          </w:rPr>
          <w:instrText xml:space="preserve"> PAGEREF _Toc60661649 \h </w:instrText>
        </w:r>
        <w:r>
          <w:rPr>
            <w:noProof/>
            <w:webHidden/>
          </w:rPr>
        </w:r>
        <w:r>
          <w:rPr>
            <w:noProof/>
            <w:webHidden/>
          </w:rPr>
          <w:fldChar w:fldCharType="separate"/>
        </w:r>
        <w:r>
          <w:rPr>
            <w:noProof/>
            <w:webHidden/>
          </w:rPr>
          <w:t>53</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50" w:history="1">
        <w:r w:rsidRPr="00964CCD">
          <w:rPr>
            <w:rStyle w:val="Hyperlink"/>
            <w:rFonts w:cs="Arial"/>
            <w:noProof/>
          </w:rPr>
          <w:t>4.D5.3   Intent to Award</w:t>
        </w:r>
        <w:r>
          <w:rPr>
            <w:noProof/>
            <w:webHidden/>
          </w:rPr>
          <w:tab/>
        </w:r>
        <w:r>
          <w:rPr>
            <w:noProof/>
            <w:webHidden/>
          </w:rPr>
          <w:fldChar w:fldCharType="begin"/>
        </w:r>
        <w:r>
          <w:rPr>
            <w:noProof/>
            <w:webHidden/>
          </w:rPr>
          <w:instrText xml:space="preserve"> PAGEREF _Toc60661650 \h </w:instrText>
        </w:r>
        <w:r>
          <w:rPr>
            <w:noProof/>
            <w:webHidden/>
          </w:rPr>
        </w:r>
        <w:r>
          <w:rPr>
            <w:noProof/>
            <w:webHidden/>
          </w:rPr>
          <w:fldChar w:fldCharType="separate"/>
        </w:r>
        <w:r>
          <w:rPr>
            <w:noProof/>
            <w:webHidden/>
          </w:rPr>
          <w:t>54</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51" w:history="1">
        <w:r w:rsidRPr="00964CCD">
          <w:rPr>
            <w:rStyle w:val="Hyperlink"/>
            <w:rFonts w:cs="Arial"/>
            <w:noProof/>
          </w:rPr>
          <w:t>4.D5.4   Sample Language for Letter of Intent to Award</w:t>
        </w:r>
        <w:r>
          <w:rPr>
            <w:noProof/>
            <w:webHidden/>
          </w:rPr>
          <w:tab/>
        </w:r>
        <w:r>
          <w:rPr>
            <w:noProof/>
            <w:webHidden/>
          </w:rPr>
          <w:fldChar w:fldCharType="begin"/>
        </w:r>
        <w:r>
          <w:rPr>
            <w:noProof/>
            <w:webHidden/>
          </w:rPr>
          <w:instrText xml:space="preserve"> PAGEREF _Toc60661651 \h </w:instrText>
        </w:r>
        <w:r>
          <w:rPr>
            <w:noProof/>
            <w:webHidden/>
          </w:rPr>
        </w:r>
        <w:r>
          <w:rPr>
            <w:noProof/>
            <w:webHidden/>
          </w:rPr>
          <w:fldChar w:fldCharType="separate"/>
        </w:r>
        <w:r>
          <w:rPr>
            <w:noProof/>
            <w:webHidden/>
          </w:rPr>
          <w:t>54</w:t>
        </w:r>
        <w:r>
          <w:rPr>
            <w:noProof/>
            <w:webHidden/>
          </w:rPr>
          <w:fldChar w:fldCharType="end"/>
        </w:r>
      </w:hyperlink>
    </w:p>
    <w:p w:rsidR="004637AB" w:rsidRDefault="004637AB">
      <w:pPr>
        <w:pStyle w:val="TOC2"/>
        <w:rPr>
          <w:rFonts w:asciiTheme="minorHAnsi" w:eastAsiaTheme="minorEastAsia" w:hAnsiTheme="minorHAnsi" w:cstheme="minorBidi"/>
          <w:noProof/>
          <w:szCs w:val="22"/>
        </w:rPr>
      </w:pPr>
      <w:hyperlink w:anchor="_Toc60661652" w:history="1">
        <w:r w:rsidRPr="00964CCD">
          <w:rPr>
            <w:rStyle w:val="Hyperlink"/>
            <w:rFonts w:cs="Arial"/>
            <w:bCs/>
            <w:noProof/>
          </w:rPr>
          <w:t>Topic 6 – Evaluation and Award Specific to IT Value Effective Evaluations</w:t>
        </w:r>
        <w:r>
          <w:rPr>
            <w:noProof/>
            <w:webHidden/>
          </w:rPr>
          <w:tab/>
        </w:r>
        <w:r>
          <w:rPr>
            <w:noProof/>
            <w:webHidden/>
          </w:rPr>
          <w:fldChar w:fldCharType="begin"/>
        </w:r>
        <w:r>
          <w:rPr>
            <w:noProof/>
            <w:webHidden/>
          </w:rPr>
          <w:instrText xml:space="preserve"> PAGEREF _Toc60661652 \h </w:instrText>
        </w:r>
        <w:r>
          <w:rPr>
            <w:noProof/>
            <w:webHidden/>
          </w:rPr>
        </w:r>
        <w:r>
          <w:rPr>
            <w:noProof/>
            <w:webHidden/>
          </w:rPr>
          <w:fldChar w:fldCharType="separate"/>
        </w:r>
        <w:r>
          <w:rPr>
            <w:noProof/>
            <w:webHidden/>
          </w:rPr>
          <w:t>56</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53" w:history="1">
        <w:r w:rsidRPr="00964CCD">
          <w:rPr>
            <w:rStyle w:val="Hyperlink"/>
            <w:rFonts w:cs="Arial"/>
            <w:noProof/>
          </w:rPr>
          <w:t>4.D6.1   Two-envelope evaluation procedure</w:t>
        </w:r>
        <w:r>
          <w:rPr>
            <w:noProof/>
            <w:webHidden/>
          </w:rPr>
          <w:tab/>
        </w:r>
        <w:r>
          <w:rPr>
            <w:noProof/>
            <w:webHidden/>
          </w:rPr>
          <w:fldChar w:fldCharType="begin"/>
        </w:r>
        <w:r>
          <w:rPr>
            <w:noProof/>
            <w:webHidden/>
          </w:rPr>
          <w:instrText xml:space="preserve"> PAGEREF _Toc60661653 \h </w:instrText>
        </w:r>
        <w:r>
          <w:rPr>
            <w:noProof/>
            <w:webHidden/>
          </w:rPr>
        </w:r>
        <w:r>
          <w:rPr>
            <w:noProof/>
            <w:webHidden/>
          </w:rPr>
          <w:fldChar w:fldCharType="separate"/>
        </w:r>
        <w:r>
          <w:rPr>
            <w:noProof/>
            <w:webHidden/>
          </w:rPr>
          <w:t>56</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54" w:history="1">
        <w:r w:rsidRPr="00964CCD">
          <w:rPr>
            <w:rStyle w:val="Hyperlink"/>
            <w:rFonts w:cs="Arial"/>
            <w:noProof/>
          </w:rPr>
          <w:t>4.D6.2   Purpose of the Cost Proposal Certificate</w:t>
        </w:r>
        <w:r>
          <w:rPr>
            <w:noProof/>
            <w:webHidden/>
          </w:rPr>
          <w:tab/>
        </w:r>
        <w:r>
          <w:rPr>
            <w:noProof/>
            <w:webHidden/>
          </w:rPr>
          <w:fldChar w:fldCharType="begin"/>
        </w:r>
        <w:r>
          <w:rPr>
            <w:noProof/>
            <w:webHidden/>
          </w:rPr>
          <w:instrText xml:space="preserve"> PAGEREF _Toc60661654 \h </w:instrText>
        </w:r>
        <w:r>
          <w:rPr>
            <w:noProof/>
            <w:webHidden/>
          </w:rPr>
        </w:r>
        <w:r>
          <w:rPr>
            <w:noProof/>
            <w:webHidden/>
          </w:rPr>
          <w:fldChar w:fldCharType="separate"/>
        </w:r>
        <w:r>
          <w:rPr>
            <w:noProof/>
            <w:webHidden/>
          </w:rPr>
          <w:t>56</w:t>
        </w:r>
        <w:r>
          <w:rPr>
            <w:noProof/>
            <w:webHidden/>
          </w:rPr>
          <w:fldChar w:fldCharType="end"/>
        </w:r>
      </w:hyperlink>
    </w:p>
    <w:p w:rsidR="004637AB" w:rsidRDefault="004637AB">
      <w:pPr>
        <w:pStyle w:val="TOC3"/>
        <w:rPr>
          <w:rFonts w:asciiTheme="minorHAnsi" w:eastAsiaTheme="minorEastAsia" w:hAnsiTheme="minorHAnsi" w:cstheme="minorBidi"/>
          <w:noProof/>
          <w:szCs w:val="22"/>
        </w:rPr>
      </w:pPr>
      <w:hyperlink w:anchor="_Toc60661655" w:history="1">
        <w:r w:rsidRPr="00964CCD">
          <w:rPr>
            <w:rStyle w:val="Hyperlink"/>
            <w:rFonts w:cs="Arial"/>
            <w:bCs/>
            <w:noProof/>
          </w:rPr>
          <w:t>4.D6.3   Sample Language for Cost Proposal Certificate</w:t>
        </w:r>
        <w:r>
          <w:rPr>
            <w:noProof/>
            <w:webHidden/>
          </w:rPr>
          <w:tab/>
        </w:r>
        <w:r>
          <w:rPr>
            <w:noProof/>
            <w:webHidden/>
          </w:rPr>
          <w:fldChar w:fldCharType="begin"/>
        </w:r>
        <w:r>
          <w:rPr>
            <w:noProof/>
            <w:webHidden/>
          </w:rPr>
          <w:instrText xml:space="preserve"> PAGEREF _Toc60661655 \h </w:instrText>
        </w:r>
        <w:r>
          <w:rPr>
            <w:noProof/>
            <w:webHidden/>
          </w:rPr>
        </w:r>
        <w:r>
          <w:rPr>
            <w:noProof/>
            <w:webHidden/>
          </w:rPr>
          <w:fldChar w:fldCharType="separate"/>
        </w:r>
        <w:r>
          <w:rPr>
            <w:noProof/>
            <w:webHidden/>
          </w:rPr>
          <w:t>57</w:t>
        </w:r>
        <w:r>
          <w:rPr>
            <w:noProof/>
            <w:webHidden/>
          </w:rPr>
          <w:fldChar w:fldCharType="end"/>
        </w:r>
      </w:hyperlink>
    </w:p>
    <w:p w:rsidR="007C3391" w:rsidRPr="00790DFF" w:rsidRDefault="00CC2DE6" w:rsidP="00790DFF">
      <w:pPr>
        <w:pStyle w:val="Heading2"/>
        <w:tabs>
          <w:tab w:val="start" w:pos="481.50pt"/>
          <w:tab w:val="start" w:pos="508.50pt"/>
        </w:tabs>
        <w:ind w:end="13.50pt"/>
        <w:rPr>
          <w:rFonts w:cs="Arial"/>
          <w:sz w:val="24"/>
          <w:szCs w:val="24"/>
        </w:rPr>
      </w:pPr>
      <w:r w:rsidRPr="00790DFF">
        <w:rPr>
          <w:rFonts w:cs="Arial"/>
          <w:sz w:val="24"/>
          <w:szCs w:val="24"/>
        </w:rPr>
        <w:fldChar w:fldCharType="end"/>
      </w:r>
      <w:r w:rsidR="00D91231" w:rsidRPr="00790DFF">
        <w:rPr>
          <w:rFonts w:cs="Arial"/>
          <w:sz w:val="24"/>
          <w:szCs w:val="24"/>
        </w:rPr>
        <w:fldChar w:fldCharType="begin"/>
      </w:r>
      <w:r w:rsidR="00D91231" w:rsidRPr="00790DFF">
        <w:rPr>
          <w:rFonts w:cs="Arial"/>
          <w:sz w:val="24"/>
          <w:szCs w:val="24"/>
        </w:rPr>
        <w:instrText xml:space="preserve"> TOC \o "1-3" \h \z \u </w:instrText>
      </w:r>
      <w:r w:rsidR="00D91231" w:rsidRPr="00790DFF">
        <w:rPr>
          <w:rFonts w:cs="Arial"/>
          <w:sz w:val="24"/>
          <w:szCs w:val="24"/>
        </w:rPr>
        <w:fldChar w:fldCharType="end"/>
      </w:r>
      <w:r w:rsidR="00D91231" w:rsidRPr="00790DFF">
        <w:rPr>
          <w:rFonts w:cs="Arial"/>
          <w:sz w:val="24"/>
          <w:szCs w:val="24"/>
        </w:rPr>
        <w:br w:type="page"/>
      </w:r>
      <w:bookmarkStart w:id="8" w:name="_Toc151278119"/>
      <w:bookmarkStart w:id="9" w:name="_Toc153181261"/>
      <w:bookmarkStart w:id="10" w:name="_Toc153181531"/>
      <w:bookmarkStart w:id="11" w:name="_Toc153277386"/>
      <w:bookmarkStart w:id="12" w:name="_Toc153277981"/>
      <w:bookmarkStart w:id="13" w:name="_Toc153333158"/>
      <w:bookmarkStart w:id="14" w:name="_Toc153333372"/>
      <w:bookmarkStart w:id="15" w:name="_Toc153333536"/>
      <w:bookmarkStart w:id="16" w:name="_Toc245085196"/>
      <w:bookmarkStart w:id="17" w:name="_Toc245085197"/>
      <w:bookmarkStart w:id="18" w:name="_Toc245087142"/>
      <w:bookmarkStart w:id="19" w:name="_Toc245087143"/>
      <w:bookmarkStart w:id="20" w:name="_Toc251755949"/>
      <w:bookmarkStart w:id="21" w:name="_Toc251755950"/>
      <w:bookmarkStart w:id="22" w:name="_Toc251834278"/>
      <w:bookmarkStart w:id="23" w:name="_Toc251834279"/>
      <w:bookmarkStart w:id="24" w:name="_Toc257714327"/>
      <w:bookmarkStart w:id="25" w:name="_Toc263862311"/>
      <w:bookmarkStart w:id="26" w:name="_Toc264531405"/>
      <w:bookmarkStart w:id="27" w:name="_Toc265653489"/>
      <w:bookmarkStart w:id="28" w:name="_Toc265654107"/>
      <w:bookmarkStart w:id="29" w:name="_Toc265655035"/>
      <w:bookmarkStart w:id="30" w:name="_Toc265655557"/>
      <w:bookmarkStart w:id="31" w:name="_Toc267052641"/>
      <w:bookmarkStart w:id="32" w:name="_Toc267053086"/>
      <w:bookmarkStart w:id="33" w:name="_Toc267053587"/>
      <w:bookmarkStart w:id="34" w:name="_Toc267053739"/>
      <w:bookmarkStart w:id="35" w:name="_Toc267054337"/>
      <w:bookmarkStart w:id="36" w:name="_Toc267056164"/>
      <w:bookmarkStart w:id="37" w:name="_Toc294848079"/>
      <w:bookmarkStart w:id="38" w:name="_Toc303682259"/>
      <w:bookmarkStart w:id="39" w:name="_Toc60661534"/>
      <w:r w:rsidR="007C3391" w:rsidRPr="00790DFF">
        <w:rPr>
          <w:rFonts w:cs="Arial"/>
          <w:sz w:val="24"/>
          <w:szCs w:val="24"/>
        </w:rPr>
        <w:lastRenderedPageBreak/>
        <w:t xml:space="preserve">Chapter </w:t>
      </w:r>
      <w:bookmarkEnd w:id="3"/>
      <w:bookmarkEnd w:id="4"/>
      <w:bookmarkEnd w:id="5"/>
      <w:bookmarkEnd w:id="6"/>
      <w:r w:rsidR="000F05A6" w:rsidRPr="00790DFF">
        <w:rPr>
          <w:rFonts w:cs="Arial"/>
          <w:sz w:val="24"/>
          <w:szCs w:val="24"/>
        </w:rPr>
        <w:t>4</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7C3391" w:rsidRPr="00790DFF" w:rsidRDefault="007C3391" w:rsidP="00790DFF">
      <w:pPr>
        <w:pStyle w:val="Heading3"/>
        <w:tabs>
          <w:tab w:val="start" w:pos="481.50pt"/>
          <w:tab w:val="start" w:pos="508.50pt"/>
        </w:tabs>
        <w:ind w:end="13.50pt"/>
        <w:rPr>
          <w:rFonts w:cs="Arial"/>
          <w:bCs/>
          <w:sz w:val="24"/>
          <w:szCs w:val="24"/>
        </w:rPr>
      </w:pPr>
      <w:bookmarkStart w:id="40" w:name="_Competitive_Solicitations"/>
      <w:bookmarkStart w:id="41" w:name="_Toc66094701"/>
      <w:bookmarkStart w:id="42" w:name="_Toc66094761"/>
      <w:bookmarkStart w:id="43" w:name="_Toc87577179"/>
      <w:bookmarkStart w:id="44" w:name="_Toc117557672"/>
      <w:bookmarkStart w:id="45" w:name="_Toc151276252"/>
      <w:bookmarkStart w:id="46" w:name="_Toc151278120"/>
      <w:bookmarkStart w:id="47" w:name="_Toc245085198"/>
      <w:bookmarkStart w:id="48" w:name="_Toc245087144"/>
      <w:bookmarkStart w:id="49" w:name="_Toc251834280"/>
      <w:bookmarkStart w:id="50" w:name="_Toc60661535"/>
      <w:bookmarkEnd w:id="40"/>
      <w:r w:rsidRPr="00790DFF">
        <w:rPr>
          <w:rFonts w:cs="Arial"/>
          <w:bCs/>
          <w:sz w:val="24"/>
          <w:szCs w:val="24"/>
        </w:rPr>
        <w:t>Competitive Solicitations</w:t>
      </w:r>
      <w:bookmarkEnd w:id="41"/>
      <w:bookmarkEnd w:id="42"/>
      <w:bookmarkEnd w:id="43"/>
      <w:bookmarkEnd w:id="44"/>
      <w:bookmarkEnd w:id="45"/>
      <w:bookmarkEnd w:id="46"/>
      <w:bookmarkEnd w:id="47"/>
      <w:bookmarkEnd w:id="48"/>
      <w:bookmarkEnd w:id="49"/>
      <w:bookmarkEnd w:id="50"/>
    </w:p>
    <w:p w:rsidR="007C3391" w:rsidRPr="00790DFF" w:rsidRDefault="007C3391" w:rsidP="00790DFF">
      <w:pPr>
        <w:pStyle w:val="Heading2"/>
        <w:tabs>
          <w:tab w:val="start" w:pos="481.50pt"/>
          <w:tab w:val="start" w:pos="508.50pt"/>
        </w:tabs>
        <w:ind w:end="13.50pt"/>
        <w:jc w:val="start"/>
        <w:rPr>
          <w:rFonts w:cs="Arial"/>
          <w:sz w:val="24"/>
          <w:szCs w:val="24"/>
        </w:rPr>
      </w:pPr>
      <w:bookmarkStart w:id="51" w:name="_Overview"/>
      <w:bookmarkStart w:id="52" w:name="_Toc66094702"/>
      <w:bookmarkStart w:id="53" w:name="_Toc66094762"/>
      <w:bookmarkStart w:id="54" w:name="_Toc87577180"/>
      <w:bookmarkStart w:id="55" w:name="_Toc117557673"/>
      <w:bookmarkStart w:id="56" w:name="_Toc151276253"/>
      <w:bookmarkStart w:id="57" w:name="_Toc151278121"/>
      <w:bookmarkStart w:id="58" w:name="_Toc60661536"/>
      <w:bookmarkEnd w:id="51"/>
      <w:r w:rsidRPr="00790DFF">
        <w:rPr>
          <w:rFonts w:cs="Arial"/>
          <w:sz w:val="24"/>
          <w:szCs w:val="24"/>
        </w:rPr>
        <w:t>Overview</w:t>
      </w:r>
      <w:bookmarkEnd w:id="52"/>
      <w:bookmarkEnd w:id="53"/>
      <w:bookmarkEnd w:id="54"/>
      <w:bookmarkEnd w:id="55"/>
      <w:bookmarkEnd w:id="56"/>
      <w:bookmarkEnd w:id="57"/>
      <w:bookmarkEnd w:id="58"/>
    </w:p>
    <w:p w:rsidR="007F1097" w:rsidRPr="00790DFF" w:rsidRDefault="007F1097"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sz w:val="24"/>
          <w:szCs w:val="24"/>
        </w:rPr>
      </w:pPr>
      <w:bookmarkStart w:id="59" w:name="_Toc224027882"/>
      <w:bookmarkStart w:id="60" w:name="_Toc225571935"/>
      <w:bookmarkStart w:id="61" w:name="_Toc60661537"/>
      <w:r w:rsidRPr="00790DFF">
        <w:rPr>
          <w:rFonts w:cs="Arial"/>
          <w:bCs/>
          <w:sz w:val="24"/>
          <w:szCs w:val="24"/>
        </w:rPr>
        <w:t>Introduction</w:t>
      </w:r>
      <w:bookmarkEnd w:id="59"/>
      <w:bookmarkEnd w:id="60"/>
      <w:bookmarkEnd w:id="61"/>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This chapter describes the requirements relative to conducting competitive solicitations for Information Technology (IT) goods and services.  Discussion points include supplier treatment, advertising requirements, acquisition methodologies, and developing solicitations.  Also included are descriptions of evaluation and selection methods and using the Small Business (SB)/Disabled Veterans Business Enterprise (DVBE) Option for acquiring goods and/or services.</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Chapter 4 only addresses those solicitation methods for competitive bids.</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This chapter does not address non-IT service competitive solicitations. See State Contracting Manual (SCM), Vol. 1 for acquisitions of non-IT services outside of the Leveraged Procurement Agreement (LPA) framework. Competitive solicitations for non-IT goods are also not addressed. See SCM, Vol. 2 for acquisitions of non-IT goods. </w:t>
      </w:r>
    </w:p>
    <w:p w:rsidR="007F1097" w:rsidRPr="00790DFF" w:rsidRDefault="007F1097" w:rsidP="00790DFF">
      <w:pPr>
        <w:pStyle w:val="BlockLine"/>
        <w:tabs>
          <w:tab w:val="start" w:pos="481.50pt"/>
          <w:tab w:val="start" w:pos="508.50pt"/>
        </w:tabs>
        <w:ind w:end="13.50pt"/>
        <w:rPr>
          <w:rFonts w:ascii="Arial" w:hAnsi="Arial" w:cs="Arial"/>
          <w:szCs w:val="24"/>
        </w:rPr>
      </w:pPr>
    </w:p>
    <w:p w:rsidR="007C3391" w:rsidRPr="00790DFF" w:rsidRDefault="00EC7A53" w:rsidP="00790DFF">
      <w:pPr>
        <w:pStyle w:val="Heading1"/>
        <w:tabs>
          <w:tab w:val="start" w:pos="481.50pt"/>
          <w:tab w:val="start" w:pos="508.50pt"/>
        </w:tabs>
        <w:ind w:end="13.50pt"/>
        <w:rPr>
          <w:rFonts w:cs="Arial"/>
          <w:sz w:val="24"/>
          <w:szCs w:val="24"/>
        </w:rPr>
      </w:pPr>
      <w:r w:rsidRPr="00790DFF">
        <w:rPr>
          <w:rFonts w:cs="Arial"/>
          <w:sz w:val="24"/>
          <w:szCs w:val="24"/>
        </w:rPr>
        <w:br w:type="page"/>
      </w:r>
      <w:bookmarkStart w:id="62" w:name="_Introduction"/>
      <w:bookmarkStart w:id="63" w:name="_Contents"/>
      <w:bookmarkStart w:id="64" w:name="_Toc66094703"/>
      <w:bookmarkStart w:id="65" w:name="_Toc66094763"/>
      <w:bookmarkStart w:id="66" w:name="_Toc87577181"/>
      <w:bookmarkStart w:id="67" w:name="_Toc117557676"/>
      <w:bookmarkStart w:id="68" w:name="_Toc151276256"/>
      <w:bookmarkStart w:id="69" w:name="_Toc151278124"/>
      <w:bookmarkStart w:id="70" w:name="_Toc60661538"/>
      <w:bookmarkEnd w:id="62"/>
      <w:bookmarkEnd w:id="63"/>
      <w:r w:rsidR="007C3391" w:rsidRPr="00790DFF">
        <w:rPr>
          <w:rFonts w:cs="Arial"/>
          <w:sz w:val="24"/>
          <w:szCs w:val="24"/>
        </w:rPr>
        <w:lastRenderedPageBreak/>
        <w:t>Section A</w:t>
      </w:r>
      <w:bookmarkEnd w:id="64"/>
      <w:bookmarkEnd w:id="65"/>
      <w:bookmarkEnd w:id="66"/>
      <w:bookmarkEnd w:id="67"/>
      <w:bookmarkEnd w:id="68"/>
      <w:bookmarkEnd w:id="69"/>
      <w:bookmarkEnd w:id="70"/>
    </w:p>
    <w:p w:rsidR="007C3391" w:rsidRPr="00790DFF" w:rsidRDefault="007C3391" w:rsidP="00790DFF">
      <w:pPr>
        <w:pStyle w:val="Heading1"/>
        <w:tabs>
          <w:tab w:val="start" w:pos="481.50pt"/>
          <w:tab w:val="start" w:pos="508.50pt"/>
        </w:tabs>
        <w:ind w:end="13.50pt"/>
        <w:rPr>
          <w:rFonts w:cs="Arial"/>
          <w:sz w:val="24"/>
          <w:szCs w:val="24"/>
        </w:rPr>
      </w:pPr>
      <w:bookmarkStart w:id="71" w:name="_The_Basics_of_Competition"/>
      <w:bookmarkStart w:id="72" w:name="_Toc66094704"/>
      <w:bookmarkStart w:id="73" w:name="_Toc66094764"/>
      <w:bookmarkStart w:id="74" w:name="_Toc87577182"/>
      <w:bookmarkStart w:id="75" w:name="_Toc117557677"/>
      <w:bookmarkStart w:id="76" w:name="_Toc245087149"/>
      <w:bookmarkStart w:id="77" w:name="_Toc251755956"/>
      <w:bookmarkStart w:id="78" w:name="_Toc251834285"/>
      <w:bookmarkStart w:id="79" w:name="_Toc60661539"/>
      <w:bookmarkEnd w:id="71"/>
      <w:r w:rsidRPr="00790DFF">
        <w:rPr>
          <w:rFonts w:cs="Arial"/>
          <w:sz w:val="24"/>
          <w:szCs w:val="24"/>
        </w:rPr>
        <w:t>The Basics of Competition</w:t>
      </w:r>
      <w:bookmarkEnd w:id="72"/>
      <w:bookmarkEnd w:id="73"/>
      <w:bookmarkEnd w:id="74"/>
      <w:bookmarkEnd w:id="75"/>
      <w:bookmarkEnd w:id="76"/>
      <w:bookmarkEnd w:id="77"/>
      <w:bookmarkEnd w:id="78"/>
      <w:bookmarkEnd w:id="79"/>
    </w:p>
    <w:p w:rsidR="007F1097" w:rsidRPr="00790DFF" w:rsidRDefault="007C3391" w:rsidP="00790DFF">
      <w:pPr>
        <w:pStyle w:val="Heading2"/>
        <w:tabs>
          <w:tab w:val="start" w:pos="481.50pt"/>
          <w:tab w:val="start" w:pos="508.50pt"/>
        </w:tabs>
        <w:ind w:end="13.50pt"/>
        <w:jc w:val="start"/>
        <w:rPr>
          <w:rFonts w:cs="Arial"/>
          <w:bCs/>
          <w:sz w:val="24"/>
          <w:szCs w:val="24"/>
        </w:rPr>
      </w:pPr>
      <w:bookmarkStart w:id="80" w:name="_Toc66094705"/>
      <w:bookmarkStart w:id="81" w:name="_Toc66094765"/>
      <w:bookmarkStart w:id="82" w:name="_Toc87577183"/>
      <w:bookmarkStart w:id="83" w:name="_Toc117557678"/>
      <w:bookmarkStart w:id="84" w:name="_Toc151276257"/>
      <w:bookmarkStart w:id="85" w:name="_Toc151278125"/>
      <w:bookmarkStart w:id="86" w:name="_Toc60661540"/>
      <w:r w:rsidRPr="00790DFF">
        <w:rPr>
          <w:rFonts w:cs="Arial"/>
          <w:bCs/>
          <w:sz w:val="24"/>
          <w:szCs w:val="24"/>
        </w:rPr>
        <w:t>Overview</w:t>
      </w:r>
      <w:bookmarkEnd w:id="80"/>
      <w:bookmarkEnd w:id="81"/>
      <w:bookmarkEnd w:id="82"/>
      <w:bookmarkEnd w:id="83"/>
      <w:bookmarkEnd w:id="84"/>
      <w:bookmarkEnd w:id="85"/>
      <w:bookmarkEnd w:id="86"/>
    </w:p>
    <w:p w:rsidR="007F1097" w:rsidRPr="00790DFF" w:rsidRDefault="007F1097"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sz w:val="24"/>
          <w:szCs w:val="24"/>
        </w:rPr>
      </w:pPr>
      <w:bookmarkStart w:id="87" w:name="_Toc60661541"/>
      <w:r w:rsidRPr="00790DFF">
        <w:rPr>
          <w:rFonts w:cs="Arial"/>
          <w:bCs/>
          <w:sz w:val="24"/>
          <w:szCs w:val="24"/>
        </w:rPr>
        <w:t>Introduction</w:t>
      </w:r>
      <w:bookmarkEnd w:id="87"/>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Competition is one of the basic tenets in State procurement and contracting.  The nature of effective competition varies with the goods and services being acquired.  Depending upon decisions made during the planning phase, the procurement may be informal or formal; the selected competition method may be a phone call or a written solicitation document, distributed by fax, electronic mail or regular mail, depending on the procurement value.  Unless otherwise provided by law, procurement activities must be conducted in an open and fair environment that promotes competition among prospective suppliers.</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competitive solicitation approaches described in this chapter are applicable to acquisitions of IT goods and services including telecommunications.</w:t>
      </w:r>
    </w:p>
    <w:p w:rsidR="007F1097" w:rsidRPr="00790DFF" w:rsidRDefault="007F1097" w:rsidP="00790DFF">
      <w:pPr>
        <w:pStyle w:val="BlockLine"/>
        <w:tabs>
          <w:tab w:val="start" w:pos="481.50pt"/>
          <w:tab w:val="start" w:pos="508.50pt"/>
        </w:tabs>
        <w:ind w:end="13.50pt"/>
        <w:rPr>
          <w:rFonts w:ascii="Arial" w:hAnsi="Arial" w:cs="Arial"/>
          <w:szCs w:val="24"/>
        </w:rPr>
      </w:pPr>
    </w:p>
    <w:p w:rsidR="007F1097" w:rsidRPr="00790DFF" w:rsidRDefault="007F1097" w:rsidP="00790DFF">
      <w:pPr>
        <w:pStyle w:val="Heading4"/>
        <w:tabs>
          <w:tab w:val="start" w:pos="481.50pt"/>
          <w:tab w:val="start" w:pos="508.50pt"/>
        </w:tabs>
        <w:ind w:end="13.50pt"/>
        <w:rPr>
          <w:rFonts w:cs="Arial"/>
          <w:sz w:val="24"/>
          <w:szCs w:val="24"/>
        </w:rPr>
      </w:pPr>
    </w:p>
    <w:p w:rsidR="005403F5" w:rsidRPr="00790DFF" w:rsidRDefault="007C3391" w:rsidP="00790DFF">
      <w:pPr>
        <w:pStyle w:val="Heading2"/>
        <w:tabs>
          <w:tab w:val="start" w:pos="481.50pt"/>
          <w:tab w:val="start" w:pos="508.50pt"/>
        </w:tabs>
        <w:ind w:end="13.50pt"/>
        <w:jc w:val="start"/>
        <w:rPr>
          <w:rFonts w:cs="Arial"/>
          <w:bCs/>
          <w:sz w:val="24"/>
          <w:szCs w:val="24"/>
        </w:rPr>
      </w:pPr>
      <w:bookmarkStart w:id="88" w:name="_Topic_1_–_General_Requirements"/>
      <w:bookmarkStart w:id="89" w:name="_Toc66094706"/>
      <w:bookmarkStart w:id="90" w:name="_Toc66094766"/>
      <w:bookmarkStart w:id="91" w:name="_Toc87577184"/>
      <w:bookmarkStart w:id="92" w:name="_Toc117557681"/>
      <w:bookmarkStart w:id="93" w:name="_Toc151276260"/>
      <w:bookmarkStart w:id="94" w:name="_Toc151278128"/>
      <w:bookmarkStart w:id="95" w:name="_Toc60661542"/>
      <w:bookmarkEnd w:id="88"/>
      <w:r w:rsidRPr="00790DFF">
        <w:rPr>
          <w:rFonts w:cs="Arial"/>
          <w:bCs/>
          <w:sz w:val="24"/>
          <w:szCs w:val="24"/>
        </w:rPr>
        <w:t>Topic 1 – General Requirement</w:t>
      </w:r>
      <w:bookmarkEnd w:id="89"/>
      <w:bookmarkEnd w:id="90"/>
      <w:bookmarkEnd w:id="91"/>
      <w:bookmarkEnd w:id="92"/>
      <w:bookmarkEnd w:id="93"/>
      <w:bookmarkEnd w:id="94"/>
      <w:r w:rsidR="0061664A" w:rsidRPr="00790DFF">
        <w:rPr>
          <w:rFonts w:cs="Arial"/>
          <w:bCs/>
          <w:sz w:val="24"/>
          <w:szCs w:val="24"/>
        </w:rPr>
        <w:t>s</w:t>
      </w:r>
      <w:bookmarkEnd w:id="95"/>
    </w:p>
    <w:p w:rsidR="007C29FA" w:rsidRPr="00790DFF" w:rsidRDefault="007C29FA" w:rsidP="00790DFF">
      <w:pPr>
        <w:pStyle w:val="BlockLine"/>
        <w:tabs>
          <w:tab w:val="start" w:pos="481.50pt"/>
          <w:tab w:val="start" w:pos="508.50pt"/>
        </w:tabs>
        <w:ind w:end="13.50pt"/>
        <w:rPr>
          <w:rFonts w:ascii="Arial" w:hAnsi="Arial" w:cs="Arial"/>
          <w:szCs w:val="24"/>
        </w:rPr>
      </w:pPr>
      <w:bookmarkStart w:id="96" w:name="_Toc117557684"/>
      <w:bookmarkStart w:id="97" w:name="_Toc151276261"/>
      <w:bookmarkStart w:id="98" w:name="_Toc151278129"/>
      <w:r w:rsidRPr="00790DFF">
        <w:rPr>
          <w:rFonts w:ascii="Arial" w:hAnsi="Arial" w:cs="Arial"/>
          <w:szCs w:val="24"/>
        </w:rPr>
        <w:t xml:space="preserve"> </w:t>
      </w:r>
    </w:p>
    <w:p w:rsidR="00812060" w:rsidRPr="00790DFF" w:rsidRDefault="00812060" w:rsidP="004E71F2">
      <w:pPr>
        <w:pStyle w:val="Heading3"/>
        <w:tabs>
          <w:tab w:val="start" w:pos="481.50pt"/>
          <w:tab w:val="start" w:pos="508.50pt"/>
        </w:tabs>
        <w:spacing w:after="6pt"/>
        <w:ind w:end="13.70pt"/>
        <w:jc w:val="start"/>
        <w:rPr>
          <w:rFonts w:cs="Arial"/>
          <w:bCs/>
          <w:color w:val="000000"/>
          <w:sz w:val="24"/>
          <w:szCs w:val="24"/>
        </w:rPr>
      </w:pPr>
      <w:bookmarkStart w:id="99" w:name="_Toc224528213"/>
      <w:bookmarkStart w:id="100" w:name="_Toc60661543"/>
      <w:r w:rsidRPr="00790DFF">
        <w:rPr>
          <w:rFonts w:cs="Arial"/>
          <w:bCs/>
          <w:color w:val="000000"/>
          <w:sz w:val="24"/>
          <w:szCs w:val="24"/>
        </w:rPr>
        <w:t>4.A1.0   Procurement standards</w:t>
      </w:r>
      <w:bookmarkEnd w:id="99"/>
      <w:bookmarkEnd w:id="100"/>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Departments granted purchasing authority to conduct competitive procurements for IT goods will do so in a manner that promotes open, fair and equal competition among prospective suppliers.</w:t>
      </w:r>
    </w:p>
    <w:p w:rsidR="007C29FA" w:rsidRPr="00790DFF" w:rsidRDefault="007C29FA"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color w:val="000000"/>
          <w:sz w:val="24"/>
          <w:szCs w:val="24"/>
        </w:rPr>
      </w:pPr>
      <w:bookmarkStart w:id="101" w:name="_Toc224528214"/>
      <w:bookmarkStart w:id="102" w:name="_Toc60661544"/>
      <w:r w:rsidRPr="00790DFF">
        <w:rPr>
          <w:rFonts w:cs="Arial"/>
          <w:bCs/>
          <w:color w:val="000000"/>
          <w:sz w:val="24"/>
          <w:szCs w:val="24"/>
        </w:rPr>
        <w:t>4.A1.1   Supplier treatment</w:t>
      </w:r>
      <w:bookmarkEnd w:id="101"/>
      <w:bookmarkEnd w:id="102"/>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Buyers conducting competitive procurements shall provide qualified suppliers with a fair opportunity to participate in the competitive solicitation process, stimulating competition in a manner conducive to sound State fiscal practices emphasizing the elimination of favoritism, fraud, and corruption in awarding contracts.</w:t>
      </w:r>
    </w:p>
    <w:p w:rsidR="007C29FA" w:rsidRPr="00790DFF" w:rsidRDefault="007C29FA"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color w:val="000000"/>
          <w:sz w:val="24"/>
          <w:szCs w:val="24"/>
        </w:rPr>
      </w:pPr>
      <w:bookmarkStart w:id="103" w:name="_Toc60661545"/>
      <w:r w:rsidRPr="00790DFF">
        <w:rPr>
          <w:rFonts w:cs="Arial"/>
          <w:bCs/>
          <w:color w:val="000000"/>
          <w:sz w:val="24"/>
          <w:szCs w:val="24"/>
        </w:rPr>
        <w:t>4.A1.2   Per Transaction Thresholds</w:t>
      </w:r>
      <w:bookmarkEnd w:id="103"/>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Competitive procurements conducted under purchasing authority for IT goods and services may not exceed the dollar thresholds as authorized by DGS/PD to the individual department.  Dollar thresholds exclude sales and use tax, finance charges, postage and handling.</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pStyle w:val="BlockText0"/>
        <w:tabs>
          <w:tab w:val="start" w:pos="481.50pt"/>
          <w:tab w:val="start" w:pos="508.50pt"/>
        </w:tabs>
        <w:ind w:end="13.50pt"/>
        <w:rPr>
          <w:rFonts w:ascii="Arial" w:hAnsi="Arial" w:cs="Arial"/>
          <w:color w:val="000000"/>
          <w:szCs w:val="24"/>
        </w:rPr>
      </w:pPr>
      <w:r w:rsidRPr="00790DFF">
        <w:rPr>
          <w:rFonts w:ascii="Arial" w:hAnsi="Arial" w:cs="Arial"/>
          <w:color w:val="000000"/>
          <w:szCs w:val="24"/>
        </w:rPr>
        <w:t xml:space="preserve">Shipping charges are included in the dollar threshold limits in the evaluation when the freight terms are FOB Origin, Freight Collect or FOB Destination, Freight Prepaid/Add. </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When a transaction exceeds or is expected to exceed a department’s approved authority threshold, the department must prepare and submit a Purchase Estimate (STD.66) or a memo, if the transaction is for IT services, to DGS/PD for processing.</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Departments that have applied for increased purchasing authority during their annual renewal may use a Request for One-Time Procurement to Increase Purchasing Authority Information Technology form to request increased authority to conduct a single competitive solicitation under PAMS oversight.</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For more information on purchasing authority, see Chapter 1.</w:t>
      </w:r>
    </w:p>
    <w:bookmarkEnd w:id="96"/>
    <w:bookmarkEnd w:id="97"/>
    <w:bookmarkEnd w:id="98"/>
    <w:p w:rsidR="009B4576" w:rsidRPr="00790DFF" w:rsidRDefault="009B4576" w:rsidP="00790DFF">
      <w:pPr>
        <w:pStyle w:val="BlockLine"/>
        <w:tabs>
          <w:tab w:val="start" w:pos="481.50pt"/>
          <w:tab w:val="start" w:pos="508.50pt"/>
        </w:tabs>
        <w:ind w:end="13.50pt"/>
        <w:rPr>
          <w:rFonts w:ascii="Arial" w:hAnsi="Arial" w:cs="Arial"/>
          <w:szCs w:val="24"/>
        </w:rPr>
      </w:pPr>
    </w:p>
    <w:p w:rsidR="00812060" w:rsidRPr="00790DFF" w:rsidRDefault="00790DFF" w:rsidP="004E71F2">
      <w:pPr>
        <w:pStyle w:val="Heading3"/>
        <w:tabs>
          <w:tab w:val="start" w:pos="481.50pt"/>
          <w:tab w:val="start" w:pos="508.50pt"/>
        </w:tabs>
        <w:spacing w:after="6pt"/>
        <w:ind w:end="13.70pt"/>
        <w:jc w:val="start"/>
        <w:rPr>
          <w:rFonts w:cs="Arial"/>
          <w:bCs/>
          <w:color w:val="000000"/>
          <w:sz w:val="24"/>
          <w:szCs w:val="24"/>
        </w:rPr>
      </w:pPr>
      <w:bookmarkStart w:id="104" w:name="_Toc60661546"/>
      <w:r w:rsidRPr="00790DFF">
        <w:rPr>
          <w:rFonts w:cs="Arial"/>
          <w:bCs/>
          <w:color w:val="000000"/>
          <w:sz w:val="24"/>
          <w:szCs w:val="24"/>
        </w:rPr>
        <w:t>4.A1.3   Confiden</w:t>
      </w:r>
      <w:r w:rsidR="00812060" w:rsidRPr="00790DFF">
        <w:rPr>
          <w:rFonts w:cs="Arial"/>
          <w:bCs/>
          <w:color w:val="000000"/>
          <w:sz w:val="24"/>
          <w:szCs w:val="24"/>
        </w:rPr>
        <w:t>tiality of Information</w:t>
      </w:r>
      <w:bookmarkEnd w:id="104"/>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The general premise for confidentiality is that during the development and management of the competitive solicitation and throughout the evaluation and up to award process all information must remain confidential and secured.</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When there is a public bid opening, the price bid becomes public. In some cases, such as the Alternative Protest Process (APP), final bids are made public when the intent to award is published (see Chapter 7 of this manual for information on the APP). In these </w:t>
      </w:r>
      <w:r w:rsidR="004504DE" w:rsidRPr="00790DFF">
        <w:rPr>
          <w:rFonts w:ascii="Arial" w:hAnsi="Arial" w:cs="Arial"/>
          <w:szCs w:val="24"/>
        </w:rPr>
        <w:t>cases,</w:t>
      </w:r>
      <w:r w:rsidRPr="00790DFF">
        <w:rPr>
          <w:rFonts w:ascii="Arial" w:hAnsi="Arial" w:cs="Arial"/>
          <w:szCs w:val="24"/>
        </w:rPr>
        <w:t xml:space="preserve"> the contents of all bids, proposals, draft bids, correspondence, agenda, memoranda, working papers, or any other medium which discloses any aspect of a bidder’s proposal or bid shall be held in the strictest confidence </w:t>
      </w:r>
      <w:r w:rsidRPr="00790DFF">
        <w:rPr>
          <w:rFonts w:ascii="Arial" w:hAnsi="Arial" w:cs="Arial"/>
          <w:b/>
          <w:bCs/>
          <w:szCs w:val="24"/>
        </w:rPr>
        <w:t xml:space="preserve">until </w:t>
      </w:r>
      <w:r w:rsidRPr="00790DFF">
        <w:rPr>
          <w:rFonts w:ascii="Arial" w:hAnsi="Arial" w:cs="Arial"/>
          <w:szCs w:val="24"/>
        </w:rPr>
        <w:t>the notice of intent to award is issued.</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 bid marked “Confidential” or “Proprietary” may be rejected, which does not keep that document from being released as part of the public record following issuance of the notice of intent to award for formal bids or award of informal bids.  In order to prevent the release of documents marked “confidential” or “proprietary,” it is the bidder’s responsibility to obtain a court order that directs the State not to release the document.</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Any disclosure of confidential information by the bidder during the procurement process is a basis for rejecting the bidder’s proposal and finding the bidder ineligible.  Any disclosure of confidential information by a State employee during the procurement process is a basis for disciplinary action, including dismissal from State employment, as provided by Government Code (GC) section 19570 et seq.  Total confidentiality during the procurement process is vital to preserve the integrity of the process. It cannot be over emphasized.</w:t>
      </w:r>
    </w:p>
    <w:p w:rsidR="005C314F" w:rsidRPr="00790DFF" w:rsidRDefault="005C314F" w:rsidP="00790DFF">
      <w:pPr>
        <w:pStyle w:val="BlockText0"/>
        <w:tabs>
          <w:tab w:val="start" w:pos="481.50pt"/>
          <w:tab w:val="start" w:pos="508.50pt"/>
        </w:tabs>
        <w:ind w:end="13.50pt"/>
        <w:rPr>
          <w:rFonts w:ascii="Arial" w:hAnsi="Arial" w:cs="Arial"/>
          <w:szCs w:val="24"/>
        </w:rPr>
      </w:pPr>
    </w:p>
    <w:p w:rsidR="00812060" w:rsidRPr="00790DFF" w:rsidRDefault="00812060" w:rsidP="004E71F2">
      <w:pPr>
        <w:tabs>
          <w:tab w:val="start" w:pos="481.50pt"/>
          <w:tab w:val="start" w:pos="508.50pt"/>
        </w:tabs>
        <w:spacing w:after="6pt"/>
        <w:ind w:end="13.70pt"/>
        <w:rPr>
          <w:rFonts w:ascii="Arial" w:hAnsi="Arial" w:cs="Arial"/>
        </w:rPr>
      </w:pPr>
      <w:r w:rsidRPr="00790DFF">
        <w:rPr>
          <w:rFonts w:ascii="Arial" w:hAnsi="Arial" w:cs="Arial"/>
          <w:b/>
          <w:bCs/>
          <w:color w:val="000000"/>
        </w:rPr>
        <w:t>4.A1.4   Who Should Sign Co</w:t>
      </w:r>
      <w:r w:rsidR="00790DFF" w:rsidRPr="00790DFF">
        <w:rPr>
          <w:rFonts w:ascii="Arial" w:hAnsi="Arial" w:cs="Arial"/>
          <w:b/>
          <w:bCs/>
          <w:color w:val="000000"/>
        </w:rPr>
        <w:t>nfiden</w:t>
      </w:r>
      <w:r w:rsidRPr="00790DFF">
        <w:rPr>
          <w:rFonts w:ascii="Arial" w:hAnsi="Arial" w:cs="Arial"/>
          <w:b/>
          <w:bCs/>
          <w:color w:val="000000"/>
        </w:rPr>
        <w:t xml:space="preserve">tiality Statements </w:t>
      </w:r>
      <w:r w:rsidRPr="00790DFF">
        <w:rPr>
          <w:rFonts w:ascii="Arial" w:hAnsi="Arial" w:cs="Arial"/>
        </w:rPr>
        <w:t xml:space="preserve"> </w:t>
      </w: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In addition to the buyer, competitive solicitations can involve a team that may be internal and/or external to the department, in the solicitation development, evaluation, and selection process, as well as other personnel on a “need to know” basis.  All of these personnel must sign confidentiality statements.  The signed statements must be retained within the procurement file.</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lastRenderedPageBreak/>
        <w:t>A confidentiality statement should include statements that the person signing the confidentiality statement:</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Certifies that he/she has no personal or financial interest and no present or past employment or activity which would be incompatible with my participation in any activity related to the planning or procurement processes for the project or procurement</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Agrees that no gift, benefit, gratuity or consideration will be accepted, or a personal or financial interest in a party who is bidding/proposing, or associated with a bidder/proposer initiated on a project or procurement</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Certifies that all information concerning the planning, processes, development or procedures of the project or procurement will be kept confidential and secure</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Certifies that no copy or disclosure of information will be made to any other party who has not signed a copy of this confidentiality agreement with the exception of DGS/O</w:t>
      </w:r>
      <w:r w:rsidR="00503B72">
        <w:rPr>
          <w:rFonts w:ascii="Arial" w:hAnsi="Arial" w:cs="Arial"/>
          <w:szCs w:val="24"/>
        </w:rPr>
        <w:t xml:space="preserve"> </w:t>
      </w:r>
      <w:r w:rsidRPr="00790DFF">
        <w:rPr>
          <w:rFonts w:ascii="Arial" w:hAnsi="Arial" w:cs="Arial"/>
          <w:szCs w:val="24"/>
        </w:rPr>
        <w:t>L</w:t>
      </w:r>
      <w:r w:rsidR="00503B72">
        <w:rPr>
          <w:rFonts w:ascii="Arial" w:hAnsi="Arial" w:cs="Arial"/>
          <w:szCs w:val="24"/>
        </w:rPr>
        <w:t xml:space="preserve"> </w:t>
      </w:r>
      <w:r w:rsidRPr="00790DFF">
        <w:rPr>
          <w:rFonts w:ascii="Arial" w:hAnsi="Arial" w:cs="Arial"/>
          <w:szCs w:val="24"/>
        </w:rPr>
        <w:t>S and oversight agencies</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Understands that the information to be kept confidential includes, but is not limited to, specifications, administrative requirements, and terms and conditions, and includes concepts and discussions as well as written or electronic materials</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Understands that if he/she leaves the project or procurement before it ends, that all project or procurement information must still be kept confidential</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Agrees that any instructions provided by the project or procurement relating to the confidentiality of Project information will be followed</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 xml:space="preserve">Fully understand that any unauthorized disclosure I make may be a basis for civil or criminal penalties and/or disciplinary action (including dismissal for State employees) </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Agrees to immediately advise the buyer in the event that he/she either learns or has reason to believe that any person who has access to confidential project or procurement information has or intends to disclose that information in violation of this agreement</w:t>
      </w:r>
    </w:p>
    <w:p w:rsidR="00812060" w:rsidRPr="00790DFF" w:rsidRDefault="00812060" w:rsidP="00790DFF">
      <w:pPr>
        <w:pStyle w:val="BlockText0"/>
        <w:numPr>
          <w:ilvl w:val="0"/>
          <w:numId w:val="10"/>
        </w:numPr>
        <w:tabs>
          <w:tab w:val="start" w:pos="481.50pt"/>
          <w:tab w:val="start" w:pos="508.50pt"/>
        </w:tabs>
        <w:ind w:end="13.50pt"/>
        <w:rPr>
          <w:rFonts w:ascii="Arial" w:hAnsi="Arial" w:cs="Arial"/>
          <w:szCs w:val="24"/>
        </w:rPr>
      </w:pPr>
      <w:r w:rsidRPr="00790DFF">
        <w:rPr>
          <w:rFonts w:ascii="Arial" w:hAnsi="Arial" w:cs="Arial"/>
          <w:szCs w:val="24"/>
        </w:rPr>
        <w:t>Agrees to follow any instructions provided by the Project relating to the confidentiality of Project information.</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person signing the confidentiality</w:t>
      </w:r>
      <w:r w:rsidR="00684C56">
        <w:rPr>
          <w:rFonts w:ascii="Arial" w:hAnsi="Arial" w:cs="Arial"/>
          <w:szCs w:val="24"/>
        </w:rPr>
        <w:t xml:space="preserve"> statement should also provide </w:t>
      </w:r>
      <w:r w:rsidRPr="00790DFF">
        <w:rPr>
          <w:rFonts w:ascii="Arial" w:hAnsi="Arial" w:cs="Arial"/>
          <w:szCs w:val="24"/>
        </w:rPr>
        <w:t xml:space="preserve">the following information: </w:t>
      </w:r>
    </w:p>
    <w:p w:rsidR="00812060" w:rsidRPr="00790DFF" w:rsidRDefault="00812060" w:rsidP="00790DFF">
      <w:pPr>
        <w:numPr>
          <w:ilvl w:val="0"/>
          <w:numId w:val="5"/>
        </w:numPr>
        <w:tabs>
          <w:tab w:val="clear" w:pos="36pt"/>
          <w:tab w:val="num" w:pos="18pt"/>
          <w:tab w:val="start" w:pos="81pt"/>
          <w:tab w:val="start" w:pos="481.50pt"/>
          <w:tab w:val="start" w:pos="508.50pt"/>
        </w:tabs>
        <w:ind w:start="18pt" w:end="13.50pt"/>
        <w:rPr>
          <w:rFonts w:ascii="Arial" w:hAnsi="Arial" w:cs="Arial"/>
        </w:rPr>
      </w:pPr>
      <w:r w:rsidRPr="00790DFF">
        <w:rPr>
          <w:rFonts w:ascii="Arial" w:hAnsi="Arial" w:cs="Arial"/>
        </w:rPr>
        <w:t>Date</w:t>
      </w:r>
    </w:p>
    <w:p w:rsidR="00812060" w:rsidRPr="00790DFF" w:rsidRDefault="00812060" w:rsidP="00790DFF">
      <w:pPr>
        <w:numPr>
          <w:ilvl w:val="0"/>
          <w:numId w:val="5"/>
        </w:numPr>
        <w:tabs>
          <w:tab w:val="clear" w:pos="36pt"/>
          <w:tab w:val="num" w:pos="18pt"/>
          <w:tab w:val="start" w:pos="81pt"/>
          <w:tab w:val="start" w:pos="481.50pt"/>
          <w:tab w:val="start" w:pos="508.50pt"/>
        </w:tabs>
        <w:ind w:start="18pt" w:end="13.50pt"/>
        <w:rPr>
          <w:rFonts w:ascii="Arial" w:hAnsi="Arial" w:cs="Arial"/>
        </w:rPr>
      </w:pPr>
      <w:r w:rsidRPr="00790DFF">
        <w:rPr>
          <w:rFonts w:ascii="Arial" w:hAnsi="Arial" w:cs="Arial"/>
        </w:rPr>
        <w:t>Signature</w:t>
      </w:r>
    </w:p>
    <w:p w:rsidR="00812060" w:rsidRPr="00790DFF" w:rsidRDefault="00812060" w:rsidP="00790DFF">
      <w:pPr>
        <w:numPr>
          <w:ilvl w:val="0"/>
          <w:numId w:val="5"/>
        </w:numPr>
        <w:tabs>
          <w:tab w:val="clear" w:pos="36pt"/>
          <w:tab w:val="num" w:pos="18pt"/>
          <w:tab w:val="start" w:pos="81pt"/>
          <w:tab w:val="start" w:pos="481.50pt"/>
          <w:tab w:val="start" w:pos="508.50pt"/>
        </w:tabs>
        <w:ind w:start="18pt" w:end="13.50pt"/>
        <w:rPr>
          <w:rFonts w:ascii="Arial" w:hAnsi="Arial" w:cs="Arial"/>
        </w:rPr>
      </w:pPr>
      <w:r w:rsidRPr="00790DFF">
        <w:rPr>
          <w:rFonts w:ascii="Arial" w:hAnsi="Arial" w:cs="Arial"/>
        </w:rPr>
        <w:t>Printed Name</w:t>
      </w:r>
    </w:p>
    <w:p w:rsidR="00812060" w:rsidRPr="00790DFF" w:rsidRDefault="00812060" w:rsidP="00790DFF">
      <w:pPr>
        <w:numPr>
          <w:ilvl w:val="0"/>
          <w:numId w:val="5"/>
        </w:numPr>
        <w:tabs>
          <w:tab w:val="clear" w:pos="36pt"/>
          <w:tab w:val="num" w:pos="18pt"/>
          <w:tab w:val="start" w:pos="81pt"/>
          <w:tab w:val="start" w:pos="481.50pt"/>
          <w:tab w:val="start" w:pos="508.50pt"/>
        </w:tabs>
        <w:ind w:start="18pt" w:end="13.50pt"/>
        <w:rPr>
          <w:rFonts w:ascii="Arial" w:hAnsi="Arial" w:cs="Arial"/>
        </w:rPr>
      </w:pPr>
      <w:r w:rsidRPr="00790DFF">
        <w:rPr>
          <w:rFonts w:ascii="Arial" w:hAnsi="Arial" w:cs="Arial"/>
        </w:rPr>
        <w:t>Title</w:t>
      </w:r>
    </w:p>
    <w:p w:rsidR="00812060" w:rsidRPr="00790DFF" w:rsidRDefault="00812060" w:rsidP="00790DFF">
      <w:pPr>
        <w:numPr>
          <w:ilvl w:val="0"/>
          <w:numId w:val="5"/>
        </w:numPr>
        <w:tabs>
          <w:tab w:val="clear" w:pos="36pt"/>
          <w:tab w:val="num" w:pos="18pt"/>
          <w:tab w:val="start" w:pos="81pt"/>
          <w:tab w:val="start" w:pos="481.50pt"/>
          <w:tab w:val="start" w:pos="508.50pt"/>
        </w:tabs>
        <w:ind w:start="18pt" w:end="13.50pt"/>
        <w:rPr>
          <w:rFonts w:ascii="Arial" w:hAnsi="Arial" w:cs="Arial"/>
        </w:rPr>
      </w:pPr>
      <w:r w:rsidRPr="00790DFF">
        <w:rPr>
          <w:rFonts w:ascii="Arial" w:hAnsi="Arial" w:cs="Arial"/>
        </w:rPr>
        <w:t>Organization</w:t>
      </w:r>
    </w:p>
    <w:p w:rsidR="00812060" w:rsidRPr="00790DFF" w:rsidRDefault="00684C56" w:rsidP="00790DFF">
      <w:pPr>
        <w:numPr>
          <w:ilvl w:val="0"/>
          <w:numId w:val="5"/>
        </w:numPr>
        <w:tabs>
          <w:tab w:val="clear" w:pos="36pt"/>
          <w:tab w:val="num" w:pos="18pt"/>
          <w:tab w:val="start" w:pos="81pt"/>
          <w:tab w:val="start" w:pos="481.50pt"/>
          <w:tab w:val="start" w:pos="508.50pt"/>
        </w:tabs>
        <w:ind w:start="18pt" w:end="13.50pt"/>
        <w:rPr>
          <w:rFonts w:ascii="Arial" w:hAnsi="Arial" w:cs="Arial"/>
        </w:rPr>
      </w:pPr>
      <w:r>
        <w:rPr>
          <w:rFonts w:ascii="Arial" w:hAnsi="Arial" w:cs="Arial"/>
        </w:rPr>
        <w:t xml:space="preserve">Telephone </w:t>
      </w:r>
      <w:r w:rsidR="00812060" w:rsidRPr="00790DFF">
        <w:rPr>
          <w:rFonts w:ascii="Arial" w:hAnsi="Arial" w:cs="Arial"/>
        </w:rPr>
        <w:t>Number</w:t>
      </w:r>
    </w:p>
    <w:p w:rsidR="00812060" w:rsidRPr="00790DFF" w:rsidRDefault="00812060" w:rsidP="00790DFF">
      <w:pPr>
        <w:numPr>
          <w:ilvl w:val="0"/>
          <w:numId w:val="5"/>
        </w:numPr>
        <w:tabs>
          <w:tab w:val="clear" w:pos="36pt"/>
          <w:tab w:val="num" w:pos="18pt"/>
          <w:tab w:val="start" w:pos="81pt"/>
          <w:tab w:val="start" w:pos="481.50pt"/>
          <w:tab w:val="start" w:pos="508.50pt"/>
        </w:tabs>
        <w:ind w:start="18pt" w:end="13.50pt"/>
        <w:rPr>
          <w:rFonts w:ascii="Arial" w:hAnsi="Arial" w:cs="Arial"/>
        </w:rPr>
      </w:pPr>
      <w:r w:rsidRPr="00790DFF">
        <w:rPr>
          <w:rFonts w:ascii="Arial" w:hAnsi="Arial" w:cs="Arial"/>
        </w:rPr>
        <w:t>Fax Number</w:t>
      </w:r>
    </w:p>
    <w:p w:rsidR="00812060" w:rsidRPr="00790DFF" w:rsidRDefault="00812060" w:rsidP="00790DFF">
      <w:pPr>
        <w:tabs>
          <w:tab w:val="start" w:pos="81pt"/>
          <w:tab w:val="start" w:pos="481.50pt"/>
          <w:tab w:val="start" w:pos="508.50pt"/>
        </w:tabs>
        <w:ind w:end="13.50pt"/>
        <w:rPr>
          <w:rFonts w:ascii="Arial" w:hAnsi="Arial" w:cs="Arial"/>
        </w:rPr>
      </w:pPr>
    </w:p>
    <w:p w:rsidR="00812060" w:rsidRPr="00790DFF" w:rsidRDefault="00812060" w:rsidP="00790DFF">
      <w:pPr>
        <w:tabs>
          <w:tab w:val="start" w:pos="81pt"/>
          <w:tab w:val="start" w:pos="481.50pt"/>
          <w:tab w:val="start" w:pos="508.50pt"/>
        </w:tabs>
        <w:ind w:end="13.50pt"/>
        <w:rPr>
          <w:rFonts w:ascii="Arial" w:hAnsi="Arial" w:cs="Arial"/>
          <w:color w:val="0000FF"/>
        </w:rPr>
      </w:pPr>
      <w:r w:rsidRPr="00790DFF">
        <w:rPr>
          <w:rFonts w:ascii="Arial" w:hAnsi="Arial" w:cs="Arial"/>
          <w:color w:val="000000"/>
        </w:rPr>
        <w:t>Click</w:t>
      </w:r>
      <w:r w:rsidRPr="00790DFF">
        <w:rPr>
          <w:rFonts w:ascii="Arial" w:hAnsi="Arial" w:cs="Arial"/>
          <w:color w:val="0000FF"/>
        </w:rPr>
        <w:t xml:space="preserve"> </w:t>
      </w:r>
      <w:r w:rsidRPr="00790DFF">
        <w:rPr>
          <w:rFonts w:ascii="Arial" w:hAnsi="Arial" w:cs="Arial"/>
        </w:rPr>
        <w:t xml:space="preserve">here for </w:t>
      </w:r>
      <w:hyperlink r:id="rId11" w:history="1">
        <w:r w:rsidRPr="00790DFF">
          <w:rPr>
            <w:rStyle w:val="Hyperlink"/>
            <w:rFonts w:ascii="Arial" w:hAnsi="Arial" w:cs="Arial"/>
          </w:rPr>
          <w:t>sample confidentiality statement</w:t>
        </w:r>
      </w:hyperlink>
      <w:r w:rsidRPr="00790DFF">
        <w:rPr>
          <w:rFonts w:ascii="Arial" w:hAnsi="Arial" w:cs="Arial"/>
        </w:rPr>
        <w:t>.</w:t>
      </w:r>
    </w:p>
    <w:p w:rsidR="00812060" w:rsidRPr="00790DFF" w:rsidRDefault="00812060" w:rsidP="00790DFF">
      <w:pPr>
        <w:tabs>
          <w:tab w:val="start" w:pos="481.50pt"/>
          <w:tab w:val="start" w:pos="508.50pt"/>
        </w:tabs>
        <w:ind w:end="13.50pt"/>
        <w:rPr>
          <w:rFonts w:ascii="Arial" w:hAnsi="Arial" w:cs="Arial"/>
        </w:rPr>
      </w:pPr>
    </w:p>
    <w:p w:rsidR="00C32817" w:rsidRPr="00790DFF" w:rsidRDefault="00C32817"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color w:val="000000"/>
          <w:sz w:val="24"/>
          <w:szCs w:val="24"/>
        </w:rPr>
      </w:pPr>
      <w:bookmarkStart w:id="105" w:name="_Toc60661547"/>
      <w:r w:rsidRPr="00790DFF">
        <w:rPr>
          <w:rFonts w:cs="Arial"/>
          <w:sz w:val="24"/>
          <w:szCs w:val="24"/>
        </w:rPr>
        <w:t>4.A1.5   Supplier Recrimination Will Not Be Tolerated</w:t>
      </w:r>
      <w:bookmarkEnd w:id="105"/>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Departments shall not condone recriminations against suppliers who request information regarding a bid response or who request information regarding specifications required in any contract.</w:t>
      </w:r>
    </w:p>
    <w:p w:rsidR="00C32817" w:rsidRPr="00790DFF" w:rsidRDefault="00C32817" w:rsidP="00790DFF">
      <w:pPr>
        <w:pStyle w:val="BlockLine"/>
        <w:tabs>
          <w:tab w:val="start" w:pos="481.50pt"/>
          <w:tab w:val="start" w:pos="508.50pt"/>
        </w:tabs>
        <w:ind w:end="13.50pt"/>
        <w:rPr>
          <w:rFonts w:ascii="Arial" w:hAnsi="Arial" w:cs="Arial"/>
          <w:szCs w:val="24"/>
        </w:rPr>
      </w:pPr>
    </w:p>
    <w:p w:rsidR="00812060" w:rsidRPr="00790DFF" w:rsidRDefault="00812060" w:rsidP="004E71F2">
      <w:pPr>
        <w:tabs>
          <w:tab w:val="start" w:pos="481.50pt"/>
          <w:tab w:val="start" w:pos="508.50pt"/>
        </w:tabs>
        <w:spacing w:after="6pt"/>
        <w:ind w:end="13.70pt"/>
        <w:rPr>
          <w:rFonts w:ascii="Arial" w:hAnsi="Arial" w:cs="Arial"/>
          <w:color w:val="000000"/>
        </w:rPr>
      </w:pPr>
      <w:r w:rsidRPr="00790DFF">
        <w:rPr>
          <w:rFonts w:ascii="Arial" w:hAnsi="Arial" w:cs="Arial"/>
          <w:b/>
        </w:rPr>
        <w:t>4.A1.</w:t>
      </w:r>
      <w:r w:rsidR="004504DE" w:rsidRPr="00790DFF">
        <w:rPr>
          <w:rFonts w:ascii="Arial" w:hAnsi="Arial" w:cs="Arial"/>
          <w:b/>
        </w:rPr>
        <w:t>6 File</w:t>
      </w:r>
      <w:r w:rsidRPr="00790DFF">
        <w:rPr>
          <w:rFonts w:ascii="Arial" w:hAnsi="Arial" w:cs="Arial"/>
          <w:b/>
        </w:rPr>
        <w:t xml:space="preserve"> Documentation for Competitive Solicitations</w:t>
      </w: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Click here to access the recommended </w:t>
      </w:r>
      <w:hyperlink r:id="rId12" w:history="1">
        <w:r w:rsidRPr="005D6A4F">
          <w:rPr>
            <w:rStyle w:val="Hyperlink"/>
            <w:rFonts w:ascii="Arial" w:hAnsi="Arial" w:cs="Arial"/>
            <w:szCs w:val="24"/>
          </w:rPr>
          <w:t>file documentation</w:t>
        </w:r>
      </w:hyperlink>
      <w:r w:rsidRPr="00790DFF">
        <w:rPr>
          <w:rFonts w:ascii="Arial" w:hAnsi="Arial" w:cs="Arial"/>
          <w:szCs w:val="24"/>
        </w:rPr>
        <w:t xml:space="preserve"> list for </w:t>
      </w:r>
      <w:r w:rsidRPr="004B2EE0">
        <w:rPr>
          <w:rFonts w:ascii="Arial" w:hAnsi="Arial" w:cs="Arial"/>
          <w:szCs w:val="24"/>
        </w:rPr>
        <w:t>IT goods competitive solicitations.</w:t>
      </w:r>
    </w:p>
    <w:p w:rsidR="00812060" w:rsidRPr="00790DFF" w:rsidRDefault="00812060" w:rsidP="00790DFF">
      <w:pPr>
        <w:pStyle w:val="BlockText0"/>
        <w:tabs>
          <w:tab w:val="start" w:pos="481.50pt"/>
          <w:tab w:val="start" w:pos="508.50pt"/>
        </w:tabs>
        <w:ind w:start="33.60pt" w:end="13.50pt" w:hanging="33.6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Click here to access the recommended </w:t>
      </w:r>
      <w:hyperlink r:id="rId13" w:history="1">
        <w:r w:rsidRPr="005D6A4F">
          <w:rPr>
            <w:rStyle w:val="Hyperlink"/>
            <w:rFonts w:ascii="Arial" w:hAnsi="Arial" w:cs="Arial"/>
            <w:szCs w:val="24"/>
          </w:rPr>
          <w:t>file documentation</w:t>
        </w:r>
      </w:hyperlink>
      <w:r w:rsidRPr="00790DFF">
        <w:rPr>
          <w:rFonts w:ascii="Arial" w:hAnsi="Arial" w:cs="Arial"/>
          <w:szCs w:val="24"/>
        </w:rPr>
        <w:t xml:space="preserve"> list for </w:t>
      </w:r>
      <w:r w:rsidRPr="004B2EE0">
        <w:rPr>
          <w:rFonts w:ascii="Arial" w:hAnsi="Arial" w:cs="Arial"/>
          <w:szCs w:val="24"/>
        </w:rPr>
        <w:t>IT services competitive solicitations.</w:t>
      </w:r>
    </w:p>
    <w:p w:rsidR="00812060" w:rsidRPr="00790DFF" w:rsidRDefault="00812060" w:rsidP="00790DFF">
      <w:pPr>
        <w:pStyle w:val="BlockText0"/>
        <w:tabs>
          <w:tab w:val="start" w:pos="481.50pt"/>
          <w:tab w:val="start" w:pos="508.50pt"/>
        </w:tabs>
        <w:ind w:end="13.50pt"/>
        <w:rPr>
          <w:rFonts w:ascii="Arial" w:hAnsi="Arial" w:cs="Arial"/>
          <w:szCs w:val="24"/>
        </w:rPr>
      </w:pPr>
    </w:p>
    <w:p w:rsidR="00C32817" w:rsidRPr="00790DFF" w:rsidRDefault="00C32817"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54pt"/>
          <w:tab w:val="start" w:pos="481.50pt"/>
          <w:tab w:val="start" w:pos="508.50pt"/>
        </w:tabs>
        <w:spacing w:after="0pt"/>
        <w:ind w:end="13.50pt"/>
        <w:jc w:val="start"/>
        <w:rPr>
          <w:rFonts w:cs="Arial"/>
          <w:sz w:val="24"/>
          <w:szCs w:val="24"/>
        </w:rPr>
      </w:pPr>
      <w:bookmarkStart w:id="106" w:name="_Toc60661548"/>
      <w:r w:rsidRPr="00790DFF">
        <w:rPr>
          <w:rFonts w:cs="Arial"/>
          <w:sz w:val="24"/>
          <w:szCs w:val="24"/>
        </w:rPr>
        <w:t>4.A1.7   Mailing List</w:t>
      </w:r>
      <w:bookmarkEnd w:id="106"/>
    </w:p>
    <w:p w:rsidR="00812060" w:rsidRPr="00790DFF" w:rsidRDefault="00812060" w:rsidP="00790DFF">
      <w:pPr>
        <w:pStyle w:val="Heading3"/>
        <w:tabs>
          <w:tab w:val="start" w:pos="481.50pt"/>
          <w:tab w:val="start" w:pos="508.50pt"/>
        </w:tabs>
        <w:spacing w:after="0pt"/>
        <w:ind w:end="13.50pt"/>
        <w:jc w:val="start"/>
        <w:rPr>
          <w:rFonts w:cs="Arial"/>
          <w:bCs/>
          <w:color w:val="000000"/>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Mailing lists may be established using a variety of means to locate potential suppliers. The selection of suppliers should be varied to broaden the supplier base and increase competition. Certified SB’s and certified DVBEs should be solicited whenever possible. Resources available to identify and/or establish lists are:</w:t>
      </w:r>
    </w:p>
    <w:p w:rsidR="00812060" w:rsidRPr="00790DFF" w:rsidRDefault="00812060" w:rsidP="00790DFF">
      <w:pPr>
        <w:pStyle w:val="BlockText0"/>
        <w:numPr>
          <w:ilvl w:val="0"/>
          <w:numId w:val="23"/>
        </w:numPr>
        <w:tabs>
          <w:tab w:val="clear" w:pos="36pt"/>
          <w:tab w:val="num" w:pos="12.60pt"/>
          <w:tab w:val="num" w:pos="18pt"/>
          <w:tab w:val="start" w:pos="481.50pt"/>
          <w:tab w:val="start" w:pos="508.50pt"/>
        </w:tabs>
        <w:ind w:start="18pt" w:end="13.50pt"/>
        <w:rPr>
          <w:rFonts w:ascii="Arial" w:hAnsi="Arial" w:cs="Arial"/>
          <w:szCs w:val="24"/>
        </w:rPr>
      </w:pPr>
      <w:r w:rsidRPr="00790DFF">
        <w:rPr>
          <w:rFonts w:ascii="Arial" w:hAnsi="Arial" w:cs="Arial"/>
          <w:szCs w:val="24"/>
        </w:rPr>
        <w:t xml:space="preserve">  Phone books</w:t>
      </w:r>
    </w:p>
    <w:p w:rsidR="00812060" w:rsidRPr="00790DFF" w:rsidRDefault="00812060" w:rsidP="00790DFF">
      <w:pPr>
        <w:pStyle w:val="BlockText0"/>
        <w:numPr>
          <w:ilvl w:val="0"/>
          <w:numId w:val="28"/>
        </w:numPr>
        <w:tabs>
          <w:tab w:val="start" w:pos="481.50pt"/>
          <w:tab w:val="start" w:pos="508.50pt"/>
        </w:tabs>
        <w:ind w:end="13.50pt"/>
        <w:rPr>
          <w:rFonts w:ascii="Arial" w:hAnsi="Arial" w:cs="Arial"/>
          <w:szCs w:val="24"/>
        </w:rPr>
      </w:pPr>
      <w:r w:rsidRPr="00790DFF">
        <w:rPr>
          <w:rFonts w:ascii="Arial" w:hAnsi="Arial" w:cs="Arial"/>
          <w:szCs w:val="24"/>
        </w:rPr>
        <w:t>Internet search</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Local trade unions</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Chamber of commerce</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Industry listings</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LPA databases</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Certified SB and DVBE firms database</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Recommendations from customers</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b/>
          <w:bCs/>
          <w:szCs w:val="24"/>
        </w:rPr>
        <w:t>Note:</w:t>
      </w:r>
      <w:r w:rsidRPr="00790DFF">
        <w:rPr>
          <w:rFonts w:ascii="Arial" w:hAnsi="Arial" w:cs="Arial"/>
          <w:szCs w:val="24"/>
        </w:rPr>
        <w:t xml:space="preserve"> Since advertising is required for IT goods exceeding $100,000 and IT services solicitations that exceed $5,000, mailing lists are generally used for informal solicitations below those dollar levels. However, mailing lists may be used in addition to advertising.</w:t>
      </w:r>
    </w:p>
    <w:p w:rsidR="00535C2B" w:rsidRPr="00790DFF" w:rsidRDefault="00535C2B"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4"/>
        <w:tabs>
          <w:tab w:val="start" w:pos="481.50pt"/>
          <w:tab w:val="start" w:pos="508.50pt"/>
        </w:tabs>
        <w:ind w:end="13.50pt"/>
        <w:rPr>
          <w:rFonts w:cs="Arial"/>
          <w:sz w:val="24"/>
          <w:szCs w:val="24"/>
        </w:rPr>
      </w:pPr>
      <w:bookmarkStart w:id="107" w:name="_Toc243372010"/>
      <w:r w:rsidRPr="00790DFF">
        <w:rPr>
          <w:rFonts w:cs="Arial"/>
          <w:sz w:val="24"/>
          <w:szCs w:val="24"/>
        </w:rPr>
        <w:t>4.A1.8   Request for Interest</w:t>
      </w:r>
      <w:bookmarkEnd w:id="107"/>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 Request for Interest may be used to separate those suppliers who intend to participate in an upcoming solicitation from those who have no interest in participating.</w:t>
      </w:r>
    </w:p>
    <w:p w:rsidR="00535C2B" w:rsidRPr="00790DFF" w:rsidRDefault="00535C2B"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5"/>
        <w:tabs>
          <w:tab w:val="start" w:pos="481.50pt"/>
          <w:tab w:val="start" w:pos="508.50pt"/>
        </w:tabs>
        <w:spacing w:after="6pt"/>
        <w:ind w:end="13.70pt"/>
        <w:rPr>
          <w:rFonts w:ascii="Arial" w:hAnsi="Arial" w:cs="Arial"/>
          <w:sz w:val="24"/>
          <w:szCs w:val="24"/>
        </w:rPr>
      </w:pPr>
      <w:bookmarkStart w:id="108" w:name="_Toc243372011"/>
      <w:r w:rsidRPr="00790DFF">
        <w:rPr>
          <w:rFonts w:ascii="Arial" w:hAnsi="Arial" w:cs="Arial"/>
          <w:sz w:val="24"/>
          <w:szCs w:val="24"/>
        </w:rPr>
        <w:t>4.A1.9   Purpose of the Request for Interest</w:t>
      </w:r>
      <w:bookmarkEnd w:id="108"/>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Request for Interest establishes the mailing list to be used when distributing a solicitation.  Buyers should keep track of the suppliers who respond and when ready and to the extent possible, mail the solicitation to them. The Request for Interest and the mailing list become part of and must be retained in the procurement file.</w:t>
      </w:r>
    </w:p>
    <w:p w:rsidR="007E2F02" w:rsidRPr="00790DFF" w:rsidRDefault="007E2F02"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5"/>
        <w:tabs>
          <w:tab w:val="start" w:pos="481.50pt"/>
          <w:tab w:val="start" w:pos="508.50pt"/>
        </w:tabs>
        <w:spacing w:after="6pt"/>
        <w:ind w:end="13.70pt"/>
        <w:rPr>
          <w:rFonts w:ascii="Arial" w:hAnsi="Arial" w:cs="Arial"/>
          <w:sz w:val="24"/>
          <w:szCs w:val="24"/>
        </w:rPr>
      </w:pPr>
      <w:bookmarkStart w:id="109" w:name="_Toc243372012"/>
      <w:r w:rsidRPr="00790DFF">
        <w:rPr>
          <w:rFonts w:ascii="Arial" w:hAnsi="Arial" w:cs="Arial"/>
          <w:sz w:val="24"/>
          <w:szCs w:val="24"/>
        </w:rPr>
        <w:t>4.A1.10   Request for Interest Components</w:t>
      </w:r>
      <w:bookmarkEnd w:id="109"/>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lastRenderedPageBreak/>
        <w:t>The Request for Interest should:</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Be short, concise and to the point,</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Include the solicitation number and title,</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Include a general description of the equipment or services to be solicited,</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Include estimated quantities, features, general time frames, any pertinent geographic information, buyer’s name and telephone number, etc.</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Not provide or ask for any cost information as such information could create an unfair bidding environment,</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Provide space for interested bidders to provide contact name, address, telephone number and submittal date, and</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Include where and how to submit the response to the Request for Interest.</w:t>
      </w:r>
    </w:p>
    <w:p w:rsidR="007E2F02" w:rsidRPr="00790DFF" w:rsidRDefault="007E2F02"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5"/>
        <w:tabs>
          <w:tab w:val="start" w:pos="481.50pt"/>
          <w:tab w:val="start" w:pos="508.50pt"/>
        </w:tabs>
        <w:spacing w:after="6pt"/>
        <w:ind w:end="13.70pt"/>
        <w:rPr>
          <w:rFonts w:ascii="Arial" w:hAnsi="Arial" w:cs="Arial"/>
          <w:sz w:val="24"/>
          <w:szCs w:val="24"/>
        </w:rPr>
      </w:pPr>
      <w:bookmarkStart w:id="110" w:name="_Toc243372013"/>
      <w:r w:rsidRPr="00790DFF">
        <w:rPr>
          <w:rFonts w:ascii="Arial" w:hAnsi="Arial" w:cs="Arial"/>
          <w:sz w:val="24"/>
          <w:szCs w:val="24"/>
        </w:rPr>
        <w:t>4.A1.11   Request for Information</w:t>
      </w:r>
      <w:bookmarkEnd w:id="110"/>
      <w:r w:rsidRPr="00790DFF">
        <w:rPr>
          <w:rFonts w:ascii="Arial" w:hAnsi="Arial" w:cs="Arial"/>
          <w:sz w:val="24"/>
          <w:szCs w:val="24"/>
        </w:rPr>
        <w:t xml:space="preserve"> </w:t>
      </w: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 Request for Information may also be used to survey the marketplace to understand what products or services may be available and to approximate the dollars that may be needed for a procurement</w:t>
      </w:r>
      <w:r w:rsidRPr="00790DFF">
        <w:rPr>
          <w:rFonts w:ascii="Arial" w:hAnsi="Arial" w:cs="Arial"/>
          <w:b/>
          <w:szCs w:val="24"/>
        </w:rPr>
        <w:t>.</w:t>
      </w:r>
    </w:p>
    <w:p w:rsidR="007E2F02" w:rsidRPr="00790DFF" w:rsidRDefault="007E2F02" w:rsidP="00790DFF">
      <w:pPr>
        <w:pStyle w:val="BlockLine"/>
        <w:tabs>
          <w:tab w:val="start" w:pos="481.50pt"/>
          <w:tab w:val="start" w:pos="508.50pt"/>
        </w:tabs>
        <w:ind w:end="13.50pt"/>
        <w:rPr>
          <w:rFonts w:ascii="Arial" w:hAnsi="Arial" w:cs="Arial"/>
          <w:szCs w:val="24"/>
        </w:rPr>
      </w:pPr>
    </w:p>
    <w:p w:rsidR="007C3391" w:rsidRPr="00790DFF" w:rsidRDefault="00F773B3" w:rsidP="00790DFF">
      <w:pPr>
        <w:pStyle w:val="Heading2"/>
        <w:tabs>
          <w:tab w:val="start" w:pos="481.50pt"/>
          <w:tab w:val="start" w:pos="508.50pt"/>
        </w:tabs>
        <w:ind w:end="13.50pt"/>
        <w:jc w:val="start"/>
        <w:rPr>
          <w:rFonts w:cs="Arial"/>
          <w:bCs/>
          <w:sz w:val="24"/>
          <w:szCs w:val="24"/>
        </w:rPr>
      </w:pPr>
      <w:bookmarkStart w:id="111" w:name="_3_A1.1___Confidentiality_of_Informa"/>
      <w:bookmarkStart w:id="112" w:name="_3.A1.2_Who_Should_Sign_Confidential"/>
      <w:bookmarkStart w:id="113" w:name="_3.A1.3_Confidentiality_of_Data_Made"/>
      <w:bookmarkStart w:id="114" w:name="_3.A2.0___Bid_Mailing_Lists"/>
      <w:bookmarkStart w:id="115" w:name="_3.A2.1___Request_for_Interest_(RFI)"/>
      <w:bookmarkStart w:id="116" w:name="_Topic_3_–_Advertising_Requirements"/>
      <w:bookmarkStart w:id="117" w:name="_Toc66094708"/>
      <w:bookmarkStart w:id="118" w:name="_Toc66094768"/>
      <w:bookmarkStart w:id="119" w:name="_Toc87577186"/>
      <w:bookmarkStart w:id="120" w:name="_Toc117557697"/>
      <w:bookmarkStart w:id="121" w:name="_Toc151276270"/>
      <w:bookmarkStart w:id="122" w:name="_Toc151278138"/>
      <w:bookmarkEnd w:id="0"/>
      <w:bookmarkEnd w:id="111"/>
      <w:bookmarkEnd w:id="112"/>
      <w:bookmarkEnd w:id="113"/>
      <w:bookmarkEnd w:id="114"/>
      <w:bookmarkEnd w:id="115"/>
      <w:bookmarkEnd w:id="116"/>
      <w:r w:rsidRPr="00790DFF">
        <w:rPr>
          <w:rFonts w:cs="Arial"/>
          <w:sz w:val="24"/>
          <w:szCs w:val="24"/>
        </w:rPr>
        <w:br w:type="page"/>
      </w:r>
      <w:bookmarkStart w:id="123" w:name="_Toc60661549"/>
      <w:r w:rsidR="007C3391" w:rsidRPr="00790DFF">
        <w:rPr>
          <w:rFonts w:cs="Arial"/>
          <w:bCs/>
          <w:sz w:val="24"/>
          <w:szCs w:val="24"/>
        </w:rPr>
        <w:lastRenderedPageBreak/>
        <w:t xml:space="preserve">Topic </w:t>
      </w:r>
      <w:r w:rsidR="00D91231" w:rsidRPr="00790DFF">
        <w:rPr>
          <w:rFonts w:cs="Arial"/>
          <w:bCs/>
          <w:sz w:val="24"/>
          <w:szCs w:val="24"/>
        </w:rPr>
        <w:t>2</w:t>
      </w:r>
      <w:r w:rsidR="007C3391" w:rsidRPr="00790DFF">
        <w:rPr>
          <w:rFonts w:cs="Arial"/>
          <w:bCs/>
          <w:sz w:val="24"/>
          <w:szCs w:val="24"/>
        </w:rPr>
        <w:t xml:space="preserve"> – Advertising Requirements</w:t>
      </w:r>
      <w:bookmarkEnd w:id="117"/>
      <w:bookmarkEnd w:id="118"/>
      <w:bookmarkEnd w:id="119"/>
      <w:bookmarkEnd w:id="120"/>
      <w:bookmarkEnd w:id="121"/>
      <w:bookmarkEnd w:id="122"/>
      <w:bookmarkEnd w:id="123"/>
    </w:p>
    <w:p w:rsidR="006772B1" w:rsidRPr="00790DFF" w:rsidRDefault="006772B1"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color w:val="000000"/>
          <w:sz w:val="24"/>
          <w:szCs w:val="24"/>
        </w:rPr>
      </w:pPr>
      <w:bookmarkStart w:id="124" w:name="_Toc60661550"/>
      <w:r w:rsidRPr="00790DFF">
        <w:rPr>
          <w:rFonts w:cs="Arial"/>
          <w:bCs/>
          <w:color w:val="000000"/>
          <w:sz w:val="24"/>
          <w:szCs w:val="24"/>
        </w:rPr>
        <w:t>4.A2.0   California State Contracts Register</w:t>
      </w:r>
      <w:bookmarkEnd w:id="124"/>
      <w:r w:rsidRPr="00790DFF">
        <w:rPr>
          <w:rFonts w:cs="Arial"/>
          <w:bCs/>
          <w:color w:val="000000"/>
          <w:sz w:val="24"/>
          <w:szCs w:val="24"/>
        </w:rPr>
        <w:t xml:space="preserve"> </w:t>
      </w: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The California State Contracts Register (CSCR) was established to maximize competition through advertising State purchasing and contracting opportunities. See GC sections 14825 et seq. </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ListParagraph"/>
        <w:tabs>
          <w:tab w:val="start" w:pos="481.50pt"/>
          <w:tab w:val="start" w:pos="508.50pt"/>
        </w:tabs>
        <w:ind w:end="13.50pt"/>
        <w:rPr>
          <w:rFonts w:ascii="Arial" w:hAnsi="Arial" w:cs="Arial"/>
          <w:sz w:val="24"/>
          <w:szCs w:val="24"/>
        </w:rPr>
      </w:pPr>
      <w:r w:rsidRPr="00790DFF">
        <w:rPr>
          <w:rFonts w:ascii="Arial" w:hAnsi="Arial" w:cs="Arial"/>
          <w:sz w:val="24"/>
          <w:szCs w:val="24"/>
        </w:rPr>
        <w:t xml:space="preserve">Click here to access the </w:t>
      </w:r>
      <w:hyperlink r:id="rId14" w:history="1">
        <w:r w:rsidRPr="00790DFF">
          <w:rPr>
            <w:rStyle w:val="Hyperlink"/>
            <w:rFonts w:ascii="Arial" w:hAnsi="Arial" w:cs="Arial"/>
            <w:sz w:val="24"/>
            <w:szCs w:val="24"/>
          </w:rPr>
          <w:t>California State Contracts Register web page</w:t>
        </w:r>
      </w:hyperlink>
      <w:r w:rsidRPr="00790DFF">
        <w:rPr>
          <w:rFonts w:ascii="Arial" w:hAnsi="Arial" w:cs="Arial"/>
          <w:sz w:val="24"/>
          <w:szCs w:val="24"/>
        </w:rPr>
        <w:t>.</w:t>
      </w:r>
    </w:p>
    <w:p w:rsidR="006772B1" w:rsidRPr="00790DFF" w:rsidRDefault="006772B1" w:rsidP="00790DFF">
      <w:pPr>
        <w:pStyle w:val="ListParagraph"/>
        <w:tabs>
          <w:tab w:val="start" w:pos="481.50pt"/>
          <w:tab w:val="start" w:pos="508.50pt"/>
        </w:tabs>
        <w:ind w:end="13.50pt"/>
        <w:rPr>
          <w:rFonts w:ascii="Arial" w:hAnsi="Arial" w:cs="Arial"/>
          <w:sz w:val="24"/>
          <w:szCs w:val="24"/>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b/>
          <w:bCs/>
          <w:color w:val="000000"/>
        </w:rPr>
        <w:t>4.A2.1   When advertising is required</w:t>
      </w:r>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Solicitations must be advertised in the CSCR. A copy of the published advertisement must be included within the procurement file. The following describes the requirements for advertisements. Advertising is required if the purchase is classified as follows:</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IT goods in excess of $100,000</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IT services in excess of $10,000.00</w:t>
      </w:r>
    </w:p>
    <w:p w:rsidR="00812060" w:rsidRPr="00790DFF" w:rsidRDefault="00812060" w:rsidP="00790DFF">
      <w:pPr>
        <w:pStyle w:val="BlockText0"/>
        <w:numPr>
          <w:ilvl w:val="3"/>
          <w:numId w:val="11"/>
        </w:numPr>
        <w:tabs>
          <w:tab w:val="num" w:pos="18.70pt"/>
          <w:tab w:val="num" w:pos="21.60pt"/>
          <w:tab w:val="start" w:pos="481.50pt"/>
          <w:tab w:val="start" w:pos="508.50pt"/>
        </w:tabs>
        <w:ind w:start="21.60pt" w:end="13.50pt" w:hanging="21.60pt"/>
        <w:rPr>
          <w:rFonts w:ascii="Arial" w:hAnsi="Arial" w:cs="Arial"/>
          <w:szCs w:val="24"/>
        </w:rPr>
      </w:pPr>
      <w:r w:rsidRPr="00790DFF">
        <w:rPr>
          <w:rFonts w:ascii="Arial" w:hAnsi="Arial" w:cs="Arial"/>
          <w:szCs w:val="24"/>
        </w:rPr>
        <w:t>IT goods and services in excess of $10,000.00 on the service portion only</w:t>
      </w:r>
    </w:p>
    <w:p w:rsidR="002B64D6" w:rsidRPr="00790DFF" w:rsidRDefault="002B64D6"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54pt"/>
          <w:tab w:val="start" w:pos="481.50pt"/>
          <w:tab w:val="start" w:pos="508.50pt"/>
        </w:tabs>
        <w:spacing w:after="0pt"/>
        <w:ind w:end="13.50pt"/>
        <w:jc w:val="start"/>
        <w:rPr>
          <w:rFonts w:cs="Arial"/>
          <w:sz w:val="24"/>
          <w:szCs w:val="24"/>
        </w:rPr>
      </w:pPr>
      <w:bookmarkStart w:id="125" w:name="_Toc60661551"/>
      <w:r w:rsidRPr="00790DFF">
        <w:rPr>
          <w:rFonts w:cs="Arial"/>
          <w:sz w:val="24"/>
          <w:szCs w:val="24"/>
        </w:rPr>
        <w:t>4.A2.2   Publish Date vs. Solicitation Release Date</w:t>
      </w:r>
      <w:bookmarkEnd w:id="125"/>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Solicitations shall not be released prior to publication in the CSCR and must be released after or simultaneously with the contract advertisement publication.</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b/>
          <w:bCs/>
          <w:szCs w:val="24"/>
        </w:rPr>
        <w:t>Note</w:t>
      </w:r>
      <w:r w:rsidRPr="00790DFF">
        <w:rPr>
          <w:rFonts w:ascii="Arial" w:hAnsi="Arial" w:cs="Arial"/>
          <w:szCs w:val="24"/>
        </w:rPr>
        <w:t>: It usually takes at least two days for the CSCR to post solicitations after they are downloaded. The solicitation will be released simultaneous to the posting of the contract advertisement, if the solicitation document is attached and submitted with the contract advertisement.</w:t>
      </w:r>
    </w:p>
    <w:p w:rsidR="002B64D6" w:rsidRPr="00790DFF" w:rsidRDefault="002B64D6"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color w:val="000000"/>
          <w:sz w:val="24"/>
          <w:szCs w:val="24"/>
        </w:rPr>
      </w:pPr>
      <w:bookmarkStart w:id="126" w:name="_Toc60661552"/>
      <w:r w:rsidRPr="00790DFF">
        <w:rPr>
          <w:rFonts w:cs="Arial"/>
          <w:bCs/>
          <w:color w:val="000000"/>
          <w:sz w:val="24"/>
          <w:szCs w:val="24"/>
        </w:rPr>
        <w:t>4.A2.3   Publish Date vs. Bid or Proposal Due Date</w:t>
      </w:r>
      <w:bookmarkEnd w:id="126"/>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color w:val="000000"/>
          <w:szCs w:val="24"/>
        </w:rPr>
        <w:t>Bid opportunities must be advertised for at least</w:t>
      </w:r>
      <w:r w:rsidRPr="00790DFF">
        <w:rPr>
          <w:rFonts w:ascii="Arial" w:hAnsi="Arial" w:cs="Arial"/>
          <w:szCs w:val="24"/>
        </w:rPr>
        <w:t xml:space="preserve"> 10 working days prior to the bid due date per GC 14827.2. Agencies shall not release an Invitation for Bid (IFB) or Request for Proposal (RFP) prior to publication in the CSCR.</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 xml:space="preserve">Departments with IT delegated purchasing authority requesting a shorter timeframe must submit written justification, signed by their purchasing authority contact over the day-to-day purchasing activities, to the CSCR staff. </w:t>
      </w:r>
    </w:p>
    <w:p w:rsidR="00812060" w:rsidRPr="00790DFF" w:rsidRDefault="00812060" w:rsidP="00790DFF">
      <w:pPr>
        <w:pStyle w:val="BlockText0"/>
        <w:numPr>
          <w:ilvl w:val="3"/>
          <w:numId w:val="11"/>
        </w:numPr>
        <w:tabs>
          <w:tab w:val="num" w:pos="18.70pt"/>
          <w:tab w:val="num" w:pos="21.60pt"/>
          <w:tab w:val="start" w:pos="481.50pt"/>
          <w:tab w:val="start" w:pos="508.50pt"/>
        </w:tabs>
        <w:ind w:start="18.70pt" w:end="13.50pt" w:hanging="18.70pt"/>
        <w:rPr>
          <w:rFonts w:ascii="Arial" w:hAnsi="Arial" w:cs="Arial"/>
          <w:szCs w:val="24"/>
        </w:rPr>
      </w:pPr>
      <w:r w:rsidRPr="00790DFF">
        <w:rPr>
          <w:rFonts w:ascii="Arial" w:hAnsi="Arial" w:cs="Arial"/>
          <w:szCs w:val="24"/>
        </w:rPr>
        <w:t>DGS/PD IT buyers requesting non-reportable shorter timeframe must submit written justification, signed by the One-Time Acquisitions Manager, to the CSCR staff. Contact the STPD at the CDT regarding reportable IT projects justification.</w:t>
      </w:r>
    </w:p>
    <w:p w:rsidR="002B64D6" w:rsidRPr="00790DFF" w:rsidRDefault="002B64D6"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481.50pt"/>
          <w:tab w:val="start" w:pos="508.50pt"/>
        </w:tabs>
        <w:spacing w:after="0pt"/>
        <w:ind w:end="13.50pt"/>
        <w:jc w:val="start"/>
        <w:rPr>
          <w:rFonts w:cs="Arial"/>
          <w:bCs/>
          <w:color w:val="000000"/>
          <w:sz w:val="24"/>
          <w:szCs w:val="24"/>
        </w:rPr>
      </w:pPr>
      <w:bookmarkStart w:id="127" w:name="_Toc60661553"/>
      <w:r w:rsidRPr="00790DFF">
        <w:rPr>
          <w:rFonts w:cs="Arial"/>
          <w:bCs/>
          <w:color w:val="000000"/>
          <w:sz w:val="24"/>
          <w:szCs w:val="24"/>
        </w:rPr>
        <w:t>4.A2.4   SB/DVBE Option</w:t>
      </w:r>
      <w:bookmarkEnd w:id="127"/>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highlight w:val="yellow"/>
        </w:rPr>
      </w:pPr>
      <w:r w:rsidRPr="00790DFF">
        <w:rPr>
          <w:rFonts w:ascii="Arial" w:hAnsi="Arial" w:cs="Arial"/>
          <w:szCs w:val="24"/>
        </w:rPr>
        <w:lastRenderedPageBreak/>
        <w:t>GC section 14838.5(a) eliminates the advertising requirement for transactions valued from $5,000.01 to $249,999.99 awarded to a certified SB or a certified DVBE when conducting a SB/DVBE Option solicitation.  See Section B, Topic 7, of this chapter for additional information.</w:t>
      </w:r>
    </w:p>
    <w:p w:rsidR="00035DE8" w:rsidRPr="00790DFF" w:rsidRDefault="00035DE8"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54pt"/>
          <w:tab w:val="start" w:pos="481.50pt"/>
          <w:tab w:val="start" w:pos="508.50pt"/>
        </w:tabs>
        <w:spacing w:after="0pt"/>
        <w:ind w:end="13.50pt"/>
        <w:jc w:val="start"/>
        <w:rPr>
          <w:rFonts w:cs="Arial"/>
          <w:sz w:val="24"/>
          <w:szCs w:val="24"/>
        </w:rPr>
      </w:pPr>
      <w:bookmarkStart w:id="128" w:name="_Toc60661554"/>
      <w:r w:rsidRPr="00790DFF">
        <w:rPr>
          <w:rFonts w:cs="Arial"/>
          <w:sz w:val="24"/>
          <w:szCs w:val="24"/>
        </w:rPr>
        <w:t>4.A2.5   Contract Advertising Exemption</w:t>
      </w:r>
      <w:bookmarkEnd w:id="128"/>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An exemption from advertising in the CSCR may be obtained if a Contract Advertising Exemption Request (STD.821) is submitted to DGS/PD for review and approval. This form is used when a competitive solicitation is:</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Requested to be exempted from advertising or,</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Neither feasible nor possible.</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When a competitive solicitation for IT services will be conducted, but an advertising exemption is being requested, a written statement must be submitted with the STD.821 that explains:</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Why an exemption is being requested,</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Provides supporting information such as why the services cannot be advertised, and</w:t>
      </w:r>
    </w:p>
    <w:p w:rsidR="00812060" w:rsidRPr="00790DFF" w:rsidRDefault="00812060"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Includes a list of the contractors that will be solicited.</w:t>
      </w:r>
    </w:p>
    <w:p w:rsidR="00812060" w:rsidRPr="00790DFF" w:rsidRDefault="00812060" w:rsidP="00790DFF">
      <w:pPr>
        <w:pStyle w:val="BulletText1"/>
        <w:numPr>
          <w:ilvl w:val="0"/>
          <w:numId w:val="0"/>
        </w:numPr>
        <w:tabs>
          <w:tab w:val="start" w:pos="481.50pt"/>
          <w:tab w:val="start" w:pos="508.50pt"/>
        </w:tabs>
        <w:ind w:end="13.50pt"/>
        <w:rPr>
          <w:rFonts w:ascii="Arial" w:hAnsi="Arial" w:cs="Arial"/>
          <w:szCs w:val="24"/>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A Non-Competitively Bid (NCB) contract justification is not required.</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An NCB contract justification must be submitted with the STD.821 when a competitive solicitation for IT services will not be conducted and the department is requesting an advertising exemption. See Chapter 5 of this manual for information on Non-Competitively Bid Contracts.</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Click here to access the </w:t>
      </w:r>
      <w:hyperlink r:id="rId15" w:history="1">
        <w:r w:rsidRPr="00790DFF">
          <w:rPr>
            <w:rStyle w:val="Hyperlink"/>
            <w:rFonts w:ascii="Arial" w:hAnsi="Arial" w:cs="Arial"/>
            <w:szCs w:val="24"/>
          </w:rPr>
          <w:t>STD.821</w:t>
        </w:r>
      </w:hyperlink>
      <w:r w:rsidRPr="00790DFF">
        <w:rPr>
          <w:rFonts w:ascii="Arial" w:hAnsi="Arial" w:cs="Arial"/>
          <w:szCs w:val="24"/>
        </w:rPr>
        <w:t>.</w:t>
      </w:r>
      <w:r w:rsidR="00FE53EB" w:rsidRPr="00790DFF">
        <w:rPr>
          <w:rFonts w:ascii="Arial" w:hAnsi="Arial" w:cs="Arial"/>
          <w:szCs w:val="24"/>
        </w:rPr>
        <w:t xml:space="preserve"> </w:t>
      </w:r>
    </w:p>
    <w:p w:rsidR="00035DE8" w:rsidRPr="00790DFF" w:rsidRDefault="00035DE8"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54pt"/>
          <w:tab w:val="start" w:pos="481.50pt"/>
          <w:tab w:val="start" w:pos="508.50pt"/>
        </w:tabs>
        <w:spacing w:after="0pt"/>
        <w:ind w:end="13.50pt"/>
        <w:jc w:val="start"/>
        <w:rPr>
          <w:rFonts w:cs="Arial"/>
          <w:sz w:val="24"/>
          <w:szCs w:val="24"/>
        </w:rPr>
      </w:pPr>
      <w:bookmarkStart w:id="129" w:name="_Toc60661555"/>
      <w:r w:rsidRPr="00790DFF">
        <w:rPr>
          <w:rFonts w:cs="Arial"/>
          <w:sz w:val="24"/>
          <w:szCs w:val="24"/>
        </w:rPr>
        <w:t>4.A2.6   Additional Exemptions by Statute or Policy</w:t>
      </w:r>
      <w:bookmarkEnd w:id="129"/>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There are types and/or categories of purchases that may be awarded without advertising or competitive bidding as a result of being exempt by statute or policy. Transactions that are exempt from both advertising and competitive bidding either by statute or policy do not require an NCB contract justification and/or a STD. 821.   A statement must be documented in the procurement file to identify the basis of the exemption. </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For a list of these types and/or categories of purchases and examples of documenting an exempted transaction see Chapter 5 of this manual.</w:t>
      </w:r>
    </w:p>
    <w:p w:rsidR="00035DE8" w:rsidRPr="00790DFF" w:rsidRDefault="00035DE8" w:rsidP="00790DFF">
      <w:pPr>
        <w:pStyle w:val="BlockLine"/>
        <w:tabs>
          <w:tab w:val="start" w:pos="481.50pt"/>
          <w:tab w:val="start" w:pos="508.50pt"/>
        </w:tabs>
        <w:ind w:end="13.50pt"/>
        <w:rPr>
          <w:rFonts w:ascii="Arial" w:hAnsi="Arial" w:cs="Arial"/>
          <w:szCs w:val="24"/>
        </w:rPr>
      </w:pPr>
    </w:p>
    <w:p w:rsidR="007C3391" w:rsidRPr="00790DFF" w:rsidRDefault="00F944EC" w:rsidP="00790DFF">
      <w:pPr>
        <w:pStyle w:val="Heading1"/>
        <w:tabs>
          <w:tab w:val="start" w:pos="481.50pt"/>
          <w:tab w:val="start" w:pos="508.50pt"/>
        </w:tabs>
        <w:ind w:end="13.50pt"/>
        <w:rPr>
          <w:rFonts w:cs="Arial"/>
          <w:sz w:val="24"/>
          <w:szCs w:val="24"/>
        </w:rPr>
      </w:pPr>
      <w:r w:rsidRPr="00790DFF">
        <w:rPr>
          <w:rFonts w:cs="Arial"/>
          <w:sz w:val="24"/>
          <w:szCs w:val="24"/>
        </w:rPr>
        <w:br w:type="page"/>
      </w:r>
      <w:bookmarkStart w:id="130" w:name="_Toc66094711"/>
      <w:bookmarkStart w:id="131" w:name="_Toc66094771"/>
      <w:bookmarkStart w:id="132" w:name="_Toc87577189"/>
      <w:bookmarkStart w:id="133" w:name="_Toc117557705"/>
      <w:bookmarkStart w:id="134" w:name="_Toc151276278"/>
      <w:bookmarkStart w:id="135" w:name="_Toc151278146"/>
      <w:bookmarkStart w:id="136" w:name="_Toc60661556"/>
      <w:r w:rsidR="007C3391" w:rsidRPr="00790DFF">
        <w:rPr>
          <w:rFonts w:cs="Arial"/>
          <w:sz w:val="24"/>
          <w:szCs w:val="24"/>
        </w:rPr>
        <w:lastRenderedPageBreak/>
        <w:t>Section B</w:t>
      </w:r>
      <w:bookmarkEnd w:id="130"/>
      <w:bookmarkEnd w:id="131"/>
      <w:bookmarkEnd w:id="132"/>
      <w:bookmarkEnd w:id="133"/>
      <w:bookmarkEnd w:id="134"/>
      <w:bookmarkEnd w:id="135"/>
      <w:bookmarkEnd w:id="136"/>
    </w:p>
    <w:p w:rsidR="007C3391" w:rsidRPr="00790DFF" w:rsidRDefault="007C3391" w:rsidP="00790DFF">
      <w:pPr>
        <w:pStyle w:val="Heading1"/>
        <w:tabs>
          <w:tab w:val="start" w:pos="481.50pt"/>
          <w:tab w:val="start" w:pos="508.50pt"/>
        </w:tabs>
        <w:ind w:end="13.50pt"/>
        <w:rPr>
          <w:rFonts w:cs="Arial"/>
          <w:sz w:val="24"/>
          <w:szCs w:val="24"/>
        </w:rPr>
      </w:pPr>
      <w:bookmarkStart w:id="137" w:name="_The_Solicitation"/>
      <w:bookmarkStart w:id="138" w:name="_Toc66094712"/>
      <w:bookmarkStart w:id="139" w:name="_Toc66094772"/>
      <w:bookmarkStart w:id="140" w:name="_Toc87577190"/>
      <w:bookmarkStart w:id="141" w:name="_Toc117557706"/>
      <w:bookmarkStart w:id="142" w:name="_Toc245087180"/>
      <w:bookmarkStart w:id="143" w:name="_Toc251755978"/>
      <w:bookmarkStart w:id="144" w:name="_Toc60661557"/>
      <w:bookmarkEnd w:id="137"/>
      <w:r w:rsidRPr="00790DFF">
        <w:rPr>
          <w:rFonts w:cs="Arial"/>
          <w:sz w:val="24"/>
          <w:szCs w:val="24"/>
        </w:rPr>
        <w:t>The Solicitation</w:t>
      </w:r>
      <w:bookmarkEnd w:id="138"/>
      <w:bookmarkEnd w:id="139"/>
      <w:bookmarkEnd w:id="140"/>
      <w:bookmarkEnd w:id="141"/>
      <w:bookmarkEnd w:id="142"/>
      <w:bookmarkEnd w:id="143"/>
      <w:bookmarkEnd w:id="144"/>
    </w:p>
    <w:p w:rsidR="007C3391" w:rsidRPr="00790DFF" w:rsidRDefault="007C3391" w:rsidP="00790DFF">
      <w:pPr>
        <w:pStyle w:val="Heading2"/>
        <w:tabs>
          <w:tab w:val="start" w:pos="481.50pt"/>
          <w:tab w:val="start" w:pos="508.50pt"/>
        </w:tabs>
        <w:ind w:end="13.50pt"/>
        <w:jc w:val="start"/>
        <w:rPr>
          <w:rFonts w:cs="Arial"/>
          <w:bCs/>
          <w:sz w:val="24"/>
          <w:szCs w:val="24"/>
        </w:rPr>
      </w:pPr>
      <w:bookmarkStart w:id="145" w:name="_Toc66094713"/>
      <w:bookmarkStart w:id="146" w:name="_Toc66094773"/>
      <w:bookmarkStart w:id="147" w:name="_Toc87577191"/>
      <w:bookmarkStart w:id="148" w:name="_Toc117557707"/>
      <w:bookmarkStart w:id="149" w:name="_Toc151276279"/>
      <w:bookmarkStart w:id="150" w:name="_Toc151278147"/>
      <w:bookmarkStart w:id="151" w:name="_Toc60661558"/>
      <w:r w:rsidRPr="00790DFF">
        <w:rPr>
          <w:rFonts w:cs="Arial"/>
          <w:bCs/>
          <w:sz w:val="24"/>
          <w:szCs w:val="24"/>
        </w:rPr>
        <w:t>Overview</w:t>
      </w:r>
      <w:bookmarkEnd w:id="145"/>
      <w:bookmarkEnd w:id="146"/>
      <w:bookmarkEnd w:id="147"/>
      <w:bookmarkEnd w:id="148"/>
      <w:bookmarkEnd w:id="149"/>
      <w:bookmarkEnd w:id="150"/>
      <w:bookmarkEnd w:id="151"/>
    </w:p>
    <w:p w:rsidR="00C55B57" w:rsidRPr="00790DFF" w:rsidRDefault="00C55B57"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481.50pt"/>
          <w:tab w:val="start" w:pos="508.50pt"/>
        </w:tabs>
        <w:spacing w:after="0pt"/>
        <w:ind w:end="13.50pt"/>
        <w:jc w:val="start"/>
        <w:rPr>
          <w:rFonts w:cs="Arial"/>
          <w:bCs/>
          <w:sz w:val="24"/>
          <w:szCs w:val="24"/>
        </w:rPr>
      </w:pPr>
      <w:bookmarkStart w:id="152" w:name="_Toc60661559"/>
      <w:r w:rsidRPr="00790DFF">
        <w:rPr>
          <w:rFonts w:cs="Arial"/>
          <w:bCs/>
          <w:sz w:val="24"/>
          <w:szCs w:val="24"/>
        </w:rPr>
        <w:t>Introduction</w:t>
      </w:r>
      <w:bookmarkEnd w:id="152"/>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section contains information on the solicitation documents and the procurement process, and includes the solicitation and purchase document requirements. It provides guidance to ensure suppliers submit responsive bids and that the procurement is successful.</w:t>
      </w:r>
    </w:p>
    <w:p w:rsidR="007C3391" w:rsidRPr="00790DFF" w:rsidRDefault="00D66058" w:rsidP="00790DFF">
      <w:pPr>
        <w:pStyle w:val="Heading2"/>
        <w:tabs>
          <w:tab w:val="start" w:pos="481.50pt"/>
          <w:tab w:val="start" w:pos="508.50pt"/>
        </w:tabs>
        <w:ind w:end="13.50pt"/>
        <w:jc w:val="start"/>
        <w:rPr>
          <w:rFonts w:cs="Arial"/>
          <w:bCs/>
          <w:sz w:val="24"/>
          <w:szCs w:val="24"/>
        </w:rPr>
      </w:pPr>
      <w:bookmarkStart w:id="153" w:name="_Toc87577192"/>
      <w:bookmarkStart w:id="154" w:name="_Toc117557710"/>
      <w:bookmarkStart w:id="155" w:name="_Toc151276282"/>
      <w:bookmarkStart w:id="156" w:name="_Toc151278150"/>
      <w:r w:rsidRPr="00790DFF">
        <w:rPr>
          <w:rFonts w:cs="Arial"/>
          <w:sz w:val="24"/>
          <w:szCs w:val="24"/>
        </w:rPr>
        <w:br w:type="page"/>
      </w:r>
      <w:bookmarkStart w:id="157" w:name="_Toc60661560"/>
      <w:r w:rsidRPr="00790DFF">
        <w:rPr>
          <w:rFonts w:cs="Arial"/>
          <w:bCs/>
          <w:sz w:val="24"/>
          <w:szCs w:val="24"/>
        </w:rPr>
        <w:lastRenderedPageBreak/>
        <w:t>Topic 1 – Solicitation Approaches</w:t>
      </w:r>
      <w:bookmarkEnd w:id="153"/>
      <w:bookmarkEnd w:id="154"/>
      <w:bookmarkEnd w:id="155"/>
      <w:bookmarkEnd w:id="156"/>
      <w:bookmarkEnd w:id="157"/>
    </w:p>
    <w:p w:rsidR="00241B21" w:rsidRPr="00790DFF" w:rsidRDefault="00241B21" w:rsidP="00790DFF">
      <w:pPr>
        <w:pStyle w:val="BlockLine"/>
        <w:tabs>
          <w:tab w:val="start" w:pos="481.50pt"/>
          <w:tab w:val="start" w:pos="508.50pt"/>
        </w:tabs>
        <w:ind w:end="13.50pt"/>
        <w:rPr>
          <w:rFonts w:ascii="Arial" w:hAnsi="Arial" w:cs="Arial"/>
          <w:szCs w:val="24"/>
        </w:rPr>
      </w:pPr>
    </w:p>
    <w:p w:rsidR="00812060" w:rsidRPr="004E71F2" w:rsidRDefault="00812060" w:rsidP="004E71F2">
      <w:pPr>
        <w:tabs>
          <w:tab w:val="start" w:pos="481.50pt"/>
          <w:tab w:val="start" w:pos="508.50pt"/>
        </w:tabs>
        <w:spacing w:after="6pt"/>
        <w:ind w:end="13.70pt"/>
        <w:rPr>
          <w:rFonts w:ascii="Arial" w:hAnsi="Arial" w:cs="Arial"/>
          <w:b/>
          <w:bCs/>
          <w:color w:val="000000"/>
        </w:rPr>
      </w:pPr>
      <w:r w:rsidRPr="004E71F2">
        <w:rPr>
          <w:rFonts w:ascii="Arial" w:hAnsi="Arial" w:cs="Arial"/>
          <w:b/>
          <w:bCs/>
          <w:color w:val="000000"/>
        </w:rPr>
        <w:t>4.B1.0   Informal vs. Formal</w:t>
      </w: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Solicitations are documents used to request quotes, bids, or proposals from suppliers and are characterized as either informal or formal. Informal solicitations are generally straightforward or uncomplicated and usually of lower dollar value and may be conducted using Request for Quotations (RFQ) or Invitation for Bids (IFB), depending on the degree of specific language needed. Formal solicitations are more complicated, higher in risk and usually of higher dollar value and may be conducted using the IFB or Request for Proposal (RFP), depending on the degree of specific language needed.</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 xml:space="preserve">The risk assessment process is completed in the planning stage of the procurement. Risk evaluation guidelines and financial protection measures for formal solicitations valued more than $1,000,000 are established in info block 4.B2.13.  It is important to re-evaluate risk and revise the risk assessment plan, as warranted, during the procurement process in case conditions change. </w:t>
      </w: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The following provides the dollar thresholds for distinguishing between informal and formal IT goods and services solicitations:</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Informal Solicitation:</w:t>
      </w:r>
      <w:r w:rsidRPr="00790DFF">
        <w:rPr>
          <w:rFonts w:ascii="Arial" w:hAnsi="Arial" w:cs="Arial"/>
          <w:szCs w:val="24"/>
        </w:rPr>
        <w:tab/>
        <w:t xml:space="preserve">$1,000,000 or less </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 xml:space="preserve">Formal Solicitation: </w:t>
      </w:r>
      <w:r w:rsidRPr="00790DFF">
        <w:rPr>
          <w:rFonts w:ascii="Arial" w:hAnsi="Arial" w:cs="Arial"/>
          <w:szCs w:val="24"/>
        </w:rPr>
        <w:tab/>
        <w:t>More than $1,000,000</w:t>
      </w:r>
      <w:r w:rsidRPr="00790DFF">
        <w:rPr>
          <w:rFonts w:ascii="Arial" w:hAnsi="Arial" w:cs="Arial"/>
          <w:szCs w:val="24"/>
          <w:u w:val="single"/>
        </w:rPr>
        <w:t xml:space="preserve"> </w:t>
      </w:r>
    </w:p>
    <w:p w:rsidR="00812060" w:rsidRPr="00790DFF" w:rsidRDefault="00812060" w:rsidP="00790DFF">
      <w:pPr>
        <w:tabs>
          <w:tab w:val="start" w:pos="481.50pt"/>
          <w:tab w:val="start" w:pos="508.50pt"/>
        </w:tabs>
        <w:ind w:end="13.50pt"/>
        <w:rPr>
          <w:rFonts w:ascii="Arial" w:hAnsi="Arial" w:cs="Arial"/>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b/>
          <w:bCs/>
          <w:szCs w:val="24"/>
        </w:rPr>
        <w:t>Warning:</w:t>
      </w:r>
      <w:r w:rsidRPr="00790DFF">
        <w:rPr>
          <w:rFonts w:ascii="Arial" w:hAnsi="Arial" w:cs="Arial"/>
          <w:szCs w:val="24"/>
        </w:rPr>
        <w:t xml:space="preserve">  IT goods and services informal solicitations valued from $100,000.01 to $1,000,000 require specific solicitation language for protest and award procedures. See Topic 3 of this section for additional information.</w:t>
      </w:r>
    </w:p>
    <w:p w:rsidR="00241B21" w:rsidRPr="00790DFF" w:rsidRDefault="00241B21"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sz w:val="24"/>
          <w:szCs w:val="24"/>
        </w:rPr>
      </w:pPr>
      <w:bookmarkStart w:id="158" w:name="_Toc60661561"/>
      <w:r w:rsidRPr="00790DFF">
        <w:rPr>
          <w:rFonts w:cs="Arial"/>
          <w:bCs/>
          <w:color w:val="000000"/>
          <w:sz w:val="24"/>
          <w:szCs w:val="24"/>
        </w:rPr>
        <w:t>4.B1.1   Phone Quotes</w:t>
      </w:r>
      <w:bookmarkEnd w:id="158"/>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Informal solicitations valued less than $50,000 may be conducted by phone. This solicitation method requires preparation of a “script” or narrative of the quote requirements so that each bidder is informed equally and quotes can be evaluated fairly.  The “script” must include referring bidders to the PD web page to read the current bidder instructions and applicable general provisions associated with the purchase. The quotes received over the phone are documented using the recommended Bid/Quote Worksheet. Both the script and the bid/quote worksheet must be retained in the procurement file.</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start="33.60pt" w:end="13.50pt" w:hanging="33.60pt"/>
        <w:rPr>
          <w:rFonts w:ascii="Arial" w:hAnsi="Arial" w:cs="Arial"/>
          <w:szCs w:val="24"/>
        </w:rPr>
      </w:pPr>
      <w:r w:rsidRPr="00790DFF">
        <w:rPr>
          <w:rFonts w:ascii="Arial" w:hAnsi="Arial" w:cs="Arial"/>
          <w:b/>
          <w:bCs/>
          <w:szCs w:val="24"/>
        </w:rPr>
        <w:t xml:space="preserve">Note: </w:t>
      </w:r>
      <w:r w:rsidRPr="00790DFF">
        <w:rPr>
          <w:rFonts w:ascii="Arial" w:hAnsi="Arial" w:cs="Arial"/>
          <w:szCs w:val="24"/>
        </w:rPr>
        <w:t>Phone quotes would not be an acceptable method for conducting solicitations if the service portion (set-up, installation, etc.) of the purchase exceeds $4,999.99 or more for IT goods or over $50,000 in all cases and services because of the advertising requirements described in Section A of this chapter.</w:t>
      </w:r>
      <w:r w:rsidRPr="00790DFF">
        <w:rPr>
          <w:rFonts w:ascii="Arial" w:hAnsi="Arial" w:cs="Arial"/>
          <w:szCs w:val="24"/>
        </w:rPr>
        <w:br/>
      </w: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Click here to access the </w:t>
      </w:r>
      <w:r w:rsidRPr="005D6A4F">
        <w:rPr>
          <w:rFonts w:ascii="Arial" w:hAnsi="Arial" w:cs="Arial"/>
          <w:szCs w:val="24"/>
        </w:rPr>
        <w:t>Bid/Quote Worksheet</w:t>
      </w:r>
      <w:r w:rsidRPr="00790DFF">
        <w:rPr>
          <w:rFonts w:ascii="Arial" w:hAnsi="Arial" w:cs="Arial"/>
          <w:szCs w:val="24"/>
        </w:rPr>
        <w:t xml:space="preserve">. </w:t>
      </w:r>
    </w:p>
    <w:p w:rsidR="00DF1371" w:rsidRPr="00790DFF" w:rsidRDefault="00DF1371"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481.50pt"/>
          <w:tab w:val="start" w:pos="508.50pt"/>
        </w:tabs>
        <w:spacing w:after="0pt"/>
        <w:ind w:end="13.50pt"/>
        <w:jc w:val="start"/>
        <w:rPr>
          <w:rFonts w:cs="Arial"/>
          <w:bCs/>
          <w:color w:val="000000"/>
          <w:sz w:val="24"/>
          <w:szCs w:val="24"/>
        </w:rPr>
      </w:pPr>
      <w:bookmarkStart w:id="159" w:name="_Toc60661562"/>
      <w:r w:rsidRPr="00790DFF">
        <w:rPr>
          <w:rFonts w:cs="Arial"/>
          <w:bCs/>
          <w:color w:val="000000"/>
          <w:sz w:val="24"/>
          <w:szCs w:val="24"/>
        </w:rPr>
        <w:t>4.B1.2   Written Solicitations</w:t>
      </w:r>
      <w:bookmarkEnd w:id="159"/>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Informal solicitations may be conducted using written solicitation formats. There are instances where an informal solicitation </w:t>
      </w:r>
      <w:r w:rsidRPr="00790DFF">
        <w:rPr>
          <w:rFonts w:ascii="Arial" w:hAnsi="Arial" w:cs="Arial"/>
          <w:szCs w:val="24"/>
          <w:u w:val="single"/>
        </w:rPr>
        <w:t>must</w:t>
      </w:r>
      <w:r w:rsidRPr="00790DFF">
        <w:rPr>
          <w:rFonts w:ascii="Arial" w:hAnsi="Arial" w:cs="Arial"/>
          <w:szCs w:val="24"/>
        </w:rPr>
        <w:t xml:space="preserve"> be written such as:</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Any solicitation that is advertised in the CSCR.</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Any IT service transaction that exceeds $4,999.99.</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Any IT goods transaction valued at $100,000.01 to $500,000</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Any IT goods and services transaction where the service portion exceeds $4,999.99.</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Any IT goods and services transaction valued at greater than $50,000.</w:t>
      </w:r>
    </w:p>
    <w:p w:rsidR="00812060" w:rsidRPr="00790DFF" w:rsidRDefault="00812060" w:rsidP="00790DFF">
      <w:pPr>
        <w:pStyle w:val="BulletText1"/>
        <w:numPr>
          <w:ilvl w:val="0"/>
          <w:numId w:val="0"/>
        </w:numPr>
        <w:tabs>
          <w:tab w:val="start" w:pos="481.50pt"/>
          <w:tab w:val="start" w:pos="508.50pt"/>
        </w:tabs>
        <w:ind w:end="13.50pt"/>
        <w:rPr>
          <w:rFonts w:ascii="Arial" w:hAnsi="Arial" w:cs="Arial"/>
          <w:szCs w:val="24"/>
        </w:rPr>
      </w:pPr>
    </w:p>
    <w:p w:rsidR="00812060" w:rsidRPr="00790DFF" w:rsidRDefault="00812060"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xml:space="preserve"> All formal solicitations must be written and posted on the CSCR.</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Written solicitations may be distributed by fax, mail, electronically or by other means such as a supplier picking up the solicitation in person. It is recommended that whatever delivery method is used, the activity is documented in the procurement file.</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See examples of RFQ, IFB, and RFP found in this chapter. Also refer to Section A, Topic 1, of this chapter for file documentation requirements.</w:t>
      </w:r>
    </w:p>
    <w:p w:rsidR="00DF1371" w:rsidRPr="00790DFF" w:rsidRDefault="00DF1371" w:rsidP="00790DFF">
      <w:pPr>
        <w:pStyle w:val="BlockLine"/>
        <w:tabs>
          <w:tab w:val="start" w:pos="481.50pt"/>
          <w:tab w:val="start" w:pos="508.50pt"/>
        </w:tabs>
        <w:ind w:end="13.50pt"/>
        <w:rPr>
          <w:rFonts w:ascii="Arial" w:hAnsi="Arial" w:cs="Arial"/>
          <w:szCs w:val="24"/>
        </w:rPr>
      </w:pPr>
    </w:p>
    <w:p w:rsidR="00812060" w:rsidRPr="00790DFF" w:rsidRDefault="00812060" w:rsidP="004E71F2">
      <w:pPr>
        <w:pStyle w:val="Heading3"/>
        <w:tabs>
          <w:tab w:val="start" w:pos="481.50pt"/>
          <w:tab w:val="start" w:pos="508.50pt"/>
        </w:tabs>
        <w:spacing w:after="6pt"/>
        <w:ind w:end="13.70pt"/>
        <w:jc w:val="start"/>
        <w:rPr>
          <w:rFonts w:cs="Arial"/>
          <w:bCs/>
          <w:color w:val="000000"/>
          <w:sz w:val="24"/>
          <w:szCs w:val="24"/>
        </w:rPr>
      </w:pPr>
      <w:bookmarkStart w:id="160" w:name="_Toc60661563"/>
      <w:r w:rsidRPr="00790DFF">
        <w:rPr>
          <w:rFonts w:cs="Arial"/>
          <w:bCs/>
          <w:color w:val="000000"/>
          <w:sz w:val="24"/>
          <w:szCs w:val="24"/>
        </w:rPr>
        <w:t>4.B1.3   Supplier Signatures</w:t>
      </w:r>
      <w:bookmarkEnd w:id="160"/>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For any written solicitation, supplier quote and/or bid responses regardless of dollar value; solicitation format or delivery method (i.e., fax, electronically, mailed or delivered in person) must include the signature of an authorized supplier representative of the bidder.</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“Faxed” signatures are acceptable for solicitation as allowed by the pertinent delivery method. Faxing would not apply in a formal IT value-effective solicitation response that requires separate volumes for administrative/technical and cost (which must be separately sealed until the administrative and technical requirements are evaluated).</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For phone quote solicitations, supplier signatures are not required; however, the supplier representative name providing the quote must be documented in the procurement file. </w:t>
      </w:r>
    </w:p>
    <w:p w:rsidR="00DF1371" w:rsidRPr="00790DFF" w:rsidRDefault="00DF1371" w:rsidP="00790DFF">
      <w:pPr>
        <w:pStyle w:val="BlockLine"/>
        <w:tabs>
          <w:tab w:val="start" w:pos="481.50pt"/>
          <w:tab w:val="start" w:pos="508.50pt"/>
        </w:tabs>
        <w:ind w:end="13.50pt"/>
        <w:rPr>
          <w:rFonts w:ascii="Arial" w:hAnsi="Arial" w:cs="Arial"/>
          <w:szCs w:val="24"/>
        </w:rPr>
      </w:pPr>
    </w:p>
    <w:p w:rsidR="007C3391" w:rsidRPr="00790DFF" w:rsidRDefault="00AF1D90" w:rsidP="00790DFF">
      <w:pPr>
        <w:pStyle w:val="Heading2"/>
        <w:tabs>
          <w:tab w:val="start" w:pos="481.50pt"/>
          <w:tab w:val="start" w:pos="508.50pt"/>
        </w:tabs>
        <w:ind w:end="13.50pt"/>
        <w:jc w:val="start"/>
        <w:rPr>
          <w:rFonts w:cs="Arial"/>
          <w:bCs/>
          <w:sz w:val="24"/>
          <w:szCs w:val="24"/>
        </w:rPr>
      </w:pPr>
      <w:r w:rsidRPr="00790DFF">
        <w:rPr>
          <w:rFonts w:cs="Arial"/>
          <w:sz w:val="24"/>
          <w:szCs w:val="24"/>
        </w:rPr>
        <w:br w:type="page"/>
      </w:r>
      <w:bookmarkStart w:id="161" w:name="_Topic_2_–_Developing_the_Competitiv"/>
      <w:bookmarkStart w:id="162" w:name="_Toc66094714"/>
      <w:bookmarkStart w:id="163" w:name="_Toc66094774"/>
      <w:bookmarkStart w:id="164" w:name="_Toc87577193"/>
      <w:bookmarkStart w:id="165" w:name="_Toc117557715"/>
      <w:bookmarkStart w:id="166" w:name="_Toc151276287"/>
      <w:bookmarkStart w:id="167" w:name="_Toc151278155"/>
      <w:bookmarkStart w:id="168" w:name="_Toc60661564"/>
      <w:bookmarkEnd w:id="161"/>
      <w:r w:rsidR="007C3391" w:rsidRPr="00790DFF">
        <w:rPr>
          <w:rFonts w:cs="Arial"/>
          <w:bCs/>
          <w:sz w:val="24"/>
          <w:szCs w:val="24"/>
        </w:rPr>
        <w:lastRenderedPageBreak/>
        <w:t>Topic 2 – Developing the Competitive Solicitation</w:t>
      </w:r>
      <w:bookmarkEnd w:id="162"/>
      <w:bookmarkEnd w:id="163"/>
      <w:bookmarkEnd w:id="164"/>
      <w:bookmarkEnd w:id="165"/>
      <w:bookmarkEnd w:id="166"/>
      <w:bookmarkEnd w:id="167"/>
      <w:bookmarkEnd w:id="168"/>
    </w:p>
    <w:p w:rsidR="00586094" w:rsidRPr="00790DFF" w:rsidRDefault="00586094"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481.50pt"/>
          <w:tab w:val="start" w:pos="508.50pt"/>
        </w:tabs>
        <w:spacing w:after="0pt"/>
        <w:ind w:end="13.50pt"/>
        <w:jc w:val="start"/>
        <w:rPr>
          <w:rFonts w:cs="Arial"/>
          <w:bCs/>
          <w:color w:val="000000"/>
          <w:sz w:val="24"/>
          <w:szCs w:val="24"/>
        </w:rPr>
      </w:pPr>
      <w:bookmarkStart w:id="169" w:name="_Toc60661565"/>
      <w:r w:rsidRPr="00790DFF">
        <w:rPr>
          <w:rFonts w:cs="Arial"/>
          <w:bCs/>
          <w:color w:val="000000"/>
          <w:sz w:val="24"/>
          <w:szCs w:val="24"/>
        </w:rPr>
        <w:t xml:space="preserve">4.B2.0   Solicitations Should </w:t>
      </w:r>
      <w:r w:rsidR="004504DE" w:rsidRPr="00790DFF">
        <w:rPr>
          <w:rFonts w:cs="Arial"/>
          <w:bCs/>
          <w:color w:val="000000"/>
          <w:sz w:val="24"/>
          <w:szCs w:val="24"/>
        </w:rPr>
        <w:t>Be</w:t>
      </w:r>
      <w:r w:rsidRPr="00790DFF">
        <w:rPr>
          <w:rFonts w:cs="Arial"/>
          <w:bCs/>
          <w:color w:val="000000"/>
          <w:sz w:val="24"/>
          <w:szCs w:val="24"/>
        </w:rPr>
        <w:t xml:space="preserve"> Clear, Concise and Consistent</w:t>
      </w:r>
      <w:bookmarkEnd w:id="169"/>
    </w:p>
    <w:p w:rsidR="0089591C" w:rsidRPr="00790DFF" w:rsidRDefault="0089591C" w:rsidP="00790DFF">
      <w:pPr>
        <w:pStyle w:val="BlockText0"/>
        <w:tabs>
          <w:tab w:val="start" w:pos="481.50pt"/>
          <w:tab w:val="start" w:pos="508.50pt"/>
        </w:tabs>
        <w:ind w:end="13.50pt"/>
        <w:rPr>
          <w:rFonts w:ascii="Arial" w:hAnsi="Arial" w:cs="Arial"/>
          <w:b/>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All solicitations regardless of format (phone quote, RFQ, IFB, RFP) must clearly state the needs or business requirements of the department in order for a supplier to weigh the risks and price the purchase.</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Concise, logical wording in precise terms, stating the supplier’s obligations as well as those of the department should be used. Use clear, simple English as much as possible.</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words “shall” and “must” identify mandatory requirements within a solicitation. The words “should” and “may” identify optional requirements sometimes referred to as desirable requirements.</w:t>
      </w:r>
    </w:p>
    <w:p w:rsidR="00586094" w:rsidRPr="00790DFF" w:rsidRDefault="00586094"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481.50pt"/>
          <w:tab w:val="start" w:pos="508.50pt"/>
        </w:tabs>
        <w:spacing w:after="0pt"/>
        <w:ind w:end="13.50pt"/>
        <w:jc w:val="start"/>
        <w:rPr>
          <w:rFonts w:cs="Arial"/>
          <w:bCs/>
          <w:color w:val="000000"/>
          <w:sz w:val="24"/>
          <w:szCs w:val="24"/>
        </w:rPr>
      </w:pPr>
      <w:bookmarkStart w:id="170" w:name="_Toc60661566"/>
      <w:r w:rsidRPr="00790DFF">
        <w:rPr>
          <w:rFonts w:cs="Arial"/>
          <w:bCs/>
          <w:color w:val="000000"/>
          <w:sz w:val="24"/>
          <w:szCs w:val="24"/>
        </w:rPr>
        <w:t>4.B2.1   Avoid Writing Restrictive Requirements</w:t>
      </w:r>
      <w:bookmarkEnd w:id="170"/>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Requirements restricting the bidding to a single supplier may not be included in competitive solicitations. Avoid restrictive requirements by:</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Including only essential requirements</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Avoiding restrictive or impractical requirements such as those that are nonessential or obsolete</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Carefully checking delivery requirements to ensure the turnaround time from supplier’s receipt of order to delivery is not too restrictive or limiting</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Defining requirements to promote and encourage bidders to bid standard items or standard service where possible</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Not specifying a particular brand name, product or a feature of a product that is peculiar to one manufacturer, except for reference purposes</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Not dictating detailed design solutions prematurely</w:t>
      </w:r>
    </w:p>
    <w:p w:rsidR="00812060" w:rsidRPr="00790DFF" w:rsidRDefault="00812060" w:rsidP="00790DFF">
      <w:pPr>
        <w:pStyle w:val="BlockText0"/>
        <w:numPr>
          <w:ilvl w:val="3"/>
          <w:numId w:val="11"/>
        </w:numPr>
        <w:tabs>
          <w:tab w:val="num" w:pos="18.70pt"/>
          <w:tab w:val="num" w:pos="21.60pt"/>
          <w:tab w:val="start" w:pos="481.50pt"/>
          <w:tab w:val="start" w:pos="508.50pt"/>
        </w:tabs>
        <w:ind w:start="18.70pt" w:end="13.50pt" w:hanging="18.70pt"/>
        <w:rPr>
          <w:rFonts w:ascii="Arial" w:hAnsi="Arial" w:cs="Arial"/>
          <w:szCs w:val="24"/>
        </w:rPr>
      </w:pPr>
      <w:r w:rsidRPr="00790DFF">
        <w:rPr>
          <w:rFonts w:ascii="Arial" w:hAnsi="Arial" w:cs="Arial"/>
          <w:szCs w:val="24"/>
        </w:rPr>
        <w:t>Allowing sufficient time from the solicitation mail date to the bid due date or first key action date to provide suppliers time to review and consider the requirements, prepare a response, and mail the response back</w:t>
      </w:r>
    </w:p>
    <w:p w:rsidR="00586094" w:rsidRPr="00790DFF" w:rsidRDefault="00586094" w:rsidP="00790DFF">
      <w:pPr>
        <w:pStyle w:val="BlockLine"/>
        <w:tabs>
          <w:tab w:val="start" w:pos="481.50pt"/>
          <w:tab w:val="start" w:pos="508.50pt"/>
        </w:tabs>
        <w:ind w:end="13.50pt"/>
        <w:rPr>
          <w:rFonts w:ascii="Arial" w:hAnsi="Arial" w:cs="Arial"/>
          <w:szCs w:val="24"/>
        </w:rPr>
      </w:pPr>
    </w:p>
    <w:p w:rsidR="00790DFF" w:rsidRPr="00790DFF" w:rsidRDefault="00812060" w:rsidP="00790DFF">
      <w:pPr>
        <w:tabs>
          <w:tab w:val="start" w:pos="481.50pt"/>
          <w:tab w:val="start" w:pos="508.50pt"/>
        </w:tabs>
        <w:ind w:end="13.50pt"/>
        <w:rPr>
          <w:rFonts w:ascii="Arial" w:hAnsi="Arial" w:cs="Arial"/>
        </w:rPr>
      </w:pPr>
      <w:r w:rsidRPr="00790DFF">
        <w:rPr>
          <w:rFonts w:ascii="Arial" w:hAnsi="Arial" w:cs="Arial"/>
          <w:b/>
          <w:bCs/>
          <w:color w:val="000000"/>
        </w:rPr>
        <w:t>4.B2.2   Common Elements of Written Solicitations</w:t>
      </w:r>
      <w:r w:rsidRPr="00790DFF">
        <w:rPr>
          <w:rFonts w:ascii="Arial" w:hAnsi="Arial" w:cs="Arial"/>
        </w:rPr>
        <w:t xml:space="preserve"> </w:t>
      </w:r>
    </w:p>
    <w:p w:rsidR="00812060" w:rsidRPr="00790DFF" w:rsidRDefault="00812060" w:rsidP="00790DFF">
      <w:pPr>
        <w:pStyle w:val="ListParagraph"/>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All written solicitations must contain the following elements:</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 xml:space="preserve">The date and time </w:t>
      </w:r>
      <w:r w:rsidRPr="00790DFF">
        <w:rPr>
          <w:rFonts w:ascii="Arial" w:hAnsi="Arial" w:cs="Arial"/>
          <w:szCs w:val="24"/>
        </w:rPr>
        <w:t>suppliers’</w:t>
      </w:r>
      <w:r w:rsidRPr="00790DFF">
        <w:rPr>
          <w:rFonts w:ascii="Arial" w:hAnsi="Arial" w:cs="Arial"/>
          <w:color w:val="000000"/>
          <w:szCs w:val="24"/>
        </w:rPr>
        <w:t xml:space="preserve"> responses are due</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Space for the signature of an authorized supplier representative that can bind the company contractually</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 xml:space="preserve">Information on how the bid </w:t>
      </w:r>
      <w:r w:rsidRPr="00790DFF">
        <w:rPr>
          <w:rFonts w:ascii="Arial" w:hAnsi="Arial" w:cs="Arial"/>
          <w:szCs w:val="24"/>
        </w:rPr>
        <w:t>responses</w:t>
      </w:r>
      <w:r w:rsidRPr="00790DFF">
        <w:rPr>
          <w:rFonts w:ascii="Arial" w:hAnsi="Arial" w:cs="Arial"/>
          <w:color w:val="000000"/>
          <w:szCs w:val="24"/>
        </w:rPr>
        <w:t xml:space="preserve"> are to be submitted (i.e., sealed envelope with the solicitation number and due date and time on the outside of the sealed package</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 xml:space="preserve">Any attachments which </w:t>
      </w:r>
      <w:r w:rsidRPr="00790DFF">
        <w:rPr>
          <w:rFonts w:ascii="Arial" w:hAnsi="Arial" w:cs="Arial"/>
          <w:szCs w:val="24"/>
        </w:rPr>
        <w:t>are</w:t>
      </w:r>
      <w:r w:rsidRPr="00790DFF">
        <w:rPr>
          <w:rFonts w:ascii="Arial" w:hAnsi="Arial" w:cs="Arial"/>
          <w:color w:val="000000"/>
          <w:szCs w:val="24"/>
        </w:rPr>
        <w:t xml:space="preserve"> included and are required to be returned by bidders such as:</w:t>
      </w:r>
    </w:p>
    <w:p w:rsidR="00812060" w:rsidRPr="00790DFF" w:rsidRDefault="00812060" w:rsidP="00790DFF">
      <w:pPr>
        <w:pStyle w:val="BulletText2"/>
        <w:numPr>
          <w:ilvl w:val="0"/>
          <w:numId w:val="3"/>
        </w:numPr>
        <w:tabs>
          <w:tab w:val="clear" w:pos="27.35pt"/>
          <w:tab w:val="num" w:pos="36pt"/>
          <w:tab w:val="start" w:pos="481.50pt"/>
          <w:tab w:val="start" w:pos="508.50pt"/>
        </w:tabs>
        <w:ind w:start="36pt" w:end="13.50pt"/>
        <w:rPr>
          <w:rFonts w:ascii="Arial" w:hAnsi="Arial" w:cs="Arial"/>
          <w:color w:val="000000"/>
          <w:szCs w:val="24"/>
        </w:rPr>
      </w:pPr>
      <w:r w:rsidRPr="00790DFF">
        <w:rPr>
          <w:rFonts w:ascii="Arial" w:hAnsi="Arial" w:cs="Arial"/>
          <w:color w:val="000000"/>
          <w:szCs w:val="24"/>
        </w:rPr>
        <w:lastRenderedPageBreak/>
        <w:t>Preference program forms (i.e., Target Area Contract Preference Act (TACPA)</w:t>
      </w:r>
    </w:p>
    <w:p w:rsidR="00812060" w:rsidRPr="00790DFF" w:rsidRDefault="00812060" w:rsidP="00790DFF">
      <w:pPr>
        <w:pStyle w:val="BulletText2"/>
        <w:numPr>
          <w:ilvl w:val="0"/>
          <w:numId w:val="3"/>
        </w:numPr>
        <w:tabs>
          <w:tab w:val="clear" w:pos="27.35pt"/>
          <w:tab w:val="num" w:pos="36pt"/>
          <w:tab w:val="start" w:pos="481.50pt"/>
          <w:tab w:val="start" w:pos="508.50pt"/>
        </w:tabs>
        <w:ind w:start="36pt" w:end="13.50pt"/>
        <w:rPr>
          <w:rFonts w:ascii="Arial" w:hAnsi="Arial" w:cs="Arial"/>
          <w:color w:val="000000"/>
          <w:szCs w:val="24"/>
        </w:rPr>
      </w:pPr>
      <w:r w:rsidRPr="00790DFF">
        <w:rPr>
          <w:rFonts w:ascii="Arial" w:hAnsi="Arial" w:cs="Arial"/>
          <w:color w:val="000000"/>
          <w:szCs w:val="24"/>
        </w:rPr>
        <w:t>DVBE participation program forms</w:t>
      </w:r>
    </w:p>
    <w:p w:rsidR="00812060" w:rsidRPr="00790DFF" w:rsidRDefault="004504DE" w:rsidP="00790DFF">
      <w:pPr>
        <w:pStyle w:val="BulletText2"/>
        <w:numPr>
          <w:ilvl w:val="0"/>
          <w:numId w:val="3"/>
        </w:numPr>
        <w:tabs>
          <w:tab w:val="clear" w:pos="27.35pt"/>
          <w:tab w:val="num" w:pos="36pt"/>
          <w:tab w:val="start" w:pos="481.50pt"/>
          <w:tab w:val="start" w:pos="508.50pt"/>
        </w:tabs>
        <w:ind w:start="36pt" w:end="13.50pt"/>
        <w:rPr>
          <w:rFonts w:ascii="Arial" w:hAnsi="Arial" w:cs="Arial"/>
          <w:color w:val="000000"/>
          <w:szCs w:val="24"/>
        </w:rPr>
      </w:pPr>
      <w:r w:rsidRPr="00790DFF">
        <w:rPr>
          <w:rFonts w:ascii="Arial" w:hAnsi="Arial" w:cs="Arial"/>
          <w:color w:val="000000"/>
          <w:szCs w:val="24"/>
        </w:rPr>
        <w:t>Post-Consumer</w:t>
      </w:r>
      <w:r w:rsidR="00812060" w:rsidRPr="00790DFF">
        <w:rPr>
          <w:rFonts w:ascii="Arial" w:hAnsi="Arial" w:cs="Arial"/>
          <w:color w:val="000000"/>
          <w:szCs w:val="24"/>
        </w:rPr>
        <w:t xml:space="preserve"> Content Form</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 xml:space="preserve">Administrative </w:t>
      </w:r>
      <w:r w:rsidRPr="00790DFF">
        <w:rPr>
          <w:rFonts w:ascii="Arial" w:hAnsi="Arial" w:cs="Arial"/>
          <w:szCs w:val="24"/>
        </w:rPr>
        <w:t>requirements</w:t>
      </w:r>
      <w:r w:rsidRPr="00790DFF">
        <w:rPr>
          <w:rFonts w:ascii="Arial" w:hAnsi="Arial" w:cs="Arial"/>
          <w:color w:val="000000"/>
          <w:szCs w:val="24"/>
        </w:rPr>
        <w:t>, as applicable</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 xml:space="preserve">Technical requirements, </w:t>
      </w:r>
      <w:r w:rsidRPr="00790DFF">
        <w:rPr>
          <w:rFonts w:ascii="Arial" w:hAnsi="Arial" w:cs="Arial"/>
          <w:szCs w:val="24"/>
        </w:rPr>
        <w:t>as</w:t>
      </w:r>
      <w:r w:rsidRPr="00790DFF">
        <w:rPr>
          <w:rFonts w:ascii="Arial" w:hAnsi="Arial" w:cs="Arial"/>
          <w:color w:val="000000"/>
          <w:szCs w:val="24"/>
        </w:rPr>
        <w:t xml:space="preserve"> applicable</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 xml:space="preserve">Cost forms or clear </w:t>
      </w:r>
      <w:r w:rsidRPr="00790DFF">
        <w:rPr>
          <w:rFonts w:ascii="Arial" w:hAnsi="Arial" w:cs="Arial"/>
          <w:szCs w:val="24"/>
        </w:rPr>
        <w:t>indication</w:t>
      </w:r>
      <w:r w:rsidRPr="00790DFF">
        <w:rPr>
          <w:rFonts w:ascii="Arial" w:hAnsi="Arial" w:cs="Arial"/>
          <w:color w:val="000000"/>
          <w:szCs w:val="24"/>
        </w:rPr>
        <w:t xml:space="preserve"> of cost placement in the solicitation</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Evaluation information (</w:t>
      </w:r>
      <w:r w:rsidRPr="00790DFF">
        <w:rPr>
          <w:rFonts w:ascii="Arial" w:hAnsi="Arial" w:cs="Arial"/>
          <w:szCs w:val="24"/>
        </w:rPr>
        <w:t>basis</w:t>
      </w:r>
      <w:r w:rsidRPr="00790DFF">
        <w:rPr>
          <w:rFonts w:ascii="Arial" w:hAnsi="Arial" w:cs="Arial"/>
          <w:color w:val="000000"/>
          <w:szCs w:val="24"/>
        </w:rPr>
        <w:t xml:space="preserve"> for award)</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color w:val="000000"/>
          <w:szCs w:val="24"/>
        </w:rPr>
        <w:t>The IFB model referenced in Section B, Topics 4-5, of this chapter may be modified and used to suit departments’ needs.</w:t>
      </w:r>
    </w:p>
    <w:p w:rsidR="00586094" w:rsidRPr="00790DFF" w:rsidRDefault="00586094" w:rsidP="00790DFF">
      <w:pPr>
        <w:pStyle w:val="BlockLine"/>
        <w:tabs>
          <w:tab w:val="start" w:pos="481.50pt"/>
          <w:tab w:val="start" w:pos="508.50pt"/>
        </w:tabs>
        <w:ind w:end="13.50pt"/>
        <w:rPr>
          <w:rFonts w:ascii="Arial" w:hAnsi="Arial" w:cs="Arial"/>
          <w:szCs w:val="24"/>
        </w:rPr>
      </w:pPr>
    </w:p>
    <w:p w:rsidR="00812060" w:rsidRPr="00790DFF" w:rsidRDefault="00812060" w:rsidP="004E71F2">
      <w:pPr>
        <w:tabs>
          <w:tab w:val="start" w:pos="481.50pt"/>
          <w:tab w:val="start" w:pos="508.50pt"/>
        </w:tabs>
        <w:spacing w:after="6pt"/>
        <w:ind w:end="13.70pt"/>
        <w:rPr>
          <w:rFonts w:ascii="Arial" w:hAnsi="Arial" w:cs="Arial"/>
        </w:rPr>
      </w:pPr>
      <w:r w:rsidRPr="00790DFF">
        <w:rPr>
          <w:rFonts w:ascii="Arial" w:hAnsi="Arial" w:cs="Arial"/>
          <w:b/>
          <w:bCs/>
          <w:color w:val="000000"/>
        </w:rPr>
        <w:t>4.B2.3   Key Action Dates for IT Solicitations</w:t>
      </w:r>
      <w:r w:rsidRPr="00790DFF">
        <w:rPr>
          <w:rFonts w:ascii="Arial" w:hAnsi="Arial" w:cs="Arial"/>
        </w:rPr>
        <w:t xml:space="preserve"> </w:t>
      </w:r>
    </w:p>
    <w:p w:rsidR="00812060" w:rsidRPr="00790DFF" w:rsidRDefault="00812060" w:rsidP="00790DFF">
      <w:pPr>
        <w:pStyle w:val="BulletText2"/>
        <w:tabs>
          <w:tab w:val="clear" w:pos="18pt"/>
          <w:tab w:val="start" w:pos="481.50pt"/>
          <w:tab w:val="start" w:pos="508.50pt"/>
        </w:tabs>
        <w:ind w:start="0pt" w:end="13.50pt" w:firstLine="0pt"/>
        <w:rPr>
          <w:rFonts w:ascii="Arial" w:hAnsi="Arial" w:cs="Arial"/>
          <w:szCs w:val="24"/>
        </w:rPr>
      </w:pPr>
      <w:r w:rsidRPr="00790DFF">
        <w:rPr>
          <w:rFonts w:ascii="Arial" w:hAnsi="Arial" w:cs="Arial"/>
          <w:szCs w:val="24"/>
        </w:rPr>
        <w:t xml:space="preserve">Most IFBs and all RFP written IT solicitations are phased approaches, leading to final bid submittal and always include key action dates. Key action dates provide suppliers with a schedule for required actions during the solicitation process. </w:t>
      </w:r>
    </w:p>
    <w:p w:rsidR="00812060" w:rsidRPr="00790DFF" w:rsidRDefault="00812060" w:rsidP="00790DFF">
      <w:pPr>
        <w:pStyle w:val="BulletText2"/>
        <w:tabs>
          <w:tab w:val="clear" w:pos="18pt"/>
          <w:tab w:val="start" w:pos="481.50pt"/>
          <w:tab w:val="start" w:pos="508.50pt"/>
        </w:tabs>
        <w:ind w:start="0pt" w:end="13.50pt" w:firstLine="0pt"/>
        <w:rPr>
          <w:rFonts w:ascii="Arial" w:hAnsi="Arial" w:cs="Arial"/>
          <w:szCs w:val="24"/>
        </w:rPr>
      </w:pPr>
    </w:p>
    <w:p w:rsidR="00812060" w:rsidRPr="00790DFF" w:rsidRDefault="00812060" w:rsidP="00790DFF">
      <w:pPr>
        <w:pStyle w:val="BulletText2"/>
        <w:tabs>
          <w:tab w:val="clear" w:pos="18pt"/>
          <w:tab w:val="start" w:pos="481.50pt"/>
          <w:tab w:val="start" w:pos="508.50pt"/>
        </w:tabs>
        <w:ind w:start="0pt" w:end="13.50pt" w:firstLine="0pt"/>
        <w:rPr>
          <w:rFonts w:ascii="Arial" w:hAnsi="Arial" w:cs="Arial"/>
          <w:szCs w:val="24"/>
        </w:rPr>
      </w:pPr>
      <w:r w:rsidRPr="00790DFF">
        <w:rPr>
          <w:rFonts w:ascii="Arial" w:hAnsi="Arial" w:cs="Arial"/>
          <w:szCs w:val="24"/>
        </w:rPr>
        <w:t>Examples of key action dates include:</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Intent to Bid letters</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 xml:space="preserve">Last day to submit questions for clarifications of IFB or RFP </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Last day to protest requirements</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 xml:space="preserve">Technical </w:t>
      </w:r>
      <w:r w:rsidRPr="00790DFF">
        <w:rPr>
          <w:rFonts w:ascii="Arial" w:hAnsi="Arial" w:cs="Arial"/>
          <w:color w:val="000000"/>
          <w:szCs w:val="24"/>
        </w:rPr>
        <w:t>Proposal</w:t>
      </w:r>
      <w:r w:rsidRPr="00790DFF">
        <w:rPr>
          <w:rFonts w:ascii="Arial" w:hAnsi="Arial" w:cs="Arial"/>
          <w:szCs w:val="24"/>
        </w:rPr>
        <w:t xml:space="preserve"> or Conceptual Proposal submittal due date (RFP only)</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 xml:space="preserve">Draft bid due </w:t>
      </w:r>
      <w:r w:rsidRPr="00790DFF">
        <w:rPr>
          <w:rFonts w:ascii="Arial" w:hAnsi="Arial" w:cs="Arial"/>
          <w:color w:val="000000"/>
          <w:szCs w:val="24"/>
        </w:rPr>
        <w:t>date</w:t>
      </w:r>
      <w:r w:rsidRPr="00790DFF">
        <w:rPr>
          <w:rFonts w:ascii="Arial" w:hAnsi="Arial" w:cs="Arial"/>
          <w:szCs w:val="24"/>
        </w:rPr>
        <w:t xml:space="preserve"> </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Final bid due date</w:t>
      </w:r>
    </w:p>
    <w:p w:rsidR="00812060" w:rsidRPr="00790DFF" w:rsidRDefault="00812060" w:rsidP="00790DFF">
      <w:pPr>
        <w:pStyle w:val="BulletText2"/>
        <w:tabs>
          <w:tab w:val="clear" w:pos="18pt"/>
          <w:tab w:val="start" w:pos="481.50pt"/>
          <w:tab w:val="start" w:pos="508.50pt"/>
        </w:tabs>
        <w:ind w:start="0pt" w:end="13.50pt" w:firstLine="0pt"/>
        <w:rPr>
          <w:rFonts w:ascii="Arial" w:hAnsi="Arial" w:cs="Arial"/>
          <w:szCs w:val="24"/>
        </w:rPr>
      </w:pPr>
    </w:p>
    <w:p w:rsidR="00812060" w:rsidRPr="00790DFF" w:rsidRDefault="00812060" w:rsidP="00790DFF">
      <w:pPr>
        <w:pStyle w:val="BulletText2"/>
        <w:tabs>
          <w:tab w:val="clear" w:pos="18pt"/>
          <w:tab w:val="start" w:pos="481.50pt"/>
          <w:tab w:val="start" w:pos="508.50pt"/>
        </w:tabs>
        <w:ind w:start="0pt" w:end="13.50pt" w:firstLine="0pt"/>
        <w:rPr>
          <w:rFonts w:ascii="Arial" w:hAnsi="Arial" w:cs="Arial"/>
          <w:szCs w:val="24"/>
        </w:rPr>
      </w:pPr>
      <w:r w:rsidRPr="00790DFF">
        <w:rPr>
          <w:rFonts w:ascii="Arial" w:hAnsi="Arial" w:cs="Arial"/>
          <w:szCs w:val="24"/>
        </w:rPr>
        <w:t>The interval between each key action date must provide enough time to establish a sufficient supplier pool and provide suppliers with sufficient opportunity to act or respond.</w:t>
      </w:r>
    </w:p>
    <w:p w:rsidR="00812060" w:rsidRPr="00790DFF" w:rsidRDefault="00812060" w:rsidP="00790DFF">
      <w:pPr>
        <w:pStyle w:val="BlockText0"/>
        <w:tabs>
          <w:tab w:val="start" w:pos="481.50pt"/>
          <w:tab w:val="start" w:pos="508.50pt"/>
        </w:tabs>
        <w:ind w:end="13.50pt"/>
        <w:rPr>
          <w:rFonts w:ascii="Arial" w:hAnsi="Arial" w:cs="Arial"/>
          <w:szCs w:val="24"/>
        </w:rPr>
      </w:pPr>
    </w:p>
    <w:p w:rsidR="00586094" w:rsidRPr="00790DFF" w:rsidRDefault="00586094"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481.50pt"/>
          <w:tab w:val="start" w:pos="508.50pt"/>
        </w:tabs>
        <w:spacing w:after="0pt"/>
        <w:ind w:end="13.50pt"/>
        <w:jc w:val="start"/>
        <w:rPr>
          <w:rFonts w:cs="Arial"/>
          <w:bCs/>
          <w:color w:val="000000"/>
          <w:sz w:val="24"/>
          <w:szCs w:val="24"/>
        </w:rPr>
      </w:pPr>
      <w:bookmarkStart w:id="171" w:name="_Toc60661567"/>
      <w:r w:rsidRPr="00790DFF">
        <w:rPr>
          <w:rFonts w:cs="Arial"/>
          <w:bCs/>
          <w:color w:val="000000"/>
          <w:sz w:val="24"/>
          <w:szCs w:val="24"/>
        </w:rPr>
        <w:t>4.B2.4   Faxing Bid Responses</w:t>
      </w:r>
      <w:bookmarkEnd w:id="171"/>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following paragraph must be included in all written IT competitive solicitations when suppliers are allowed to fax their bids:</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“Facsimile machine bids will be considered only if they are sent to </w:t>
      </w:r>
      <w:r w:rsidRPr="00790DFF">
        <w:rPr>
          <w:rFonts w:ascii="Arial" w:hAnsi="Arial" w:cs="Arial"/>
          <w:szCs w:val="24"/>
          <w:u w:val="single"/>
        </w:rPr>
        <w:t>(insert</w:t>
      </w:r>
      <w:r w:rsidRPr="00790DFF">
        <w:rPr>
          <w:rFonts w:ascii="Arial" w:hAnsi="Arial" w:cs="Arial"/>
          <w:color w:val="0000FF"/>
          <w:szCs w:val="24"/>
          <w:u w:val="single"/>
        </w:rPr>
        <w:t xml:space="preserve"> </w:t>
      </w:r>
      <w:r w:rsidRPr="00790DFF">
        <w:rPr>
          <w:rFonts w:ascii="Arial" w:hAnsi="Arial" w:cs="Arial"/>
          <w:szCs w:val="24"/>
          <w:u w:val="single"/>
        </w:rPr>
        <w:t>office fax number)</w:t>
      </w:r>
      <w:r w:rsidRPr="00790DFF">
        <w:rPr>
          <w:rFonts w:ascii="Arial" w:hAnsi="Arial" w:cs="Arial"/>
          <w:szCs w:val="24"/>
        </w:rPr>
        <w:t xml:space="preserve"> for solicitations originating from the (department office location). Bids sent to any other (department unit name) fax number will not be considered. To be considered, all pages of the faxed bid that are received prior to the bid opening time specified in the bid will be considered “the complete bid”. Please be advised that there is a heavy demand placed on the fax machine receiving bids. The State assumes no responsibility if a supplier cannot transmit their bid via fax or if the entire bid is not received prior to the bid opening time.”</w:t>
      </w:r>
    </w:p>
    <w:p w:rsidR="00812060" w:rsidRPr="00790DFF" w:rsidRDefault="00812060" w:rsidP="00790DFF">
      <w:pPr>
        <w:pStyle w:val="BlockText0"/>
        <w:tabs>
          <w:tab w:val="start" w:pos="481.50pt"/>
          <w:tab w:val="start" w:pos="508.50pt"/>
        </w:tabs>
        <w:ind w:end="13.50pt"/>
        <w:rPr>
          <w:rFonts w:ascii="Arial" w:hAnsi="Arial" w:cs="Arial"/>
          <w:szCs w:val="24"/>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b/>
          <w:bCs/>
        </w:rPr>
        <w:t>Note:</w:t>
      </w:r>
      <w:r w:rsidRPr="00790DFF">
        <w:rPr>
          <w:rFonts w:ascii="Arial" w:hAnsi="Arial" w:cs="Arial"/>
        </w:rPr>
        <w:t xml:space="preserve">  Faxing is not allowed for IT solicitations that:</w:t>
      </w:r>
    </w:p>
    <w:p w:rsidR="00812060" w:rsidRPr="00790DFF" w:rsidRDefault="00812060" w:rsidP="00790DFF">
      <w:pPr>
        <w:numPr>
          <w:ilvl w:val="0"/>
          <w:numId w:val="9"/>
        </w:numPr>
        <w:tabs>
          <w:tab w:val="start" w:pos="481.50pt"/>
          <w:tab w:val="start" w:pos="508.50pt"/>
        </w:tabs>
        <w:ind w:end="13.50pt"/>
        <w:rPr>
          <w:rFonts w:ascii="Arial" w:hAnsi="Arial" w:cs="Arial"/>
        </w:rPr>
      </w:pPr>
      <w:r w:rsidRPr="00790DFF">
        <w:rPr>
          <w:rFonts w:ascii="Arial" w:hAnsi="Arial" w:cs="Arial"/>
        </w:rPr>
        <w:t xml:space="preserve">Use the IFB (when services are included that must be evaluated for value-effectiveness) </w:t>
      </w:r>
    </w:p>
    <w:p w:rsidR="00812060" w:rsidRPr="00790DFF" w:rsidRDefault="00812060" w:rsidP="00790DFF">
      <w:pPr>
        <w:numPr>
          <w:ilvl w:val="0"/>
          <w:numId w:val="9"/>
        </w:numPr>
        <w:tabs>
          <w:tab w:val="start" w:pos="481.50pt"/>
          <w:tab w:val="start" w:pos="508.50pt"/>
        </w:tabs>
        <w:ind w:end="13.50pt"/>
        <w:rPr>
          <w:rFonts w:ascii="Arial" w:hAnsi="Arial" w:cs="Arial"/>
        </w:rPr>
      </w:pPr>
      <w:r w:rsidRPr="00790DFF">
        <w:rPr>
          <w:rFonts w:ascii="Arial" w:hAnsi="Arial" w:cs="Arial"/>
        </w:rPr>
        <w:lastRenderedPageBreak/>
        <w:t xml:space="preserve">Use the RFP format and require cost to be separately sealed </w:t>
      </w:r>
    </w:p>
    <w:p w:rsidR="00812060" w:rsidRPr="00790DFF" w:rsidRDefault="00812060" w:rsidP="00790DFF">
      <w:pPr>
        <w:pStyle w:val="BlockText0"/>
        <w:numPr>
          <w:ilvl w:val="1"/>
          <w:numId w:val="9"/>
        </w:numPr>
        <w:tabs>
          <w:tab w:val="num" w:pos="18.70pt"/>
          <w:tab w:val="num" w:pos="21.60pt"/>
          <w:tab w:val="start" w:pos="481.50pt"/>
          <w:tab w:val="start" w:pos="508.50pt"/>
        </w:tabs>
        <w:ind w:start="21.60pt" w:end="13.50pt" w:hanging="21.60pt"/>
        <w:rPr>
          <w:rFonts w:ascii="Arial" w:hAnsi="Arial" w:cs="Arial"/>
          <w:szCs w:val="24"/>
        </w:rPr>
      </w:pPr>
      <w:r w:rsidRPr="00790DFF">
        <w:rPr>
          <w:rFonts w:ascii="Arial" w:hAnsi="Arial" w:cs="Arial"/>
          <w:szCs w:val="24"/>
        </w:rPr>
        <w:t>Are valued over $500,000 and being evaluated for low net cost</w:t>
      </w:r>
    </w:p>
    <w:p w:rsidR="00586094" w:rsidRPr="00790DFF" w:rsidRDefault="00586094"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481.50pt"/>
          <w:tab w:val="start" w:pos="508.50pt"/>
        </w:tabs>
        <w:spacing w:after="0pt"/>
        <w:ind w:end="13.50pt"/>
        <w:jc w:val="start"/>
        <w:rPr>
          <w:rFonts w:cs="Arial"/>
          <w:bCs/>
          <w:color w:val="000000"/>
          <w:sz w:val="24"/>
          <w:szCs w:val="24"/>
        </w:rPr>
      </w:pPr>
      <w:bookmarkStart w:id="172" w:name="_Toc60661568"/>
      <w:r w:rsidRPr="00790DFF">
        <w:rPr>
          <w:rFonts w:cs="Arial"/>
          <w:bCs/>
          <w:color w:val="000000"/>
          <w:sz w:val="24"/>
          <w:szCs w:val="24"/>
        </w:rPr>
        <w:t>4.B2.5   Acceptance of Fax bids</w:t>
      </w:r>
      <w:bookmarkEnd w:id="172"/>
      <w:r w:rsidRPr="00790DFF">
        <w:rPr>
          <w:rFonts w:cs="Arial"/>
          <w:bCs/>
          <w:color w:val="000000"/>
          <w:sz w:val="24"/>
          <w:szCs w:val="24"/>
        </w:rPr>
        <w:t xml:space="preserve"> </w:t>
      </w:r>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rPr>
        <w:t xml:space="preserve">Fax bids will only be accepted when: </w:t>
      </w:r>
    </w:p>
    <w:p w:rsidR="00812060" w:rsidRPr="00790DFF" w:rsidRDefault="00812060" w:rsidP="00790DFF">
      <w:pPr>
        <w:pStyle w:val="BulletText1"/>
        <w:numPr>
          <w:ilvl w:val="0"/>
          <w:numId w:val="18"/>
        </w:numPr>
        <w:tabs>
          <w:tab w:val="start" w:pos="481.50pt"/>
          <w:tab w:val="start" w:pos="508.50pt"/>
        </w:tabs>
        <w:ind w:end="13.50pt"/>
        <w:rPr>
          <w:rFonts w:ascii="Arial" w:hAnsi="Arial" w:cs="Arial"/>
          <w:szCs w:val="24"/>
        </w:rPr>
      </w:pPr>
      <w:r w:rsidRPr="00790DFF">
        <w:rPr>
          <w:rFonts w:ascii="Arial" w:hAnsi="Arial" w:cs="Arial"/>
          <w:szCs w:val="24"/>
        </w:rPr>
        <w:t>The solicitation specifically states they will be allowed;</w:t>
      </w:r>
    </w:p>
    <w:p w:rsidR="00812060" w:rsidRPr="00790DFF" w:rsidRDefault="00812060" w:rsidP="00790DFF">
      <w:pPr>
        <w:pStyle w:val="BulletText1"/>
        <w:numPr>
          <w:ilvl w:val="0"/>
          <w:numId w:val="18"/>
        </w:numPr>
        <w:tabs>
          <w:tab w:val="start" w:pos="481.50pt"/>
          <w:tab w:val="start" w:pos="508.50pt"/>
        </w:tabs>
        <w:ind w:end="13.50pt"/>
        <w:rPr>
          <w:rFonts w:ascii="Arial" w:hAnsi="Arial" w:cs="Arial"/>
          <w:szCs w:val="24"/>
        </w:rPr>
      </w:pPr>
      <w:r w:rsidRPr="00790DFF">
        <w:rPr>
          <w:rFonts w:ascii="Arial" w:hAnsi="Arial" w:cs="Arial"/>
          <w:szCs w:val="24"/>
        </w:rPr>
        <w:t>Received on the fax machine designated by phone number in the solicitation document); and,</w:t>
      </w:r>
    </w:p>
    <w:p w:rsidR="00812060" w:rsidRPr="00790DFF" w:rsidRDefault="00812060" w:rsidP="00790DFF">
      <w:pPr>
        <w:pStyle w:val="BulletText1"/>
        <w:numPr>
          <w:ilvl w:val="0"/>
          <w:numId w:val="18"/>
        </w:numPr>
        <w:tabs>
          <w:tab w:val="start" w:pos="481.50pt"/>
          <w:tab w:val="start" w:pos="508.50pt"/>
        </w:tabs>
        <w:ind w:end="13.50pt"/>
        <w:rPr>
          <w:rFonts w:ascii="Arial" w:hAnsi="Arial" w:cs="Arial"/>
          <w:szCs w:val="24"/>
        </w:rPr>
      </w:pPr>
      <w:r w:rsidRPr="00790DFF">
        <w:rPr>
          <w:rFonts w:ascii="Arial" w:hAnsi="Arial" w:cs="Arial"/>
          <w:szCs w:val="24"/>
        </w:rPr>
        <w:t xml:space="preserve">Completely received prior to the bid opening time indicated on the solicitation.  </w:t>
      </w:r>
    </w:p>
    <w:p w:rsidR="00812060" w:rsidRPr="00790DFF" w:rsidRDefault="00812060" w:rsidP="00790DFF">
      <w:pPr>
        <w:pStyle w:val="BulletText1"/>
        <w:numPr>
          <w:ilvl w:val="1"/>
          <w:numId w:val="18"/>
        </w:numPr>
        <w:tabs>
          <w:tab w:val="start" w:pos="481.50pt"/>
          <w:tab w:val="start" w:pos="508.50pt"/>
        </w:tabs>
        <w:ind w:end="13.50pt"/>
        <w:rPr>
          <w:rFonts w:ascii="Arial" w:hAnsi="Arial" w:cs="Arial"/>
          <w:szCs w:val="24"/>
        </w:rPr>
      </w:pPr>
      <w:r w:rsidRPr="00790DFF">
        <w:rPr>
          <w:rFonts w:ascii="Arial" w:hAnsi="Arial" w:cs="Arial"/>
          <w:szCs w:val="24"/>
        </w:rPr>
        <w:t>The internal clock of the receiving fax machine will be the time by which the official time of receipt will be determined.</w:t>
      </w:r>
    </w:p>
    <w:p w:rsidR="00812060" w:rsidRPr="00790DFF" w:rsidRDefault="00812060" w:rsidP="00790DFF">
      <w:pPr>
        <w:pStyle w:val="BulletText1"/>
        <w:numPr>
          <w:ilvl w:val="1"/>
          <w:numId w:val="18"/>
        </w:numPr>
        <w:tabs>
          <w:tab w:val="start" w:pos="481.50pt"/>
          <w:tab w:val="start" w:pos="508.50pt"/>
        </w:tabs>
        <w:ind w:end="13.50pt"/>
        <w:rPr>
          <w:rFonts w:ascii="Arial" w:hAnsi="Arial" w:cs="Arial"/>
          <w:szCs w:val="24"/>
        </w:rPr>
      </w:pPr>
      <w:r w:rsidRPr="00790DFF">
        <w:rPr>
          <w:rFonts w:ascii="Arial" w:hAnsi="Arial" w:cs="Arial"/>
          <w:szCs w:val="24"/>
        </w:rPr>
        <w:t>Fax bids will be determined to be complete only when they:</w:t>
      </w:r>
    </w:p>
    <w:p w:rsidR="00812060" w:rsidRPr="00790DFF" w:rsidRDefault="00812060" w:rsidP="00790DFF">
      <w:pPr>
        <w:pStyle w:val="BulletText1"/>
        <w:numPr>
          <w:ilvl w:val="2"/>
          <w:numId w:val="18"/>
        </w:numPr>
        <w:tabs>
          <w:tab w:val="start" w:pos="481.50pt"/>
          <w:tab w:val="start" w:pos="508.50pt"/>
        </w:tabs>
        <w:ind w:end="13.50pt"/>
        <w:rPr>
          <w:rFonts w:ascii="Arial" w:hAnsi="Arial" w:cs="Arial"/>
          <w:szCs w:val="24"/>
        </w:rPr>
      </w:pPr>
      <w:r w:rsidRPr="00790DFF">
        <w:rPr>
          <w:rFonts w:ascii="Arial" w:hAnsi="Arial" w:cs="Arial"/>
          <w:szCs w:val="24"/>
        </w:rPr>
        <w:t>Contain all information necessary to evaluate the bid and</w:t>
      </w:r>
    </w:p>
    <w:p w:rsidR="00812060" w:rsidRPr="00790DFF" w:rsidRDefault="00812060" w:rsidP="00790DFF">
      <w:pPr>
        <w:pStyle w:val="BlockText0"/>
        <w:numPr>
          <w:ilvl w:val="2"/>
          <w:numId w:val="18"/>
        </w:numPr>
        <w:tabs>
          <w:tab w:val="start" w:pos="481.50pt"/>
          <w:tab w:val="start" w:pos="508.50pt"/>
        </w:tabs>
        <w:ind w:end="13.50pt"/>
        <w:rPr>
          <w:rFonts w:ascii="Arial" w:hAnsi="Arial" w:cs="Arial"/>
          <w:szCs w:val="24"/>
        </w:rPr>
      </w:pPr>
      <w:r w:rsidRPr="00790DFF">
        <w:rPr>
          <w:rFonts w:ascii="Arial" w:hAnsi="Arial" w:cs="Arial"/>
          <w:szCs w:val="24"/>
        </w:rPr>
        <w:t>Meet all requirements of the solicitation.</w:t>
      </w:r>
    </w:p>
    <w:p w:rsidR="00586094" w:rsidRPr="00790DFF" w:rsidRDefault="00586094"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481.50pt"/>
          <w:tab w:val="start" w:pos="508.50pt"/>
        </w:tabs>
        <w:spacing w:after="0pt"/>
        <w:ind w:end="13.50pt"/>
        <w:jc w:val="start"/>
        <w:rPr>
          <w:rFonts w:cs="Arial"/>
          <w:bCs/>
          <w:color w:val="000000"/>
          <w:sz w:val="24"/>
          <w:szCs w:val="24"/>
        </w:rPr>
      </w:pPr>
      <w:bookmarkStart w:id="173" w:name="_Toc60661569"/>
      <w:r w:rsidRPr="00790DFF">
        <w:rPr>
          <w:rFonts w:cs="Arial"/>
          <w:bCs/>
          <w:color w:val="000000"/>
          <w:sz w:val="24"/>
          <w:szCs w:val="24"/>
        </w:rPr>
        <w:t>4.B2.6   Seal FAX bid immediately</w:t>
      </w:r>
      <w:bookmarkEnd w:id="173"/>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Fax bid will be sealed immediately upon receipt and remain sealed until bid opening.  The State will not assume responsibility for a bidder’s inability to fully transmit their Fax bid.  The bidder assumes full responsibility for timely transmission and receipt by the State prior to the bid opening time.  Inability to transmit a bid because of usage and/or possible mechanical problems of the receiving fax machine (which can be unpredictable) will not relieve a bidder of this responsibility.</w:t>
      </w:r>
    </w:p>
    <w:p w:rsidR="00586094" w:rsidRPr="00790DFF" w:rsidRDefault="00586094" w:rsidP="00790DFF">
      <w:pPr>
        <w:pStyle w:val="BlockLine"/>
        <w:tabs>
          <w:tab w:val="start" w:pos="481.50pt"/>
          <w:tab w:val="start" w:pos="508.50pt"/>
        </w:tabs>
        <w:ind w:end="13.50pt"/>
        <w:rPr>
          <w:rFonts w:ascii="Arial" w:hAnsi="Arial" w:cs="Arial"/>
          <w:szCs w:val="24"/>
        </w:rPr>
      </w:pPr>
    </w:p>
    <w:p w:rsidR="00812060" w:rsidRPr="00790DFF" w:rsidRDefault="00812060" w:rsidP="00790DFF">
      <w:pPr>
        <w:tabs>
          <w:tab w:val="start" w:pos="481.50pt"/>
          <w:tab w:val="start" w:pos="508.50pt"/>
        </w:tabs>
        <w:ind w:end="13.50pt"/>
        <w:rPr>
          <w:rFonts w:ascii="Arial" w:hAnsi="Arial" w:cs="Arial"/>
        </w:rPr>
      </w:pPr>
      <w:r w:rsidRPr="00790DFF">
        <w:rPr>
          <w:rFonts w:ascii="Arial" w:hAnsi="Arial" w:cs="Arial"/>
          <w:b/>
          <w:bCs/>
          <w:color w:val="000000"/>
        </w:rPr>
        <w:t>4.B2.7   Preference Programs</w:t>
      </w:r>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ulletText1"/>
        <w:numPr>
          <w:ilvl w:val="0"/>
          <w:numId w:val="0"/>
        </w:numPr>
        <w:tabs>
          <w:tab w:val="start" w:pos="126pt"/>
          <w:tab w:val="start" w:pos="481.50pt"/>
          <w:tab w:val="start" w:pos="508.50pt"/>
        </w:tabs>
        <w:ind w:end="13.50pt"/>
        <w:rPr>
          <w:rFonts w:ascii="Arial" w:hAnsi="Arial" w:cs="Arial"/>
          <w:szCs w:val="24"/>
        </w:rPr>
      </w:pPr>
      <w:r w:rsidRPr="00790DFF">
        <w:rPr>
          <w:rFonts w:ascii="Arial" w:hAnsi="Arial" w:cs="Arial"/>
          <w:szCs w:val="24"/>
        </w:rPr>
        <w:t>The TACPA business participation program requirement must be included in competitive solicitations with an estimated dollar value of $100,000 and over</w:t>
      </w: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It is strongly recommended that the solicitation language and preference forms be included in all IT competitive solicitations valued at $85,000 and greater. If the low responsive bid received from a responsible supplier is $100,000 or more, and the preference requirements were not included in the solicitation, the solicitation must be canceled and re-issued. For more information on preference programs, see Chapter 3 of this manual.</w:t>
      </w:r>
    </w:p>
    <w:p w:rsidR="00EE22E0" w:rsidRPr="00790DFF" w:rsidRDefault="00EE22E0" w:rsidP="00790DFF">
      <w:pPr>
        <w:pStyle w:val="BlockLine"/>
        <w:tabs>
          <w:tab w:val="start" w:pos="481.50pt"/>
          <w:tab w:val="start" w:pos="508.50pt"/>
        </w:tabs>
        <w:ind w:end="13.50pt"/>
        <w:rPr>
          <w:rFonts w:ascii="Arial" w:hAnsi="Arial" w:cs="Arial"/>
          <w:szCs w:val="24"/>
        </w:rPr>
      </w:pPr>
    </w:p>
    <w:p w:rsidR="00812060" w:rsidRPr="00790DFF" w:rsidRDefault="00CD1ACD" w:rsidP="00790DFF">
      <w:pPr>
        <w:pStyle w:val="Heading3"/>
        <w:tabs>
          <w:tab w:val="start" w:pos="54pt"/>
          <w:tab w:val="start" w:pos="481.50pt"/>
          <w:tab w:val="start" w:pos="508.50pt"/>
        </w:tabs>
        <w:spacing w:after="0pt"/>
        <w:ind w:end="13.50pt"/>
        <w:jc w:val="start"/>
        <w:rPr>
          <w:rFonts w:cs="Arial"/>
          <w:sz w:val="24"/>
          <w:szCs w:val="24"/>
        </w:rPr>
      </w:pPr>
      <w:bookmarkStart w:id="174" w:name="_Toc60661570"/>
      <w:r w:rsidRPr="00CD1ACD">
        <w:rPr>
          <w:rFonts w:cs="Arial"/>
          <w:sz w:val="24"/>
          <w:szCs w:val="24"/>
        </w:rPr>
        <w:t xml:space="preserve">4.B2.8   </w:t>
      </w:r>
      <w:bookmarkStart w:id="175" w:name="_Hlk60655460"/>
      <w:r w:rsidRPr="00CD1ACD">
        <w:rPr>
          <w:rFonts w:cs="Arial"/>
          <w:sz w:val="24"/>
          <w:szCs w:val="24"/>
        </w:rPr>
        <w:t>DVBE Participation Program Requirement for Competitive Solicitations</w:t>
      </w:r>
      <w:bookmarkEnd w:id="174"/>
      <w:bookmarkEnd w:id="175"/>
    </w:p>
    <w:p w:rsidR="00812060" w:rsidRPr="00790DFF" w:rsidRDefault="00812060" w:rsidP="00790DFF">
      <w:pPr>
        <w:pStyle w:val="Heading5"/>
        <w:tabs>
          <w:tab w:val="start" w:pos="481.50pt"/>
          <w:tab w:val="start" w:pos="508.50pt"/>
        </w:tabs>
        <w:ind w:end="13.50pt"/>
        <w:rPr>
          <w:rFonts w:ascii="Arial" w:hAnsi="Arial" w:cs="Arial"/>
          <w:sz w:val="24"/>
          <w:szCs w:val="24"/>
        </w:rPr>
      </w:pPr>
    </w:p>
    <w:p w:rsidR="00CD1ACD" w:rsidRPr="00CD1ACD" w:rsidRDefault="00CD1ACD" w:rsidP="00CD1ACD">
      <w:pPr>
        <w:rPr>
          <w:rFonts w:ascii="Arial" w:hAnsi="Arial"/>
        </w:rPr>
      </w:pPr>
      <w:r w:rsidRPr="00CD1ACD">
        <w:rPr>
          <w:rFonts w:ascii="Arial" w:hAnsi="Arial"/>
        </w:rPr>
        <w:t xml:space="preserve">Unless a solicitation is exempt, state departments must include DVBE participation language in solicitations pursuant to the DVBE Participation Program requirements identified in Chapter 3. </w:t>
      </w:r>
    </w:p>
    <w:p w:rsidR="00CD1ACD" w:rsidRPr="00CD1ACD" w:rsidRDefault="00CD1ACD" w:rsidP="00CD1ACD">
      <w:pPr>
        <w:tabs>
          <w:tab w:val="start" w:pos="481.50pt"/>
          <w:tab w:val="start" w:pos="508.50pt"/>
        </w:tabs>
        <w:ind w:end="13.50pt"/>
        <w:rPr>
          <w:rFonts w:ascii="Arial" w:hAnsi="Arial"/>
          <w:color w:val="000000"/>
        </w:rPr>
      </w:pPr>
    </w:p>
    <w:p w:rsidR="00CD1ACD" w:rsidRPr="00CD1ACD" w:rsidRDefault="00CD1ACD" w:rsidP="00CD1ACD">
      <w:pPr>
        <w:tabs>
          <w:tab w:val="start" w:pos="481.50pt"/>
          <w:tab w:val="start" w:pos="508.50pt"/>
        </w:tabs>
        <w:ind w:end="13.50pt"/>
        <w:rPr>
          <w:rFonts w:ascii="Arial" w:hAnsi="Arial"/>
          <w:color w:val="000000"/>
        </w:rPr>
      </w:pPr>
      <w:r w:rsidRPr="00CD1ACD">
        <w:rPr>
          <w:rFonts w:ascii="Arial" w:hAnsi="Arial"/>
          <w:color w:val="000000"/>
        </w:rPr>
        <w:lastRenderedPageBreak/>
        <w:t xml:space="preserve">Whenever the DVBE Participation Program language is not included in a solicitation </w:t>
      </w:r>
      <w:r w:rsidRPr="00CD1ACD">
        <w:rPr>
          <w:rFonts w:ascii="Arial" w:hAnsi="Arial"/>
        </w:rPr>
        <w:t xml:space="preserve">pursuant to an approved </w:t>
      </w:r>
      <w:r w:rsidRPr="00CD1ACD">
        <w:rPr>
          <w:rFonts w:ascii="Arial" w:hAnsi="Arial" w:cs="Arial"/>
        </w:rPr>
        <w:t>DVBE Exemption Request (STD 816), the department must note within the solicitation that the DVBE Participation Program requirement has been exempted.</w:t>
      </w:r>
      <w:r w:rsidRPr="00CD1ACD">
        <w:rPr>
          <w:rFonts w:ascii="Arial" w:hAnsi="Arial"/>
          <w:color w:val="000000"/>
        </w:rPr>
        <w:t xml:space="preserve"> </w:t>
      </w:r>
    </w:p>
    <w:p w:rsidR="00CD1ACD" w:rsidRPr="00CD1ACD" w:rsidRDefault="00CD1ACD" w:rsidP="00CD1ACD">
      <w:pPr>
        <w:spacing w:line="12.95pt" w:lineRule="auto"/>
        <w:rPr>
          <w:rFonts w:ascii="Arial" w:eastAsiaTheme="minorHAnsi" w:hAnsi="Arial" w:cs="Arial"/>
        </w:rPr>
      </w:pPr>
    </w:p>
    <w:p w:rsidR="00812060" w:rsidRPr="00790DFF" w:rsidRDefault="00CD1ACD" w:rsidP="00CD1ACD">
      <w:pPr>
        <w:pStyle w:val="BlockText0"/>
        <w:tabs>
          <w:tab w:val="start" w:pos="481.50pt"/>
          <w:tab w:val="start" w:pos="508.50pt"/>
        </w:tabs>
        <w:ind w:end="13.50pt"/>
        <w:rPr>
          <w:rFonts w:ascii="Arial" w:hAnsi="Arial" w:cs="Arial"/>
          <w:szCs w:val="24"/>
        </w:rPr>
      </w:pPr>
      <w:r w:rsidRPr="00CD1ACD">
        <w:rPr>
          <w:rFonts w:ascii="Arial" w:eastAsiaTheme="minorHAnsi" w:hAnsi="Arial" w:cs="Arial"/>
          <w:szCs w:val="24"/>
        </w:rPr>
        <w:t xml:space="preserve">California Code of Regulations (CCR) Section 1896.70 exempts the DVBE Participation Program language requirement from applying to </w:t>
      </w:r>
      <w:r w:rsidRPr="00CD1ACD">
        <w:rPr>
          <w:rFonts w:ascii="Arial" w:hAnsi="Arial"/>
          <w:szCs w:val="24"/>
        </w:rPr>
        <w:t>solicitations when the SB/DVBE Option Acquisition Method is used.</w:t>
      </w:r>
    </w:p>
    <w:p w:rsidR="00EE22E0" w:rsidRPr="00790DFF" w:rsidRDefault="00EE22E0" w:rsidP="00790DFF">
      <w:pPr>
        <w:pStyle w:val="BlockLine"/>
        <w:tabs>
          <w:tab w:val="start" w:pos="481.50pt"/>
          <w:tab w:val="start" w:pos="508.50pt"/>
        </w:tabs>
        <w:ind w:end="13.50pt"/>
        <w:rPr>
          <w:rFonts w:ascii="Arial" w:hAnsi="Arial" w:cs="Arial"/>
          <w:szCs w:val="24"/>
        </w:rPr>
      </w:pPr>
    </w:p>
    <w:p w:rsidR="00812060" w:rsidRPr="00790DFF" w:rsidRDefault="00FE75A4" w:rsidP="00790DFF">
      <w:pPr>
        <w:pStyle w:val="Heading3"/>
        <w:tabs>
          <w:tab w:val="start" w:pos="54pt"/>
          <w:tab w:val="start" w:pos="481.50pt"/>
          <w:tab w:val="start" w:pos="508.50pt"/>
        </w:tabs>
        <w:spacing w:after="0pt"/>
        <w:ind w:end="13.50pt"/>
        <w:jc w:val="start"/>
        <w:rPr>
          <w:rFonts w:cs="Arial"/>
          <w:sz w:val="24"/>
          <w:szCs w:val="24"/>
        </w:rPr>
      </w:pPr>
      <w:bookmarkStart w:id="176" w:name="_Toc60661571"/>
      <w:r w:rsidRPr="00FE75A4">
        <w:rPr>
          <w:rFonts w:cs="Arial"/>
          <w:sz w:val="24"/>
          <w:szCs w:val="24"/>
        </w:rPr>
        <w:t>4.B2.9   DVBE Incentive for Competitive Solicitations</w:t>
      </w:r>
      <w:bookmarkEnd w:id="176"/>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FE75A4" w:rsidP="00790DFF">
      <w:pPr>
        <w:pStyle w:val="BlockText0"/>
        <w:tabs>
          <w:tab w:val="start" w:pos="481.50pt"/>
          <w:tab w:val="start" w:pos="508.50pt"/>
        </w:tabs>
        <w:ind w:end="13.50pt"/>
        <w:rPr>
          <w:rFonts w:ascii="Arial" w:hAnsi="Arial" w:cs="Arial"/>
          <w:szCs w:val="24"/>
        </w:rPr>
      </w:pPr>
      <w:r w:rsidRPr="00FE75A4">
        <w:rPr>
          <w:rFonts w:ascii="Arial" w:hAnsi="Arial" w:cs="Arial"/>
          <w:szCs w:val="24"/>
        </w:rPr>
        <w:t>Pursuant to the DVBE Incentive requirements identified in Chapter 3, unless a solicitation is exempt, the DVBE Incentive applies to all competitive solicitations regardless of format (RFQ, IFB, RFP or phone quotes), delivery method or dollar threshold.</w:t>
      </w:r>
    </w:p>
    <w:p w:rsidR="00EE22E0" w:rsidRPr="00790DFF" w:rsidRDefault="00EE22E0"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54pt"/>
          <w:tab w:val="start" w:pos="481.50pt"/>
          <w:tab w:val="start" w:pos="508.50pt"/>
        </w:tabs>
        <w:spacing w:after="0pt"/>
        <w:ind w:end="13.50pt"/>
        <w:jc w:val="start"/>
        <w:rPr>
          <w:rFonts w:cs="Arial"/>
          <w:sz w:val="24"/>
          <w:szCs w:val="24"/>
        </w:rPr>
      </w:pPr>
      <w:bookmarkStart w:id="177" w:name="_Toc60661572"/>
      <w:r w:rsidRPr="00790DFF">
        <w:rPr>
          <w:rFonts w:cs="Arial"/>
          <w:sz w:val="24"/>
          <w:szCs w:val="24"/>
        </w:rPr>
        <w:t>4.B2.10   SB Participation</w:t>
      </w:r>
      <w:bookmarkEnd w:id="177"/>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Every effort must be made to seek out and include certified small businesses in procurement efforts and to include the 5% SB preference and NS subcontractor preference in all solicitations, except when soliciting California certified SBs and DVBEs under the SB/DVBE Option. See Chapter 2, Topics 2 and 4, of this manual for additional information on SB participation and how to apply these preferences in evaluations.</w:t>
      </w:r>
    </w:p>
    <w:p w:rsidR="00EE22E0" w:rsidRPr="00790DFF" w:rsidRDefault="00EE22E0" w:rsidP="00790DFF">
      <w:pPr>
        <w:pStyle w:val="BlockLine"/>
        <w:tabs>
          <w:tab w:val="start" w:pos="481.50pt"/>
          <w:tab w:val="start" w:pos="508.50pt"/>
        </w:tabs>
        <w:ind w:end="13.50pt"/>
        <w:rPr>
          <w:rFonts w:ascii="Arial" w:hAnsi="Arial" w:cs="Arial"/>
          <w:szCs w:val="24"/>
        </w:rPr>
      </w:pPr>
    </w:p>
    <w:p w:rsidR="00812060" w:rsidRPr="00790DFF" w:rsidRDefault="00812060" w:rsidP="00790DFF">
      <w:pPr>
        <w:pStyle w:val="Heading3"/>
        <w:tabs>
          <w:tab w:val="start" w:pos="54pt"/>
          <w:tab w:val="start" w:pos="481.50pt"/>
          <w:tab w:val="start" w:pos="508.50pt"/>
        </w:tabs>
        <w:spacing w:after="0pt"/>
        <w:ind w:end="13.50pt"/>
        <w:jc w:val="start"/>
        <w:rPr>
          <w:rFonts w:cs="Arial"/>
          <w:sz w:val="24"/>
          <w:szCs w:val="24"/>
        </w:rPr>
      </w:pPr>
      <w:bookmarkStart w:id="178" w:name="_Toc60661573"/>
      <w:r w:rsidRPr="00790DFF">
        <w:rPr>
          <w:rFonts w:cs="Arial"/>
          <w:sz w:val="24"/>
          <w:szCs w:val="24"/>
        </w:rPr>
        <w:t>4.B2.11   Obtaining Samples</w:t>
      </w:r>
      <w:bookmarkEnd w:id="178"/>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practice of obtaining samples from suppliers prior to contract award is not recommended, unless it is a requirement of the solicitation process. If items are needed for review prior to award for demonstration or pre-purchase testing, the solicitation must so state and be noted with the information that the State is not obligated for the cost of the items or for their return. Extreme caution should be taken to ensure that the solicitation response does not contain terms or conditions that would result in the automatic purchase of the item(s) being tested.</w:t>
      </w:r>
    </w:p>
    <w:p w:rsidR="00EE22E0" w:rsidRPr="00790DFF" w:rsidRDefault="00EE22E0" w:rsidP="00790DFF">
      <w:pPr>
        <w:pStyle w:val="BlockLine"/>
        <w:tabs>
          <w:tab w:val="start" w:pos="159pt"/>
          <w:tab w:val="start" w:pos="481.50pt"/>
          <w:tab w:val="start" w:pos="508.50pt"/>
        </w:tabs>
        <w:ind w:end="13.50pt"/>
        <w:rPr>
          <w:rFonts w:ascii="Arial" w:hAnsi="Arial" w:cs="Arial"/>
          <w:szCs w:val="24"/>
        </w:rPr>
      </w:pPr>
      <w:r w:rsidRPr="00790DFF">
        <w:rPr>
          <w:rFonts w:ascii="Arial" w:hAnsi="Arial" w:cs="Arial"/>
          <w:szCs w:val="24"/>
        </w:rPr>
        <w:tab/>
      </w:r>
    </w:p>
    <w:p w:rsidR="00A31E8C" w:rsidRPr="00790DFF" w:rsidRDefault="00A31E8C" w:rsidP="00790DFF">
      <w:pPr>
        <w:pStyle w:val="Heading3"/>
        <w:tabs>
          <w:tab w:val="start" w:pos="54pt"/>
          <w:tab w:val="start" w:pos="481.50pt"/>
          <w:tab w:val="start" w:pos="508.50pt"/>
        </w:tabs>
        <w:spacing w:after="0pt"/>
        <w:ind w:end="13.50pt"/>
        <w:jc w:val="start"/>
        <w:rPr>
          <w:rFonts w:cs="Arial"/>
          <w:sz w:val="24"/>
          <w:szCs w:val="24"/>
        </w:rPr>
      </w:pPr>
      <w:bookmarkStart w:id="179" w:name="_Toc60661574"/>
      <w:r w:rsidRPr="00790DFF">
        <w:rPr>
          <w:rFonts w:cs="Arial"/>
          <w:sz w:val="24"/>
          <w:szCs w:val="24"/>
        </w:rPr>
        <w:t>4.B2.12   Clarifications or Changes to a Solicitation (Addenda)</w:t>
      </w:r>
      <w:bookmarkEnd w:id="179"/>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Clarifications or changes to a solicitation must be transmitted to all participating bidders by an addendum.  An addendum documents all changes or revisions to the solicitation and shall include at a minimum the following information:</w:t>
      </w:r>
    </w:p>
    <w:p w:rsidR="00A31E8C" w:rsidRPr="00790DFF" w:rsidRDefault="00A31E8C"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Addendum number, (must be numbered consecutively), solicitation title and solicitation number</w:t>
      </w:r>
    </w:p>
    <w:p w:rsidR="00A31E8C" w:rsidRPr="00790DFF" w:rsidRDefault="00A31E8C"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Indication of where the revision or change is occurring in the solicitation. This may include deleting and inserting changed solicitation pages.</w:t>
      </w:r>
    </w:p>
    <w:p w:rsidR="00A31E8C" w:rsidRPr="00790DFF" w:rsidRDefault="00A31E8C"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Revised or unchanged quote/bid opening date;</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lastRenderedPageBreak/>
        <w:t>A solicitation may be modified prior to quote/bid response due date. The addendum may be accomplished verbally (for phone quotes only) or written to coincide with the original solicitation format.</w:t>
      </w:r>
    </w:p>
    <w:p w:rsidR="00A31E8C" w:rsidRPr="00790DFF" w:rsidRDefault="00A31E8C" w:rsidP="00790DFF">
      <w:pPr>
        <w:pStyle w:val="BlockText0"/>
        <w:tabs>
          <w:tab w:val="start" w:pos="481.50pt"/>
          <w:tab w:val="start" w:pos="508.50pt"/>
        </w:tabs>
        <w:ind w:end="13.50pt"/>
        <w:rPr>
          <w:rFonts w:ascii="Arial" w:hAnsi="Arial" w:cs="Arial"/>
          <w:b/>
          <w:szCs w:val="24"/>
        </w:rPr>
      </w:pPr>
    </w:p>
    <w:p w:rsidR="00A31E8C" w:rsidRPr="00790DFF" w:rsidRDefault="00A31E8C" w:rsidP="00790DFF">
      <w:pPr>
        <w:pStyle w:val="BlockText0"/>
        <w:tabs>
          <w:tab w:val="start" w:pos="481.50pt"/>
          <w:tab w:val="start" w:pos="508.50pt"/>
        </w:tabs>
        <w:ind w:end="13.50pt"/>
        <w:rPr>
          <w:rFonts w:ascii="Arial" w:hAnsi="Arial" w:cs="Arial"/>
          <w:b/>
          <w:szCs w:val="24"/>
        </w:rPr>
      </w:pPr>
      <w:r w:rsidRPr="00790DFF">
        <w:rPr>
          <w:rFonts w:ascii="Arial" w:hAnsi="Arial" w:cs="Arial"/>
          <w:b/>
          <w:szCs w:val="24"/>
        </w:rPr>
        <w:t>Example:</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If a RFQ solicitation is conducted by </w:t>
      </w:r>
      <w:r w:rsidR="004504DE" w:rsidRPr="00790DFF">
        <w:rPr>
          <w:rFonts w:ascii="Arial" w:hAnsi="Arial" w:cs="Arial"/>
          <w:szCs w:val="24"/>
        </w:rPr>
        <w:t>phone,</w:t>
      </w:r>
      <w:r w:rsidRPr="00790DFF">
        <w:rPr>
          <w:rFonts w:ascii="Arial" w:hAnsi="Arial" w:cs="Arial"/>
          <w:szCs w:val="24"/>
        </w:rPr>
        <w:t xml:space="preserve"> then the modification may also be conducted by phone. The addenda information must be documented as part of a phone script and must become part of the procurement file.</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b/>
          <w:szCs w:val="24"/>
        </w:rPr>
      </w:pPr>
      <w:r w:rsidRPr="00790DFF">
        <w:rPr>
          <w:rFonts w:ascii="Arial" w:hAnsi="Arial" w:cs="Arial"/>
          <w:b/>
          <w:szCs w:val="24"/>
        </w:rPr>
        <w:t>Incorrect example:</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An addendum to a written solicitation cannot be conducted by phone. If the solicitation was released in written </w:t>
      </w:r>
      <w:r w:rsidR="004504DE" w:rsidRPr="00790DFF">
        <w:rPr>
          <w:rFonts w:ascii="Arial" w:hAnsi="Arial" w:cs="Arial"/>
          <w:szCs w:val="24"/>
        </w:rPr>
        <w:t>format,</w:t>
      </w:r>
      <w:r w:rsidRPr="00790DFF">
        <w:rPr>
          <w:rFonts w:ascii="Arial" w:hAnsi="Arial" w:cs="Arial"/>
          <w:szCs w:val="24"/>
        </w:rPr>
        <w:t xml:space="preserve"> then any addendum to the solicitation must be in writing.</w:t>
      </w:r>
    </w:p>
    <w:p w:rsidR="00A31E8C" w:rsidRPr="00790DFF" w:rsidRDefault="00A31E8C" w:rsidP="00790DFF">
      <w:pPr>
        <w:pStyle w:val="BlockText0"/>
        <w:tabs>
          <w:tab w:val="start" w:pos="481.50pt"/>
          <w:tab w:val="start" w:pos="508.50pt"/>
        </w:tabs>
        <w:ind w:end="13.50pt"/>
        <w:rPr>
          <w:rFonts w:ascii="Arial" w:hAnsi="Arial" w:cs="Arial"/>
          <w:b/>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An addendum to a solicitation shall be issued a minimum of five days prior to the final bid due date to allow prospective bidders sufficient time to prepare their bids. Otherwise the due date must be extended in the addendum.</w:t>
      </w:r>
      <w:r w:rsidRPr="00790DFF">
        <w:rPr>
          <w:rFonts w:ascii="Arial" w:hAnsi="Arial" w:cs="Arial"/>
          <w:szCs w:val="24"/>
        </w:rPr>
        <w:br/>
      </w:r>
      <w:r w:rsidRPr="00790DFF">
        <w:rPr>
          <w:rFonts w:ascii="Arial" w:hAnsi="Arial" w:cs="Arial"/>
          <w:szCs w:val="24"/>
        </w:rPr>
        <w:br/>
        <w:t>In addition to communicating in writing to all suppliers that have expressed an intent to bid, addenda for RFPs must be posted in a public location.</w:t>
      </w:r>
    </w:p>
    <w:p w:rsidR="00EE22E0" w:rsidRPr="00790DFF" w:rsidRDefault="00EE22E0" w:rsidP="00790DFF">
      <w:pPr>
        <w:pStyle w:val="BlockLine"/>
        <w:tabs>
          <w:tab w:val="start" w:pos="481.50pt"/>
          <w:tab w:val="start" w:pos="508.50pt"/>
        </w:tabs>
        <w:ind w:end="13.50pt"/>
        <w:rPr>
          <w:rFonts w:ascii="Arial" w:hAnsi="Arial" w:cs="Arial"/>
          <w:szCs w:val="24"/>
        </w:rPr>
      </w:pPr>
    </w:p>
    <w:p w:rsidR="00812060" w:rsidRPr="009D1805" w:rsidRDefault="00812060" w:rsidP="009D1805">
      <w:pPr>
        <w:tabs>
          <w:tab w:val="start" w:pos="481.50pt"/>
          <w:tab w:val="start" w:pos="508.50pt"/>
        </w:tabs>
        <w:ind w:end="13.50pt"/>
        <w:rPr>
          <w:rFonts w:ascii="Arial" w:hAnsi="Arial" w:cs="Arial"/>
          <w:b/>
        </w:rPr>
      </w:pPr>
      <w:r w:rsidRPr="009D1805">
        <w:rPr>
          <w:rFonts w:ascii="Arial" w:hAnsi="Arial" w:cs="Arial"/>
          <w:b/>
        </w:rPr>
        <w:t xml:space="preserve">4.B2.13   Risk Guidelines </w:t>
      </w:r>
    </w:p>
    <w:p w:rsidR="00812060" w:rsidRPr="00790DFF" w:rsidRDefault="00812060" w:rsidP="00790DFF">
      <w:pPr>
        <w:pStyle w:val="Heading5"/>
        <w:tabs>
          <w:tab w:val="start" w:pos="481.50pt"/>
          <w:tab w:val="start" w:pos="508.50pt"/>
        </w:tabs>
        <w:ind w:end="13.50pt"/>
        <w:rPr>
          <w:rFonts w:ascii="Arial" w:hAnsi="Arial" w:cs="Arial"/>
          <w:sz w:val="24"/>
          <w:szCs w:val="24"/>
        </w:rPr>
      </w:pPr>
    </w:p>
    <w:p w:rsidR="00812060" w:rsidRPr="00790DFF" w:rsidRDefault="00812060" w:rsidP="00790DFF">
      <w:pPr>
        <w:tabs>
          <w:tab w:val="start" w:pos="481.50pt"/>
          <w:tab w:val="start" w:pos="508.50pt"/>
        </w:tabs>
        <w:adjustRightInd w:val="0"/>
        <w:ind w:end="13.50pt"/>
        <w:rPr>
          <w:rFonts w:ascii="Arial" w:hAnsi="Arial" w:cs="Arial"/>
        </w:rPr>
      </w:pPr>
      <w:r w:rsidRPr="00790DFF">
        <w:rPr>
          <w:rFonts w:ascii="Arial" w:hAnsi="Arial" w:cs="Arial"/>
        </w:rPr>
        <w:t>Risk guidelines and financial protection measures to protect the best interests of the State are to be applied to all information technology (IT) goods and services solicitations valued more than $1,000,000.  Solicitations valued $1,000,000 or less may comply with the risk evaluation guidelines and financial protection measures.</w:t>
      </w:r>
    </w:p>
    <w:p w:rsidR="00812060" w:rsidRPr="00790DFF" w:rsidRDefault="00812060" w:rsidP="00790DFF">
      <w:pPr>
        <w:tabs>
          <w:tab w:val="start" w:pos="481.50pt"/>
          <w:tab w:val="start" w:pos="508.50pt"/>
        </w:tabs>
        <w:adjustRightInd w:val="0"/>
        <w:ind w:end="13.50pt"/>
        <w:rPr>
          <w:rFonts w:ascii="Arial" w:hAnsi="Arial" w:cs="Arial"/>
        </w:rPr>
      </w:pPr>
    </w:p>
    <w:p w:rsidR="00812060" w:rsidRPr="00790DFF" w:rsidRDefault="00812060" w:rsidP="00790DFF">
      <w:pPr>
        <w:tabs>
          <w:tab w:val="start" w:pos="481.50pt"/>
          <w:tab w:val="start" w:pos="508.50pt"/>
        </w:tabs>
        <w:adjustRightInd w:val="0"/>
        <w:ind w:end="13.50pt"/>
        <w:rPr>
          <w:rFonts w:ascii="Arial" w:hAnsi="Arial" w:cs="Arial"/>
        </w:rPr>
      </w:pPr>
      <w:r w:rsidRPr="00790DFF">
        <w:rPr>
          <w:rFonts w:ascii="Arial" w:hAnsi="Arial" w:cs="Arial"/>
        </w:rPr>
        <w:t xml:space="preserve">Please note that a withhold of not less than 10% is still required, until final delivery and acceptance of the goods or services, for any contract that provides for progress payments in a contract for IT goods or services to be manufactured or performed by a contractor especially for the State and not suitable for sale to others in the ordinary course of the contractor’s business. </w:t>
      </w:r>
    </w:p>
    <w:p w:rsidR="00812060" w:rsidRPr="00790DFF" w:rsidRDefault="00812060" w:rsidP="00790DFF">
      <w:pPr>
        <w:tabs>
          <w:tab w:val="start" w:pos="481.50pt"/>
          <w:tab w:val="start" w:pos="508.50pt"/>
        </w:tabs>
        <w:adjustRightInd w:val="0"/>
        <w:ind w:end="13.50pt"/>
        <w:rPr>
          <w:rFonts w:ascii="Arial" w:hAnsi="Arial" w:cs="Arial"/>
        </w:rPr>
      </w:pPr>
    </w:p>
    <w:p w:rsidR="00812060" w:rsidRPr="00790DFF" w:rsidRDefault="00812060" w:rsidP="00790DFF">
      <w:pPr>
        <w:tabs>
          <w:tab w:val="start" w:pos="481.50pt"/>
          <w:tab w:val="start" w:pos="508.50pt"/>
        </w:tabs>
        <w:adjustRightInd w:val="0"/>
        <w:ind w:end="13.50pt"/>
        <w:rPr>
          <w:rFonts w:ascii="Arial" w:hAnsi="Arial" w:cs="Arial"/>
        </w:rPr>
      </w:pPr>
      <w:r w:rsidRPr="00790DFF">
        <w:rPr>
          <w:rFonts w:ascii="Arial" w:hAnsi="Arial" w:cs="Arial"/>
        </w:rPr>
        <w:t xml:space="preserve">Click here to access the </w:t>
      </w:r>
      <w:hyperlink r:id="rId16" w:history="1">
        <w:r w:rsidRPr="00790DFF">
          <w:rPr>
            <w:rStyle w:val="Hyperlink"/>
            <w:rFonts w:ascii="Arial" w:hAnsi="Arial" w:cs="Arial"/>
          </w:rPr>
          <w:t>risk evaluation guidelines and financial protection measures.</w:t>
        </w:r>
      </w:hyperlink>
    </w:p>
    <w:p w:rsidR="00812060" w:rsidRPr="00790DFF" w:rsidRDefault="00812060" w:rsidP="00790DFF">
      <w:pPr>
        <w:tabs>
          <w:tab w:val="start" w:pos="481.50pt"/>
          <w:tab w:val="start" w:pos="508.50pt"/>
        </w:tabs>
        <w:adjustRightInd w:val="0"/>
        <w:ind w:end="13.50pt"/>
        <w:rPr>
          <w:rFonts w:ascii="Arial" w:hAnsi="Arial" w:cs="Arial"/>
        </w:rPr>
      </w:pP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Departments are to submit documentation of each risk analysis and the rationale for the selection of appropriate risk protection to the Department of General Services, Procurement Division (DGS-PD) Deputy Director or his designee for written approval. Should a department determine that the risk protection methods identified in the guidelines do not meet the needs of a particular transaction, DGS-PD must be contacted.</w:t>
      </w:r>
    </w:p>
    <w:p w:rsidR="00EE22E0" w:rsidRPr="00790DFF" w:rsidRDefault="00EE22E0" w:rsidP="00790DFF">
      <w:pPr>
        <w:pStyle w:val="BlockLine"/>
        <w:tabs>
          <w:tab w:val="start" w:pos="481.50pt"/>
          <w:tab w:val="start" w:pos="508.50pt"/>
        </w:tabs>
        <w:ind w:end="13.50pt"/>
        <w:rPr>
          <w:rFonts w:ascii="Arial" w:hAnsi="Arial" w:cs="Arial"/>
          <w:szCs w:val="24"/>
        </w:rPr>
      </w:pPr>
    </w:p>
    <w:p w:rsidR="00A31E8C" w:rsidRPr="009D1805" w:rsidRDefault="00A31E8C" w:rsidP="004E71F2">
      <w:pPr>
        <w:tabs>
          <w:tab w:val="start" w:pos="481.50pt"/>
          <w:tab w:val="start" w:pos="508.50pt"/>
        </w:tabs>
        <w:spacing w:after="6pt"/>
        <w:ind w:end="13.70pt"/>
        <w:rPr>
          <w:rFonts w:ascii="Arial" w:hAnsi="Arial" w:cs="Arial"/>
        </w:rPr>
      </w:pPr>
      <w:bookmarkStart w:id="180" w:name="_Topic_4_–_Request_for_Quotation_Spe"/>
      <w:bookmarkStart w:id="181" w:name="_Toc117557733"/>
      <w:bookmarkStart w:id="182" w:name="_Toc151276298"/>
      <w:bookmarkStart w:id="183" w:name="_Toc151278166"/>
      <w:bookmarkEnd w:id="180"/>
      <w:r w:rsidRPr="009D1805">
        <w:rPr>
          <w:rFonts w:ascii="Arial" w:hAnsi="Arial" w:cs="Arial"/>
          <w:b/>
        </w:rPr>
        <w:t>4.B2.</w:t>
      </w:r>
      <w:r w:rsidR="004504DE" w:rsidRPr="009D1805">
        <w:rPr>
          <w:rFonts w:ascii="Arial" w:hAnsi="Arial" w:cs="Arial"/>
          <w:b/>
        </w:rPr>
        <w:t>14 Cloud</w:t>
      </w:r>
      <w:r w:rsidRPr="009D1805">
        <w:rPr>
          <w:rFonts w:ascii="Arial" w:hAnsi="Arial" w:cs="Arial"/>
          <w:b/>
        </w:rPr>
        <w:t xml:space="preserve"> Computing Considerations</w:t>
      </w:r>
      <w:r w:rsidRPr="009D1805">
        <w:rPr>
          <w:rFonts w:ascii="Arial" w:hAnsi="Arial" w:cs="Arial"/>
        </w:rPr>
        <w:t xml:space="preserve"> </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Additional considerations must be addressed when acquiring Cloud Computing services. Guidance has been developed to assist with identifying the special requirements and service </w:t>
      </w:r>
      <w:r w:rsidRPr="00790DFF">
        <w:rPr>
          <w:rFonts w:ascii="Arial" w:hAnsi="Arial" w:cs="Arial"/>
          <w:szCs w:val="24"/>
        </w:rPr>
        <w:lastRenderedPageBreak/>
        <w:t xml:space="preserve">level expectations.  You can access the Cloud Computing Contract Checklist for (SaaS) document </w:t>
      </w:r>
      <w:hyperlink r:id="rId17" w:history="1">
        <w:r w:rsidRPr="00790DFF">
          <w:rPr>
            <w:rStyle w:val="Hyperlink"/>
            <w:rFonts w:ascii="Arial" w:hAnsi="Arial" w:cs="Arial"/>
            <w:szCs w:val="24"/>
          </w:rPr>
          <w:t>here</w:t>
        </w:r>
      </w:hyperlink>
      <w:r w:rsidRPr="00790DFF">
        <w:rPr>
          <w:rFonts w:ascii="Arial" w:hAnsi="Arial" w:cs="Arial"/>
          <w:szCs w:val="24"/>
        </w:rPr>
        <w:t>.</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For tools and helpful information, refer to the </w:t>
      </w:r>
      <w:hyperlink r:id="rId18" w:history="1">
        <w:r w:rsidRPr="00790DFF">
          <w:rPr>
            <w:rStyle w:val="Hyperlink"/>
            <w:rFonts w:ascii="Arial" w:hAnsi="Arial" w:cs="Arial"/>
            <w:szCs w:val="24"/>
          </w:rPr>
          <w:t>DGS/PD Cloud Computing webpage.</w:t>
        </w:r>
      </w:hyperlink>
    </w:p>
    <w:p w:rsidR="00051EE5" w:rsidRPr="00790DFF" w:rsidRDefault="00051EE5" w:rsidP="00790DFF">
      <w:pPr>
        <w:pStyle w:val="BlockLine"/>
        <w:tabs>
          <w:tab w:val="start" w:pos="481.50pt"/>
          <w:tab w:val="start" w:pos="508.50pt"/>
        </w:tabs>
        <w:ind w:end="13.50pt"/>
        <w:rPr>
          <w:rFonts w:ascii="Arial" w:hAnsi="Arial" w:cs="Arial"/>
          <w:szCs w:val="24"/>
        </w:rPr>
      </w:pPr>
    </w:p>
    <w:p w:rsidR="007C3391" w:rsidRPr="00790DFF" w:rsidRDefault="00E7041D" w:rsidP="00790DFF">
      <w:pPr>
        <w:pStyle w:val="Heading2"/>
        <w:tabs>
          <w:tab w:val="start" w:pos="481.50pt"/>
          <w:tab w:val="start" w:pos="508.50pt"/>
        </w:tabs>
        <w:ind w:end="13.50pt"/>
        <w:jc w:val="start"/>
        <w:rPr>
          <w:rFonts w:cs="Arial"/>
          <w:bCs/>
          <w:sz w:val="24"/>
          <w:szCs w:val="24"/>
        </w:rPr>
      </w:pPr>
      <w:r w:rsidRPr="00790DFF">
        <w:rPr>
          <w:rFonts w:cs="Arial"/>
          <w:bCs/>
          <w:sz w:val="24"/>
          <w:szCs w:val="24"/>
        </w:rPr>
        <w:br w:type="page"/>
      </w:r>
      <w:bookmarkStart w:id="184" w:name="_Toc60661575"/>
      <w:r w:rsidR="007C3391" w:rsidRPr="00790DFF">
        <w:rPr>
          <w:rFonts w:cs="Arial"/>
          <w:bCs/>
          <w:sz w:val="24"/>
          <w:szCs w:val="24"/>
        </w:rPr>
        <w:lastRenderedPageBreak/>
        <w:t>Topic 3 – Request for Quotation for IT Solicitations</w:t>
      </w:r>
      <w:bookmarkEnd w:id="181"/>
      <w:bookmarkEnd w:id="182"/>
      <w:bookmarkEnd w:id="183"/>
      <w:bookmarkEnd w:id="184"/>
    </w:p>
    <w:p w:rsidR="00CE5F0E" w:rsidRPr="00790DFF" w:rsidRDefault="00CE5F0E"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54pt"/>
          <w:tab w:val="start" w:pos="481.50pt"/>
          <w:tab w:val="start" w:pos="508.50pt"/>
        </w:tabs>
        <w:spacing w:after="0pt"/>
        <w:ind w:end="13.50pt"/>
        <w:jc w:val="start"/>
        <w:rPr>
          <w:rFonts w:cs="Arial"/>
          <w:sz w:val="24"/>
          <w:szCs w:val="24"/>
        </w:rPr>
      </w:pPr>
      <w:bookmarkStart w:id="185" w:name="_Toc60661576"/>
      <w:r w:rsidRPr="00790DFF">
        <w:rPr>
          <w:rFonts w:cs="Arial"/>
          <w:sz w:val="24"/>
          <w:szCs w:val="24"/>
        </w:rPr>
        <w:t>4.B3.0   Request for Quote (RFQ) – IT Specific</w:t>
      </w:r>
      <w:bookmarkEnd w:id="185"/>
    </w:p>
    <w:p w:rsidR="00A31E8C" w:rsidRPr="00790DFF" w:rsidRDefault="00A31E8C" w:rsidP="00790DFF">
      <w:pPr>
        <w:pStyle w:val="Heading5"/>
        <w:tabs>
          <w:tab w:val="start" w:pos="243.10pt"/>
          <w:tab w:val="start" w:pos="481.50pt"/>
          <w:tab w:val="start" w:pos="508.50pt"/>
        </w:tabs>
        <w:ind w:end="13.50pt"/>
        <w:rPr>
          <w:rFonts w:ascii="Arial" w:hAnsi="Arial" w:cs="Arial"/>
          <w:bCs/>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The most common written solicitation format used to conduct informal IT competitive solicitations is the Request for Quotation (RFQ).  The RFQ is a straightforward procurement format that identifies what is needed or requests a proposed solution </w:t>
      </w:r>
      <w:r w:rsidRPr="00790DFF">
        <w:rPr>
          <w:rFonts w:ascii="Arial" w:hAnsi="Arial" w:cs="Arial"/>
          <w:szCs w:val="24"/>
          <w:u w:val="single"/>
        </w:rPr>
        <w:t>and</w:t>
      </w:r>
      <w:r w:rsidRPr="00790DFF">
        <w:rPr>
          <w:rFonts w:ascii="Arial" w:hAnsi="Arial" w:cs="Arial"/>
          <w:szCs w:val="24"/>
        </w:rPr>
        <w:t xml:space="preserve"> tends to be low in risk.</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Invitation for Bids (IFBs) may also be used for informal IT competitive solicitations that tend to be higher in risk.</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 </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When using the RFQ format for IT solicitations over $100,000, the language specified below for protest and contract award must be used. When the RFQ is used that includes protest and 5</w:t>
      </w:r>
      <w:r w:rsidRPr="00790DFF">
        <w:rPr>
          <w:rFonts w:ascii="Arial" w:hAnsi="Arial" w:cs="Arial"/>
          <w:szCs w:val="24"/>
        </w:rPr>
        <w:noBreakHyphen/>
        <w:t xml:space="preserve">day intent language in the solicitation, the Bidder’s Instructions must be modified to delete conflicting language. </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Following is the required language for IT RFQs that exceed $100,000:</w:t>
      </w:r>
    </w:p>
    <w:p w:rsidR="00A31E8C" w:rsidRPr="00790DFF" w:rsidRDefault="00A31E8C" w:rsidP="00790DFF">
      <w:pPr>
        <w:pStyle w:val="BulletText1"/>
        <w:tabs>
          <w:tab w:val="clear" w:pos="8.65pt"/>
          <w:tab w:val="num" w:pos="18pt"/>
          <w:tab w:val="start" w:pos="126pt"/>
          <w:tab w:val="start" w:pos="481.50pt"/>
          <w:tab w:val="start" w:pos="508.50pt"/>
        </w:tabs>
        <w:ind w:start="18pt" w:end="13.50pt" w:hanging="18pt"/>
        <w:rPr>
          <w:rFonts w:ascii="Arial" w:hAnsi="Arial" w:cs="Arial"/>
          <w:i/>
          <w:szCs w:val="24"/>
        </w:rPr>
      </w:pPr>
      <w:r w:rsidRPr="00790DFF">
        <w:rPr>
          <w:rFonts w:ascii="Arial" w:hAnsi="Arial" w:cs="Arial"/>
          <w:b/>
          <w:i/>
          <w:szCs w:val="24"/>
        </w:rPr>
        <w:t>Award of Contract</w:t>
      </w:r>
      <w:r w:rsidRPr="00790DFF">
        <w:rPr>
          <w:rFonts w:ascii="Arial" w:hAnsi="Arial" w:cs="Arial"/>
          <w:i/>
          <w:szCs w:val="24"/>
        </w:rPr>
        <w:br/>
        <w:t>Award of contract, if made, will be in accordance with the RFQ information on Evaluation to a responsible bidder whose bid complies with all the requirements of the RFQ documents and an addenda thereto, except for such immaterial defects as may be waived by the State. Award, if made, will be made within forty-five (45) days after the scheduled date for Contract Award as specified in the RFQ; however, a bidder may extend the offer beyond 45 days in the event of a delay of contract award.</w:t>
      </w:r>
      <w:r w:rsidRPr="00790DFF">
        <w:rPr>
          <w:rFonts w:ascii="Arial" w:hAnsi="Arial" w:cs="Arial"/>
          <w:i/>
          <w:szCs w:val="24"/>
        </w:rPr>
        <w:br/>
      </w:r>
      <w:r w:rsidRPr="00790DFF">
        <w:rPr>
          <w:rFonts w:ascii="Arial" w:hAnsi="Arial" w:cs="Arial"/>
          <w:i/>
          <w:szCs w:val="24"/>
        </w:rPr>
        <w:br/>
        <w:t>The State reserves the right to determine the successful bidder(s) either on the basis of individual items or on the basis of all items included in its RFQ, unless otherwise expressly provided in the State’s RFQ.  Unless the bidder specifies otherwise in its bid, the State may accept any item or group of items of any bid.  The State reserves the right to modify or cancel in whole or in part it’s RFQ.</w:t>
      </w:r>
      <w:r w:rsidRPr="00790DFF">
        <w:rPr>
          <w:rFonts w:ascii="Arial" w:hAnsi="Arial" w:cs="Arial"/>
          <w:i/>
          <w:szCs w:val="24"/>
        </w:rPr>
        <w:br/>
      </w:r>
      <w:r w:rsidRPr="00790DFF">
        <w:rPr>
          <w:rFonts w:ascii="Arial" w:hAnsi="Arial" w:cs="Arial"/>
          <w:i/>
          <w:szCs w:val="24"/>
        </w:rPr>
        <w:br/>
        <w:t>Written notification of the State’s intent to award will be made to all bidders. If a bidder, having submitted a bid, can show that its bid, instead of the bid selected by the State, should be selected for contract award, the bidder will be allowed five (5) working days to submit a Notice of Intent to Protest, according to the instructions contained in the paragraph titled “Protests” of this RFQ.</w:t>
      </w:r>
      <w:r w:rsidRPr="00790DFF">
        <w:rPr>
          <w:rFonts w:ascii="Arial" w:hAnsi="Arial" w:cs="Arial"/>
          <w:i/>
          <w:szCs w:val="24"/>
        </w:rPr>
        <w:br/>
      </w:r>
    </w:p>
    <w:p w:rsidR="00A31E8C" w:rsidRPr="00790DFF" w:rsidRDefault="00A31E8C" w:rsidP="00790DFF">
      <w:pPr>
        <w:numPr>
          <w:ilvl w:val="3"/>
          <w:numId w:val="11"/>
        </w:numPr>
        <w:tabs>
          <w:tab w:val="num" w:pos="18.70pt"/>
          <w:tab w:val="num" w:pos="21.60pt"/>
          <w:tab w:val="start" w:pos="481.50pt"/>
          <w:tab w:val="start" w:pos="508.50pt"/>
        </w:tabs>
        <w:ind w:start="18.70pt" w:end="13.50pt" w:hanging="18.70pt"/>
        <w:rPr>
          <w:rFonts w:ascii="Arial" w:hAnsi="Arial" w:cs="Arial"/>
        </w:rPr>
      </w:pPr>
      <w:r w:rsidRPr="00790DFF">
        <w:rPr>
          <w:rFonts w:ascii="Arial" w:hAnsi="Arial" w:cs="Arial"/>
          <w:b/>
          <w:i/>
        </w:rPr>
        <w:t>Protests</w:t>
      </w:r>
      <w:r w:rsidRPr="00790DFF">
        <w:rPr>
          <w:rFonts w:ascii="Arial" w:hAnsi="Arial" w:cs="Arial"/>
          <w:i/>
        </w:rPr>
        <w:br/>
        <w:t>Any bidder’s issues regarding solicitation requirements must be resolved (or attempts to resolve them must have been made) before a protest may be submitted according to the procedure below.  These issues will first be resolved by the contact for the solicitation or if they result in a protest, the protest will be submitted to DGS Procurement Division Deputy Director to hear and resolve issues and whose decision will be final.</w:t>
      </w:r>
      <w:r w:rsidRPr="00790DFF">
        <w:rPr>
          <w:rFonts w:ascii="Arial" w:hAnsi="Arial" w:cs="Arial"/>
          <w:i/>
        </w:rPr>
        <w:br/>
      </w:r>
      <w:r w:rsidRPr="00790DFF">
        <w:rPr>
          <w:rFonts w:ascii="Arial" w:hAnsi="Arial" w:cs="Arial"/>
          <w:i/>
        </w:rPr>
        <w:br/>
      </w:r>
      <w:r w:rsidRPr="00790DFF">
        <w:rPr>
          <w:rFonts w:ascii="Arial" w:hAnsi="Arial" w:cs="Arial"/>
          <w:i/>
        </w:rPr>
        <w:lastRenderedPageBreak/>
        <w:t>If a bidder has submitted a bid which it believes to be responsive to the requirements of the RFQ and to be the bid that should have been selected according to the evaluation procedures in the solicitation and the bidder believes the State has incorrectly selected another bidder for award, the bidder may submit a protest of the selection as described below.  Protests regarding selection of the “successful vendor” will be heard and resolved by the Victim Compensation and Government Claims Board whose decision will be final.</w:t>
      </w:r>
      <w:r w:rsidRPr="00790DFF">
        <w:rPr>
          <w:rFonts w:ascii="Arial" w:hAnsi="Arial" w:cs="Arial"/>
          <w:i/>
        </w:rPr>
        <w:br/>
      </w:r>
      <w:r w:rsidRPr="00790DFF">
        <w:rPr>
          <w:rFonts w:ascii="Arial" w:hAnsi="Arial" w:cs="Arial"/>
          <w:i/>
        </w:rPr>
        <w:br/>
        <w:t>All protests of award must be made in writing, signed by an individual authorized to bind the bidder contractually and financially, and contain a statement of the reason(s) for protest; citing the law, rule, regulation or procedure on which the protest is based.  The protester must provide facts and evidence to support the claim.  Protests must be mailed or delivered to:</w:t>
      </w:r>
      <w:r w:rsidRPr="00790DFF">
        <w:rPr>
          <w:rFonts w:ascii="Arial" w:hAnsi="Arial" w:cs="Arial"/>
          <w:i/>
        </w:rPr>
        <w:br/>
      </w:r>
      <w:r w:rsidRPr="00790DFF">
        <w:rPr>
          <w:rFonts w:ascii="Arial" w:hAnsi="Arial" w:cs="Arial"/>
          <w:i/>
        </w:rPr>
        <w:tab/>
      </w:r>
      <w:r w:rsidRPr="00790DFF">
        <w:rPr>
          <w:rFonts w:ascii="Arial" w:hAnsi="Arial" w:cs="Arial"/>
          <w:b/>
          <w:i/>
        </w:rPr>
        <w:t>Street and Mailing Address:</w:t>
      </w:r>
      <w:r w:rsidRPr="00790DFF">
        <w:rPr>
          <w:rFonts w:ascii="Arial" w:hAnsi="Arial" w:cs="Arial"/>
          <w:i/>
        </w:rPr>
        <w:br/>
      </w:r>
      <w:r w:rsidRPr="00790DFF">
        <w:rPr>
          <w:rFonts w:ascii="Arial" w:hAnsi="Arial" w:cs="Arial"/>
          <w:i/>
        </w:rPr>
        <w:tab/>
        <w:t>Deputy Director</w:t>
      </w:r>
      <w:r w:rsidRPr="00790DFF">
        <w:rPr>
          <w:rFonts w:ascii="Arial" w:hAnsi="Arial" w:cs="Arial"/>
          <w:i/>
        </w:rPr>
        <w:br/>
      </w:r>
      <w:r w:rsidRPr="00790DFF">
        <w:rPr>
          <w:rFonts w:ascii="Arial" w:hAnsi="Arial" w:cs="Arial"/>
          <w:i/>
        </w:rPr>
        <w:tab/>
        <w:t>Procurement Division</w:t>
      </w:r>
      <w:r w:rsidRPr="00790DFF">
        <w:rPr>
          <w:rFonts w:ascii="Arial" w:hAnsi="Arial" w:cs="Arial"/>
          <w:i/>
        </w:rPr>
        <w:br/>
      </w:r>
      <w:r w:rsidRPr="00790DFF">
        <w:rPr>
          <w:rFonts w:ascii="Arial" w:hAnsi="Arial" w:cs="Arial"/>
          <w:i/>
        </w:rPr>
        <w:tab/>
        <w:t>707 Third Street, Second Floor South</w:t>
      </w:r>
      <w:r w:rsidRPr="00790DFF">
        <w:rPr>
          <w:rFonts w:ascii="Arial" w:hAnsi="Arial" w:cs="Arial"/>
          <w:i/>
        </w:rPr>
        <w:br/>
      </w:r>
      <w:r w:rsidRPr="00790DFF">
        <w:rPr>
          <w:rFonts w:ascii="Arial" w:hAnsi="Arial" w:cs="Arial"/>
          <w:i/>
        </w:rPr>
        <w:tab/>
        <w:t xml:space="preserve">West Sacramento, CA 95605 </w:t>
      </w:r>
      <w:r w:rsidRPr="00790DFF">
        <w:rPr>
          <w:rFonts w:ascii="Arial" w:hAnsi="Arial" w:cs="Arial"/>
          <w:i/>
        </w:rPr>
        <w:br/>
      </w:r>
      <w:r w:rsidRPr="00790DFF">
        <w:rPr>
          <w:rFonts w:ascii="Arial" w:hAnsi="Arial" w:cs="Arial"/>
          <w:i/>
        </w:rPr>
        <w:tab/>
        <w:t>Facsimile No.:  (916) 375-4611</w:t>
      </w:r>
      <w:r w:rsidRPr="00790DFF">
        <w:rPr>
          <w:rFonts w:ascii="Arial" w:hAnsi="Arial" w:cs="Arial"/>
          <w:i/>
        </w:rPr>
        <w:br/>
      </w:r>
      <w:r w:rsidRPr="00790DFF">
        <w:rPr>
          <w:rFonts w:ascii="Arial" w:hAnsi="Arial" w:cs="Arial"/>
          <w:i/>
        </w:rPr>
        <w:br/>
        <w:t>All protests to the RFQ or protests concerning the evaluation, recommendation, or other aspects of the selection process must be received by the DGS Procurement Division Deputy Director as promptly as possible, but not later than the date indicated in the Notification of Intent to Award.  Certified or registered mail must be used unless delivered in person, in which case the protester should obtain a receipt of delivery.</w:t>
      </w:r>
    </w:p>
    <w:p w:rsidR="00CE5F0E" w:rsidRPr="00790DFF" w:rsidRDefault="00CE5F0E" w:rsidP="00790DFF">
      <w:pPr>
        <w:pStyle w:val="BlockLine"/>
        <w:tabs>
          <w:tab w:val="start" w:pos="243.10pt"/>
          <w:tab w:val="start" w:pos="481.50pt"/>
          <w:tab w:val="start" w:pos="508.50pt"/>
        </w:tabs>
        <w:ind w:end="13.50pt"/>
        <w:rPr>
          <w:rFonts w:ascii="Arial" w:hAnsi="Arial" w:cs="Arial"/>
          <w:szCs w:val="24"/>
        </w:rPr>
      </w:pPr>
    </w:p>
    <w:p w:rsidR="00A31E8C" w:rsidRPr="009D1805" w:rsidRDefault="00A31E8C" w:rsidP="009D1805">
      <w:pPr>
        <w:tabs>
          <w:tab w:val="start" w:pos="481.50pt"/>
          <w:tab w:val="start" w:pos="508.50pt"/>
        </w:tabs>
        <w:ind w:end="13.50pt"/>
        <w:rPr>
          <w:rFonts w:ascii="Arial" w:hAnsi="Arial" w:cs="Arial"/>
        </w:rPr>
      </w:pPr>
      <w:r w:rsidRPr="009D1805">
        <w:rPr>
          <w:rFonts w:ascii="Arial" w:hAnsi="Arial" w:cs="Arial"/>
          <w:b/>
        </w:rPr>
        <w:t>4.B3.1   RFQ Solicitation Formats</w:t>
      </w:r>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lockText0"/>
        <w:tabs>
          <w:tab w:val="start" w:pos="481.50pt"/>
          <w:tab w:val="start" w:pos="508.50pt"/>
        </w:tabs>
        <w:ind w:start="27.60pt" w:end="13.50pt" w:hanging="27.60pt"/>
        <w:rPr>
          <w:rFonts w:ascii="Arial" w:hAnsi="Arial" w:cs="Arial"/>
          <w:szCs w:val="24"/>
        </w:rPr>
      </w:pPr>
      <w:r w:rsidRPr="00790DFF">
        <w:rPr>
          <w:rFonts w:ascii="Arial" w:hAnsi="Arial" w:cs="Arial"/>
          <w:szCs w:val="24"/>
        </w:rPr>
        <w:t xml:space="preserve">Click here to access the </w:t>
      </w:r>
      <w:hyperlink r:id="rId19" w:history="1">
        <w:r w:rsidRPr="00790DFF">
          <w:rPr>
            <w:rStyle w:val="Hyperlink"/>
            <w:rFonts w:ascii="Arial" w:hAnsi="Arial" w:cs="Arial"/>
            <w:szCs w:val="24"/>
          </w:rPr>
          <w:t>RFQ for IT Services solicitation format</w:t>
        </w:r>
      </w:hyperlink>
      <w:r w:rsidRPr="00790DFF">
        <w:rPr>
          <w:rFonts w:ascii="Arial" w:hAnsi="Arial" w:cs="Arial"/>
          <w:szCs w:val="24"/>
        </w:rPr>
        <w:t xml:space="preserve">. </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xml:space="preserve">  When conducting a RFQ solicitation that has both goods and services use the RFQ Goods solicitation format.</w:t>
      </w:r>
      <w:r w:rsidRPr="00790DFF">
        <w:rPr>
          <w:rFonts w:ascii="Arial" w:hAnsi="Arial" w:cs="Arial"/>
          <w:szCs w:val="24"/>
        </w:rPr>
        <w:br/>
      </w:r>
      <w:r w:rsidRPr="00790DFF">
        <w:rPr>
          <w:rFonts w:ascii="Arial" w:hAnsi="Arial" w:cs="Arial"/>
          <w:szCs w:val="24"/>
        </w:rPr>
        <w:br/>
        <w:t xml:space="preserve">Click here for the </w:t>
      </w:r>
      <w:hyperlink r:id="rId20" w:history="1">
        <w:r w:rsidRPr="00790DFF">
          <w:rPr>
            <w:rStyle w:val="Hyperlink"/>
            <w:rFonts w:ascii="Arial" w:hAnsi="Arial" w:cs="Arial"/>
            <w:szCs w:val="24"/>
          </w:rPr>
          <w:t>RFQ Goods solicitation format</w:t>
        </w:r>
      </w:hyperlink>
      <w:r w:rsidRPr="00790DFF">
        <w:rPr>
          <w:rFonts w:ascii="Arial" w:hAnsi="Arial" w:cs="Arial"/>
          <w:szCs w:val="24"/>
        </w:rPr>
        <w:t xml:space="preserve">. </w:t>
      </w:r>
    </w:p>
    <w:p w:rsidR="0073667B" w:rsidRPr="00790DFF" w:rsidRDefault="0073667B" w:rsidP="00790DFF">
      <w:pPr>
        <w:pStyle w:val="BlockLine"/>
        <w:tabs>
          <w:tab w:val="start" w:pos="481.50pt"/>
          <w:tab w:val="start" w:pos="508.50pt"/>
        </w:tabs>
        <w:ind w:end="13.50pt"/>
        <w:rPr>
          <w:rFonts w:ascii="Arial" w:hAnsi="Arial" w:cs="Arial"/>
          <w:szCs w:val="24"/>
        </w:rPr>
      </w:pPr>
    </w:p>
    <w:p w:rsidR="00812060" w:rsidRPr="00790DFF" w:rsidRDefault="00812060" w:rsidP="004E71F2">
      <w:pPr>
        <w:tabs>
          <w:tab w:val="start" w:pos="481.50pt"/>
          <w:tab w:val="start" w:pos="508.50pt"/>
        </w:tabs>
        <w:spacing w:after="6pt"/>
        <w:ind w:end="13.70pt"/>
        <w:rPr>
          <w:rFonts w:ascii="Arial" w:hAnsi="Arial" w:cs="Arial"/>
        </w:rPr>
      </w:pPr>
      <w:r w:rsidRPr="009D1805">
        <w:rPr>
          <w:rFonts w:ascii="Arial" w:hAnsi="Arial" w:cs="Arial"/>
          <w:b/>
        </w:rPr>
        <w:t xml:space="preserve">4.B3.2   Required Language </w:t>
      </w:r>
    </w:p>
    <w:p w:rsidR="00812060" w:rsidRPr="00790DFF" w:rsidRDefault="00812060"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following solicitation language must be considered and addressed as applicable in a solicitation using the RFQ format:</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Identify Bidder Instructions and applicable General Provisions for the solicitation.  See Section B, Topic 8, of this chapter</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Identify requirements of faxing bid responses.  See Section B, Topic 2, of this chapter.</w:t>
      </w:r>
    </w:p>
    <w:p w:rsidR="00812060" w:rsidRPr="00790DFF" w:rsidRDefault="00812060" w:rsidP="00790DFF">
      <w:pPr>
        <w:pStyle w:val="BulletText1"/>
        <w:tabs>
          <w:tab w:val="clear" w:pos="8.65pt"/>
          <w:tab w:val="num" w:pos="18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Include language addressing the socioeconomic and environmental programs as applicable (SB, TACPA, etc.  See Chapter 2, of this manual for information on these programs.)</w:t>
      </w:r>
    </w:p>
    <w:p w:rsidR="00812060" w:rsidRPr="00790DFF" w:rsidRDefault="00812060" w:rsidP="00790DFF">
      <w:pPr>
        <w:pStyle w:val="BlockText0"/>
        <w:numPr>
          <w:ilvl w:val="3"/>
          <w:numId w:val="11"/>
        </w:numPr>
        <w:tabs>
          <w:tab w:val="num" w:pos="18.70pt"/>
          <w:tab w:val="num" w:pos="21.60pt"/>
          <w:tab w:val="start" w:pos="481.50pt"/>
          <w:tab w:val="start" w:pos="508.50pt"/>
        </w:tabs>
        <w:ind w:start="18.70pt" w:end="13.50pt" w:hanging="18.70pt"/>
        <w:rPr>
          <w:rFonts w:ascii="Arial" w:hAnsi="Arial" w:cs="Arial"/>
          <w:szCs w:val="24"/>
        </w:rPr>
      </w:pPr>
      <w:r w:rsidRPr="00790DFF">
        <w:rPr>
          <w:rFonts w:ascii="Arial" w:hAnsi="Arial" w:cs="Arial"/>
          <w:szCs w:val="24"/>
        </w:rPr>
        <w:lastRenderedPageBreak/>
        <w:t>Identify the requirements for protest and contract award when using the RFQ format for IT $1,000,000 or less.  Refer to the above information contained in information block 3.B3.0.</w:t>
      </w:r>
    </w:p>
    <w:p w:rsidR="0073667B" w:rsidRPr="00790DFF" w:rsidRDefault="0073667B" w:rsidP="00790DFF">
      <w:pPr>
        <w:pStyle w:val="BlockLine"/>
        <w:tabs>
          <w:tab w:val="start" w:pos="481.50pt"/>
          <w:tab w:val="start" w:pos="508.50pt"/>
        </w:tabs>
        <w:ind w:end="13.50pt"/>
        <w:rPr>
          <w:rFonts w:ascii="Arial" w:hAnsi="Arial" w:cs="Arial"/>
          <w:szCs w:val="24"/>
        </w:rPr>
      </w:pPr>
    </w:p>
    <w:p w:rsidR="00A31E8C" w:rsidRPr="00790DFF" w:rsidRDefault="00A31E8C" w:rsidP="004E71F2">
      <w:pPr>
        <w:tabs>
          <w:tab w:val="start" w:pos="481.50pt"/>
          <w:tab w:val="start" w:pos="508.50pt"/>
        </w:tabs>
        <w:spacing w:after="6pt"/>
        <w:ind w:end="13.70pt"/>
        <w:rPr>
          <w:rFonts w:ascii="Arial" w:hAnsi="Arial" w:cs="Arial"/>
        </w:rPr>
      </w:pPr>
      <w:r w:rsidRPr="00790DFF">
        <w:rPr>
          <w:rFonts w:ascii="Arial" w:hAnsi="Arial" w:cs="Arial"/>
          <w:b/>
        </w:rPr>
        <w:t>4.B3.3   Elements of the RFQ Solicitation</w:t>
      </w:r>
      <w:r w:rsidRPr="00790DFF">
        <w:rPr>
          <w:rFonts w:ascii="Arial" w:hAnsi="Arial" w:cs="Arial"/>
        </w:rPr>
        <w:t xml:space="preserve"> </w:t>
      </w:r>
    </w:p>
    <w:p w:rsidR="00A31E8C" w:rsidRPr="00790DFF" w:rsidRDefault="003C324F" w:rsidP="00790DFF">
      <w:pPr>
        <w:pStyle w:val="BulletText1"/>
        <w:tabs>
          <w:tab w:val="clear" w:pos="8.65pt"/>
          <w:tab w:val="start" w:pos="18pt"/>
          <w:tab w:val="start" w:pos="481.50pt"/>
          <w:tab w:val="start" w:pos="508.50pt"/>
        </w:tabs>
        <w:ind w:start="18pt" w:end="13.50pt" w:hanging="18pt"/>
        <w:rPr>
          <w:rFonts w:ascii="Arial" w:hAnsi="Arial" w:cs="Arial"/>
          <w:szCs w:val="24"/>
        </w:rPr>
      </w:pPr>
      <w:hyperlink w:anchor="_Request_for_Quotation" w:history="1">
        <w:r w:rsidR="00A31E8C" w:rsidRPr="00790DFF">
          <w:rPr>
            <w:rFonts w:ascii="Arial" w:hAnsi="Arial" w:cs="Arial"/>
            <w:szCs w:val="24"/>
          </w:rPr>
          <w:t>Click</w:t>
        </w:r>
      </w:hyperlink>
      <w:r w:rsidR="00A31E8C" w:rsidRPr="00790DFF">
        <w:rPr>
          <w:rFonts w:ascii="Arial" w:hAnsi="Arial" w:cs="Arial"/>
          <w:szCs w:val="24"/>
        </w:rPr>
        <w:t xml:space="preserve"> here for </w:t>
      </w:r>
      <w:hyperlink r:id="rId21" w:history="1">
        <w:r w:rsidR="00A31E8C" w:rsidRPr="00790DFF">
          <w:rPr>
            <w:rStyle w:val="Hyperlink"/>
            <w:rFonts w:ascii="Arial" w:hAnsi="Arial" w:cs="Arial"/>
            <w:szCs w:val="24"/>
          </w:rPr>
          <w:t>IT Goods</w:t>
        </w:r>
      </w:hyperlink>
    </w:p>
    <w:p w:rsidR="00A31E8C" w:rsidRPr="00790DFF" w:rsidRDefault="00A31E8C" w:rsidP="00790DFF">
      <w:pPr>
        <w:pStyle w:val="BulletText1"/>
        <w:tabs>
          <w:tab w:val="clear" w:pos="8.65pt"/>
          <w:tab w:val="num" w:pos="18pt"/>
          <w:tab w:val="start" w:pos="126pt"/>
          <w:tab w:val="start" w:pos="481.50pt"/>
          <w:tab w:val="start" w:pos="508.50pt"/>
        </w:tabs>
        <w:ind w:start="18pt" w:end="13.50pt" w:hanging="18pt"/>
        <w:rPr>
          <w:rFonts w:ascii="Arial" w:hAnsi="Arial" w:cs="Arial"/>
          <w:color w:val="0000FF"/>
          <w:szCs w:val="24"/>
        </w:rPr>
      </w:pPr>
      <w:r w:rsidRPr="00790DFF">
        <w:rPr>
          <w:rFonts w:ascii="Arial" w:hAnsi="Arial" w:cs="Arial"/>
          <w:szCs w:val="24"/>
        </w:rPr>
        <w:t>Click here for</w:t>
      </w:r>
      <w:hyperlink r:id="rId22" w:history="1">
        <w:r w:rsidRPr="00790DFF">
          <w:rPr>
            <w:rStyle w:val="Hyperlink"/>
            <w:rFonts w:ascii="Arial" w:hAnsi="Arial" w:cs="Arial"/>
            <w:szCs w:val="24"/>
          </w:rPr>
          <w:t xml:space="preserve"> IT Services</w:t>
        </w:r>
      </w:hyperlink>
      <w:r w:rsidRPr="00790DFF">
        <w:rPr>
          <w:rFonts w:ascii="Arial" w:hAnsi="Arial" w:cs="Arial"/>
          <w:szCs w:val="24"/>
        </w:rPr>
        <w:t xml:space="preserve"> </w:t>
      </w:r>
    </w:p>
    <w:p w:rsidR="00A31E8C" w:rsidRPr="00790DFF" w:rsidRDefault="00A31E8C" w:rsidP="00790DFF">
      <w:pPr>
        <w:pStyle w:val="BlockText0"/>
        <w:numPr>
          <w:ilvl w:val="3"/>
          <w:numId w:val="11"/>
        </w:numPr>
        <w:tabs>
          <w:tab w:val="num" w:pos="18.70pt"/>
          <w:tab w:val="num" w:pos="21.60pt"/>
          <w:tab w:val="start" w:pos="481.50pt"/>
          <w:tab w:val="start" w:pos="508.50pt"/>
        </w:tabs>
        <w:ind w:start="18.70pt" w:end="13.50pt" w:hanging="18.70pt"/>
        <w:rPr>
          <w:rFonts w:ascii="Arial" w:hAnsi="Arial" w:cs="Arial"/>
          <w:szCs w:val="24"/>
        </w:rPr>
      </w:pPr>
      <w:r w:rsidRPr="00790DFF">
        <w:rPr>
          <w:rFonts w:ascii="Arial" w:hAnsi="Arial" w:cs="Arial"/>
          <w:szCs w:val="24"/>
        </w:rPr>
        <w:t>Click</w:t>
      </w:r>
      <w:r w:rsidRPr="00790DFF">
        <w:rPr>
          <w:rFonts w:ascii="Arial" w:hAnsi="Arial" w:cs="Arial"/>
          <w:color w:val="0000FF"/>
          <w:szCs w:val="24"/>
        </w:rPr>
        <w:t xml:space="preserve"> </w:t>
      </w:r>
      <w:r w:rsidRPr="00790DFF">
        <w:rPr>
          <w:rFonts w:ascii="Arial" w:hAnsi="Arial" w:cs="Arial"/>
          <w:szCs w:val="24"/>
        </w:rPr>
        <w:t xml:space="preserve">here for </w:t>
      </w:r>
      <w:hyperlink r:id="rId23" w:history="1">
        <w:r w:rsidRPr="00790DFF">
          <w:rPr>
            <w:rStyle w:val="Hyperlink"/>
            <w:rFonts w:ascii="Arial" w:hAnsi="Arial" w:cs="Arial"/>
            <w:szCs w:val="24"/>
          </w:rPr>
          <w:t>IT Goods and Services</w:t>
        </w:r>
      </w:hyperlink>
    </w:p>
    <w:p w:rsidR="0073667B" w:rsidRPr="00790DFF" w:rsidRDefault="0073667B" w:rsidP="00790DFF">
      <w:pPr>
        <w:pStyle w:val="BlockLine"/>
        <w:tabs>
          <w:tab w:val="start" w:pos="481.50pt"/>
          <w:tab w:val="start" w:pos="508.50pt"/>
        </w:tabs>
        <w:ind w:end="13.50pt"/>
        <w:rPr>
          <w:rFonts w:ascii="Arial" w:hAnsi="Arial" w:cs="Arial"/>
          <w:szCs w:val="24"/>
        </w:rPr>
      </w:pPr>
    </w:p>
    <w:p w:rsidR="007C3391" w:rsidRPr="00790DFF" w:rsidRDefault="00DA2522" w:rsidP="00790DFF">
      <w:pPr>
        <w:pStyle w:val="Heading2"/>
        <w:tabs>
          <w:tab w:val="start" w:pos="481.50pt"/>
          <w:tab w:val="start" w:pos="508.50pt"/>
        </w:tabs>
        <w:ind w:end="13.50pt"/>
        <w:jc w:val="start"/>
        <w:rPr>
          <w:rFonts w:cs="Arial"/>
          <w:bCs/>
          <w:sz w:val="24"/>
          <w:szCs w:val="24"/>
        </w:rPr>
      </w:pPr>
      <w:bookmarkStart w:id="186" w:name="_3.B3.4___Elements_of_the_RFQ_Solici"/>
      <w:bookmarkStart w:id="187" w:name="_3.B3.4___Elements_of_a_RFQ_IT_Solic"/>
      <w:bookmarkStart w:id="188" w:name="_3.B3.6___Elements_of_the_RFQ_Solici"/>
      <w:bookmarkStart w:id="189" w:name="_3.B3.7___Elements_of_the_RFQ_Solici"/>
      <w:bookmarkEnd w:id="186"/>
      <w:bookmarkEnd w:id="187"/>
      <w:bookmarkEnd w:id="188"/>
      <w:bookmarkEnd w:id="189"/>
      <w:r w:rsidRPr="00790DFF">
        <w:rPr>
          <w:rFonts w:cs="Arial"/>
          <w:sz w:val="24"/>
          <w:szCs w:val="24"/>
        </w:rPr>
        <w:br w:type="page"/>
      </w:r>
      <w:bookmarkStart w:id="190" w:name="BeginInsertCont"/>
      <w:bookmarkStart w:id="191" w:name="_Topic_4_–_Invitation_for_Bid_Specif"/>
      <w:bookmarkStart w:id="192" w:name="_Toc117557746"/>
      <w:bookmarkStart w:id="193" w:name="_Toc151276305"/>
      <w:bookmarkStart w:id="194" w:name="_Toc151278173"/>
      <w:bookmarkStart w:id="195" w:name="_Toc60661577"/>
      <w:bookmarkEnd w:id="190"/>
      <w:bookmarkEnd w:id="191"/>
      <w:r w:rsidR="007C3391" w:rsidRPr="00790DFF">
        <w:rPr>
          <w:rFonts w:cs="Arial"/>
          <w:bCs/>
          <w:sz w:val="24"/>
          <w:szCs w:val="24"/>
        </w:rPr>
        <w:lastRenderedPageBreak/>
        <w:t>Topic 4 – Invitation for Bid for IT Solicitations</w:t>
      </w:r>
      <w:bookmarkEnd w:id="192"/>
      <w:bookmarkEnd w:id="193"/>
      <w:bookmarkEnd w:id="194"/>
      <w:bookmarkEnd w:id="195"/>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9D1805" w:rsidRDefault="00A31E8C" w:rsidP="009D1805">
      <w:pPr>
        <w:tabs>
          <w:tab w:val="start" w:pos="481.50pt"/>
          <w:tab w:val="start" w:pos="508.50pt"/>
        </w:tabs>
        <w:ind w:end="13.50pt"/>
        <w:rPr>
          <w:rFonts w:ascii="Arial" w:hAnsi="Arial" w:cs="Arial"/>
          <w:b/>
        </w:rPr>
      </w:pPr>
      <w:r w:rsidRPr="009D1805">
        <w:rPr>
          <w:rFonts w:ascii="Arial" w:hAnsi="Arial" w:cs="Arial"/>
          <w:b/>
        </w:rPr>
        <w:t>4.B4.0   Invitation for Bid (IFB)</w:t>
      </w:r>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tabs>
          <w:tab w:val="start" w:pos="481.50pt"/>
          <w:tab w:val="start" w:pos="508.50pt"/>
        </w:tabs>
        <w:autoSpaceDE w:val="0"/>
        <w:autoSpaceDN w:val="0"/>
        <w:adjustRightInd w:val="0"/>
        <w:ind w:end="13.50pt"/>
        <w:rPr>
          <w:rFonts w:ascii="Arial" w:hAnsi="Arial" w:cs="Arial"/>
        </w:rPr>
      </w:pPr>
      <w:r w:rsidRPr="00790DFF">
        <w:rPr>
          <w:rFonts w:ascii="Arial" w:hAnsi="Arial" w:cs="Arial"/>
        </w:rPr>
        <w:t>The Invitation for Bid (IFB) is a written acquisition method used to solicit bid responses for IT goods alone or for IT goods and services where suppliers are asked to provide a bid to the State’s known and detailed</w:t>
      </w:r>
      <w:r w:rsidRPr="00790DFF">
        <w:rPr>
          <w:rFonts w:ascii="Arial" w:hAnsi="Arial" w:cs="Arial"/>
          <w:i/>
          <w:iCs/>
        </w:rPr>
        <w:t>,</w:t>
      </w:r>
      <w:r w:rsidRPr="00790DFF">
        <w:rPr>
          <w:rFonts w:ascii="Arial" w:hAnsi="Arial" w:cs="Arial"/>
          <w:i/>
          <w:iCs/>
          <w:color w:val="0000FF"/>
        </w:rPr>
        <w:t xml:space="preserve"> </w:t>
      </w:r>
      <w:r w:rsidRPr="00790DFF">
        <w:rPr>
          <w:rFonts w:ascii="Arial" w:hAnsi="Arial" w:cs="Arial"/>
          <w:iCs/>
        </w:rPr>
        <w:t>clear</w:t>
      </w:r>
      <w:r w:rsidRPr="00790DFF">
        <w:rPr>
          <w:rFonts w:ascii="Arial" w:hAnsi="Arial" w:cs="Arial"/>
          <w:i/>
          <w:iCs/>
        </w:rPr>
        <w:t xml:space="preserve"> </w:t>
      </w:r>
      <w:r w:rsidRPr="00790DFF">
        <w:rPr>
          <w:rFonts w:ascii="Arial" w:hAnsi="Arial" w:cs="Arial"/>
        </w:rPr>
        <w:t>requirement.  An IFB can be used for informal and formal solicitations identified in the IFB formats below.  Formal IFBs are more complex solicitations of a higher dollar value more than $1,000,000 and are higher in risk.</w:t>
      </w:r>
    </w:p>
    <w:p w:rsidR="00A31E8C" w:rsidRPr="00790DFF" w:rsidRDefault="00A31E8C" w:rsidP="00790DFF">
      <w:pPr>
        <w:tabs>
          <w:tab w:val="start" w:pos="481.50pt"/>
          <w:tab w:val="start" w:pos="508.50pt"/>
        </w:tabs>
        <w:autoSpaceDE w:val="0"/>
        <w:autoSpaceDN w:val="0"/>
        <w:adjustRightInd w:val="0"/>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The risk assessment process is completed in the planning stage of the procurement. Risk evaluation guidelines and financial protection measures for formal solicitations valued more than $1,000,000 are established in 4.B2.13. It is important to re-evaluate risk and revise the risk assessment plan, as warranted, during the procurement process in case conditions change. </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b/>
        </w:rPr>
        <w:t>Note</w:t>
      </w:r>
      <w:r w:rsidRPr="00790DFF">
        <w:rPr>
          <w:rFonts w:ascii="Arial" w:hAnsi="Arial" w:cs="Arial"/>
        </w:rPr>
        <w:t xml:space="preserve">:  Increased dollar threshold levels for informal and leveraged procurement agreements solicitations are NOT automatic for those departments without a current approved $1,000,000 delegation authority dollar threshold.  Departments must apply for DGS approval to obtain a competitive purchasing authority increase to the </w:t>
      </w:r>
      <w:r w:rsidR="004504DE" w:rsidRPr="00790DFF">
        <w:rPr>
          <w:rFonts w:ascii="Arial" w:hAnsi="Arial" w:cs="Arial"/>
        </w:rPr>
        <w:t>$1,000,000-dollar</w:t>
      </w:r>
      <w:r w:rsidRPr="00790DFF">
        <w:rPr>
          <w:rFonts w:ascii="Arial" w:hAnsi="Arial" w:cs="Arial"/>
        </w:rPr>
        <w:t xml:space="preserve"> threshold.</w:t>
      </w:r>
    </w:p>
    <w:p w:rsidR="00A31E8C" w:rsidRPr="00790DFF" w:rsidRDefault="00A31E8C" w:rsidP="00790DFF">
      <w:pPr>
        <w:tabs>
          <w:tab w:val="start" w:pos="481.50pt"/>
          <w:tab w:val="start" w:pos="508.50pt"/>
        </w:tabs>
        <w:autoSpaceDE w:val="0"/>
        <w:autoSpaceDN w:val="0"/>
        <w:adjustRightInd w:val="0"/>
        <w:ind w:end="13.50pt"/>
        <w:rPr>
          <w:rFonts w:ascii="Arial" w:hAnsi="Arial" w:cs="Arial"/>
        </w:rPr>
      </w:pPr>
    </w:p>
    <w:p w:rsidR="00A31E8C" w:rsidRPr="00790DFF" w:rsidRDefault="00A31E8C" w:rsidP="00790DFF">
      <w:pPr>
        <w:tabs>
          <w:tab w:val="start" w:pos="481.50pt"/>
          <w:tab w:val="start" w:pos="508.50pt"/>
        </w:tabs>
        <w:autoSpaceDE w:val="0"/>
        <w:autoSpaceDN w:val="0"/>
        <w:adjustRightInd w:val="0"/>
        <w:ind w:end="13.50pt"/>
        <w:rPr>
          <w:rFonts w:ascii="Arial" w:hAnsi="Arial" w:cs="Arial"/>
        </w:rPr>
      </w:pPr>
      <w:r w:rsidRPr="00790DFF">
        <w:rPr>
          <w:rFonts w:ascii="Arial" w:hAnsi="Arial" w:cs="Arial"/>
        </w:rPr>
        <w:t>In contrast, a Request for Proposal (RFP) would be used when the State’s requirements are written in general terms describing a problem to be solved or a goal to be achieved.</w:t>
      </w:r>
    </w:p>
    <w:p w:rsidR="00A31E8C" w:rsidRPr="00790DFF" w:rsidRDefault="00A31E8C" w:rsidP="00790DFF">
      <w:pPr>
        <w:tabs>
          <w:tab w:val="start" w:pos="481.50pt"/>
          <w:tab w:val="start" w:pos="508.50pt"/>
        </w:tabs>
        <w:autoSpaceDE w:val="0"/>
        <w:autoSpaceDN w:val="0"/>
        <w:adjustRightInd w:val="0"/>
        <w:ind w:end="13.50pt"/>
        <w:rPr>
          <w:rFonts w:ascii="Arial" w:hAnsi="Arial" w:cs="Arial"/>
        </w:rPr>
      </w:pPr>
    </w:p>
    <w:p w:rsidR="00A31E8C" w:rsidRPr="00790DFF" w:rsidRDefault="00A31E8C" w:rsidP="00790DFF">
      <w:pPr>
        <w:pStyle w:val="BlockText0"/>
        <w:tabs>
          <w:tab w:val="num" w:pos="21.60pt"/>
          <w:tab w:val="start" w:pos="481.50pt"/>
          <w:tab w:val="start" w:pos="508.50pt"/>
        </w:tabs>
        <w:ind w:end="13.50pt"/>
        <w:rPr>
          <w:rFonts w:ascii="Arial" w:hAnsi="Arial" w:cs="Arial"/>
          <w:szCs w:val="24"/>
        </w:rPr>
      </w:pPr>
      <w:r w:rsidRPr="00790DFF">
        <w:rPr>
          <w:rFonts w:ascii="Arial" w:hAnsi="Arial" w:cs="Arial"/>
          <w:iCs/>
          <w:szCs w:val="24"/>
        </w:rPr>
        <w:t xml:space="preserve">RFQs are used for informal </w:t>
      </w:r>
      <w:r w:rsidRPr="00790DFF">
        <w:rPr>
          <w:rFonts w:ascii="Arial" w:hAnsi="Arial" w:cs="Arial"/>
          <w:szCs w:val="24"/>
        </w:rPr>
        <w:t>procurements (</w:t>
      </w:r>
      <w:r w:rsidRPr="00790DFF">
        <w:rPr>
          <w:rFonts w:ascii="Arial" w:hAnsi="Arial" w:cs="Arial"/>
          <w:iCs/>
          <w:szCs w:val="24"/>
        </w:rPr>
        <w:t>$1,000,000 or less)</w:t>
      </w:r>
    </w:p>
    <w:p w:rsidR="00F57D83" w:rsidRPr="00790DFF" w:rsidRDefault="00F57D83" w:rsidP="00790DFF">
      <w:pPr>
        <w:pStyle w:val="BlockLine"/>
        <w:tabs>
          <w:tab w:val="start" w:pos="481.50pt"/>
          <w:tab w:val="start" w:pos="508.50pt"/>
        </w:tabs>
        <w:ind w:end="13.50pt"/>
        <w:rPr>
          <w:rFonts w:ascii="Arial" w:hAnsi="Arial" w:cs="Arial"/>
          <w:szCs w:val="24"/>
        </w:rPr>
      </w:pPr>
    </w:p>
    <w:p w:rsidR="009D1805" w:rsidRPr="00790DFF" w:rsidRDefault="00A31E8C" w:rsidP="009D1805">
      <w:pPr>
        <w:tabs>
          <w:tab w:val="start" w:pos="481.50pt"/>
          <w:tab w:val="start" w:pos="508.50pt"/>
        </w:tabs>
        <w:ind w:end="13.50pt"/>
        <w:rPr>
          <w:rFonts w:ascii="Arial" w:hAnsi="Arial" w:cs="Arial"/>
        </w:rPr>
      </w:pPr>
      <w:r w:rsidRPr="009D1805">
        <w:rPr>
          <w:rFonts w:ascii="Arial" w:hAnsi="Arial" w:cs="Arial"/>
          <w:b/>
        </w:rPr>
        <w:t>4.B4.1   Two IFB Formats</w:t>
      </w:r>
      <w:r w:rsidRPr="00790DFF">
        <w:rPr>
          <w:rFonts w:ascii="Arial" w:hAnsi="Arial" w:cs="Arial"/>
        </w:rPr>
        <w:t xml:space="preserve"> </w:t>
      </w:r>
    </w:p>
    <w:p w:rsidR="00A31E8C" w:rsidRPr="004E71F2" w:rsidRDefault="00A31E8C" w:rsidP="004E71F2">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There are two IFB formats available for IT purchases.  The characteristics of the purchase will determine which format best suits the purchasing activity.  The following bullets below describe the elements to consider in determining which IFB format to use.</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 xml:space="preserve">If the purchase is for </w:t>
      </w:r>
      <w:r w:rsidRPr="00790DFF">
        <w:rPr>
          <w:rFonts w:ascii="Arial" w:hAnsi="Arial" w:cs="Arial"/>
          <w:b/>
          <w:szCs w:val="24"/>
        </w:rPr>
        <w:t xml:space="preserve">IT goods only </w:t>
      </w:r>
      <w:r w:rsidRPr="00790DFF">
        <w:rPr>
          <w:rFonts w:ascii="Arial" w:hAnsi="Arial" w:cs="Arial"/>
          <w:szCs w:val="24"/>
        </w:rPr>
        <w:t>(i.e., Hardware and/or Software containing straightforward requirements, considered to be a low risk purchase, or less complex purchase) and the evaluation selection criteria is low net cost meeting all other bid specifications, then the solicitation will be developed using:</w:t>
      </w:r>
    </w:p>
    <w:p w:rsidR="00A31E8C" w:rsidRPr="00790DFF" w:rsidRDefault="00A31E8C" w:rsidP="00790DFF">
      <w:pPr>
        <w:pStyle w:val="BulletText1"/>
        <w:numPr>
          <w:ilvl w:val="0"/>
          <w:numId w:val="4"/>
        </w:numPr>
        <w:tabs>
          <w:tab w:val="clear" w:pos="18pt"/>
          <w:tab w:val="num" w:pos="36pt"/>
          <w:tab w:val="num" w:pos="54pt"/>
          <w:tab w:val="start" w:pos="126pt"/>
          <w:tab w:val="start" w:pos="481.50pt"/>
          <w:tab w:val="start" w:pos="508.50pt"/>
        </w:tabs>
        <w:ind w:start="36pt" w:end="13.50pt"/>
        <w:rPr>
          <w:rFonts w:ascii="Arial" w:hAnsi="Arial" w:cs="Arial"/>
          <w:szCs w:val="24"/>
        </w:rPr>
      </w:pPr>
      <w:r w:rsidRPr="00790DFF">
        <w:rPr>
          <w:rFonts w:ascii="Arial" w:hAnsi="Arial" w:cs="Arial"/>
          <w:szCs w:val="24"/>
        </w:rPr>
        <w:t>IFB for IT goods only format that includes Contract Award and Protest language</w:t>
      </w:r>
    </w:p>
    <w:p w:rsidR="00A31E8C" w:rsidRPr="00790DFF" w:rsidRDefault="00A31E8C" w:rsidP="00790DFF">
      <w:pPr>
        <w:pStyle w:val="BulletText1"/>
        <w:numPr>
          <w:ilvl w:val="1"/>
          <w:numId w:val="4"/>
        </w:numPr>
        <w:tabs>
          <w:tab w:val="clear" w:pos="18pt"/>
          <w:tab w:val="num" w:pos="54pt"/>
          <w:tab w:val="start" w:pos="126pt"/>
          <w:tab w:val="start" w:pos="481.50pt"/>
          <w:tab w:val="start" w:pos="508.50pt"/>
        </w:tabs>
        <w:ind w:start="54pt" w:end="13.50pt"/>
        <w:rPr>
          <w:rFonts w:ascii="Arial" w:hAnsi="Arial" w:cs="Arial"/>
          <w:szCs w:val="24"/>
        </w:rPr>
      </w:pPr>
      <w:r w:rsidRPr="00790DFF">
        <w:rPr>
          <w:rFonts w:ascii="Arial" w:hAnsi="Arial" w:cs="Arial"/>
          <w:szCs w:val="24"/>
        </w:rPr>
        <w:t>Eliminating the need to include Section II – Rules Governing Competition as well as the remaining solicitation sections (ten total) of a formal IFB solicitation for more complex purchases.</w:t>
      </w:r>
    </w:p>
    <w:p w:rsidR="00A31E8C" w:rsidRPr="00790DFF" w:rsidRDefault="00A31E8C" w:rsidP="00790DFF">
      <w:pPr>
        <w:pStyle w:val="BulletText1"/>
        <w:numPr>
          <w:ilvl w:val="0"/>
          <w:numId w:val="4"/>
        </w:numPr>
        <w:tabs>
          <w:tab w:val="clear" w:pos="18pt"/>
          <w:tab w:val="num" w:pos="36pt"/>
          <w:tab w:val="num" w:pos="54pt"/>
          <w:tab w:val="start" w:pos="126pt"/>
          <w:tab w:val="start" w:pos="481.50pt"/>
          <w:tab w:val="start" w:pos="508.50pt"/>
        </w:tabs>
        <w:ind w:start="36pt" w:end="13.50pt"/>
        <w:rPr>
          <w:rFonts w:ascii="Arial" w:hAnsi="Arial" w:cs="Arial"/>
          <w:szCs w:val="24"/>
        </w:rPr>
      </w:pPr>
      <w:r w:rsidRPr="00790DFF">
        <w:rPr>
          <w:rFonts w:ascii="Arial" w:hAnsi="Arial" w:cs="Arial"/>
          <w:szCs w:val="24"/>
        </w:rPr>
        <w:t>Bidder Instructions (GSPD-451) see Note below</w:t>
      </w:r>
    </w:p>
    <w:p w:rsidR="00A31E8C" w:rsidRPr="00790DFF" w:rsidRDefault="00A31E8C" w:rsidP="00790DFF">
      <w:pPr>
        <w:pStyle w:val="BulletText1"/>
        <w:numPr>
          <w:ilvl w:val="0"/>
          <w:numId w:val="4"/>
        </w:numPr>
        <w:tabs>
          <w:tab w:val="clear" w:pos="18pt"/>
          <w:tab w:val="num" w:pos="36pt"/>
          <w:tab w:val="num" w:pos="54pt"/>
          <w:tab w:val="start" w:pos="126pt"/>
          <w:tab w:val="start" w:pos="481.50pt"/>
          <w:tab w:val="start" w:pos="508.50pt"/>
        </w:tabs>
        <w:ind w:start="36pt" w:end="13.50pt"/>
        <w:rPr>
          <w:rFonts w:ascii="Arial" w:hAnsi="Arial" w:cs="Arial"/>
          <w:szCs w:val="24"/>
        </w:rPr>
      </w:pPr>
      <w:r w:rsidRPr="00790DFF">
        <w:rPr>
          <w:rFonts w:ascii="Arial" w:hAnsi="Arial" w:cs="Arial"/>
          <w:szCs w:val="24"/>
        </w:rPr>
        <w:t xml:space="preserve">IT General Provisions </w:t>
      </w:r>
      <w:r w:rsidRPr="00790DFF">
        <w:rPr>
          <w:rFonts w:ascii="Arial" w:hAnsi="Arial" w:cs="Arial"/>
          <w:szCs w:val="24"/>
        </w:rPr>
        <w:br/>
      </w:r>
    </w:p>
    <w:p w:rsidR="00A31E8C" w:rsidRPr="00790DFF" w:rsidRDefault="00A31E8C" w:rsidP="00790DFF">
      <w:pPr>
        <w:pStyle w:val="BulletText1"/>
        <w:numPr>
          <w:ilvl w:val="0"/>
          <w:numId w:val="0"/>
        </w:numPr>
        <w:tabs>
          <w:tab w:val="num" w:pos="54pt"/>
          <w:tab w:val="start" w:pos="126pt"/>
          <w:tab w:val="start" w:pos="481.50pt"/>
          <w:tab w:val="start" w:pos="508.50pt"/>
        </w:tabs>
        <w:ind w:start="18pt" w:end="13.50pt"/>
        <w:rPr>
          <w:rFonts w:ascii="Arial" w:hAnsi="Arial" w:cs="Arial"/>
          <w:szCs w:val="24"/>
        </w:rPr>
      </w:pPr>
      <w:r w:rsidRPr="00790DFF">
        <w:rPr>
          <w:rFonts w:ascii="Arial" w:hAnsi="Arial" w:cs="Arial"/>
          <w:szCs w:val="24"/>
        </w:rPr>
        <w:t xml:space="preserve">Click here to access the </w:t>
      </w:r>
      <w:hyperlink r:id="rId24" w:history="1">
        <w:r w:rsidRPr="00790DFF">
          <w:rPr>
            <w:rStyle w:val="Hyperlink"/>
            <w:rFonts w:ascii="Arial" w:hAnsi="Arial" w:cs="Arial"/>
            <w:szCs w:val="24"/>
          </w:rPr>
          <w:t>IFB for IT Goods Only format</w:t>
        </w:r>
      </w:hyperlink>
      <w:r w:rsidRPr="00790DFF">
        <w:rPr>
          <w:rFonts w:ascii="Arial" w:hAnsi="Arial" w:cs="Arial"/>
          <w:szCs w:val="24"/>
        </w:rPr>
        <w:t>.</w:t>
      </w:r>
    </w:p>
    <w:p w:rsidR="00A31E8C" w:rsidRPr="00790DFF" w:rsidRDefault="00A31E8C" w:rsidP="00790DFF">
      <w:pPr>
        <w:pStyle w:val="BulletText1"/>
        <w:numPr>
          <w:ilvl w:val="0"/>
          <w:numId w:val="0"/>
        </w:numPr>
        <w:tabs>
          <w:tab w:val="num" w:pos="54pt"/>
          <w:tab w:val="start" w:pos="126pt"/>
          <w:tab w:val="start" w:pos="481.50pt"/>
          <w:tab w:val="start" w:pos="508.50pt"/>
        </w:tabs>
        <w:ind w:start="18pt" w:end="13.50pt"/>
        <w:rPr>
          <w:rFonts w:ascii="Arial" w:hAnsi="Arial" w:cs="Arial"/>
          <w:szCs w:val="24"/>
        </w:rPr>
      </w:pPr>
    </w:p>
    <w:p w:rsidR="00A31E8C" w:rsidRPr="00790DFF" w:rsidRDefault="00A31E8C" w:rsidP="00790DFF">
      <w:pPr>
        <w:numPr>
          <w:ilvl w:val="0"/>
          <w:numId w:val="12"/>
        </w:numPr>
        <w:tabs>
          <w:tab w:val="start" w:pos="18pt"/>
          <w:tab w:val="start" w:pos="54pt"/>
          <w:tab w:val="start" w:pos="126pt"/>
          <w:tab w:val="start" w:pos="481.50pt"/>
          <w:tab w:val="start" w:pos="508.50pt"/>
        </w:tabs>
        <w:autoSpaceDE w:val="0"/>
        <w:autoSpaceDN w:val="0"/>
        <w:adjustRightInd w:val="0"/>
        <w:ind w:start="18pt" w:end="13.50pt" w:hanging="18pt"/>
        <w:rPr>
          <w:rFonts w:ascii="Arial" w:hAnsi="Arial" w:cs="Arial"/>
        </w:rPr>
      </w:pPr>
      <w:r w:rsidRPr="00790DFF">
        <w:rPr>
          <w:rFonts w:ascii="Arial" w:hAnsi="Arial" w:cs="Arial"/>
        </w:rPr>
        <w:t xml:space="preserve">If the purchase is for </w:t>
      </w:r>
      <w:r w:rsidRPr="00790DFF">
        <w:rPr>
          <w:rFonts w:ascii="Arial" w:hAnsi="Arial" w:cs="Arial"/>
          <w:b/>
          <w:bCs/>
        </w:rPr>
        <w:t>IT goods and services</w:t>
      </w:r>
      <w:r w:rsidRPr="00790DFF">
        <w:rPr>
          <w:rFonts w:ascii="Arial" w:hAnsi="Arial" w:cs="Arial"/>
        </w:rPr>
        <w:t xml:space="preserve"> (i.e., Hardware, Software, Services, then the solicitation will be developed using the:</w:t>
      </w:r>
    </w:p>
    <w:p w:rsidR="00A31E8C" w:rsidRPr="00790DFF" w:rsidRDefault="00A31E8C" w:rsidP="00790DFF">
      <w:pPr>
        <w:tabs>
          <w:tab w:val="start" w:pos="36pt"/>
          <w:tab w:val="start" w:pos="54pt"/>
          <w:tab w:val="start" w:pos="126pt"/>
          <w:tab w:val="start" w:pos="481.50pt"/>
          <w:tab w:val="start" w:pos="508.50pt"/>
        </w:tabs>
        <w:autoSpaceDE w:val="0"/>
        <w:autoSpaceDN w:val="0"/>
        <w:adjustRightInd w:val="0"/>
        <w:ind w:start="36pt" w:end="13.50pt" w:hanging="18pt"/>
        <w:rPr>
          <w:rFonts w:ascii="Arial" w:hAnsi="Arial" w:cs="Arial"/>
        </w:rPr>
      </w:pPr>
      <w:r w:rsidRPr="00790DFF">
        <w:rPr>
          <w:rFonts w:ascii="Arial" w:hAnsi="Arial" w:cs="Arial"/>
        </w:rPr>
        <w:t></w:t>
      </w:r>
      <w:r w:rsidRPr="00790DFF">
        <w:rPr>
          <w:rFonts w:ascii="Arial" w:hAnsi="Arial" w:cs="Arial"/>
        </w:rPr>
        <w:tab/>
        <w:t xml:space="preserve">Formal IFB solicitation format, including all ten sections of a </w:t>
      </w:r>
      <w:r w:rsidR="004504DE" w:rsidRPr="00790DFF">
        <w:rPr>
          <w:rFonts w:ascii="Arial" w:hAnsi="Arial" w:cs="Arial"/>
        </w:rPr>
        <w:t>solicitation. *</w:t>
      </w:r>
    </w:p>
    <w:p w:rsidR="00A31E8C" w:rsidRPr="00790DFF" w:rsidRDefault="00A31E8C" w:rsidP="00790DFF">
      <w:pPr>
        <w:tabs>
          <w:tab w:val="start" w:pos="481.50pt"/>
          <w:tab w:val="start" w:pos="508.50pt"/>
        </w:tabs>
        <w:autoSpaceDE w:val="0"/>
        <w:autoSpaceDN w:val="0"/>
        <w:adjustRightInd w:val="0"/>
        <w:ind w:start="36pt" w:end="13.50pt" w:hanging="18pt"/>
        <w:rPr>
          <w:rFonts w:ascii="Arial" w:hAnsi="Arial" w:cs="Arial"/>
        </w:rPr>
      </w:pPr>
      <w:r w:rsidRPr="00790DFF">
        <w:rPr>
          <w:rFonts w:ascii="Arial" w:hAnsi="Arial" w:cs="Arial"/>
        </w:rPr>
        <w:t></w:t>
      </w:r>
      <w:r w:rsidRPr="00790DFF">
        <w:rPr>
          <w:rFonts w:ascii="Arial" w:hAnsi="Arial" w:cs="Arial"/>
        </w:rPr>
        <w:tab/>
        <w:t>Section II – Rules Governing Competition replaces the Bidder Instructions (GSOP-451)</w:t>
      </w:r>
    </w:p>
    <w:p w:rsidR="00A31E8C" w:rsidRPr="00790DFF" w:rsidRDefault="00A31E8C" w:rsidP="00790DFF">
      <w:pPr>
        <w:tabs>
          <w:tab w:val="start" w:pos="481.50pt"/>
          <w:tab w:val="start" w:pos="508.50pt"/>
        </w:tabs>
        <w:autoSpaceDE w:val="0"/>
        <w:autoSpaceDN w:val="0"/>
        <w:adjustRightInd w:val="0"/>
        <w:ind w:start="36pt" w:end="13.50pt" w:hanging="18pt"/>
        <w:rPr>
          <w:rFonts w:ascii="Arial" w:hAnsi="Arial" w:cs="Arial"/>
        </w:rPr>
      </w:pPr>
      <w:r w:rsidRPr="00790DFF">
        <w:rPr>
          <w:rFonts w:ascii="Arial" w:hAnsi="Arial" w:cs="Arial"/>
        </w:rPr>
        <w:t></w:t>
      </w:r>
      <w:r w:rsidRPr="00790DFF">
        <w:rPr>
          <w:rFonts w:ascii="Arial" w:hAnsi="Arial" w:cs="Arial"/>
        </w:rPr>
        <w:tab/>
        <w:t xml:space="preserve">IT General Provisions </w:t>
      </w:r>
    </w:p>
    <w:p w:rsidR="00A31E8C" w:rsidRPr="00790DFF" w:rsidRDefault="00A31E8C" w:rsidP="00790DFF">
      <w:pPr>
        <w:tabs>
          <w:tab w:val="start" w:pos="54pt"/>
          <w:tab w:val="start" w:pos="126pt"/>
          <w:tab w:val="start" w:pos="481.50pt"/>
          <w:tab w:val="start" w:pos="508.50pt"/>
        </w:tabs>
        <w:autoSpaceDE w:val="0"/>
        <w:autoSpaceDN w:val="0"/>
        <w:adjustRightInd w:val="0"/>
        <w:ind w:start="8.65pt" w:end="13.50pt" w:hanging="8.65pt"/>
        <w:rPr>
          <w:rFonts w:ascii="Arial" w:hAnsi="Arial" w:cs="Arial"/>
        </w:rPr>
      </w:pPr>
    </w:p>
    <w:p w:rsidR="00A31E8C" w:rsidRPr="00790DFF" w:rsidRDefault="00A31E8C" w:rsidP="00790DFF">
      <w:pPr>
        <w:tabs>
          <w:tab w:val="start" w:pos="481.50pt"/>
          <w:tab w:val="start" w:pos="508.50pt"/>
        </w:tabs>
        <w:autoSpaceDE w:val="0"/>
        <w:autoSpaceDN w:val="0"/>
        <w:adjustRightInd w:val="0"/>
        <w:ind w:end="13.50pt"/>
        <w:rPr>
          <w:rFonts w:ascii="Arial" w:hAnsi="Arial" w:cs="Arial"/>
          <w:b/>
          <w:bCs/>
        </w:rPr>
      </w:pPr>
    </w:p>
    <w:p w:rsidR="00A31E8C" w:rsidRPr="00790DFF" w:rsidRDefault="00A31E8C" w:rsidP="00790DFF">
      <w:pPr>
        <w:tabs>
          <w:tab w:val="start" w:pos="481.50pt"/>
          <w:tab w:val="start" w:pos="508.50pt"/>
        </w:tabs>
        <w:autoSpaceDE w:val="0"/>
        <w:autoSpaceDN w:val="0"/>
        <w:adjustRightInd w:val="0"/>
        <w:ind w:start="18pt" w:end="13.50pt"/>
        <w:rPr>
          <w:rFonts w:ascii="Arial" w:hAnsi="Arial" w:cs="Arial"/>
        </w:rPr>
      </w:pPr>
      <w:r w:rsidRPr="00790DFF">
        <w:rPr>
          <w:rFonts w:ascii="Arial" w:hAnsi="Arial" w:cs="Arial"/>
        </w:rPr>
        <w:t xml:space="preserve">*Bidder Instructions </w:t>
      </w:r>
      <w:r w:rsidR="004504DE" w:rsidRPr="00790DFF">
        <w:rPr>
          <w:rFonts w:ascii="Arial" w:hAnsi="Arial" w:cs="Arial"/>
        </w:rPr>
        <w:t>In lieu of</w:t>
      </w:r>
      <w:r w:rsidRPr="00790DFF">
        <w:rPr>
          <w:rFonts w:ascii="Arial" w:hAnsi="Arial" w:cs="Arial"/>
        </w:rPr>
        <w:t xml:space="preserve"> Section II – Rules Governing Competition may be used if the procurement is straight-forward, and evaluation and selection is based on lowest net cost meeting all other bid specification.  In such cases, there may be only one step.</w:t>
      </w:r>
    </w:p>
    <w:p w:rsidR="00A31E8C" w:rsidRPr="00790DFF" w:rsidRDefault="00A31E8C" w:rsidP="00790DFF">
      <w:pPr>
        <w:tabs>
          <w:tab w:val="start" w:pos="481.50pt"/>
          <w:tab w:val="start" w:pos="508.50pt"/>
        </w:tabs>
        <w:autoSpaceDE w:val="0"/>
        <w:autoSpaceDN w:val="0"/>
        <w:adjustRightInd w:val="0"/>
        <w:ind w:start="36pt" w:end="13.50pt" w:hanging="18pt"/>
        <w:rPr>
          <w:rFonts w:ascii="Arial" w:hAnsi="Arial" w:cs="Arial"/>
        </w:rPr>
      </w:pPr>
    </w:p>
    <w:p w:rsidR="00A31E8C" w:rsidRPr="00790DFF" w:rsidRDefault="00A31E8C" w:rsidP="00790DFF">
      <w:pPr>
        <w:pStyle w:val="BlockText0"/>
        <w:tabs>
          <w:tab w:val="num" w:pos="21.60pt"/>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High risk purchases such as large scale integration projects are usually conducted using the RFP format.</w:t>
      </w:r>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790DFF" w:rsidRDefault="00A31E8C" w:rsidP="004E71F2">
      <w:pPr>
        <w:tabs>
          <w:tab w:val="start" w:pos="481.50pt"/>
          <w:tab w:val="start" w:pos="508.50pt"/>
        </w:tabs>
        <w:spacing w:after="6pt"/>
        <w:ind w:end="13.70pt"/>
        <w:rPr>
          <w:rFonts w:ascii="Arial" w:hAnsi="Arial" w:cs="Arial"/>
        </w:rPr>
      </w:pPr>
      <w:bookmarkStart w:id="196" w:name="_Toc243372057"/>
      <w:r w:rsidRPr="009D1805">
        <w:rPr>
          <w:rFonts w:ascii="Arial" w:hAnsi="Arial" w:cs="Arial"/>
          <w:b/>
        </w:rPr>
        <w:t>4.B4.2   Questions</w:t>
      </w:r>
      <w:bookmarkEnd w:id="196"/>
      <w:r w:rsidRPr="00790DFF">
        <w:rPr>
          <w:rFonts w:ascii="Arial" w:hAnsi="Arial" w:cs="Arial"/>
        </w:rPr>
        <w:t xml:space="preserve"> </w:t>
      </w: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color w:val="0000FF"/>
          <w:szCs w:val="24"/>
        </w:rPr>
      </w:pPr>
      <w:r w:rsidRPr="00790DFF">
        <w:rPr>
          <w:rFonts w:ascii="Arial" w:hAnsi="Arial" w:cs="Arial"/>
          <w:szCs w:val="24"/>
        </w:rPr>
        <w:t xml:space="preserve">Click here for </w:t>
      </w:r>
      <w:hyperlink r:id="rId25" w:history="1">
        <w:r w:rsidRPr="00790DFF">
          <w:rPr>
            <w:rStyle w:val="Hyperlink"/>
            <w:rFonts w:ascii="Arial" w:hAnsi="Arial" w:cs="Arial"/>
            <w:szCs w:val="24"/>
          </w:rPr>
          <w:t xml:space="preserve"> IT Services</w:t>
        </w:r>
      </w:hyperlink>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Click</w:t>
      </w:r>
      <w:r w:rsidRPr="00790DFF">
        <w:rPr>
          <w:rFonts w:ascii="Arial" w:hAnsi="Arial" w:cs="Arial"/>
          <w:color w:val="0000FF"/>
          <w:szCs w:val="24"/>
        </w:rPr>
        <w:t xml:space="preserve"> </w:t>
      </w:r>
      <w:r w:rsidRPr="00790DFF">
        <w:rPr>
          <w:rFonts w:ascii="Arial" w:hAnsi="Arial" w:cs="Arial"/>
          <w:szCs w:val="24"/>
        </w:rPr>
        <w:t xml:space="preserve">here for </w:t>
      </w:r>
      <w:hyperlink r:id="rId26" w:history="1">
        <w:r w:rsidRPr="00790DFF">
          <w:rPr>
            <w:rStyle w:val="Hyperlink"/>
            <w:rFonts w:ascii="Arial" w:hAnsi="Arial" w:cs="Arial"/>
            <w:szCs w:val="24"/>
          </w:rPr>
          <w:t>IT Goods and Services</w:t>
        </w:r>
      </w:hyperlink>
    </w:p>
    <w:p w:rsidR="00A61631" w:rsidRPr="00790DFF" w:rsidRDefault="00A61631" w:rsidP="00790DFF">
      <w:pPr>
        <w:pStyle w:val="BlockLine"/>
        <w:tabs>
          <w:tab w:val="start" w:pos="481.50pt"/>
          <w:tab w:val="start" w:pos="508.50pt"/>
        </w:tabs>
        <w:ind w:end="13.50pt"/>
        <w:rPr>
          <w:rFonts w:ascii="Arial" w:hAnsi="Arial" w:cs="Arial"/>
          <w:szCs w:val="24"/>
        </w:rPr>
      </w:pPr>
    </w:p>
    <w:p w:rsidR="00A61631" w:rsidRPr="00790DFF" w:rsidRDefault="00A61631" w:rsidP="00790DFF">
      <w:pPr>
        <w:tabs>
          <w:tab w:val="start" w:pos="481.50pt"/>
          <w:tab w:val="start" w:pos="508.50pt"/>
        </w:tabs>
        <w:ind w:end="13.50pt"/>
        <w:rPr>
          <w:rFonts w:ascii="Arial" w:hAnsi="Arial" w:cs="Arial"/>
        </w:rPr>
      </w:pPr>
    </w:p>
    <w:p w:rsidR="00D8116B" w:rsidRPr="00790DFF" w:rsidRDefault="00D8116B" w:rsidP="004E71F2">
      <w:pPr>
        <w:pStyle w:val="Heading3"/>
        <w:tabs>
          <w:tab w:val="start" w:pos="481.50pt"/>
          <w:tab w:val="start" w:pos="508.50pt"/>
        </w:tabs>
        <w:spacing w:after="6pt"/>
        <w:ind w:end="13.70pt"/>
        <w:jc w:val="start"/>
        <w:rPr>
          <w:rFonts w:cs="Arial"/>
          <w:bCs/>
          <w:sz w:val="24"/>
          <w:szCs w:val="24"/>
        </w:rPr>
      </w:pPr>
      <w:bookmarkStart w:id="197" w:name="_Toc60661578"/>
      <w:r w:rsidRPr="00790DFF">
        <w:rPr>
          <w:rFonts w:cs="Arial"/>
          <w:bCs/>
          <w:sz w:val="24"/>
          <w:szCs w:val="24"/>
        </w:rPr>
        <w:t>4.B4.3   Allows for Phased Approach</w:t>
      </w:r>
      <w:bookmarkEnd w:id="197"/>
      <w:r w:rsidRPr="00790DFF">
        <w:rPr>
          <w:rFonts w:cs="Arial"/>
          <w:bCs/>
          <w:sz w:val="24"/>
          <w:szCs w:val="24"/>
        </w:rPr>
        <w:t xml:space="preserve"> </w:t>
      </w: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IFB solicitation format using the multi-step procurement procedure is more structured than the RFQ and allows requirements be organized by type such as administrative/technical specifications, evaluation methodology, bid preparation instructions and includes contract language.</w:t>
      </w:r>
    </w:p>
    <w:p w:rsidR="00D8116B" w:rsidRPr="00790DFF" w:rsidRDefault="00D8116B" w:rsidP="00790DFF">
      <w:pPr>
        <w:pStyle w:val="BlockText0"/>
        <w:tabs>
          <w:tab w:val="start" w:pos="481.50pt"/>
          <w:tab w:val="start" w:pos="508.50pt"/>
        </w:tabs>
        <w:ind w:end="13.50pt"/>
        <w:rPr>
          <w:rFonts w:ascii="Arial" w:hAnsi="Arial" w:cs="Arial"/>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This IFB format also allows phases to the procurement effort by establishing dates for suppliers to provide specified required documents, such as Intent to Bid letter, Draft Bid, and Final Bid.  The IFB specifies the State’s minimum acceptable functional, technical, and contractual requirements.</w:t>
      </w:r>
    </w:p>
    <w:p w:rsidR="00D8116B" w:rsidRPr="00790DFF" w:rsidRDefault="00D8116B" w:rsidP="00790DFF">
      <w:pPr>
        <w:pStyle w:val="BlockText0"/>
        <w:tabs>
          <w:tab w:val="start" w:pos="481.50pt"/>
          <w:tab w:val="start" w:pos="508.50pt"/>
        </w:tabs>
        <w:ind w:end="13.50pt"/>
        <w:rPr>
          <w:rFonts w:ascii="Arial" w:hAnsi="Arial" w:cs="Arial"/>
          <w:szCs w:val="24"/>
        </w:rPr>
      </w:pPr>
    </w:p>
    <w:p w:rsidR="00D8116B" w:rsidRPr="00790DFF" w:rsidRDefault="00D8116B" w:rsidP="00790DFF">
      <w:pPr>
        <w:pStyle w:val="BlockText0"/>
        <w:tabs>
          <w:tab w:val="num" w:pos="21.60pt"/>
          <w:tab w:val="start" w:pos="481.50pt"/>
          <w:tab w:val="start" w:pos="508.50pt"/>
        </w:tabs>
        <w:ind w:end="13.50pt"/>
        <w:rPr>
          <w:rFonts w:ascii="Arial" w:hAnsi="Arial" w:cs="Arial"/>
          <w:szCs w:val="24"/>
        </w:rPr>
      </w:pPr>
      <w:r w:rsidRPr="00790DFF">
        <w:rPr>
          <w:rFonts w:ascii="Arial" w:hAnsi="Arial" w:cs="Arial"/>
          <w:szCs w:val="24"/>
        </w:rPr>
        <w:t>When using this IFB format the evaluation and selection team procedures (see 4.B4.5 below) results will be documented using an Evaluation and Selection Report (see 3.B.4.6).</w:t>
      </w:r>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790DFF" w:rsidRDefault="00A31E8C" w:rsidP="004E71F2">
      <w:pPr>
        <w:tabs>
          <w:tab w:val="start" w:pos="481.50pt"/>
          <w:tab w:val="start" w:pos="508.50pt"/>
        </w:tabs>
        <w:ind w:end="13.50pt"/>
        <w:rPr>
          <w:rFonts w:ascii="Arial" w:hAnsi="Arial" w:cs="Arial"/>
        </w:rPr>
      </w:pPr>
      <w:r w:rsidRPr="009D1805">
        <w:rPr>
          <w:rFonts w:ascii="Arial" w:hAnsi="Arial" w:cs="Arial"/>
          <w:b/>
        </w:rPr>
        <w:t>4.B4.4   Contract Award</w:t>
      </w:r>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evaluation criteria governing contract award may be based on the highest evaluated points for value effective evaluations that include services or may be based on lowest cost if the IFB is for goods alone.</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If the IFB evaluation criteria is based upon a value effective </w:t>
      </w:r>
      <w:r w:rsidR="004504DE" w:rsidRPr="00790DFF">
        <w:rPr>
          <w:rFonts w:ascii="Arial" w:hAnsi="Arial" w:cs="Arial"/>
          <w:szCs w:val="24"/>
        </w:rPr>
        <w:t>methodology,</w:t>
      </w:r>
      <w:r w:rsidRPr="00790DFF">
        <w:rPr>
          <w:rFonts w:ascii="Arial" w:hAnsi="Arial" w:cs="Arial"/>
          <w:szCs w:val="24"/>
        </w:rPr>
        <w:t xml:space="preserve"> then cost is required to be submitted in a separately sealed envelope and requires the technical and </w:t>
      </w:r>
      <w:r w:rsidRPr="00790DFF">
        <w:rPr>
          <w:rFonts w:ascii="Arial" w:hAnsi="Arial" w:cs="Arial"/>
          <w:szCs w:val="24"/>
        </w:rPr>
        <w:lastRenderedPageBreak/>
        <w:t>administrative evaluation to occur prior to opening the cost envelope.  Cost envelopes will not be opened for bid responses containing material deviations.  See Section C, of this chapter for a discussion regarding evaluation of deviations and the handling of cost envelopes.</w:t>
      </w:r>
    </w:p>
    <w:p w:rsidR="00A31E8C" w:rsidRPr="00790DFF" w:rsidRDefault="00A31E8C" w:rsidP="00790DFF">
      <w:pPr>
        <w:pStyle w:val="BulletText1"/>
        <w:numPr>
          <w:ilvl w:val="0"/>
          <w:numId w:val="0"/>
        </w:numPr>
        <w:tabs>
          <w:tab w:val="num" w:pos="54pt"/>
          <w:tab w:val="start" w:pos="126pt"/>
          <w:tab w:val="start" w:pos="481.50pt"/>
          <w:tab w:val="start" w:pos="508.50pt"/>
        </w:tabs>
        <w:ind w:end="13.50pt"/>
        <w:rPr>
          <w:rFonts w:ascii="Arial" w:hAnsi="Arial" w:cs="Arial"/>
          <w:szCs w:val="24"/>
        </w:rPr>
      </w:pPr>
    </w:p>
    <w:p w:rsidR="00A31E8C" w:rsidRPr="00790DFF" w:rsidRDefault="00A31E8C" w:rsidP="00790DFF">
      <w:pPr>
        <w:pStyle w:val="BulletText1"/>
        <w:numPr>
          <w:ilvl w:val="0"/>
          <w:numId w:val="0"/>
        </w:numPr>
        <w:tabs>
          <w:tab w:val="num" w:pos="54pt"/>
          <w:tab w:val="start" w:pos="126pt"/>
          <w:tab w:val="start" w:pos="481.50pt"/>
          <w:tab w:val="start" w:pos="508.50pt"/>
        </w:tabs>
        <w:ind w:end="13.50pt"/>
        <w:rPr>
          <w:rFonts w:ascii="Arial" w:hAnsi="Arial" w:cs="Arial"/>
          <w:szCs w:val="24"/>
        </w:rPr>
      </w:pPr>
      <w:r w:rsidRPr="00790DFF">
        <w:rPr>
          <w:rFonts w:ascii="Arial" w:hAnsi="Arial" w:cs="Arial"/>
          <w:szCs w:val="24"/>
        </w:rPr>
        <w:t>The IFB contract award process is determined by the evaluation criteria.  For the:</w:t>
      </w: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 xml:space="preserve">Lowest net cost meeting all other bid specifications criteria, the contract award, if made, will be to the responsible bidder submitting a responsive bid that is the lowest cost after application of any preference requirements (SB/DVBE, TACPA, recycle, </w:t>
      </w:r>
      <w:r w:rsidR="004504DE" w:rsidRPr="00790DFF">
        <w:rPr>
          <w:rFonts w:ascii="Arial" w:hAnsi="Arial" w:cs="Arial"/>
          <w:szCs w:val="24"/>
        </w:rPr>
        <w:t>etc.</w:t>
      </w:r>
      <w:r w:rsidRPr="00790DFF">
        <w:rPr>
          <w:rFonts w:ascii="Arial" w:hAnsi="Arial" w:cs="Arial"/>
          <w:szCs w:val="24"/>
        </w:rPr>
        <w:t>) or discounts, if applicable.</w:t>
      </w:r>
    </w:p>
    <w:p w:rsidR="00A31E8C" w:rsidRPr="00790DFF" w:rsidRDefault="00A31E8C" w:rsidP="00790DFF">
      <w:pPr>
        <w:pStyle w:val="BlockText0"/>
        <w:numPr>
          <w:ilvl w:val="3"/>
          <w:numId w:val="11"/>
        </w:numPr>
        <w:tabs>
          <w:tab w:val="num" w:pos="18.70pt"/>
          <w:tab w:val="num" w:pos="21.60pt"/>
          <w:tab w:val="start" w:pos="481.50pt"/>
          <w:tab w:val="start" w:pos="508.50pt"/>
        </w:tabs>
        <w:ind w:start="18.70pt" w:end="13.50pt" w:hanging="18.70pt"/>
        <w:rPr>
          <w:rFonts w:ascii="Arial" w:hAnsi="Arial" w:cs="Arial"/>
          <w:szCs w:val="24"/>
        </w:rPr>
      </w:pPr>
      <w:r w:rsidRPr="00790DFF">
        <w:rPr>
          <w:rFonts w:ascii="Arial" w:hAnsi="Arial" w:cs="Arial"/>
          <w:szCs w:val="24"/>
        </w:rPr>
        <w:t>Value effective criteria, then the contract award if made, will be the responsible bidder submitting a responsive bid that scores the highest points in accordance with the evaluation methodology as described in the solicitation.</w:t>
      </w:r>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54pt"/>
          <w:tab w:val="start" w:pos="481.50pt"/>
          <w:tab w:val="start" w:pos="508.50pt"/>
        </w:tabs>
        <w:spacing w:after="0pt"/>
        <w:ind w:end="13.50pt"/>
        <w:jc w:val="start"/>
        <w:rPr>
          <w:rFonts w:cs="Arial"/>
          <w:sz w:val="24"/>
          <w:szCs w:val="24"/>
        </w:rPr>
      </w:pPr>
      <w:bookmarkStart w:id="198" w:name="_Toc60661579"/>
      <w:r w:rsidRPr="00790DFF">
        <w:rPr>
          <w:rFonts w:cs="Arial"/>
          <w:sz w:val="24"/>
          <w:szCs w:val="24"/>
        </w:rPr>
        <w:t>4.B4.5   Evaluation and Selection Team Procedures</w:t>
      </w:r>
      <w:bookmarkEnd w:id="198"/>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When using the IFB phased approach format for IT procurements the Evaluation and Selection Team procedures provided in the link below must be used.  This document provides information on how the IFB evaluation procedure is to be carried out.  The document may be modified to fit the particular solicitation and includes templates of letters and transmittal documents to bidders including the Intent to Award letter.</w:t>
      </w:r>
    </w:p>
    <w:p w:rsidR="00A31E8C" w:rsidRPr="00790DFF" w:rsidRDefault="00A31E8C" w:rsidP="00790DFF">
      <w:pPr>
        <w:pStyle w:val="BlockText0"/>
        <w:tabs>
          <w:tab w:val="start" w:pos="481.50pt"/>
          <w:tab w:val="start" w:pos="508.50pt"/>
        </w:tabs>
        <w:ind w:end="13.50pt"/>
        <w:rPr>
          <w:rFonts w:ascii="Arial" w:hAnsi="Arial" w:cs="Arial"/>
          <w:szCs w:val="24"/>
        </w:rPr>
      </w:pPr>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54pt"/>
          <w:tab w:val="start" w:pos="481.50pt"/>
          <w:tab w:val="start" w:pos="508.50pt"/>
        </w:tabs>
        <w:spacing w:after="0pt"/>
        <w:ind w:end="13.50pt"/>
        <w:jc w:val="start"/>
        <w:rPr>
          <w:rFonts w:cs="Arial"/>
          <w:sz w:val="24"/>
          <w:szCs w:val="24"/>
        </w:rPr>
      </w:pPr>
      <w:bookmarkStart w:id="199" w:name="_Toc60661580"/>
      <w:r w:rsidRPr="00790DFF">
        <w:rPr>
          <w:rFonts w:cs="Arial"/>
          <w:sz w:val="24"/>
          <w:szCs w:val="24"/>
        </w:rPr>
        <w:t>4.B4.6   Evaluation and Selection Report</w:t>
      </w:r>
      <w:bookmarkEnd w:id="199"/>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When using the IFB format for IT procurements an Evaluation and Selection </w:t>
      </w:r>
      <w:r w:rsidR="004504DE" w:rsidRPr="00790DFF">
        <w:rPr>
          <w:rFonts w:ascii="Arial" w:hAnsi="Arial" w:cs="Arial"/>
          <w:szCs w:val="24"/>
        </w:rPr>
        <w:t>Report provided</w:t>
      </w:r>
      <w:r w:rsidRPr="00790DFF">
        <w:rPr>
          <w:rFonts w:ascii="Arial" w:hAnsi="Arial" w:cs="Arial"/>
          <w:szCs w:val="24"/>
        </w:rPr>
        <w:t xml:space="preserve"> in the link below must be used to document the evaluation and selection process used for contract award.  An Evaluation and Selection Report must be completed for all IFBs for IT including telecommunication goods and services.</w:t>
      </w:r>
    </w:p>
    <w:p w:rsidR="00F57D83" w:rsidRPr="00790DFF" w:rsidRDefault="00F57D83" w:rsidP="00790DFF">
      <w:pPr>
        <w:pStyle w:val="BlockLine"/>
        <w:tabs>
          <w:tab w:val="start" w:pos="481.50pt"/>
          <w:tab w:val="start" w:pos="508.50pt"/>
        </w:tabs>
        <w:ind w:end="13.50pt"/>
        <w:rPr>
          <w:rFonts w:ascii="Arial" w:hAnsi="Arial" w:cs="Arial"/>
          <w:szCs w:val="24"/>
        </w:rPr>
      </w:pPr>
    </w:p>
    <w:p w:rsidR="007C3391" w:rsidRPr="00790DFF" w:rsidRDefault="00AF1D90" w:rsidP="00790DFF">
      <w:pPr>
        <w:pStyle w:val="Heading2"/>
        <w:tabs>
          <w:tab w:val="start" w:pos="481.50pt"/>
          <w:tab w:val="start" w:pos="508.50pt"/>
        </w:tabs>
        <w:ind w:end="13.50pt"/>
        <w:jc w:val="start"/>
        <w:rPr>
          <w:rFonts w:cs="Arial"/>
          <w:bCs/>
          <w:sz w:val="24"/>
          <w:szCs w:val="24"/>
        </w:rPr>
      </w:pPr>
      <w:bookmarkStart w:id="200" w:name="_3.B4.2___Elements_of_the_IFB_Solici"/>
      <w:bookmarkStart w:id="201" w:name="_3.B4.3___Elements_of_the_IFB_Solici"/>
      <w:bookmarkStart w:id="202" w:name="_3.B4.3___Elements_of_the_IFB_Solici_1"/>
      <w:bookmarkStart w:id="203" w:name="_3.B4.6___Contract_Award"/>
      <w:bookmarkEnd w:id="200"/>
      <w:bookmarkEnd w:id="201"/>
      <w:bookmarkEnd w:id="202"/>
      <w:bookmarkEnd w:id="203"/>
      <w:r w:rsidRPr="00790DFF">
        <w:rPr>
          <w:rFonts w:cs="Arial"/>
          <w:sz w:val="24"/>
          <w:szCs w:val="24"/>
        </w:rPr>
        <w:br w:type="page"/>
      </w:r>
      <w:bookmarkStart w:id="204" w:name="_Topic_5_–_Request_for_Proposal_for_"/>
      <w:bookmarkStart w:id="205" w:name="_Toc117557753"/>
      <w:bookmarkStart w:id="206" w:name="_Toc151276313"/>
      <w:bookmarkStart w:id="207" w:name="_Toc151278181"/>
      <w:bookmarkStart w:id="208" w:name="_Toc87577197"/>
      <w:bookmarkStart w:id="209" w:name="_Toc60661581"/>
      <w:bookmarkEnd w:id="204"/>
      <w:r w:rsidR="007C3391" w:rsidRPr="00790DFF">
        <w:rPr>
          <w:rFonts w:cs="Arial"/>
          <w:bCs/>
          <w:sz w:val="24"/>
          <w:szCs w:val="24"/>
        </w:rPr>
        <w:lastRenderedPageBreak/>
        <w:t>Topic 5 – Request for Proposal for IT Solicitations</w:t>
      </w:r>
      <w:bookmarkEnd w:id="205"/>
      <w:bookmarkEnd w:id="206"/>
      <w:bookmarkEnd w:id="207"/>
      <w:bookmarkEnd w:id="209"/>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790DFF" w:rsidRDefault="00A31E8C" w:rsidP="004E71F2">
      <w:pPr>
        <w:tabs>
          <w:tab w:val="start" w:pos="481.50pt"/>
          <w:tab w:val="start" w:pos="508.50pt"/>
        </w:tabs>
        <w:ind w:end="13.50pt"/>
        <w:rPr>
          <w:rFonts w:ascii="Arial" w:hAnsi="Arial" w:cs="Arial"/>
        </w:rPr>
      </w:pPr>
      <w:r w:rsidRPr="009D1805">
        <w:rPr>
          <w:rFonts w:ascii="Arial" w:hAnsi="Arial" w:cs="Arial"/>
          <w:b/>
        </w:rPr>
        <w:t>4.B5.0   Request for Proposal (RFP</w:t>
      </w:r>
      <w:r w:rsidRPr="00790DFF">
        <w:rPr>
          <w:rFonts w:ascii="Arial" w:hAnsi="Arial" w:cs="Arial"/>
        </w:rPr>
        <w:t>)</w:t>
      </w:r>
      <w:r w:rsidR="004E71F2" w:rsidRPr="00790DFF">
        <w:rPr>
          <w:rFonts w:ascii="Arial" w:hAnsi="Arial" w:cs="Arial"/>
        </w:rPr>
        <w:t xml:space="preserve"> </w:t>
      </w:r>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The Request for Proposal (RFP) is a written solicitation document required for IT goods and services acquisitions more than $1,000,000.  The RFP format is structured like the IFB to allow organization of requirements by type such as administrative/technical specifications, evaluation methodology, bid preparation instructions and contract language. </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RFP states the solicitation requirements or specifications in a more general nature describing the problem to be solved or the goal to be achieved.  Suppliers “propose” a business solution to the State’s described needs, free of any precise imposed mix of hardware, software, etc.</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risk assessment process is completed during the planning stage of the procurement. Risk evaluation guidelines and financial protection measures for formal solicitations valued more than $1,000,000 are established in 4.B2.13. It is important to re-evaluate risk and revise the risk assessment plan, as warranted, during the procurement process in case conditions change.</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pStyle w:val="BlockText0"/>
        <w:tabs>
          <w:tab w:val="num" w:pos="21.60pt"/>
          <w:tab w:val="start" w:pos="481.50pt"/>
          <w:tab w:val="start" w:pos="508.50pt"/>
        </w:tabs>
        <w:ind w:end="13.50pt"/>
        <w:rPr>
          <w:rFonts w:ascii="Arial" w:hAnsi="Arial" w:cs="Arial"/>
          <w:szCs w:val="24"/>
        </w:rPr>
      </w:pPr>
      <w:r w:rsidRPr="00790DFF">
        <w:rPr>
          <w:rFonts w:ascii="Arial" w:hAnsi="Arial" w:cs="Arial"/>
          <w:b/>
          <w:bCs/>
          <w:szCs w:val="24"/>
        </w:rPr>
        <w:t>Note</w:t>
      </w:r>
      <w:r w:rsidRPr="00790DFF">
        <w:rPr>
          <w:rFonts w:ascii="Arial" w:hAnsi="Arial" w:cs="Arial"/>
          <w:szCs w:val="24"/>
        </w:rPr>
        <w:t>:  In contrast, an IFB is for IT goods alone or for IT goods and services where suppliers are asked to provide a bid to the State’s known and detailed</w:t>
      </w:r>
      <w:r w:rsidRPr="00790DFF">
        <w:rPr>
          <w:rFonts w:ascii="Arial" w:hAnsi="Arial" w:cs="Arial"/>
          <w:i/>
          <w:iCs/>
          <w:szCs w:val="24"/>
        </w:rPr>
        <w:t xml:space="preserve">, </w:t>
      </w:r>
      <w:r w:rsidRPr="00790DFF">
        <w:rPr>
          <w:rFonts w:ascii="Arial" w:hAnsi="Arial" w:cs="Arial"/>
          <w:iCs/>
          <w:szCs w:val="24"/>
        </w:rPr>
        <w:t>clear</w:t>
      </w:r>
      <w:r w:rsidRPr="00790DFF">
        <w:rPr>
          <w:rFonts w:ascii="Arial" w:hAnsi="Arial" w:cs="Arial"/>
          <w:i/>
          <w:iCs/>
          <w:szCs w:val="24"/>
        </w:rPr>
        <w:t xml:space="preserve"> </w:t>
      </w:r>
      <w:r w:rsidRPr="00790DFF">
        <w:rPr>
          <w:rFonts w:ascii="Arial" w:hAnsi="Arial" w:cs="Arial"/>
          <w:szCs w:val="24"/>
        </w:rPr>
        <w:t>requirement.</w:t>
      </w:r>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790DFF" w:rsidRDefault="00A31E8C" w:rsidP="004E71F2">
      <w:pPr>
        <w:pStyle w:val="Heading3"/>
        <w:tabs>
          <w:tab w:val="start" w:pos="481.50pt"/>
          <w:tab w:val="start" w:pos="508.50pt"/>
        </w:tabs>
        <w:spacing w:after="6pt"/>
        <w:ind w:end="13.70pt"/>
        <w:jc w:val="start"/>
        <w:rPr>
          <w:rFonts w:cs="Arial"/>
          <w:bCs/>
          <w:color w:val="000000"/>
          <w:sz w:val="24"/>
          <w:szCs w:val="24"/>
        </w:rPr>
      </w:pPr>
      <w:bookmarkStart w:id="210" w:name="_Toc60661582"/>
      <w:r w:rsidRPr="00790DFF">
        <w:rPr>
          <w:rFonts w:cs="Arial"/>
          <w:bCs/>
          <w:color w:val="000000"/>
          <w:sz w:val="24"/>
          <w:szCs w:val="24"/>
        </w:rPr>
        <w:t>4.B5.1   Elements of the RFP Solicitation</w:t>
      </w:r>
      <w:bookmarkEnd w:id="210"/>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color w:val="0000FF"/>
          <w:szCs w:val="24"/>
        </w:rPr>
      </w:pPr>
      <w:r w:rsidRPr="00790DFF">
        <w:rPr>
          <w:rFonts w:ascii="Arial" w:hAnsi="Arial" w:cs="Arial"/>
          <w:szCs w:val="24"/>
        </w:rPr>
        <w:t xml:space="preserve">Click here for </w:t>
      </w:r>
      <w:hyperlink r:id="rId27" w:history="1">
        <w:r w:rsidRPr="00790DFF">
          <w:rPr>
            <w:rStyle w:val="Hyperlink"/>
            <w:rFonts w:ascii="Arial" w:hAnsi="Arial" w:cs="Arial"/>
            <w:szCs w:val="24"/>
          </w:rPr>
          <w:t xml:space="preserve"> IT Services</w:t>
        </w:r>
      </w:hyperlink>
    </w:p>
    <w:p w:rsidR="00A31E8C" w:rsidRPr="00790DFF" w:rsidRDefault="00A31E8C" w:rsidP="00790DFF">
      <w:pPr>
        <w:pStyle w:val="BlockText0"/>
        <w:numPr>
          <w:ilvl w:val="3"/>
          <w:numId w:val="11"/>
        </w:numPr>
        <w:tabs>
          <w:tab w:val="num" w:pos="18.70pt"/>
          <w:tab w:val="num" w:pos="21.60pt"/>
          <w:tab w:val="start" w:pos="481.50pt"/>
          <w:tab w:val="start" w:pos="508.50pt"/>
        </w:tabs>
        <w:ind w:start="21.60pt" w:end="13.50pt" w:hanging="21.60pt"/>
        <w:rPr>
          <w:rFonts w:ascii="Arial" w:hAnsi="Arial" w:cs="Arial"/>
          <w:szCs w:val="24"/>
        </w:rPr>
      </w:pPr>
      <w:r w:rsidRPr="00790DFF">
        <w:rPr>
          <w:rFonts w:ascii="Arial" w:hAnsi="Arial" w:cs="Arial"/>
          <w:szCs w:val="24"/>
        </w:rPr>
        <w:t xml:space="preserve">Click here for </w:t>
      </w:r>
      <w:hyperlink r:id="rId28" w:history="1">
        <w:r w:rsidRPr="00790DFF">
          <w:rPr>
            <w:rStyle w:val="Hyperlink"/>
            <w:rFonts w:ascii="Arial" w:hAnsi="Arial" w:cs="Arial"/>
            <w:szCs w:val="24"/>
          </w:rPr>
          <w:t>IT Goods and Services</w:t>
        </w:r>
      </w:hyperlink>
    </w:p>
    <w:p w:rsidR="00F57D83" w:rsidRPr="00790DFF" w:rsidRDefault="00F57D83" w:rsidP="00790DFF">
      <w:pPr>
        <w:pStyle w:val="BlockLine"/>
        <w:tabs>
          <w:tab w:val="start" w:pos="481.50pt"/>
          <w:tab w:val="start" w:pos="508.50pt"/>
        </w:tabs>
        <w:ind w:end="13.50pt"/>
        <w:rPr>
          <w:rFonts w:ascii="Arial" w:hAnsi="Arial" w:cs="Arial"/>
          <w:szCs w:val="24"/>
        </w:rPr>
      </w:pPr>
    </w:p>
    <w:p w:rsidR="00A31E8C" w:rsidRPr="00790DFF" w:rsidRDefault="00A31E8C" w:rsidP="004E71F2">
      <w:pPr>
        <w:pStyle w:val="Heading3"/>
        <w:tabs>
          <w:tab w:val="start" w:pos="481.50pt"/>
          <w:tab w:val="start" w:pos="508.50pt"/>
        </w:tabs>
        <w:spacing w:after="6pt"/>
        <w:ind w:end="13.70pt"/>
        <w:jc w:val="start"/>
        <w:rPr>
          <w:rFonts w:cs="Arial"/>
          <w:bCs/>
          <w:color w:val="000000"/>
          <w:sz w:val="24"/>
          <w:szCs w:val="24"/>
        </w:rPr>
      </w:pPr>
      <w:bookmarkStart w:id="211" w:name="_Toc60661583"/>
      <w:r w:rsidRPr="00790DFF">
        <w:rPr>
          <w:rFonts w:cs="Arial"/>
          <w:bCs/>
          <w:color w:val="000000"/>
          <w:sz w:val="24"/>
          <w:szCs w:val="24"/>
        </w:rPr>
        <w:t>4.B5.2   Phased Approach</w:t>
      </w:r>
      <w:bookmarkEnd w:id="211"/>
      <w:r w:rsidRPr="00790DFF">
        <w:rPr>
          <w:rFonts w:cs="Arial"/>
          <w:bCs/>
          <w:color w:val="000000"/>
          <w:sz w:val="24"/>
          <w:szCs w:val="24"/>
        </w:rPr>
        <w:t xml:space="preserve"> </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 RFP allows phases to the procurement effort by establishing dates for suppliers to provide specified required documents, such as Intent to Bid letter, Conceptual Proposal, Detailed Technical Proposal, Draft Bid, and Final Bid.  The RFP requires cost to be submitted in a separately sealed envelope and requires technical and administrative evaluation to occur prior to opening the cost envelope.  Cost envelopes will not be opened for bid responses containing material deviations.  See Section D, Topic 5, of this chapter for a discussion regarding evaluation deviations and handling of cost envelopes.</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pStyle w:val="BlockText0"/>
        <w:tabs>
          <w:tab w:val="num" w:pos="21.60pt"/>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xml:space="preserve">:  For value effective acquisitions the results of the administrative and technical score shall be made available before the cost proposal opening (see PCC 12102.2 (a)(2); for the rule on solicitations under the Alternative Protest Process, see Chapter 7, Topic 3, of this manual </w:t>
      </w:r>
      <w:r w:rsidR="004504DE" w:rsidRPr="00790DFF">
        <w:rPr>
          <w:rFonts w:ascii="Arial" w:hAnsi="Arial" w:cs="Arial"/>
          <w:szCs w:val="24"/>
        </w:rPr>
        <w:t>or PCC</w:t>
      </w:r>
      <w:r w:rsidRPr="00790DFF">
        <w:rPr>
          <w:rFonts w:ascii="Arial" w:hAnsi="Arial" w:cs="Arial"/>
          <w:szCs w:val="24"/>
        </w:rPr>
        <w:t xml:space="preserve"> 12125 et seq. </w:t>
      </w:r>
    </w:p>
    <w:p w:rsidR="00A43837" w:rsidRPr="00790DFF" w:rsidRDefault="00A43837" w:rsidP="00790DFF">
      <w:pPr>
        <w:pStyle w:val="BlockLine"/>
        <w:tabs>
          <w:tab w:val="start" w:pos="481.50pt"/>
          <w:tab w:val="start" w:pos="508.50pt"/>
        </w:tabs>
        <w:ind w:end="13.50pt"/>
        <w:rPr>
          <w:rFonts w:ascii="Arial" w:hAnsi="Arial" w:cs="Arial"/>
          <w:szCs w:val="24"/>
        </w:rPr>
      </w:pPr>
    </w:p>
    <w:p w:rsidR="00A31E8C" w:rsidRPr="00790DFF" w:rsidRDefault="00A31E8C" w:rsidP="004E71F2">
      <w:pPr>
        <w:pStyle w:val="Heading3"/>
        <w:tabs>
          <w:tab w:val="start" w:pos="481.50pt"/>
          <w:tab w:val="start" w:pos="508.50pt"/>
        </w:tabs>
        <w:spacing w:after="6pt"/>
        <w:ind w:end="13.70pt"/>
        <w:jc w:val="start"/>
        <w:rPr>
          <w:rFonts w:cs="Arial"/>
          <w:bCs/>
          <w:color w:val="000000"/>
          <w:sz w:val="24"/>
          <w:szCs w:val="24"/>
        </w:rPr>
      </w:pPr>
      <w:bookmarkStart w:id="212" w:name="_Toc60661584"/>
      <w:r w:rsidRPr="00790DFF">
        <w:rPr>
          <w:rFonts w:cs="Arial"/>
          <w:bCs/>
          <w:color w:val="000000"/>
          <w:sz w:val="24"/>
          <w:szCs w:val="24"/>
        </w:rPr>
        <w:t>4.B5.3   Changes to RFP Rules and Requirements</w:t>
      </w:r>
      <w:bookmarkEnd w:id="212"/>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Any changes to RFP rules and requirements are to be communicated in writing to all vendors/suppliers who have expressed intent to bid.  In addition, these changes must be posted in a public location.  This is pursuant to Public Contract</w:t>
      </w:r>
      <w:r w:rsidRPr="00790DFF">
        <w:rPr>
          <w:rFonts w:ascii="Arial" w:hAnsi="Arial" w:cs="Arial"/>
          <w:color w:val="0000FF"/>
        </w:rPr>
        <w:t xml:space="preserve"> </w:t>
      </w:r>
      <w:r w:rsidRPr="00790DFF">
        <w:rPr>
          <w:rFonts w:ascii="Arial" w:hAnsi="Arial" w:cs="Arial"/>
        </w:rPr>
        <w:t>Code (PCC) section 12104.5.</w:t>
      </w:r>
    </w:p>
    <w:p w:rsidR="00A43837" w:rsidRPr="00790DFF" w:rsidRDefault="00A43837"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54pt"/>
          <w:tab w:val="start" w:pos="481.50pt"/>
          <w:tab w:val="start" w:pos="508.50pt"/>
        </w:tabs>
        <w:spacing w:after="0pt"/>
        <w:ind w:end="13.50pt"/>
        <w:jc w:val="start"/>
        <w:rPr>
          <w:rFonts w:cs="Arial"/>
          <w:sz w:val="24"/>
          <w:szCs w:val="24"/>
        </w:rPr>
      </w:pPr>
      <w:bookmarkStart w:id="213" w:name="_Toc60661585"/>
      <w:r w:rsidRPr="00790DFF">
        <w:rPr>
          <w:rFonts w:cs="Arial"/>
          <w:sz w:val="24"/>
          <w:szCs w:val="24"/>
        </w:rPr>
        <w:t>4</w:t>
      </w:r>
      <w:r w:rsidR="004E71F2">
        <w:rPr>
          <w:rFonts w:cs="Arial"/>
          <w:sz w:val="24"/>
          <w:szCs w:val="24"/>
        </w:rPr>
        <w:t>.B5.4   Documen</w:t>
      </w:r>
      <w:r w:rsidRPr="00790DFF">
        <w:rPr>
          <w:rFonts w:cs="Arial"/>
          <w:sz w:val="24"/>
          <w:szCs w:val="24"/>
        </w:rPr>
        <w:t>tation of Project Information Pertinent to Creation of an RFP</w:t>
      </w:r>
      <w:bookmarkEnd w:id="213"/>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tabs>
          <w:tab w:val="start" w:pos="481.50pt"/>
          <w:tab w:val="start" w:pos="508.50pt"/>
        </w:tabs>
        <w:ind w:end="13.50pt"/>
        <w:rPr>
          <w:rFonts w:ascii="Arial" w:hAnsi="Arial" w:cs="Arial"/>
          <w:color w:val="0000FF"/>
        </w:rPr>
      </w:pPr>
      <w:r w:rsidRPr="00790DFF">
        <w:rPr>
          <w:rFonts w:ascii="Arial" w:hAnsi="Arial" w:cs="Arial"/>
        </w:rPr>
        <w:t>If the following information is not already identified and documented in the Feasibility Study Report (FSR) beginning January 1, 2007, pursuant to PCC section 12103.5, departments shall identify and document the following for IT purchases conducted using the RFP approach in an Information Technology Procurement Plan (ITPP) before the RFP is released.</w:t>
      </w:r>
      <w:r w:rsidRPr="00790DFF">
        <w:rPr>
          <w:rFonts w:ascii="Arial" w:hAnsi="Arial" w:cs="Arial"/>
          <w:color w:val="0000FF"/>
        </w:rPr>
        <w:t xml:space="preserve"> </w:t>
      </w: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Legislative mandate, State business, or operational reason for the IT procurement</w:t>
      </w: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Existing business processes currently used to accomplish the legislative mandate, State business, or operational reason.</w:t>
      </w: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Most important priorities for the IT project to accomplish</w:t>
      </w: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What current technology is being used and how it is being used</w:t>
      </w:r>
    </w:p>
    <w:p w:rsidR="00A31E8C" w:rsidRPr="00790DFF" w:rsidRDefault="00A31E8C" w:rsidP="00790DFF">
      <w:pPr>
        <w:pStyle w:val="BulletText1"/>
        <w:tabs>
          <w:tab w:val="clear" w:pos="8.65pt"/>
          <w:tab w:val="num" w:pos="18pt"/>
          <w:tab w:val="num" w:pos="54pt"/>
          <w:tab w:val="start" w:pos="126pt"/>
          <w:tab w:val="start" w:pos="481.50pt"/>
          <w:tab w:val="start" w:pos="508.50pt"/>
        </w:tabs>
        <w:ind w:start="18pt" w:end="13.50pt" w:hanging="18pt"/>
        <w:rPr>
          <w:rFonts w:ascii="Arial" w:hAnsi="Arial" w:cs="Arial"/>
          <w:szCs w:val="24"/>
        </w:rPr>
      </w:pPr>
      <w:r w:rsidRPr="00790DFF">
        <w:rPr>
          <w:rFonts w:ascii="Arial" w:hAnsi="Arial" w:cs="Arial"/>
          <w:szCs w:val="24"/>
        </w:rPr>
        <w:t>If the data used in a proposed IT system comes from multiple sources, the existing business processes or technical systems that produce and maintain the source data to ensure interoperability</w:t>
      </w:r>
    </w:p>
    <w:p w:rsidR="00A31E8C" w:rsidRPr="00790DFF" w:rsidRDefault="00A31E8C" w:rsidP="00790DFF">
      <w:pPr>
        <w:numPr>
          <w:ilvl w:val="3"/>
          <w:numId w:val="11"/>
        </w:numPr>
        <w:tabs>
          <w:tab w:val="num" w:pos="18.70pt"/>
          <w:tab w:val="num" w:pos="21.60pt"/>
          <w:tab w:val="start" w:pos="481.50pt"/>
          <w:tab w:val="start" w:pos="508.50pt"/>
        </w:tabs>
        <w:ind w:start="18.70pt" w:end="13.50pt" w:hanging="18.70pt"/>
        <w:rPr>
          <w:rFonts w:ascii="Arial" w:hAnsi="Arial" w:cs="Arial"/>
        </w:rPr>
      </w:pPr>
      <w:r w:rsidRPr="00790DFF">
        <w:rPr>
          <w:rFonts w:ascii="Arial" w:hAnsi="Arial" w:cs="Arial"/>
        </w:rPr>
        <w:t>How the new IT project leverages existing technology investments while accomplishing its business objectives</w:t>
      </w:r>
    </w:p>
    <w:p w:rsidR="00A43837" w:rsidRPr="00790DFF" w:rsidRDefault="00A43837"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54pt"/>
          <w:tab w:val="start" w:pos="481.50pt"/>
          <w:tab w:val="start" w:pos="508.50pt"/>
        </w:tabs>
        <w:spacing w:after="0pt"/>
        <w:ind w:end="13.50pt"/>
        <w:jc w:val="start"/>
        <w:rPr>
          <w:rFonts w:cs="Arial"/>
          <w:sz w:val="24"/>
          <w:szCs w:val="24"/>
        </w:rPr>
      </w:pPr>
      <w:bookmarkStart w:id="214" w:name="_Toc60661586"/>
      <w:r w:rsidRPr="00790DFF">
        <w:rPr>
          <w:rFonts w:cs="Arial"/>
          <w:sz w:val="24"/>
          <w:szCs w:val="24"/>
        </w:rPr>
        <w:t>4.B5.5   Availability of Pertinent RFP Project Information</w:t>
      </w:r>
      <w:bookmarkEnd w:id="214"/>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To ensure prospective bidders have access to FSR’s and Special Project Reports (SPR) related to IT projects/procurements during the procurement process, departments shall post the related FSR or SPR with the RFP Bid Package to the California State Contracts Register (CSCR).  If the IT project/procurement is to be conducted by DGS/PD, the department for which the IT project/procurement is being conducted shall ensure that the most current approved FSR/SPR is provided to DGS/PD.</w:t>
      </w:r>
    </w:p>
    <w:p w:rsidR="00A31E8C" w:rsidRPr="00790DFF" w:rsidRDefault="00A31E8C" w:rsidP="00790DFF">
      <w:pPr>
        <w:tabs>
          <w:tab w:val="start" w:pos="481.50pt"/>
          <w:tab w:val="start" w:pos="508.50pt"/>
        </w:tabs>
        <w:ind w:start="36pt"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Information on an FSR/SPR that could impact the department or the State’s security shall be censored on the copy placed on the CSCR. </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b/>
        </w:rPr>
        <w:t>Note</w:t>
      </w:r>
      <w:r w:rsidRPr="00790DFF">
        <w:rPr>
          <w:rFonts w:ascii="Arial" w:hAnsi="Arial" w:cs="Arial"/>
        </w:rPr>
        <w:t>:  If there is no related FSR or SPR, a statement indicating this shall be included in the RFP.</w:t>
      </w:r>
    </w:p>
    <w:p w:rsidR="00A43837" w:rsidRPr="00790DFF" w:rsidRDefault="00A43837" w:rsidP="00790DFF">
      <w:pPr>
        <w:pStyle w:val="BlockLine"/>
        <w:tabs>
          <w:tab w:val="start" w:pos="481.50pt"/>
          <w:tab w:val="start" w:pos="508.50pt"/>
        </w:tabs>
        <w:ind w:end="13.50pt"/>
        <w:rPr>
          <w:rFonts w:ascii="Arial" w:hAnsi="Arial" w:cs="Arial"/>
          <w:szCs w:val="24"/>
        </w:rPr>
      </w:pPr>
    </w:p>
    <w:p w:rsidR="00A31E8C" w:rsidRPr="00790DFF" w:rsidRDefault="00A31E8C" w:rsidP="004E71F2">
      <w:pPr>
        <w:tabs>
          <w:tab w:val="start" w:pos="481.50pt"/>
          <w:tab w:val="start" w:pos="508.50pt"/>
        </w:tabs>
        <w:spacing w:after="6pt"/>
        <w:ind w:end="13.70pt"/>
        <w:rPr>
          <w:rFonts w:ascii="Arial" w:hAnsi="Arial" w:cs="Arial"/>
        </w:rPr>
      </w:pPr>
      <w:r w:rsidRPr="009D1805">
        <w:rPr>
          <w:rFonts w:ascii="Arial" w:hAnsi="Arial" w:cs="Arial"/>
          <w:b/>
        </w:rPr>
        <w:t>4.B5.6   DGS/Office of Legal Services (O</w:t>
      </w:r>
      <w:r w:rsidR="00503B72">
        <w:rPr>
          <w:rFonts w:ascii="Arial" w:hAnsi="Arial" w:cs="Arial"/>
          <w:b/>
        </w:rPr>
        <w:t xml:space="preserve"> </w:t>
      </w:r>
      <w:r w:rsidRPr="009D1805">
        <w:rPr>
          <w:rFonts w:ascii="Arial" w:hAnsi="Arial" w:cs="Arial"/>
          <w:b/>
        </w:rPr>
        <w:t>L</w:t>
      </w:r>
      <w:r w:rsidR="00503B72">
        <w:rPr>
          <w:rFonts w:ascii="Arial" w:hAnsi="Arial" w:cs="Arial"/>
          <w:b/>
        </w:rPr>
        <w:t xml:space="preserve"> </w:t>
      </w:r>
      <w:r w:rsidRPr="009D1805">
        <w:rPr>
          <w:rFonts w:ascii="Arial" w:hAnsi="Arial" w:cs="Arial"/>
          <w:b/>
        </w:rPr>
        <w:t>S) Review of RFPs</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b/>
          <w:szCs w:val="24"/>
        </w:rPr>
        <w:t>-</w:t>
      </w:r>
      <w:r w:rsidRPr="00790DFF">
        <w:rPr>
          <w:rFonts w:ascii="Arial" w:hAnsi="Arial" w:cs="Arial"/>
          <w:szCs w:val="24"/>
        </w:rPr>
        <w:t>Effective January 1, 2011, pursuant to PCC section 12104(c) all IT RFPs shall be reviewed by the California Department of Technology (CDT) and DGS prior to release to the public.</w:t>
      </w:r>
    </w:p>
    <w:p w:rsidR="00A31E8C" w:rsidRPr="00790DFF" w:rsidRDefault="00A31E8C" w:rsidP="00790DFF">
      <w:pPr>
        <w:pStyle w:val="BulletText1"/>
        <w:numPr>
          <w:ilvl w:val="0"/>
          <w:numId w:val="0"/>
        </w:numPr>
        <w:tabs>
          <w:tab w:val="start" w:pos="481.50pt"/>
          <w:tab w:val="start" w:pos="508.50pt"/>
        </w:tabs>
        <w:ind w:end="13.50pt"/>
        <w:rPr>
          <w:rFonts w:ascii="Arial" w:hAnsi="Arial" w:cs="Arial"/>
          <w:color w:val="FF0000"/>
          <w:szCs w:val="24"/>
          <w:u w:val="single"/>
        </w:rPr>
      </w:pP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lastRenderedPageBreak/>
        <w:t>Upon request of any department or as deemed necessary by DGS/PD, DGS’ Office of Legal Services (O</w:t>
      </w:r>
      <w:r w:rsidR="00503B72">
        <w:rPr>
          <w:rFonts w:ascii="Arial" w:hAnsi="Arial" w:cs="Arial"/>
          <w:szCs w:val="24"/>
        </w:rPr>
        <w:t xml:space="preserve"> </w:t>
      </w:r>
      <w:r w:rsidRPr="00790DFF">
        <w:rPr>
          <w:rFonts w:ascii="Arial" w:hAnsi="Arial" w:cs="Arial"/>
          <w:szCs w:val="24"/>
        </w:rPr>
        <w:t>L</w:t>
      </w:r>
      <w:r w:rsidR="00503B72">
        <w:rPr>
          <w:rFonts w:ascii="Arial" w:hAnsi="Arial" w:cs="Arial"/>
          <w:szCs w:val="24"/>
        </w:rPr>
        <w:t xml:space="preserve"> </w:t>
      </w:r>
      <w:r w:rsidRPr="00790DFF">
        <w:rPr>
          <w:rFonts w:ascii="Arial" w:hAnsi="Arial" w:cs="Arial"/>
          <w:szCs w:val="24"/>
        </w:rPr>
        <w:t>S) will review RFP documents.  In these cases,</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RFPs shall be submitted to DGS/O</w:t>
      </w:r>
      <w:r w:rsidR="00503B72">
        <w:rPr>
          <w:rFonts w:ascii="Arial" w:hAnsi="Arial" w:cs="Arial"/>
        </w:rPr>
        <w:t xml:space="preserve"> </w:t>
      </w:r>
      <w:r w:rsidRPr="00790DFF">
        <w:rPr>
          <w:rFonts w:ascii="Arial" w:hAnsi="Arial" w:cs="Arial"/>
        </w:rPr>
        <w:t>L</w:t>
      </w:r>
      <w:r w:rsidR="00503B72">
        <w:rPr>
          <w:rFonts w:ascii="Arial" w:hAnsi="Arial" w:cs="Arial"/>
        </w:rPr>
        <w:t xml:space="preserve"> </w:t>
      </w:r>
      <w:r w:rsidRPr="00790DFF">
        <w:rPr>
          <w:rFonts w:ascii="Arial" w:hAnsi="Arial" w:cs="Arial"/>
        </w:rPr>
        <w:t>S a minimum of 10 work days prior to anticipated release of the RFP to allow DGS/O</w:t>
      </w:r>
      <w:r w:rsidR="00503B72">
        <w:rPr>
          <w:rFonts w:ascii="Arial" w:hAnsi="Arial" w:cs="Arial"/>
        </w:rPr>
        <w:t xml:space="preserve"> </w:t>
      </w:r>
      <w:r w:rsidRPr="00790DFF">
        <w:rPr>
          <w:rFonts w:ascii="Arial" w:hAnsi="Arial" w:cs="Arial"/>
        </w:rPr>
        <w:t>L</w:t>
      </w:r>
      <w:r w:rsidR="00503B72">
        <w:rPr>
          <w:rFonts w:ascii="Arial" w:hAnsi="Arial" w:cs="Arial"/>
        </w:rPr>
        <w:t xml:space="preserve"> </w:t>
      </w:r>
      <w:r w:rsidRPr="00790DFF">
        <w:rPr>
          <w:rFonts w:ascii="Arial" w:hAnsi="Arial" w:cs="Arial"/>
        </w:rPr>
        <w:t>S sufficient time for review and information exchange with the department as needed in the review process.  However, for complex RFPs, departments are strongly encouraged to submit the RFP well in advance of the planned release date to allow sufficient time for review and to correct any problems.</w:t>
      </w:r>
    </w:p>
    <w:p w:rsidR="00A43837" w:rsidRPr="00790DFF" w:rsidRDefault="00A43837" w:rsidP="00790DFF">
      <w:pPr>
        <w:pStyle w:val="BlockLine"/>
        <w:tabs>
          <w:tab w:val="start" w:pos="481.50pt"/>
          <w:tab w:val="start" w:pos="508.50pt"/>
        </w:tabs>
        <w:ind w:end="13.50pt"/>
        <w:rPr>
          <w:rFonts w:ascii="Arial" w:hAnsi="Arial" w:cs="Arial"/>
          <w:szCs w:val="24"/>
        </w:rPr>
      </w:pPr>
    </w:p>
    <w:p w:rsidR="00A31E8C" w:rsidRPr="00790DFF" w:rsidRDefault="00A31E8C" w:rsidP="004E71F2">
      <w:pPr>
        <w:pStyle w:val="Heading3"/>
        <w:tabs>
          <w:tab w:val="start" w:pos="481.50pt"/>
          <w:tab w:val="start" w:pos="508.50pt"/>
        </w:tabs>
        <w:spacing w:after="6pt"/>
        <w:ind w:end="13.70pt"/>
        <w:jc w:val="start"/>
        <w:rPr>
          <w:rFonts w:cs="Arial"/>
          <w:bCs/>
          <w:sz w:val="24"/>
          <w:szCs w:val="24"/>
        </w:rPr>
      </w:pPr>
      <w:bookmarkStart w:id="215" w:name="_Toc60661587"/>
      <w:r w:rsidRPr="00790DFF">
        <w:rPr>
          <w:rFonts w:cs="Arial"/>
          <w:bCs/>
          <w:sz w:val="24"/>
          <w:szCs w:val="24"/>
        </w:rPr>
        <w:t>4.B5.7   Contract Award</w:t>
      </w:r>
      <w:bookmarkEnd w:id="215"/>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The evaluation criteria governing contract award is based on value-effective factors that includes cost.  These factors are weighted; </w:t>
      </w:r>
      <w:r w:rsidR="004504DE" w:rsidRPr="00790DFF">
        <w:rPr>
          <w:rFonts w:ascii="Arial" w:hAnsi="Arial" w:cs="Arial"/>
          <w:szCs w:val="24"/>
        </w:rPr>
        <w:t>generally,</w:t>
      </w:r>
      <w:r w:rsidRPr="00790DFF">
        <w:rPr>
          <w:rFonts w:ascii="Arial" w:hAnsi="Arial" w:cs="Arial"/>
          <w:szCs w:val="24"/>
        </w:rPr>
        <w:t xml:space="preserve"> the administrative and technical requirements equal 50 percent (50%) and cost equals 50 percent (50%).</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If a weighting other than 50/50 is chosen, it must be approved by DGS/PD before the solicitation is released.  All factors for evaluation must be detailed in the evaluation section of the RFP.</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Contract award if made, will be to the responsive/responsible supplier who scores the highest points in accordance with the evaluation methodology as described in the solicitation document.  Contact DGS/PD for advice on preparation of value effective acquisition methodologies.</w:t>
      </w:r>
    </w:p>
    <w:p w:rsidR="00A43837" w:rsidRPr="00790DFF" w:rsidRDefault="00A43837" w:rsidP="00790DFF">
      <w:pPr>
        <w:pStyle w:val="BlockLine"/>
        <w:tabs>
          <w:tab w:val="start" w:pos="481.50pt"/>
          <w:tab w:val="start" w:pos="508.50pt"/>
        </w:tabs>
        <w:ind w:end="13.50pt"/>
        <w:rPr>
          <w:rFonts w:ascii="Arial" w:hAnsi="Arial" w:cs="Arial"/>
          <w:szCs w:val="24"/>
        </w:rPr>
      </w:pPr>
    </w:p>
    <w:p w:rsidR="00A31E8C" w:rsidRPr="00790DFF" w:rsidRDefault="00A31E8C" w:rsidP="004E71F2">
      <w:pPr>
        <w:pStyle w:val="Heading3"/>
        <w:tabs>
          <w:tab w:val="start" w:pos="54pt"/>
          <w:tab w:val="start" w:pos="481.50pt"/>
          <w:tab w:val="start" w:pos="508.50pt"/>
        </w:tabs>
        <w:spacing w:after="6pt"/>
        <w:ind w:end="13.70pt"/>
        <w:jc w:val="start"/>
        <w:rPr>
          <w:rFonts w:cs="Arial"/>
          <w:sz w:val="24"/>
          <w:szCs w:val="24"/>
        </w:rPr>
      </w:pPr>
      <w:bookmarkStart w:id="216" w:name="_Toc60661588"/>
      <w:r w:rsidRPr="00790DFF">
        <w:rPr>
          <w:rFonts w:cs="Arial"/>
          <w:sz w:val="24"/>
          <w:szCs w:val="24"/>
        </w:rPr>
        <w:t>4.B5.8   Evaluation and Selection Team Procedures</w:t>
      </w:r>
      <w:bookmarkEnd w:id="216"/>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Evaluation and Selection Team Procedures provided in the link below must be used when using the RFP format for IT procurements.  This document provides information on how an RFP evaluation procedure is to be carried out.  The document may be modified to fit the particular solicitation.</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Click</w:t>
      </w:r>
      <w:r w:rsidRPr="00790DFF">
        <w:rPr>
          <w:rFonts w:ascii="Arial" w:hAnsi="Arial" w:cs="Arial"/>
          <w:color w:val="000080"/>
        </w:rPr>
        <w:t xml:space="preserve"> </w:t>
      </w:r>
      <w:r w:rsidRPr="00790DFF">
        <w:rPr>
          <w:rFonts w:ascii="Arial" w:hAnsi="Arial" w:cs="Arial"/>
        </w:rPr>
        <w:t xml:space="preserve">here to access the </w:t>
      </w:r>
      <w:hyperlink r:id="rId29" w:history="1">
        <w:r w:rsidRPr="00790DFF">
          <w:rPr>
            <w:rStyle w:val="Hyperlink"/>
            <w:rFonts w:ascii="Arial" w:hAnsi="Arial" w:cs="Arial"/>
          </w:rPr>
          <w:t>Evaluation and Selection Team Procedure document</w:t>
        </w:r>
      </w:hyperlink>
      <w:r w:rsidRPr="00790DFF">
        <w:rPr>
          <w:rFonts w:ascii="Arial" w:hAnsi="Arial" w:cs="Arial"/>
        </w:rPr>
        <w:t xml:space="preserve">. </w:t>
      </w:r>
    </w:p>
    <w:p w:rsidR="00A43837" w:rsidRPr="00790DFF" w:rsidRDefault="00A43837" w:rsidP="00790DFF">
      <w:pPr>
        <w:pStyle w:val="BlockLine"/>
        <w:tabs>
          <w:tab w:val="start" w:pos="481.50pt"/>
          <w:tab w:val="start" w:pos="508.50pt"/>
        </w:tabs>
        <w:ind w:end="13.50pt"/>
        <w:rPr>
          <w:rFonts w:ascii="Arial" w:hAnsi="Arial" w:cs="Arial"/>
          <w:szCs w:val="24"/>
        </w:rPr>
      </w:pPr>
    </w:p>
    <w:p w:rsidR="00A31E8C" w:rsidRPr="00790DFF" w:rsidRDefault="00A31E8C" w:rsidP="004E71F2">
      <w:pPr>
        <w:pStyle w:val="Heading3"/>
        <w:tabs>
          <w:tab w:val="start" w:pos="481.50pt"/>
          <w:tab w:val="start" w:pos="508.50pt"/>
        </w:tabs>
        <w:spacing w:after="6pt"/>
        <w:ind w:end="13.70pt"/>
        <w:jc w:val="start"/>
        <w:rPr>
          <w:rFonts w:cs="Arial"/>
          <w:bCs/>
          <w:sz w:val="24"/>
          <w:szCs w:val="24"/>
        </w:rPr>
      </w:pPr>
      <w:bookmarkStart w:id="217" w:name="_Toc60661589"/>
      <w:r w:rsidRPr="00790DFF">
        <w:rPr>
          <w:rFonts w:cs="Arial"/>
          <w:bCs/>
          <w:sz w:val="24"/>
          <w:szCs w:val="24"/>
        </w:rPr>
        <w:t>4.B5.9   Evaluation and Selection Report</w:t>
      </w:r>
      <w:bookmarkEnd w:id="217"/>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When using the RFP format for IT procurements an Evaluation and Selection Report (format provided in the link below) must be used to document the evaluation and selection process used for contract award.  An Evaluation and Selection Report must be completed for RFPs for IT (including telecommunication goods and services).</w:t>
      </w:r>
    </w:p>
    <w:p w:rsidR="007C1BED" w:rsidRPr="00790DFF" w:rsidRDefault="007C1BED" w:rsidP="00790DFF">
      <w:pPr>
        <w:pStyle w:val="BlockLine"/>
        <w:tabs>
          <w:tab w:val="start" w:pos="481.50pt"/>
          <w:tab w:val="start" w:pos="508.50pt"/>
        </w:tabs>
        <w:ind w:end="13.50pt"/>
        <w:rPr>
          <w:rFonts w:ascii="Arial" w:hAnsi="Arial" w:cs="Arial"/>
          <w:szCs w:val="24"/>
        </w:rPr>
      </w:pPr>
    </w:p>
    <w:p w:rsidR="00A60034" w:rsidRPr="00790DFF" w:rsidRDefault="00AF1D90" w:rsidP="00790DFF">
      <w:pPr>
        <w:pStyle w:val="Heading2"/>
        <w:tabs>
          <w:tab w:val="start" w:pos="481.50pt"/>
          <w:tab w:val="start" w:pos="508.50pt"/>
        </w:tabs>
        <w:ind w:end="13.50pt"/>
        <w:jc w:val="start"/>
        <w:rPr>
          <w:rFonts w:cs="Arial"/>
          <w:sz w:val="24"/>
          <w:szCs w:val="24"/>
        </w:rPr>
      </w:pPr>
      <w:r w:rsidRPr="00790DFF">
        <w:rPr>
          <w:rFonts w:cs="Arial"/>
          <w:sz w:val="24"/>
          <w:szCs w:val="24"/>
        </w:rPr>
        <w:br w:type="page"/>
      </w:r>
      <w:bookmarkStart w:id="218" w:name="_Topic_6_–_Alternative_Procurements"/>
      <w:bookmarkStart w:id="219" w:name="_3.B5,6"/>
      <w:bookmarkStart w:id="220" w:name="_Topic_8_–_SB/DVBE_Option"/>
      <w:bookmarkStart w:id="221" w:name="_Toc303256252"/>
      <w:bookmarkStart w:id="222" w:name="_Toc117557759"/>
      <w:bookmarkStart w:id="223" w:name="_Toc151276326"/>
      <w:bookmarkStart w:id="224" w:name="_Toc151278194"/>
      <w:bookmarkStart w:id="225" w:name="_Toc60661590"/>
      <w:bookmarkEnd w:id="208"/>
      <w:bookmarkEnd w:id="218"/>
      <w:bookmarkEnd w:id="219"/>
      <w:bookmarkEnd w:id="220"/>
      <w:r w:rsidR="00A60034" w:rsidRPr="00790DFF">
        <w:rPr>
          <w:rFonts w:cs="Arial"/>
          <w:sz w:val="24"/>
          <w:szCs w:val="24"/>
        </w:rPr>
        <w:lastRenderedPageBreak/>
        <w:t>Topic 6 - Hybrid RFP Procurement Process</w:t>
      </w:r>
      <w:bookmarkEnd w:id="221"/>
      <w:bookmarkEnd w:id="225"/>
      <w:r w:rsidR="00A60034" w:rsidRPr="00790DFF">
        <w:rPr>
          <w:rFonts w:cs="Arial"/>
          <w:sz w:val="24"/>
          <w:szCs w:val="24"/>
        </w:rPr>
        <w:t xml:space="preserve"> </w:t>
      </w:r>
    </w:p>
    <w:p w:rsidR="00A31E8C" w:rsidRPr="004E71F2" w:rsidRDefault="00A31E8C" w:rsidP="004E71F2">
      <w:pPr>
        <w:pStyle w:val="Heading3"/>
        <w:jc w:val="start"/>
        <w:rPr>
          <w:sz w:val="24"/>
        </w:rPr>
      </w:pPr>
      <w:bookmarkStart w:id="226" w:name="_Toc243372074"/>
      <w:bookmarkStart w:id="227" w:name="_Toc303256253"/>
      <w:bookmarkStart w:id="228" w:name="_Toc60661591"/>
      <w:r w:rsidRPr="004E71F2">
        <w:rPr>
          <w:sz w:val="24"/>
        </w:rPr>
        <w:t>4.B6.0 Hybrid RFP Procurement Process</w:t>
      </w:r>
      <w:bookmarkEnd w:id="226"/>
      <w:bookmarkEnd w:id="227"/>
      <w:bookmarkEnd w:id="228"/>
      <w:r w:rsidRPr="004E71F2">
        <w:rPr>
          <w:sz w:val="24"/>
        </w:rPr>
        <w:t xml:space="preserve">  </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While the preceding techniques are appropriate for most acquisitions, some business problems offer unique challenges where the use of different procurement techniques, within a competitive framework, may better meet the State's needs.  As warranted, and generally only for the most complex, risk sensitive IT procurements, DGS will consider using an RFP procurement process that includes a mixture of techniques from the traditional ten section RFP process and some or all of the following elements:</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numPr>
          <w:ilvl w:val="0"/>
          <w:numId w:val="25"/>
        </w:numPr>
        <w:tabs>
          <w:tab w:val="start" w:pos="481.50pt"/>
          <w:tab w:val="start" w:pos="508.50pt"/>
        </w:tabs>
        <w:ind w:end="13.50pt"/>
        <w:rPr>
          <w:rFonts w:ascii="Arial" w:hAnsi="Arial" w:cs="Arial"/>
        </w:rPr>
      </w:pPr>
      <w:r w:rsidRPr="00790DFF">
        <w:rPr>
          <w:rFonts w:ascii="Arial" w:hAnsi="Arial" w:cs="Arial"/>
        </w:rPr>
        <w:t>Accelerated RFP development sessions</w:t>
      </w:r>
    </w:p>
    <w:p w:rsidR="00A31E8C" w:rsidRPr="00790DFF" w:rsidRDefault="00A31E8C" w:rsidP="00790DFF">
      <w:pPr>
        <w:numPr>
          <w:ilvl w:val="0"/>
          <w:numId w:val="25"/>
        </w:numPr>
        <w:tabs>
          <w:tab w:val="start" w:pos="481.50pt"/>
          <w:tab w:val="start" w:pos="508.50pt"/>
        </w:tabs>
        <w:ind w:end="13.50pt"/>
        <w:rPr>
          <w:rFonts w:ascii="Arial" w:hAnsi="Arial" w:cs="Arial"/>
        </w:rPr>
      </w:pPr>
      <w:r w:rsidRPr="00790DFF">
        <w:rPr>
          <w:rFonts w:ascii="Arial" w:hAnsi="Arial" w:cs="Arial"/>
        </w:rPr>
        <w:t>Solution based requirements</w:t>
      </w:r>
    </w:p>
    <w:p w:rsidR="00A31E8C" w:rsidRPr="00790DFF" w:rsidRDefault="00A31E8C" w:rsidP="00790DFF">
      <w:pPr>
        <w:numPr>
          <w:ilvl w:val="0"/>
          <w:numId w:val="25"/>
        </w:numPr>
        <w:tabs>
          <w:tab w:val="start" w:pos="481.50pt"/>
          <w:tab w:val="start" w:pos="508.50pt"/>
        </w:tabs>
        <w:ind w:end="13.50pt"/>
        <w:rPr>
          <w:rFonts w:ascii="Arial" w:hAnsi="Arial" w:cs="Arial"/>
        </w:rPr>
      </w:pPr>
      <w:r w:rsidRPr="00790DFF">
        <w:rPr>
          <w:rFonts w:ascii="Arial" w:hAnsi="Arial" w:cs="Arial"/>
        </w:rPr>
        <w:t>Multiple proposal stages</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 </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For the targeted projects, the techniques will 1) maximize the State’s ability to obtain the best value solution, 2) ensure that all participants are in agreement as to the activities necessary to successfully deliver the solution, and 3) reduce processing time for some projects when supported by customer departments.</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xml:space="preserve"> Due to the complexity of the RFP procurement process, only DGS/PD has the authority to conduct such procurements.</w:t>
      </w:r>
    </w:p>
    <w:p w:rsidR="00A60034" w:rsidRPr="00790DFF" w:rsidRDefault="00A60034" w:rsidP="00790DFF">
      <w:pPr>
        <w:pStyle w:val="BlockLine"/>
        <w:tabs>
          <w:tab w:val="start" w:pos="481.50pt"/>
          <w:tab w:val="start" w:pos="508.50pt"/>
        </w:tabs>
        <w:ind w:end="13.50pt"/>
        <w:rPr>
          <w:rFonts w:ascii="Arial" w:hAnsi="Arial" w:cs="Arial"/>
          <w:szCs w:val="24"/>
        </w:rPr>
      </w:pPr>
    </w:p>
    <w:p w:rsidR="00A31E8C" w:rsidRPr="004E71F2" w:rsidRDefault="00A31E8C" w:rsidP="004E71F2">
      <w:pPr>
        <w:pStyle w:val="Heading3"/>
        <w:jc w:val="start"/>
        <w:rPr>
          <w:sz w:val="24"/>
          <w:szCs w:val="24"/>
        </w:rPr>
      </w:pPr>
      <w:bookmarkStart w:id="229" w:name="_Toc303256254"/>
      <w:bookmarkStart w:id="230" w:name="_Toc60661592"/>
      <w:r w:rsidRPr="004E71F2">
        <w:rPr>
          <w:sz w:val="24"/>
          <w:szCs w:val="24"/>
        </w:rPr>
        <w:t>4.B6.1 Accelerated RFP</w:t>
      </w:r>
      <w:bookmarkEnd w:id="229"/>
      <w:bookmarkEnd w:id="230"/>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accelerated RFP may be considered for any formal RFP procurement that includes a critically constrained timeframe in which to complete the procurement and may include some or all of the following elements:</w:t>
      </w:r>
      <w:r w:rsidRPr="00790DFF">
        <w:rPr>
          <w:rFonts w:ascii="Arial" w:hAnsi="Arial" w:cs="Arial"/>
        </w:rPr>
        <w:br/>
      </w:r>
    </w:p>
    <w:p w:rsidR="00A31E8C" w:rsidRPr="00790DFF" w:rsidRDefault="00A31E8C" w:rsidP="00790DFF">
      <w:pPr>
        <w:numPr>
          <w:ilvl w:val="0"/>
          <w:numId w:val="26"/>
        </w:numPr>
        <w:tabs>
          <w:tab w:val="start" w:pos="481.50pt"/>
          <w:tab w:val="start" w:pos="508.50pt"/>
        </w:tabs>
        <w:ind w:end="13.50pt"/>
        <w:rPr>
          <w:rFonts w:ascii="Arial" w:hAnsi="Arial" w:cs="Arial"/>
        </w:rPr>
      </w:pPr>
      <w:r w:rsidRPr="00790DFF">
        <w:rPr>
          <w:rFonts w:ascii="Arial" w:hAnsi="Arial" w:cs="Arial"/>
        </w:rPr>
        <w:t>Accelerated RFP development sessions where representatives from the Department, DGS/PD, DGS/O</w:t>
      </w:r>
      <w:r w:rsidR="00503B72">
        <w:rPr>
          <w:rFonts w:ascii="Arial" w:hAnsi="Arial" w:cs="Arial"/>
        </w:rPr>
        <w:t xml:space="preserve"> </w:t>
      </w:r>
      <w:r w:rsidRPr="00790DFF">
        <w:rPr>
          <w:rFonts w:ascii="Arial" w:hAnsi="Arial" w:cs="Arial"/>
        </w:rPr>
        <w:t>LS</w:t>
      </w:r>
      <w:r w:rsidRPr="00790DFF">
        <w:rPr>
          <w:rFonts w:ascii="Arial" w:hAnsi="Arial" w:cs="Arial"/>
          <w:u w:val="single"/>
        </w:rPr>
        <w:t xml:space="preserve"> </w:t>
      </w:r>
      <w:r w:rsidRPr="00790DFF">
        <w:rPr>
          <w:rFonts w:ascii="Arial" w:hAnsi="Arial" w:cs="Arial"/>
        </w:rPr>
        <w:t>and the CDT are committed to meet for consecutive days to write the RFP requirements and evaluation criteria.</w:t>
      </w:r>
    </w:p>
    <w:p w:rsidR="00A31E8C" w:rsidRPr="00790DFF" w:rsidRDefault="00A31E8C" w:rsidP="00790DFF">
      <w:pPr>
        <w:numPr>
          <w:ilvl w:val="0"/>
          <w:numId w:val="26"/>
        </w:numPr>
        <w:tabs>
          <w:tab w:val="start" w:pos="481.50pt"/>
          <w:tab w:val="start" w:pos="508.50pt"/>
        </w:tabs>
        <w:ind w:end="13.50pt"/>
        <w:rPr>
          <w:rFonts w:ascii="Arial" w:hAnsi="Arial" w:cs="Arial"/>
        </w:rPr>
      </w:pPr>
      <w:r w:rsidRPr="00790DFF">
        <w:rPr>
          <w:rFonts w:ascii="Arial" w:hAnsi="Arial" w:cs="Arial"/>
        </w:rPr>
        <w:t>Smaller procurement teams</w:t>
      </w:r>
    </w:p>
    <w:p w:rsidR="00A31E8C" w:rsidRPr="00790DFF" w:rsidRDefault="00A31E8C" w:rsidP="00790DFF">
      <w:pPr>
        <w:numPr>
          <w:ilvl w:val="0"/>
          <w:numId w:val="26"/>
        </w:numPr>
        <w:tabs>
          <w:tab w:val="start" w:pos="481.50pt"/>
          <w:tab w:val="start" w:pos="508.50pt"/>
        </w:tabs>
        <w:ind w:end="13.50pt"/>
        <w:rPr>
          <w:rFonts w:ascii="Arial" w:hAnsi="Arial" w:cs="Arial"/>
        </w:rPr>
      </w:pPr>
      <w:r w:rsidRPr="00790DFF">
        <w:rPr>
          <w:rFonts w:ascii="Arial" w:hAnsi="Arial" w:cs="Arial"/>
        </w:rPr>
        <w:t>Parallel reviews of the solicitation documents (the Department, DGS and the CDT representatives).</w:t>
      </w:r>
    </w:p>
    <w:p w:rsidR="00A31E8C" w:rsidRPr="00790DFF" w:rsidRDefault="00A31E8C" w:rsidP="00790DFF">
      <w:pPr>
        <w:numPr>
          <w:ilvl w:val="0"/>
          <w:numId w:val="26"/>
        </w:numPr>
        <w:tabs>
          <w:tab w:val="start" w:pos="481.50pt"/>
          <w:tab w:val="start" w:pos="508.50pt"/>
        </w:tabs>
        <w:ind w:end="13.50pt"/>
        <w:rPr>
          <w:rFonts w:ascii="Arial" w:hAnsi="Arial" w:cs="Arial"/>
        </w:rPr>
      </w:pPr>
      <w:r w:rsidRPr="00790DFF">
        <w:rPr>
          <w:rFonts w:ascii="Arial" w:hAnsi="Arial" w:cs="Arial"/>
        </w:rPr>
        <w:t>Request for Information (RFI) required prior to the development of the solicitation document to enable the bidder to determine merit of participating, and whether funding levels are appropriate.  The RFI is also used by the department to determine what is available in the marketplace, and if their requirements can be met by the bidder community.</w:t>
      </w:r>
    </w:p>
    <w:p w:rsidR="00A31E8C" w:rsidRPr="00790DFF" w:rsidRDefault="00A31E8C" w:rsidP="00790DFF">
      <w:pPr>
        <w:numPr>
          <w:ilvl w:val="0"/>
          <w:numId w:val="26"/>
        </w:numPr>
        <w:tabs>
          <w:tab w:val="start" w:pos="481.50pt"/>
          <w:tab w:val="start" w:pos="508.50pt"/>
        </w:tabs>
        <w:ind w:end="13.50pt"/>
        <w:rPr>
          <w:rFonts w:ascii="Arial" w:hAnsi="Arial" w:cs="Arial"/>
        </w:rPr>
      </w:pPr>
      <w:r w:rsidRPr="00790DFF">
        <w:rPr>
          <w:rFonts w:ascii="Arial" w:hAnsi="Arial" w:cs="Arial"/>
        </w:rPr>
        <w:t>Expanded use of Confidential Discussions during the solicitation process, prior to submission of Final Proposals.</w:t>
      </w:r>
    </w:p>
    <w:p w:rsidR="00A31E8C" w:rsidRPr="00790DFF" w:rsidRDefault="00A31E8C" w:rsidP="00790DFF">
      <w:pPr>
        <w:numPr>
          <w:ilvl w:val="0"/>
          <w:numId w:val="26"/>
        </w:numPr>
        <w:tabs>
          <w:tab w:val="start" w:pos="481.50pt"/>
          <w:tab w:val="start" w:pos="508.50pt"/>
        </w:tabs>
        <w:ind w:end="13.50pt"/>
        <w:rPr>
          <w:rFonts w:ascii="Arial" w:hAnsi="Arial" w:cs="Arial"/>
        </w:rPr>
      </w:pPr>
      <w:r w:rsidRPr="00790DFF">
        <w:rPr>
          <w:rFonts w:ascii="Arial" w:hAnsi="Arial" w:cs="Arial"/>
        </w:rPr>
        <w:t>Phased implementation and progress payments</w:t>
      </w:r>
    </w:p>
    <w:p w:rsidR="00A31E8C" w:rsidRPr="00790DFF" w:rsidRDefault="00A31E8C" w:rsidP="00790DFF">
      <w:pPr>
        <w:pStyle w:val="BulletText1"/>
        <w:numPr>
          <w:ilvl w:val="0"/>
          <w:numId w:val="26"/>
        </w:numPr>
        <w:tabs>
          <w:tab w:val="start" w:pos="481.50pt"/>
          <w:tab w:val="start" w:pos="508.50pt"/>
        </w:tabs>
        <w:ind w:end="13.50pt"/>
        <w:rPr>
          <w:rFonts w:ascii="Arial" w:hAnsi="Arial" w:cs="Arial"/>
          <w:szCs w:val="24"/>
        </w:rPr>
      </w:pPr>
      <w:r w:rsidRPr="00790DFF">
        <w:rPr>
          <w:rFonts w:ascii="Arial" w:hAnsi="Arial" w:cs="Arial"/>
          <w:szCs w:val="24"/>
        </w:rPr>
        <w:t>Use of Alternative Protest Process</w:t>
      </w:r>
    </w:p>
    <w:p w:rsidR="00A60034" w:rsidRPr="00790DFF" w:rsidRDefault="00A60034" w:rsidP="00790DFF">
      <w:pPr>
        <w:pStyle w:val="BlockLine"/>
        <w:pBdr>
          <w:top w:val="single" w:sz="6" w:space="0" w:color="auto"/>
        </w:pBdr>
        <w:tabs>
          <w:tab w:val="start" w:pos="481.50pt"/>
          <w:tab w:val="start" w:pos="508.50pt"/>
        </w:tabs>
        <w:ind w:end="13.50pt"/>
        <w:rPr>
          <w:rFonts w:ascii="Arial" w:hAnsi="Arial" w:cs="Arial"/>
          <w:szCs w:val="24"/>
        </w:rPr>
      </w:pPr>
    </w:p>
    <w:p w:rsidR="00A31E8C" w:rsidRPr="00790DFF" w:rsidRDefault="00A31E8C" w:rsidP="004E71F2">
      <w:pPr>
        <w:tabs>
          <w:tab w:val="start" w:pos="481.50pt"/>
          <w:tab w:val="start" w:pos="508.50pt"/>
        </w:tabs>
        <w:spacing w:after="6pt"/>
        <w:ind w:end="13.70pt"/>
        <w:rPr>
          <w:rFonts w:ascii="Arial" w:hAnsi="Arial" w:cs="Arial"/>
        </w:rPr>
      </w:pPr>
      <w:bookmarkStart w:id="231" w:name="_Toc303256255"/>
      <w:r w:rsidRPr="00CA51F7">
        <w:rPr>
          <w:rFonts w:ascii="Arial" w:hAnsi="Arial" w:cs="Arial"/>
          <w:b/>
        </w:rPr>
        <w:t>4.B6.2 Solution Based Requirements</w:t>
      </w:r>
      <w:bookmarkEnd w:id="231"/>
      <w:r w:rsidRPr="00790DFF">
        <w:rPr>
          <w:rFonts w:ascii="Arial" w:hAnsi="Arial" w:cs="Arial"/>
        </w:rPr>
        <w:t xml:space="preserve"> </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Solution based requirements (PCC Section 12103-5(d)) may be considered for any formal RFP procurement, and describe, in general terms, the State’s problem to be solved or a goal to be achieved, as opposed to a known, detailed and clear requirement used in the IFB.  The State outlines the business problem and describes the results that are required and the bidders propose business solutions.</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Confidential discussions, that are iterative in nature, are conducted throughout the solicitation process to encourage dialogue between the State and bidders.  This is critical to ensure that the State’s business requirements and goals are clearly stipulated in the procurement document and the contractor is qualified and capable of meeting the requirements prior to entering into a contract.</w:t>
      </w:r>
    </w:p>
    <w:p w:rsidR="00A60034" w:rsidRPr="00790DFF" w:rsidRDefault="00A60034" w:rsidP="00790DFF">
      <w:pPr>
        <w:pStyle w:val="BlockLine"/>
        <w:tabs>
          <w:tab w:val="start" w:pos="481.50pt"/>
          <w:tab w:val="start" w:pos="508.50pt"/>
        </w:tabs>
        <w:ind w:end="13.50pt"/>
        <w:rPr>
          <w:rFonts w:ascii="Arial" w:hAnsi="Arial" w:cs="Arial"/>
          <w:szCs w:val="24"/>
        </w:rPr>
      </w:pPr>
    </w:p>
    <w:p w:rsidR="00A31E8C" w:rsidRPr="004E71F2" w:rsidRDefault="00A31E8C" w:rsidP="004E71F2">
      <w:pPr>
        <w:pStyle w:val="Heading3"/>
        <w:jc w:val="start"/>
        <w:rPr>
          <w:sz w:val="24"/>
          <w:szCs w:val="24"/>
          <w:u w:val="single"/>
        </w:rPr>
      </w:pPr>
      <w:bookmarkStart w:id="232" w:name="_Toc303256256"/>
      <w:bookmarkStart w:id="233" w:name="_Toc60661593"/>
      <w:r w:rsidRPr="004E71F2">
        <w:rPr>
          <w:sz w:val="24"/>
          <w:szCs w:val="24"/>
        </w:rPr>
        <w:t>4.B6.3 Multiple Proposal Stages</w:t>
      </w:r>
      <w:bookmarkEnd w:id="232"/>
      <w:bookmarkEnd w:id="233"/>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multiple proposal stages approach is used for only the most complex and risk sensitive IT procurements.  It will generally include most elements of the accelerated process and solution based requirements outlined above, and the following 2 stage process:</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numPr>
          <w:ilvl w:val="0"/>
          <w:numId w:val="29"/>
        </w:numPr>
        <w:tabs>
          <w:tab w:val="start" w:pos="481.50pt"/>
          <w:tab w:val="start" w:pos="508.50pt"/>
        </w:tabs>
        <w:ind w:end="13.50pt"/>
        <w:rPr>
          <w:rFonts w:ascii="Arial" w:hAnsi="Arial" w:cs="Arial"/>
        </w:rPr>
      </w:pPr>
      <w:r w:rsidRPr="00790DFF">
        <w:rPr>
          <w:rFonts w:ascii="Arial" w:hAnsi="Arial" w:cs="Arial"/>
        </w:rPr>
        <w:t>Stage 1 is the contractor pre-qualification that results in separate contracts for 1) the proposal submittal stage and 2) the solution implementation stage.</w:t>
      </w:r>
    </w:p>
    <w:p w:rsidR="00A31E8C" w:rsidRPr="00790DFF" w:rsidRDefault="00A31E8C" w:rsidP="00790DFF">
      <w:pPr>
        <w:numPr>
          <w:ilvl w:val="0"/>
          <w:numId w:val="29"/>
        </w:numPr>
        <w:tabs>
          <w:tab w:val="start" w:pos="481.50pt"/>
          <w:tab w:val="start" w:pos="508.50pt"/>
        </w:tabs>
        <w:ind w:end="13.50pt"/>
        <w:rPr>
          <w:rFonts w:ascii="Arial" w:hAnsi="Arial" w:cs="Arial"/>
        </w:rPr>
      </w:pPr>
      <w:r w:rsidRPr="00790DFF">
        <w:rPr>
          <w:rFonts w:ascii="Arial" w:hAnsi="Arial" w:cs="Arial"/>
        </w:rPr>
        <w:t>Two or more contractors are pre-qualified in Stage 1</w:t>
      </w:r>
    </w:p>
    <w:p w:rsidR="00A31E8C" w:rsidRPr="00790DFF" w:rsidRDefault="00A31E8C" w:rsidP="00790DFF">
      <w:pPr>
        <w:numPr>
          <w:ilvl w:val="0"/>
          <w:numId w:val="29"/>
        </w:numPr>
        <w:tabs>
          <w:tab w:val="start" w:pos="481.50pt"/>
          <w:tab w:val="start" w:pos="508.50pt"/>
        </w:tabs>
        <w:ind w:end="13.50pt"/>
        <w:rPr>
          <w:rFonts w:ascii="Arial" w:hAnsi="Arial" w:cs="Arial"/>
        </w:rPr>
      </w:pPr>
      <w:r w:rsidRPr="00790DFF">
        <w:rPr>
          <w:rFonts w:ascii="Arial" w:hAnsi="Arial" w:cs="Arial"/>
        </w:rPr>
        <w:t>Contract language for Stage 1 contracts is standard, and not negotiable.  Contract language for Stage 2 contracts can be negotiable.</w:t>
      </w:r>
    </w:p>
    <w:p w:rsidR="00A31E8C" w:rsidRPr="00790DFF" w:rsidRDefault="00A31E8C" w:rsidP="00790DFF">
      <w:pPr>
        <w:numPr>
          <w:ilvl w:val="0"/>
          <w:numId w:val="29"/>
        </w:numPr>
        <w:tabs>
          <w:tab w:val="start" w:pos="481.50pt"/>
          <w:tab w:val="start" w:pos="508.50pt"/>
        </w:tabs>
        <w:ind w:end="13.50pt"/>
        <w:rPr>
          <w:rFonts w:ascii="Arial" w:hAnsi="Arial" w:cs="Arial"/>
        </w:rPr>
      </w:pPr>
      <w:r w:rsidRPr="00790DFF">
        <w:rPr>
          <w:rFonts w:ascii="Arial" w:hAnsi="Arial" w:cs="Arial"/>
        </w:rPr>
        <w:t>A contractor’s Stage 1 and 2 contracts are separate documents, but part of an overall single procurement.</w:t>
      </w:r>
    </w:p>
    <w:p w:rsidR="00A31E8C" w:rsidRPr="00790DFF" w:rsidRDefault="00A31E8C" w:rsidP="00790DFF">
      <w:pPr>
        <w:numPr>
          <w:ilvl w:val="0"/>
          <w:numId w:val="29"/>
        </w:numPr>
        <w:tabs>
          <w:tab w:val="start" w:pos="481.50pt"/>
          <w:tab w:val="start" w:pos="508.50pt"/>
        </w:tabs>
        <w:ind w:end="13.50pt"/>
        <w:rPr>
          <w:rFonts w:ascii="Arial" w:hAnsi="Arial" w:cs="Arial"/>
        </w:rPr>
      </w:pPr>
      <w:r w:rsidRPr="00790DFF">
        <w:rPr>
          <w:rFonts w:ascii="Arial" w:hAnsi="Arial" w:cs="Arial"/>
        </w:rPr>
        <w:t>Contractors may be paid for both Stage 1 and Stage 2 deliverables</w:t>
      </w:r>
    </w:p>
    <w:p w:rsidR="00A31E8C" w:rsidRPr="00790DFF" w:rsidRDefault="00A31E8C" w:rsidP="00790DFF">
      <w:pPr>
        <w:tabs>
          <w:tab w:val="start" w:pos="481.50pt"/>
          <w:tab w:val="start" w:pos="508.50pt"/>
        </w:tabs>
        <w:ind w:start="18pt"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multiple proposal stages approach is conducted under PCC 6611 and provides for negotiations for which only DGS has authority, instead of PCC 12100.  For information regarding PCC 6611, refer to Chapter 2.</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PCC 10365.5, with specified exceptions, prohibits any person, firm, or subsidiary thereof who has been awarded a consulting services contract from submitting a bid for, or being awarded a contract for, the provision of services, procurement of goods or supplies, or any other related action that is required, suggested, or otherwise deemed appropriate in the end product of the consulting services contract.  PCC 10430 provides that this prohibition does not apply to incidental advice or suggestions made outside of the scope of a consulting services contract with regard to certain contracts for the acquisition of information technology goods and services, as specified.</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Per PCC 10430, also exempt from this authorization are contracts that are part of a single competitive procurement conducted in more than one stage for information technology goods or services, when the Director of DGS and the Director of CDT determine that there is no </w:t>
      </w:r>
      <w:r w:rsidRPr="00790DFF">
        <w:rPr>
          <w:rFonts w:ascii="Arial" w:hAnsi="Arial" w:cs="Arial"/>
        </w:rPr>
        <w:lastRenderedPageBreak/>
        <w:t>conflict of interest, as specified, and that it is in the best interest of the state to utilize this procurement method.  DGS is required to annually post a report on its website describing each determination, as specified, and to provide notice to the Joint Legislative Budget Committee within 30 days of the posting of the report.</w:t>
      </w:r>
    </w:p>
    <w:p w:rsidR="00A60034" w:rsidRPr="00790DFF" w:rsidRDefault="00A60034" w:rsidP="00790DFF">
      <w:pPr>
        <w:pStyle w:val="BlockLine"/>
        <w:tabs>
          <w:tab w:val="start" w:pos="481.50pt"/>
          <w:tab w:val="start" w:pos="508.50pt"/>
        </w:tabs>
        <w:ind w:end="13.50pt"/>
        <w:rPr>
          <w:rFonts w:ascii="Arial" w:hAnsi="Arial" w:cs="Arial"/>
          <w:szCs w:val="24"/>
        </w:rPr>
      </w:pPr>
    </w:p>
    <w:p w:rsidR="00A60034" w:rsidRPr="00790DFF" w:rsidRDefault="00A60034" w:rsidP="00790DFF">
      <w:pPr>
        <w:tabs>
          <w:tab w:val="start" w:pos="481.50pt"/>
          <w:tab w:val="start" w:pos="508.50pt"/>
        </w:tabs>
        <w:ind w:end="13.50pt"/>
        <w:rPr>
          <w:rFonts w:ascii="Arial" w:hAnsi="Arial" w:cs="Arial"/>
        </w:rPr>
      </w:pPr>
    </w:p>
    <w:p w:rsidR="00A31E8C" w:rsidRPr="004E71F2" w:rsidRDefault="00A31E8C" w:rsidP="004E71F2">
      <w:pPr>
        <w:pStyle w:val="Heading3"/>
        <w:jc w:val="start"/>
        <w:rPr>
          <w:sz w:val="24"/>
          <w:szCs w:val="24"/>
          <w:u w:val="single"/>
        </w:rPr>
      </w:pPr>
      <w:bookmarkStart w:id="234" w:name="_Toc303256257"/>
      <w:bookmarkStart w:id="235" w:name="_Toc60661594"/>
      <w:r w:rsidRPr="004E71F2">
        <w:rPr>
          <w:sz w:val="24"/>
          <w:szCs w:val="24"/>
        </w:rPr>
        <w:t>4.B6.4 Contact DGS/PD to Start</w:t>
      </w:r>
      <w:bookmarkEnd w:id="234"/>
      <w:bookmarkEnd w:id="235"/>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Departments that wish to partner with DGS to use any of the elements of the hybrid RFP processes, including use of a multiple proposal stages approach, are encouraged to contact DGS/PD early to discuss their requirements.  Techniques such as these require advanced planning and a focused commitment by all parties involved.</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EXECUTIVE SPONSORSHIP AND COMMITMENT IS CRUCIAL TO THE SUCCESS OF THESE PROCUREMENT APPROACHES.  RESOURCES MUST BE FULLY DEDICATED BY BOTH THE DEPARTMENT AND DGS/PD.  THE ACCELERATED RFP DEVELOPMENT APPROACH REQUIRES 30-60 BUSINESS DAYS OF ATTENDANCE OF THE CORE PROJECT TEAM TO DEVELOP THE RFP AND SUBJECT MATTER EXPERTS MUST BE AVAILABLE TO ANSWER QUESTIONS AND DEVELOP REQUIREMENTS.  THE MULTIPLE PROPOSAL STAGES APPROACH REQUIRES WEEKS OR MONTHS OF NEGOTIATIONS AND IS RESOURCE DEPENDENT.</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Once a collaborative decision has been made to go forward, the Department is required to submit a written request to DGS/PD that minimally includes the following:</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numPr>
          <w:ilvl w:val="0"/>
          <w:numId w:val="8"/>
        </w:numPr>
        <w:tabs>
          <w:tab w:val="start" w:pos="481.50pt"/>
          <w:tab w:val="start" w:pos="508.50pt"/>
        </w:tabs>
        <w:ind w:end="13.50pt"/>
        <w:rPr>
          <w:rFonts w:ascii="Arial" w:hAnsi="Arial" w:cs="Arial"/>
        </w:rPr>
      </w:pPr>
      <w:r w:rsidRPr="00790DFF">
        <w:rPr>
          <w:rFonts w:ascii="Arial" w:hAnsi="Arial" w:cs="Arial"/>
        </w:rPr>
        <w:t>Problem(s) to be solved</w:t>
      </w:r>
    </w:p>
    <w:p w:rsidR="00A31E8C" w:rsidRPr="00790DFF" w:rsidRDefault="00A31E8C" w:rsidP="00790DFF">
      <w:pPr>
        <w:numPr>
          <w:ilvl w:val="0"/>
          <w:numId w:val="8"/>
        </w:numPr>
        <w:tabs>
          <w:tab w:val="start" w:pos="481.50pt"/>
          <w:tab w:val="start" w:pos="508.50pt"/>
        </w:tabs>
        <w:ind w:end="13.50pt"/>
        <w:rPr>
          <w:rFonts w:ascii="Arial" w:hAnsi="Arial" w:cs="Arial"/>
        </w:rPr>
      </w:pPr>
      <w:r w:rsidRPr="00790DFF">
        <w:rPr>
          <w:rFonts w:ascii="Arial" w:hAnsi="Arial" w:cs="Arial"/>
        </w:rPr>
        <w:t xml:space="preserve">Reasons why a hybrid procurement approach may be appropriate </w:t>
      </w:r>
    </w:p>
    <w:p w:rsidR="00A31E8C" w:rsidRPr="00790DFF" w:rsidRDefault="00A31E8C" w:rsidP="00790DFF">
      <w:pPr>
        <w:numPr>
          <w:ilvl w:val="0"/>
          <w:numId w:val="8"/>
        </w:numPr>
        <w:tabs>
          <w:tab w:val="start" w:pos="481.50pt"/>
          <w:tab w:val="start" w:pos="508.50pt"/>
        </w:tabs>
        <w:ind w:end="13.50pt"/>
        <w:rPr>
          <w:rFonts w:ascii="Arial" w:hAnsi="Arial" w:cs="Arial"/>
        </w:rPr>
      </w:pPr>
      <w:r w:rsidRPr="00790DFF">
        <w:rPr>
          <w:rFonts w:ascii="Arial" w:hAnsi="Arial" w:cs="Arial"/>
        </w:rPr>
        <w:t>Description of the RFP procurement model in the Acquisitions Methodology Steps section of the Information Technology Procurement Plan (ITPP), in addition to all other ITPP requirements such as market research, risk management (bonds/payment holdback), and contract management approach.  See SAM 4819.31.</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 xml:space="preserve">In addition, when utilizing the multiple proposal stages approach, the following is required:  </w:t>
      </w:r>
    </w:p>
    <w:p w:rsidR="00A31E8C" w:rsidRPr="00790DFF" w:rsidRDefault="00A31E8C" w:rsidP="00790DFF">
      <w:pPr>
        <w:numPr>
          <w:ilvl w:val="0"/>
          <w:numId w:val="8"/>
        </w:numPr>
        <w:tabs>
          <w:tab w:val="start" w:pos="481.50pt"/>
          <w:tab w:val="start" w:pos="508.50pt"/>
        </w:tabs>
        <w:ind w:end="13.50pt"/>
        <w:rPr>
          <w:rFonts w:ascii="Arial" w:hAnsi="Arial" w:cs="Arial"/>
        </w:rPr>
      </w:pPr>
      <w:r w:rsidRPr="00790DFF">
        <w:rPr>
          <w:rFonts w:ascii="Arial" w:hAnsi="Arial" w:cs="Arial"/>
        </w:rPr>
        <w:t xml:space="preserve">Approval letter from the CDT and DGS/PD to utilize the Hybrid RFP procurement process(es).  This is in addition to the CDT approval of the FSR/SPR. </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A letter requesting DGS to release the solicitation under Public Contract Code (PCC) 6611. DGS/PD will review the request and either approve or deny the request.</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b/>
        </w:rPr>
        <w:t>NOTE:</w:t>
      </w:r>
      <w:r w:rsidRPr="00790DFF">
        <w:rPr>
          <w:rFonts w:ascii="Arial" w:hAnsi="Arial" w:cs="Arial"/>
        </w:rPr>
        <w:t xml:space="preserve"> Due to the complexity of the hybrid processes, only DGS/PD has the authority to conduct such procurements.</w:t>
      </w:r>
    </w:p>
    <w:p w:rsidR="00C8212D" w:rsidRPr="00790DFF" w:rsidRDefault="00C8212D" w:rsidP="00790DFF">
      <w:pPr>
        <w:pStyle w:val="Heading2"/>
        <w:tabs>
          <w:tab w:val="start" w:pos="481.50pt"/>
          <w:tab w:val="start" w:pos="508.50pt"/>
        </w:tabs>
        <w:ind w:end="13.50pt"/>
        <w:jc w:val="start"/>
        <w:rPr>
          <w:rFonts w:cs="Arial"/>
          <w:bCs/>
          <w:sz w:val="24"/>
          <w:szCs w:val="24"/>
        </w:rPr>
      </w:pPr>
    </w:p>
    <w:p w:rsidR="00C8212D" w:rsidRPr="00790DFF" w:rsidRDefault="00C8212D" w:rsidP="00790DFF">
      <w:pPr>
        <w:pStyle w:val="Heading4"/>
        <w:tabs>
          <w:tab w:val="start" w:pos="481.50pt"/>
          <w:tab w:val="start" w:pos="508.50pt"/>
        </w:tabs>
        <w:ind w:end="13.50pt"/>
        <w:rPr>
          <w:rFonts w:cs="Arial"/>
          <w:sz w:val="24"/>
          <w:szCs w:val="24"/>
        </w:rPr>
      </w:pPr>
      <w:r w:rsidRPr="00790DFF">
        <w:rPr>
          <w:rFonts w:cs="Arial"/>
          <w:sz w:val="24"/>
          <w:szCs w:val="24"/>
        </w:rPr>
        <w:br w:type="page"/>
      </w:r>
    </w:p>
    <w:p w:rsidR="00A60034" w:rsidRPr="00790DFF" w:rsidRDefault="00A60034" w:rsidP="00790DFF">
      <w:pPr>
        <w:pStyle w:val="Heading2"/>
        <w:tabs>
          <w:tab w:val="start" w:pos="481.50pt"/>
          <w:tab w:val="start" w:pos="508.50pt"/>
        </w:tabs>
        <w:ind w:end="13.50pt"/>
        <w:jc w:val="start"/>
        <w:rPr>
          <w:rFonts w:cs="Arial"/>
          <w:bCs/>
          <w:sz w:val="24"/>
          <w:szCs w:val="24"/>
        </w:rPr>
      </w:pPr>
    </w:p>
    <w:p w:rsidR="007C3391" w:rsidRPr="00790DFF" w:rsidRDefault="007C3391" w:rsidP="00790DFF">
      <w:pPr>
        <w:pStyle w:val="Heading2"/>
        <w:tabs>
          <w:tab w:val="start" w:pos="481.50pt"/>
          <w:tab w:val="start" w:pos="508.50pt"/>
        </w:tabs>
        <w:ind w:end="13.50pt"/>
        <w:jc w:val="start"/>
        <w:rPr>
          <w:rFonts w:cs="Arial"/>
          <w:bCs/>
          <w:sz w:val="24"/>
          <w:szCs w:val="24"/>
        </w:rPr>
      </w:pPr>
      <w:bookmarkStart w:id="236" w:name="_Toc60661595"/>
      <w:r w:rsidRPr="00790DFF">
        <w:rPr>
          <w:rFonts w:cs="Arial"/>
          <w:bCs/>
          <w:sz w:val="24"/>
          <w:szCs w:val="24"/>
        </w:rPr>
        <w:t xml:space="preserve">Topic </w:t>
      </w:r>
      <w:r w:rsidR="00F7744D" w:rsidRPr="00790DFF">
        <w:rPr>
          <w:rFonts w:cs="Arial"/>
          <w:bCs/>
          <w:sz w:val="24"/>
          <w:szCs w:val="24"/>
        </w:rPr>
        <w:t>7</w:t>
      </w:r>
      <w:r w:rsidRPr="00790DFF">
        <w:rPr>
          <w:rFonts w:cs="Arial"/>
          <w:bCs/>
          <w:sz w:val="24"/>
          <w:szCs w:val="24"/>
        </w:rPr>
        <w:t xml:space="preserve"> – SB/DVBE Option</w:t>
      </w:r>
      <w:bookmarkEnd w:id="222"/>
      <w:bookmarkEnd w:id="223"/>
      <w:bookmarkEnd w:id="224"/>
      <w:bookmarkEnd w:id="236"/>
    </w:p>
    <w:p w:rsidR="000F6B93" w:rsidRPr="00790DFF" w:rsidRDefault="000F6B93" w:rsidP="00795DF0">
      <w:pPr>
        <w:pStyle w:val="BlockLine"/>
        <w:tabs>
          <w:tab w:val="start" w:pos="481.50pt"/>
          <w:tab w:val="start" w:pos="508.50pt"/>
        </w:tabs>
        <w:spacing w:after="6pt"/>
        <w:ind w:end="13.70pt"/>
        <w:rPr>
          <w:rFonts w:ascii="Arial" w:hAnsi="Arial" w:cs="Arial"/>
          <w:szCs w:val="24"/>
        </w:rPr>
      </w:pPr>
    </w:p>
    <w:p w:rsidR="00A31E8C" w:rsidRPr="00790DFF" w:rsidRDefault="00A31E8C" w:rsidP="00795DF0">
      <w:pPr>
        <w:pStyle w:val="Heading3"/>
        <w:tabs>
          <w:tab w:val="start" w:pos="481.50pt"/>
          <w:tab w:val="start" w:pos="508.50pt"/>
        </w:tabs>
        <w:spacing w:after="6pt"/>
        <w:ind w:end="13.70pt"/>
        <w:jc w:val="start"/>
        <w:rPr>
          <w:rFonts w:cs="Arial"/>
          <w:bCs/>
          <w:sz w:val="24"/>
          <w:szCs w:val="24"/>
        </w:rPr>
      </w:pPr>
      <w:bookmarkStart w:id="237" w:name="_Toc60661596"/>
      <w:r w:rsidRPr="00790DFF">
        <w:rPr>
          <w:rFonts w:cs="Arial"/>
          <w:bCs/>
          <w:sz w:val="24"/>
          <w:szCs w:val="24"/>
        </w:rPr>
        <w:t>4.B7.0   SB/DVBE Option</w:t>
      </w:r>
      <w:bookmarkEnd w:id="237"/>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SB/DVBE Option is allowed by GC section 14838.5 (a) and (b).  When using the SB/DVBE Option, contracts may be awarded for IT goods or services valued from $5,000.01 to $249,999.99 to a certified SB, including microbusiness or a DVBE, as long as price quotations are obtained from two or more certified SB/MBs or two or more DVBEs.</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4637AB" w:rsidRDefault="0086267A" w:rsidP="004637AB">
      <w:pPr>
        <w:pStyle w:val="Heading3"/>
        <w:jc w:val="start"/>
        <w:rPr>
          <w:bCs/>
          <w:sz w:val="24"/>
          <w:szCs w:val="24"/>
        </w:rPr>
      </w:pPr>
      <w:bookmarkStart w:id="238" w:name="_Hlk60655671"/>
      <w:bookmarkStart w:id="239" w:name="_Toc60661597"/>
      <w:r w:rsidRPr="004637AB">
        <w:rPr>
          <w:sz w:val="24"/>
          <w:szCs w:val="24"/>
        </w:rPr>
        <w:t xml:space="preserve">4.B7.1   </w:t>
      </w:r>
      <w:bookmarkStart w:id="240" w:name="_Hlk60655800"/>
      <w:r w:rsidRPr="004637AB">
        <w:rPr>
          <w:sz w:val="24"/>
          <w:szCs w:val="24"/>
        </w:rPr>
        <w:t>SB/DVBE Option Acquisition Method Solicitation Requirements</w:t>
      </w:r>
      <w:bookmarkEnd w:id="238"/>
      <w:bookmarkEnd w:id="239"/>
      <w:bookmarkEnd w:id="240"/>
    </w:p>
    <w:p w:rsidR="0086267A" w:rsidRPr="0086267A" w:rsidRDefault="0086267A" w:rsidP="0086267A">
      <w:pPr>
        <w:tabs>
          <w:tab w:val="start" w:pos="481.50pt"/>
          <w:tab w:val="start" w:pos="508.50pt"/>
        </w:tabs>
        <w:ind w:end="13.50pt"/>
        <w:rPr>
          <w:rFonts w:ascii="Arial" w:hAnsi="Arial"/>
          <w:color w:val="000000"/>
        </w:rPr>
      </w:pPr>
      <w:r w:rsidRPr="0086267A">
        <w:rPr>
          <w:rFonts w:ascii="Arial" w:hAnsi="Arial"/>
          <w:color w:val="000000"/>
        </w:rPr>
        <w:t>Competitive solicitations using the SB/DVBE Option Acquisition Method are to be conducted as follows:</w:t>
      </w:r>
    </w:p>
    <w:p w:rsidR="0086267A" w:rsidRPr="0086267A" w:rsidRDefault="0086267A" w:rsidP="0086267A">
      <w:pPr>
        <w:numPr>
          <w:ilvl w:val="0"/>
          <w:numId w:val="11"/>
        </w:numPr>
        <w:tabs>
          <w:tab w:val="num" w:pos="18pt"/>
          <w:tab w:val="start" w:pos="481.50pt"/>
          <w:tab w:val="start" w:pos="508.50pt"/>
        </w:tabs>
        <w:spacing w:line="12.95pt" w:lineRule="auto"/>
        <w:ind w:start="18pt" w:end="13.50pt" w:hanging="18pt"/>
        <w:rPr>
          <w:rFonts w:ascii="Arial" w:hAnsi="Arial"/>
          <w:color w:val="000000"/>
        </w:rPr>
      </w:pPr>
      <w:r w:rsidRPr="0086267A">
        <w:rPr>
          <w:rFonts w:ascii="Arial" w:hAnsi="Arial"/>
          <w:color w:val="000000"/>
        </w:rPr>
        <w:t>Create the solicitation (verbal or written)</w:t>
      </w:r>
    </w:p>
    <w:p w:rsidR="0086267A" w:rsidRPr="0086267A" w:rsidRDefault="0086267A" w:rsidP="0086267A">
      <w:pPr>
        <w:numPr>
          <w:ilvl w:val="0"/>
          <w:numId w:val="11"/>
        </w:numPr>
        <w:tabs>
          <w:tab w:val="num" w:pos="18pt"/>
          <w:tab w:val="start" w:pos="481.50pt"/>
          <w:tab w:val="start" w:pos="508.50pt"/>
        </w:tabs>
        <w:spacing w:line="12.95pt" w:lineRule="auto"/>
        <w:ind w:start="18pt" w:end="13.50pt" w:hanging="18pt"/>
        <w:rPr>
          <w:rFonts w:ascii="Arial" w:hAnsi="Arial"/>
          <w:color w:val="000000"/>
        </w:rPr>
      </w:pPr>
      <w:r w:rsidRPr="0086267A">
        <w:rPr>
          <w:rFonts w:ascii="Arial" w:hAnsi="Arial"/>
          <w:color w:val="000000"/>
        </w:rPr>
        <w:t xml:space="preserve">Release the solicitation only to California certified SB or DVBEs </w:t>
      </w:r>
    </w:p>
    <w:p w:rsidR="0086267A" w:rsidRPr="0086267A" w:rsidRDefault="0086267A" w:rsidP="0086267A">
      <w:pPr>
        <w:numPr>
          <w:ilvl w:val="0"/>
          <w:numId w:val="11"/>
        </w:numPr>
        <w:tabs>
          <w:tab w:val="num" w:pos="18pt"/>
          <w:tab w:val="start" w:pos="481.50pt"/>
          <w:tab w:val="start" w:pos="508.50pt"/>
        </w:tabs>
        <w:spacing w:line="12.95pt" w:lineRule="auto"/>
        <w:ind w:start="18pt" w:end="13.50pt" w:hanging="18pt"/>
        <w:rPr>
          <w:rFonts w:ascii="Arial" w:hAnsi="Arial"/>
          <w:color w:val="000000"/>
        </w:rPr>
      </w:pPr>
      <w:r w:rsidRPr="0086267A">
        <w:rPr>
          <w:rFonts w:ascii="Arial" w:hAnsi="Arial"/>
          <w:color w:val="000000"/>
        </w:rPr>
        <w:t xml:space="preserve">Verify SB or DVBE certification status through the OSDS Internet site </w:t>
      </w:r>
    </w:p>
    <w:p w:rsidR="0086267A" w:rsidRPr="0086267A" w:rsidRDefault="0086267A" w:rsidP="0086267A">
      <w:pPr>
        <w:numPr>
          <w:ilvl w:val="0"/>
          <w:numId w:val="11"/>
        </w:numPr>
        <w:tabs>
          <w:tab w:val="num" w:pos="18pt"/>
          <w:tab w:val="start" w:pos="481.50pt"/>
          <w:tab w:val="start" w:pos="508.50pt"/>
        </w:tabs>
        <w:spacing w:line="12.95pt" w:lineRule="auto"/>
        <w:ind w:start="18pt" w:end="13.50pt" w:hanging="18pt"/>
        <w:rPr>
          <w:rFonts w:ascii="Arial" w:hAnsi="Arial"/>
          <w:color w:val="000000"/>
        </w:rPr>
      </w:pPr>
      <w:r w:rsidRPr="0086267A">
        <w:rPr>
          <w:rFonts w:ascii="Arial" w:hAnsi="Arial"/>
          <w:color w:val="000000"/>
        </w:rPr>
        <w:t xml:space="preserve">Contract award may be made upon receipt of responsive price quotations from at least two (2) responsible California certified SB or DVBEs and award must be made based upon the solicitation format used. </w:t>
      </w:r>
    </w:p>
    <w:p w:rsidR="0086267A" w:rsidRPr="0086267A" w:rsidRDefault="0086267A" w:rsidP="0086267A">
      <w:pPr>
        <w:tabs>
          <w:tab w:val="start" w:pos="481.50pt"/>
          <w:tab w:val="start" w:pos="508.50pt"/>
        </w:tabs>
        <w:ind w:end="13.50pt"/>
        <w:rPr>
          <w:rFonts w:ascii="Arial" w:hAnsi="Arial"/>
          <w:color w:val="000000"/>
        </w:rPr>
      </w:pPr>
    </w:p>
    <w:p w:rsidR="00A31E8C" w:rsidRPr="00790DFF" w:rsidRDefault="0086267A" w:rsidP="0086267A">
      <w:pPr>
        <w:tabs>
          <w:tab w:val="start" w:pos="481.50pt"/>
          <w:tab w:val="start" w:pos="508.50pt"/>
        </w:tabs>
        <w:ind w:end="13.50pt"/>
        <w:rPr>
          <w:rFonts w:ascii="Arial" w:hAnsi="Arial" w:cs="Arial"/>
        </w:rPr>
      </w:pPr>
      <w:r w:rsidRPr="0086267A">
        <w:rPr>
          <w:rFonts w:ascii="Arial" w:hAnsi="Arial"/>
          <w:color w:val="000000"/>
        </w:rPr>
        <w:t>The procurement file must be documented to support the contract award and the action taken, and include copies of SB or DVBE certification printed from the OSDS search database</w:t>
      </w:r>
    </w:p>
    <w:p w:rsidR="000F6B93" w:rsidRPr="00790DFF" w:rsidRDefault="000F6B93" w:rsidP="00790DFF">
      <w:pPr>
        <w:pStyle w:val="BlockLine"/>
        <w:tabs>
          <w:tab w:val="start" w:pos="481.50pt"/>
          <w:tab w:val="start" w:pos="508.50pt"/>
        </w:tabs>
        <w:ind w:end="13.50pt"/>
        <w:rPr>
          <w:rFonts w:ascii="Arial" w:hAnsi="Arial" w:cs="Arial"/>
          <w:szCs w:val="24"/>
        </w:rPr>
      </w:pPr>
    </w:p>
    <w:p w:rsidR="007C3391" w:rsidRPr="00790DFF" w:rsidRDefault="00AF1D90" w:rsidP="00790DFF">
      <w:pPr>
        <w:pStyle w:val="Heading2"/>
        <w:tabs>
          <w:tab w:val="start" w:pos="481.50pt"/>
          <w:tab w:val="start" w:pos="508.50pt"/>
        </w:tabs>
        <w:ind w:end="13.50pt"/>
        <w:jc w:val="start"/>
        <w:rPr>
          <w:rFonts w:cs="Arial"/>
          <w:bCs/>
          <w:sz w:val="24"/>
          <w:szCs w:val="24"/>
        </w:rPr>
      </w:pPr>
      <w:bookmarkStart w:id="241" w:name="_2.3.5.1__What_is_the_DVBE_incentive"/>
      <w:bookmarkStart w:id="242" w:name="_2.3.5.2_Applicability"/>
      <w:bookmarkStart w:id="243" w:name="_2.3.5.3_Incentive_vs._Preference"/>
      <w:bookmarkStart w:id="244" w:name="_2.3.5.4_Incentive_Percentages"/>
      <w:bookmarkStart w:id="245" w:name="_2.3.4.4_Incentive_Percentages"/>
      <w:bookmarkEnd w:id="241"/>
      <w:bookmarkEnd w:id="242"/>
      <w:bookmarkEnd w:id="243"/>
      <w:bookmarkEnd w:id="244"/>
      <w:bookmarkEnd w:id="245"/>
      <w:r w:rsidRPr="00790DFF">
        <w:rPr>
          <w:rFonts w:cs="Arial"/>
          <w:sz w:val="24"/>
          <w:szCs w:val="24"/>
        </w:rPr>
        <w:br w:type="page"/>
      </w:r>
      <w:bookmarkStart w:id="246" w:name="_Topic_7_–_Bidder_Instructions_and_R"/>
      <w:bookmarkStart w:id="247" w:name="_Toc117557765"/>
      <w:bookmarkStart w:id="248" w:name="_Toc151276329"/>
      <w:bookmarkStart w:id="249" w:name="_Toc151278197"/>
      <w:bookmarkStart w:id="250" w:name="_Toc60661598"/>
      <w:bookmarkEnd w:id="246"/>
      <w:r w:rsidR="007C3391" w:rsidRPr="00790DFF">
        <w:rPr>
          <w:rFonts w:cs="Arial"/>
          <w:bCs/>
          <w:sz w:val="24"/>
          <w:szCs w:val="24"/>
        </w:rPr>
        <w:lastRenderedPageBreak/>
        <w:t xml:space="preserve">Topic </w:t>
      </w:r>
      <w:r w:rsidR="00F7744D" w:rsidRPr="00790DFF">
        <w:rPr>
          <w:rFonts w:cs="Arial"/>
          <w:bCs/>
          <w:sz w:val="24"/>
          <w:szCs w:val="24"/>
        </w:rPr>
        <w:t>8</w:t>
      </w:r>
      <w:r w:rsidR="007C3391" w:rsidRPr="00790DFF">
        <w:rPr>
          <w:rFonts w:cs="Arial"/>
          <w:bCs/>
          <w:sz w:val="24"/>
          <w:szCs w:val="24"/>
        </w:rPr>
        <w:t xml:space="preserve"> – Bidder Instructions and Required Contract Language</w:t>
      </w:r>
      <w:bookmarkEnd w:id="247"/>
      <w:bookmarkEnd w:id="248"/>
      <w:bookmarkEnd w:id="249"/>
      <w:bookmarkEnd w:id="250"/>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tabs>
          <w:tab w:val="start" w:pos="481.50pt"/>
          <w:tab w:val="start" w:pos="508.50pt"/>
        </w:tabs>
        <w:spacing w:after="6pt"/>
        <w:ind w:end="13.70pt"/>
        <w:rPr>
          <w:rFonts w:ascii="Arial" w:hAnsi="Arial" w:cs="Arial"/>
        </w:rPr>
      </w:pPr>
      <w:r w:rsidRPr="00CA51F7">
        <w:rPr>
          <w:rFonts w:ascii="Arial" w:hAnsi="Arial" w:cs="Arial"/>
          <w:b/>
        </w:rPr>
        <w:t>4.B8.0   Bidder Instructions</w:t>
      </w:r>
      <w:r w:rsidRPr="00790DFF">
        <w:rPr>
          <w:rFonts w:ascii="Arial" w:hAnsi="Arial" w:cs="Arial"/>
        </w:rPr>
        <w:t xml:space="preserve"> </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Bidder Instructions (GSPD-451) describe to potential bidders how to provide a responsive bid.  The Bidder Instructions must be included or incorporated by reference in all competitive solicitations (written or verbal) for IT goods and services, except when conducting IT solicitations more than $1,000,000 for which evaluation is being based on value effective.</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Most IT solicitations more than $1,000,000 use DGS/PD developed IFB/RFP Section II, Rules Governing Competition, in place of the State’s Bidder Instructions.  Other solicitations, where the procurement is straight-forward and the evaluation and selection is based on lowest net cost meeting all other bid specifications may use the Bidder Instructions.</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Click here to access the </w:t>
      </w:r>
      <w:hyperlink r:id="rId30" w:history="1">
        <w:r w:rsidRPr="00790DFF">
          <w:rPr>
            <w:rStyle w:val="Hyperlink"/>
            <w:rFonts w:ascii="Arial" w:hAnsi="Arial" w:cs="Arial"/>
          </w:rPr>
          <w:t>State’s Bidder Instructions (GSPD-451).</w:t>
        </w:r>
      </w:hyperlink>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pStyle w:val="Heading3"/>
        <w:tabs>
          <w:tab w:val="start" w:pos="481.50pt"/>
          <w:tab w:val="start" w:pos="508.50pt"/>
        </w:tabs>
        <w:spacing w:after="6pt"/>
        <w:ind w:end="13.70pt"/>
        <w:jc w:val="start"/>
        <w:rPr>
          <w:rFonts w:cs="Arial"/>
          <w:bCs/>
          <w:color w:val="000000"/>
          <w:sz w:val="24"/>
          <w:szCs w:val="24"/>
        </w:rPr>
      </w:pPr>
      <w:bookmarkStart w:id="251" w:name="_Toc60661599"/>
      <w:r w:rsidRPr="00790DFF">
        <w:rPr>
          <w:rFonts w:cs="Arial"/>
          <w:bCs/>
          <w:color w:val="000000"/>
          <w:sz w:val="24"/>
          <w:szCs w:val="24"/>
        </w:rPr>
        <w:t>4.B8.1   General Provisions</w:t>
      </w:r>
      <w:bookmarkEnd w:id="251"/>
    </w:p>
    <w:p w:rsidR="00A31E8C" w:rsidRPr="00790DFF" w:rsidRDefault="00A31E8C" w:rsidP="00790DFF">
      <w:pPr>
        <w:pStyle w:val="BodyText"/>
        <w:tabs>
          <w:tab w:val="start" w:pos="481.50pt"/>
          <w:tab w:val="start" w:pos="508.50pt"/>
        </w:tabs>
        <w:ind w:end="13.50pt"/>
        <w:rPr>
          <w:rFonts w:ascii="Arial" w:hAnsi="Arial" w:cs="Arial"/>
          <w:szCs w:val="24"/>
        </w:rPr>
      </w:pPr>
      <w:r w:rsidRPr="00790DFF">
        <w:rPr>
          <w:rFonts w:ascii="Arial" w:hAnsi="Arial" w:cs="Arial"/>
          <w:szCs w:val="24"/>
        </w:rPr>
        <w:t>The State’s General Provisions (GSPD-401IT, as applicable) shall be used or incorporated by reference in all competitive solicitations and purchase documents for IT goods and services (written or verbal) valued in excess of $4,999.99.  The General Provisions may be supplemented with additional provisions tailored to a specific solicitation.  Except where the General Provisions refer to specifics in the Statement of Work, there are to be absolutely no changes made to the General Provisions without prior approval of DGS/PD. </w:t>
      </w:r>
    </w:p>
    <w:p w:rsidR="00A31E8C" w:rsidRPr="00790DFF" w:rsidRDefault="00A31E8C" w:rsidP="00790DFF">
      <w:pPr>
        <w:pStyle w:val="BodyText"/>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Click here to access the </w:t>
      </w:r>
      <w:hyperlink r:id="rId31" w:history="1">
        <w:r w:rsidRPr="00790DFF">
          <w:rPr>
            <w:rStyle w:val="Hyperlink"/>
            <w:rFonts w:ascii="Arial" w:hAnsi="Arial" w:cs="Arial"/>
          </w:rPr>
          <w:t>State’s General Provisions (GSPD-401IT).</w:t>
        </w:r>
      </w:hyperlink>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481.50pt"/>
          <w:tab w:val="start" w:pos="508.50pt"/>
        </w:tabs>
        <w:spacing w:after="0pt"/>
        <w:ind w:end="13.50pt"/>
        <w:jc w:val="start"/>
        <w:rPr>
          <w:rFonts w:cs="Arial"/>
          <w:bCs/>
          <w:sz w:val="24"/>
          <w:szCs w:val="24"/>
        </w:rPr>
      </w:pPr>
      <w:bookmarkStart w:id="252" w:name="_Toc60661600"/>
      <w:r w:rsidRPr="00790DFF">
        <w:rPr>
          <w:rFonts w:cs="Arial"/>
          <w:bCs/>
          <w:color w:val="000000"/>
          <w:sz w:val="24"/>
          <w:szCs w:val="24"/>
        </w:rPr>
        <w:t>4.B8.2   Required Clauses for Transactions Less than $5,000 and Supplier’s Written Acceptance</w:t>
      </w:r>
      <w:bookmarkEnd w:id="252"/>
    </w:p>
    <w:p w:rsidR="00A31E8C" w:rsidRPr="00790DFF" w:rsidRDefault="00A31E8C" w:rsidP="00790DFF">
      <w:pPr>
        <w:pStyle w:val="Heading3"/>
        <w:tabs>
          <w:tab w:val="start" w:pos="481.50pt"/>
          <w:tab w:val="start" w:pos="508.50pt"/>
        </w:tabs>
        <w:spacing w:after="0pt"/>
        <w:ind w:end="13.50pt"/>
        <w:jc w:val="start"/>
        <w:rPr>
          <w:rFonts w:cs="Arial"/>
          <w:bCs/>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State’s General Provisions should be used on transactions valued less than $5,000.</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If an election is made not to include and/or reference the General Provisions, then written confirmation must be obtained before award is made that the supplier will abide by the following required contract provisions:</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Americans with Disabilities Act (ADA)</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Non-Discrimination and Statement of Compliance</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Drug-Free Workplace Certification</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Forced, Convict &amp; Indentured Labor</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National Labor Relations Board Certification</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Sweat Free Code (see the General Provisions)</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Recycling</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Electronic Waste</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Use tax</w:t>
      </w:r>
    </w:p>
    <w:p w:rsidR="00A31E8C" w:rsidRPr="00790DFF" w:rsidRDefault="00A31E8C" w:rsidP="00790DFF">
      <w:pPr>
        <w:pStyle w:val="BulletText1"/>
        <w:numPr>
          <w:ilvl w:val="0"/>
          <w:numId w:val="0"/>
        </w:numPr>
        <w:tabs>
          <w:tab w:val="start" w:pos="481.50pt"/>
          <w:tab w:val="start" w:pos="508.50pt"/>
        </w:tabs>
        <w:ind w:start="8.65pt" w:end="13.50pt" w:hanging="8.65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procurement file must include this documentation.</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tabs>
          <w:tab w:val="start" w:pos="481.50pt"/>
          <w:tab w:val="start" w:pos="508.50pt"/>
        </w:tabs>
        <w:spacing w:after="6pt"/>
        <w:ind w:end="13.70pt"/>
        <w:rPr>
          <w:rFonts w:ascii="Arial" w:hAnsi="Arial" w:cs="Arial"/>
        </w:rPr>
      </w:pPr>
      <w:r w:rsidRPr="00CA51F7">
        <w:rPr>
          <w:rFonts w:ascii="Arial" w:hAnsi="Arial" w:cs="Arial"/>
          <w:b/>
        </w:rPr>
        <w:t>4.B8.3   IT Contract Modules</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You may include additional terms and conditions to meet your specific procurement needs. The Agency Special Provisions, such as facility security requirements or federal funding requirements or a Statement of Work may be attached as applicable to the solicitation.</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CA51F7">
        <w:rPr>
          <w:rFonts w:ascii="Arial" w:hAnsi="Arial" w:cs="Arial"/>
          <w:b/>
        </w:rPr>
        <w:t>4.B8.4   IT Goods and Services Solicitations Exceeding $1,000,000</w:t>
      </w:r>
      <w:r w:rsidRPr="00790DFF">
        <w:rPr>
          <w:rFonts w:ascii="Arial" w:hAnsi="Arial" w:cs="Arial"/>
        </w:rPr>
        <w:t xml:space="preserve"> </w:t>
      </w:r>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All competitive IT goods and services solicitations valued more than $1,000,000 shall use the IFB/RFP solicitation format provided in the link below which includes DGS/PD-developed IFB/RFP Section II, Rules Governing Competition.</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u w:val="single"/>
        </w:rPr>
        <w:t>Exception</w:t>
      </w:r>
      <w:r w:rsidRPr="00790DFF">
        <w:rPr>
          <w:rFonts w:ascii="Arial" w:hAnsi="Arial" w:cs="Arial"/>
          <w:szCs w:val="24"/>
        </w:rPr>
        <w:t>:</w:t>
      </w: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State’s Bidder Instructions may be used if the procurement is straight-forward and the evaluation and selection is based on lowest net cost meeting all other bid specifications.</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Click here to access the </w:t>
      </w:r>
      <w:hyperlink r:id="rId32" w:history="1">
        <w:r w:rsidRPr="00790DFF">
          <w:rPr>
            <w:rStyle w:val="Hyperlink"/>
            <w:rFonts w:ascii="Arial" w:hAnsi="Arial" w:cs="Arial"/>
          </w:rPr>
          <w:t>IFB/RFP solicitation format</w:t>
        </w:r>
      </w:hyperlink>
      <w:r w:rsidRPr="00790DFF">
        <w:rPr>
          <w:rFonts w:ascii="Arial" w:hAnsi="Arial" w:cs="Arial"/>
        </w:rPr>
        <w:t>.</w:t>
      </w:r>
    </w:p>
    <w:p w:rsidR="00A31E8C" w:rsidRPr="00790DFF" w:rsidRDefault="00A31E8C" w:rsidP="00790DFF">
      <w:pPr>
        <w:tabs>
          <w:tab w:val="start" w:pos="481.50pt"/>
          <w:tab w:val="start" w:pos="508.50pt"/>
        </w:tabs>
        <w:ind w:end="13.50pt"/>
        <w:rPr>
          <w:rFonts w:ascii="Arial" w:hAnsi="Arial" w:cs="Arial"/>
          <w:b/>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b/>
        </w:rPr>
        <w:t>Note</w:t>
      </w:r>
      <w:r w:rsidRPr="00790DFF">
        <w:rPr>
          <w:rFonts w:ascii="Arial" w:hAnsi="Arial" w:cs="Arial"/>
        </w:rPr>
        <w:t xml:space="preserve">:  In rare instances, modification of Section II may be deemed necessary.  In such an instance, departments must request, justify and obtain DGS/PD approval when requesting the copy of Section II for use in an IFBs/RFPs.  Any changes, if approved, will be made by DGS/PD. </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tabs>
          <w:tab w:val="start" w:pos="481.50pt"/>
          <w:tab w:val="start" w:pos="508.50pt"/>
        </w:tabs>
        <w:spacing w:after="6pt"/>
        <w:ind w:end="13.70pt"/>
        <w:rPr>
          <w:rFonts w:ascii="Arial" w:hAnsi="Arial" w:cs="Arial"/>
          <w:bCs/>
          <w:color w:val="000000"/>
        </w:rPr>
      </w:pPr>
      <w:r w:rsidRPr="00CA51F7">
        <w:rPr>
          <w:rFonts w:ascii="Arial" w:hAnsi="Arial" w:cs="Arial"/>
          <w:b/>
        </w:rPr>
        <w:t>4.B8.5   Review of IT Goods and Services for Solicitations Exceeding $1,000,000</w:t>
      </w:r>
      <w:r w:rsidRPr="00790DFF">
        <w:rPr>
          <w:rFonts w:ascii="Arial" w:hAnsi="Arial" w:cs="Arial"/>
        </w:rPr>
        <w:t xml:space="preserve"> </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Per ITPL 11-03, all solicitations (IFB/RFP) for IT goods and services exceeding $1,000,000 must be submitted to CDT for review no later than 45 business days prior to the planned date for release to the public. Review of informal IT solicitations is delegated to the department. </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See </w:t>
      </w:r>
      <w:hyperlink r:id="rId33" w:history="1">
        <w:r w:rsidRPr="00790DFF">
          <w:rPr>
            <w:rStyle w:val="Hyperlink"/>
            <w:rFonts w:ascii="Arial" w:hAnsi="Arial" w:cs="Arial"/>
          </w:rPr>
          <w:t>ITPL 11-03</w:t>
        </w:r>
      </w:hyperlink>
      <w:r w:rsidRPr="00790DFF">
        <w:rPr>
          <w:rFonts w:ascii="Arial" w:hAnsi="Arial" w:cs="Arial"/>
        </w:rPr>
        <w:t xml:space="preserve"> for details. </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CDT review and approval is in addition to and done concurrently with DGS review and approval of procurement documents.</w:t>
      </w:r>
    </w:p>
    <w:p w:rsidR="00AF381B" w:rsidRPr="00790DFF" w:rsidRDefault="00AF381B" w:rsidP="00790DFF">
      <w:pPr>
        <w:pStyle w:val="BlockLine"/>
        <w:tabs>
          <w:tab w:val="start" w:pos="481.50pt"/>
          <w:tab w:val="start" w:pos="508.50pt"/>
        </w:tabs>
        <w:ind w:end="13.50pt"/>
        <w:rPr>
          <w:rFonts w:ascii="Arial" w:hAnsi="Arial" w:cs="Arial"/>
          <w:szCs w:val="24"/>
        </w:rPr>
      </w:pPr>
    </w:p>
    <w:p w:rsidR="00AF381B" w:rsidRPr="00790DFF" w:rsidRDefault="00AF381B" w:rsidP="00790DFF">
      <w:pPr>
        <w:tabs>
          <w:tab w:val="start" w:pos="481.50pt"/>
          <w:tab w:val="start" w:pos="508.50pt"/>
        </w:tabs>
        <w:ind w:end="13.50pt"/>
        <w:rPr>
          <w:rFonts w:ascii="Arial" w:hAnsi="Arial" w:cs="Arial"/>
        </w:rPr>
      </w:pPr>
    </w:p>
    <w:p w:rsidR="00A31E8C" w:rsidRPr="00790DFF" w:rsidRDefault="00A31E8C" w:rsidP="00795DF0">
      <w:pPr>
        <w:tabs>
          <w:tab w:val="start" w:pos="481.50pt"/>
          <w:tab w:val="start" w:pos="508.50pt"/>
        </w:tabs>
        <w:spacing w:after="6pt"/>
        <w:ind w:end="13.70pt"/>
        <w:rPr>
          <w:rFonts w:ascii="Arial" w:hAnsi="Arial" w:cs="Arial"/>
        </w:rPr>
      </w:pPr>
      <w:r w:rsidRPr="00CA51F7">
        <w:rPr>
          <w:rFonts w:ascii="Arial" w:hAnsi="Arial" w:cs="Arial"/>
          <w:b/>
        </w:rPr>
        <w:t>4.B8.</w:t>
      </w:r>
      <w:r w:rsidR="004504DE" w:rsidRPr="00CA51F7">
        <w:rPr>
          <w:rFonts w:ascii="Arial" w:hAnsi="Arial" w:cs="Arial"/>
          <w:b/>
        </w:rPr>
        <w:t>6 Obtaining</w:t>
      </w:r>
      <w:r w:rsidRPr="00CA51F7">
        <w:rPr>
          <w:rFonts w:ascii="Arial" w:hAnsi="Arial" w:cs="Arial"/>
          <w:b/>
        </w:rPr>
        <w:t xml:space="preserve"> Seller’s Permit</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A copy of the seller's permit or certification of registration must be obtained on any tangible personal property purchase regardless of the dollar value and regardless of whether it is included either by reference to the PD web page. This requirement does not apply to a credit card purchase of goods of two thousand five hundred dollars ($2,500) or less. The total amount of exemption authorized herein shall not exceed seven thousand five hundred dollars </w:t>
      </w:r>
      <w:r w:rsidRPr="00790DFF">
        <w:rPr>
          <w:rFonts w:ascii="Arial" w:hAnsi="Arial" w:cs="Arial"/>
        </w:rPr>
        <w:lastRenderedPageBreak/>
        <w:t>($7,500) per year for each company from which a state agency is purchasing goods by credit card. See PCC 10295.1 for details.</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 Another exception to this requirement is identified in PCC 10295.1 where a department director or his designee makes a written finding that the purchase is necessary to meet a compelling State interest.  A "compelling state interest" includes, but is not limited to, the following:</w:t>
      </w:r>
      <w:r w:rsidRPr="00790DFF">
        <w:rPr>
          <w:rFonts w:ascii="Arial" w:hAnsi="Arial" w:cs="Arial"/>
          <w:szCs w:val="24"/>
        </w:rPr>
        <w:br/>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Ensuring the provision of essential services</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Ensuring the public health, safety and welfare</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Responding to an emergency, as defined in PCC section 1102</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b/>
          <w:szCs w:val="24"/>
        </w:rPr>
        <w:t>Note:</w:t>
      </w:r>
      <w:r w:rsidRPr="00790DFF">
        <w:rPr>
          <w:rFonts w:ascii="Arial" w:hAnsi="Arial" w:cs="Arial"/>
          <w:szCs w:val="24"/>
        </w:rPr>
        <w:t xml:space="preserve">  In order to support a purchase based upon this exception, the director’s or his/her designee’s written finding must be included in the purchase file documentation.</w:t>
      </w:r>
    </w:p>
    <w:p w:rsidR="00A31E8C" w:rsidRPr="00790DFF" w:rsidRDefault="00A31E8C" w:rsidP="00790DFF">
      <w:pPr>
        <w:pStyle w:val="BlockText0"/>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Seller’s permits or certification of registration or a department’s written exception to this requirement must be retained in the procurement file. It is good practice to verify that the seller’s permit is active by going to the California Department of Tax and Fee Administration (CDTFA) website, print the validation page, and uploading it as part of the purchase file documentation.</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Click here to access the </w:t>
      </w:r>
      <w:hyperlink r:id="rId34" w:history="1">
        <w:r w:rsidRPr="00790DFF">
          <w:rPr>
            <w:rStyle w:val="Hyperlink"/>
            <w:rFonts w:ascii="Arial" w:hAnsi="Arial" w:cs="Arial"/>
          </w:rPr>
          <w:t>CDTFA website</w:t>
        </w:r>
      </w:hyperlink>
      <w:r w:rsidRPr="00790DFF">
        <w:rPr>
          <w:rFonts w:ascii="Arial" w:hAnsi="Arial" w:cs="Arial"/>
        </w:rPr>
        <w:t>.</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tabs>
          <w:tab w:val="start" w:pos="481.50pt"/>
          <w:tab w:val="start" w:pos="508.50pt"/>
        </w:tabs>
        <w:spacing w:after="6pt"/>
        <w:ind w:end="13.70pt"/>
        <w:rPr>
          <w:rFonts w:ascii="Arial" w:hAnsi="Arial" w:cs="Arial"/>
        </w:rPr>
      </w:pPr>
      <w:r w:rsidRPr="00CA51F7">
        <w:rPr>
          <w:rFonts w:ascii="Arial" w:hAnsi="Arial" w:cs="Arial"/>
          <w:b/>
        </w:rPr>
        <w:t>4.B8.7 Cloud Computing Special Provisions SaaS</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The State’s Cloud Computing Special Provisions for Software as a Service (SaaS) must be used in addition to the General Provisions (GSPD-401IT), where applicable.  These Special Provisions shall be incorporated by reference in all competitive solicitations and purchase documents for Cloud Computing SaaS.</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pStyle w:val="BodyText"/>
        <w:tabs>
          <w:tab w:val="start" w:pos="481.50pt"/>
          <w:tab w:val="start" w:pos="508.50pt"/>
        </w:tabs>
        <w:ind w:end="13.50pt"/>
        <w:rPr>
          <w:rFonts w:ascii="Arial" w:hAnsi="Arial" w:cs="Arial"/>
          <w:szCs w:val="24"/>
        </w:rPr>
      </w:pPr>
      <w:r w:rsidRPr="00790DFF">
        <w:rPr>
          <w:rFonts w:ascii="Arial" w:hAnsi="Arial" w:cs="Arial"/>
          <w:szCs w:val="24"/>
        </w:rPr>
        <w:t xml:space="preserve">Except where the Cloud Computing SaaS Special Provisions refer to specifics in the Statement of Work, no changes can be made to the Cloud Computing SaaS Special Provisions without prior approval from DGS/PD. </w:t>
      </w:r>
    </w:p>
    <w:p w:rsidR="00A31E8C" w:rsidRPr="00790DFF" w:rsidRDefault="00A31E8C" w:rsidP="00790DFF">
      <w:pPr>
        <w:tabs>
          <w:tab w:val="start" w:pos="481.50pt"/>
          <w:tab w:val="start" w:pos="508.50pt"/>
        </w:tabs>
        <w:ind w:end="13.50pt"/>
        <w:rPr>
          <w:rFonts w:ascii="Arial" w:hAnsi="Arial" w:cs="Arial"/>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Click here to access the </w:t>
      </w:r>
      <w:hyperlink r:id="rId35" w:history="1">
        <w:r w:rsidRPr="00790DFF">
          <w:rPr>
            <w:rStyle w:val="Hyperlink"/>
            <w:rFonts w:ascii="Arial" w:hAnsi="Arial" w:cs="Arial"/>
          </w:rPr>
          <w:t>State’s Cloud Computing SaaS Special Provisions.</w:t>
        </w:r>
      </w:hyperlink>
    </w:p>
    <w:p w:rsidR="00E749A8" w:rsidRPr="00790DFF" w:rsidRDefault="00E749A8" w:rsidP="00790DFF">
      <w:pPr>
        <w:pStyle w:val="BlockLine"/>
        <w:tabs>
          <w:tab w:val="start" w:pos="481.50pt"/>
          <w:tab w:val="start" w:pos="508.50pt"/>
        </w:tabs>
        <w:ind w:end="13.50pt"/>
        <w:rPr>
          <w:rFonts w:ascii="Arial" w:hAnsi="Arial" w:cs="Arial"/>
          <w:szCs w:val="24"/>
        </w:rPr>
      </w:pPr>
    </w:p>
    <w:p w:rsidR="00B759CF" w:rsidRPr="00790DFF" w:rsidRDefault="00B759CF" w:rsidP="00790DFF">
      <w:pPr>
        <w:tabs>
          <w:tab w:val="start" w:pos="481.50pt"/>
          <w:tab w:val="start" w:pos="508.50pt"/>
        </w:tabs>
        <w:ind w:end="13.50pt"/>
        <w:rPr>
          <w:rFonts w:ascii="Arial" w:hAnsi="Arial" w:cs="Arial"/>
        </w:rPr>
      </w:pPr>
      <w:r w:rsidRPr="00790DFF">
        <w:rPr>
          <w:rFonts w:ascii="Arial" w:hAnsi="Arial" w:cs="Arial"/>
          <w:b/>
        </w:rPr>
        <w:br w:type="page"/>
      </w:r>
    </w:p>
    <w:p w:rsidR="007C3391" w:rsidRPr="00790DFF" w:rsidRDefault="007C3391" w:rsidP="00790DFF">
      <w:pPr>
        <w:pStyle w:val="Heading1"/>
        <w:tabs>
          <w:tab w:val="start" w:pos="481.50pt"/>
          <w:tab w:val="start" w:pos="508.50pt"/>
        </w:tabs>
        <w:ind w:end="13.50pt"/>
        <w:rPr>
          <w:rFonts w:cs="Arial"/>
          <w:sz w:val="24"/>
          <w:szCs w:val="24"/>
        </w:rPr>
      </w:pPr>
      <w:bookmarkStart w:id="253" w:name="_Toc66094716"/>
      <w:bookmarkStart w:id="254" w:name="_Toc66094776"/>
      <w:bookmarkStart w:id="255" w:name="_Toc87577200"/>
      <w:bookmarkStart w:id="256" w:name="_Toc117557772"/>
      <w:bookmarkStart w:id="257" w:name="_Toc151276336"/>
      <w:bookmarkStart w:id="258" w:name="_Toc151278204"/>
      <w:bookmarkStart w:id="259" w:name="_Toc60661601"/>
      <w:r w:rsidRPr="00790DFF">
        <w:rPr>
          <w:rFonts w:cs="Arial"/>
          <w:sz w:val="24"/>
          <w:szCs w:val="24"/>
        </w:rPr>
        <w:lastRenderedPageBreak/>
        <w:t>Section C</w:t>
      </w:r>
      <w:bookmarkEnd w:id="253"/>
      <w:bookmarkEnd w:id="254"/>
      <w:bookmarkEnd w:id="255"/>
      <w:bookmarkEnd w:id="256"/>
      <w:bookmarkEnd w:id="257"/>
      <w:bookmarkEnd w:id="258"/>
      <w:bookmarkEnd w:id="259"/>
    </w:p>
    <w:p w:rsidR="007C3391" w:rsidRPr="00790DFF" w:rsidRDefault="007C3391" w:rsidP="00790DFF">
      <w:pPr>
        <w:pStyle w:val="Heading1"/>
        <w:tabs>
          <w:tab w:val="start" w:pos="481.50pt"/>
          <w:tab w:val="start" w:pos="508.50pt"/>
        </w:tabs>
        <w:ind w:end="13.50pt"/>
        <w:rPr>
          <w:rFonts w:cs="Arial"/>
          <w:sz w:val="24"/>
          <w:szCs w:val="24"/>
        </w:rPr>
      </w:pPr>
      <w:bookmarkStart w:id="260" w:name="_Rules_for_Achieving_Competition"/>
      <w:bookmarkStart w:id="261" w:name="_Toc66094717"/>
      <w:bookmarkStart w:id="262" w:name="_Toc66094777"/>
      <w:bookmarkStart w:id="263" w:name="_Toc87577201"/>
      <w:bookmarkStart w:id="264" w:name="_Toc117557773"/>
      <w:bookmarkStart w:id="265" w:name="_Toc245087241"/>
      <w:bookmarkStart w:id="266" w:name="_Toc251756041"/>
      <w:bookmarkStart w:id="267" w:name="_Toc60661602"/>
      <w:bookmarkEnd w:id="260"/>
      <w:r w:rsidRPr="00790DFF">
        <w:rPr>
          <w:rFonts w:cs="Arial"/>
          <w:sz w:val="24"/>
          <w:szCs w:val="24"/>
        </w:rPr>
        <w:t>Rules for Achieving Competition</w:t>
      </w:r>
      <w:bookmarkEnd w:id="261"/>
      <w:bookmarkEnd w:id="262"/>
      <w:bookmarkEnd w:id="263"/>
      <w:bookmarkEnd w:id="264"/>
      <w:bookmarkEnd w:id="265"/>
      <w:bookmarkEnd w:id="266"/>
      <w:bookmarkEnd w:id="267"/>
    </w:p>
    <w:p w:rsidR="000F6B93" w:rsidRPr="00790DFF" w:rsidRDefault="007C3391" w:rsidP="00790DFF">
      <w:pPr>
        <w:pStyle w:val="Heading2"/>
        <w:tabs>
          <w:tab w:val="start" w:pos="481.50pt"/>
          <w:tab w:val="start" w:pos="508.50pt"/>
        </w:tabs>
        <w:ind w:end="13.50pt"/>
        <w:jc w:val="start"/>
        <w:rPr>
          <w:rFonts w:cs="Arial"/>
          <w:bCs/>
          <w:sz w:val="24"/>
          <w:szCs w:val="24"/>
        </w:rPr>
      </w:pPr>
      <w:bookmarkStart w:id="268" w:name="_Toc66094718"/>
      <w:bookmarkStart w:id="269" w:name="_Toc66094778"/>
      <w:bookmarkStart w:id="270" w:name="_Toc87577202"/>
      <w:bookmarkStart w:id="271" w:name="_Toc117557774"/>
      <w:bookmarkStart w:id="272" w:name="_Toc151276337"/>
      <w:bookmarkStart w:id="273" w:name="_Toc151278205"/>
      <w:bookmarkStart w:id="274" w:name="_Toc60661603"/>
      <w:r w:rsidRPr="00790DFF">
        <w:rPr>
          <w:rFonts w:cs="Arial"/>
          <w:bCs/>
          <w:sz w:val="24"/>
          <w:szCs w:val="24"/>
        </w:rPr>
        <w:t>Overview</w:t>
      </w:r>
      <w:bookmarkEnd w:id="268"/>
      <w:bookmarkEnd w:id="269"/>
      <w:bookmarkEnd w:id="270"/>
      <w:bookmarkEnd w:id="271"/>
      <w:bookmarkEnd w:id="272"/>
      <w:bookmarkEnd w:id="273"/>
      <w:bookmarkEnd w:id="274"/>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481.50pt"/>
          <w:tab w:val="start" w:pos="508.50pt"/>
        </w:tabs>
        <w:spacing w:after="0pt"/>
        <w:ind w:end="13.50pt"/>
        <w:jc w:val="start"/>
        <w:rPr>
          <w:rFonts w:cs="Arial"/>
          <w:bCs/>
          <w:sz w:val="24"/>
          <w:szCs w:val="24"/>
        </w:rPr>
      </w:pPr>
      <w:bookmarkStart w:id="275" w:name="_Toc60661604"/>
      <w:r w:rsidRPr="00790DFF">
        <w:rPr>
          <w:rFonts w:cs="Arial"/>
          <w:bCs/>
          <w:sz w:val="24"/>
          <w:szCs w:val="24"/>
        </w:rPr>
        <w:t>Introduction</w:t>
      </w:r>
      <w:bookmarkEnd w:id="275"/>
    </w:p>
    <w:p w:rsidR="00A31E8C" w:rsidRPr="00790DFF" w:rsidRDefault="00A31E8C"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This section describes the dollar thresholds and the rules to be used to determine whether competition has been achieved.  Also described within this section is how to determine fair and reasonable pricing.</w:t>
      </w:r>
    </w:p>
    <w:p w:rsidR="000F6B93" w:rsidRPr="00790DFF" w:rsidRDefault="000F6B93" w:rsidP="00790DFF">
      <w:pPr>
        <w:pStyle w:val="BlockLine"/>
        <w:tabs>
          <w:tab w:val="start" w:pos="481.50pt"/>
          <w:tab w:val="start" w:pos="508.50pt"/>
        </w:tabs>
        <w:ind w:end="13.50pt"/>
        <w:rPr>
          <w:rFonts w:ascii="Arial" w:hAnsi="Arial" w:cs="Arial"/>
          <w:szCs w:val="24"/>
        </w:rPr>
      </w:pPr>
    </w:p>
    <w:p w:rsidR="007C3391" w:rsidRPr="00790DFF" w:rsidRDefault="007C3391" w:rsidP="00790DFF">
      <w:pPr>
        <w:pStyle w:val="Heading2"/>
        <w:tabs>
          <w:tab w:val="start" w:pos="481.50pt"/>
          <w:tab w:val="start" w:pos="508.50pt"/>
        </w:tabs>
        <w:ind w:end="13.50pt"/>
        <w:jc w:val="start"/>
        <w:rPr>
          <w:rFonts w:cs="Arial"/>
          <w:bCs/>
          <w:sz w:val="24"/>
          <w:szCs w:val="24"/>
        </w:rPr>
      </w:pPr>
      <w:bookmarkStart w:id="276" w:name="_Topic_1_–_Dollar_Thresholds"/>
      <w:bookmarkStart w:id="277" w:name="_Toc66094719"/>
      <w:bookmarkStart w:id="278" w:name="_Toc66094779"/>
      <w:bookmarkStart w:id="279" w:name="_Toc87577203"/>
      <w:bookmarkStart w:id="280" w:name="_Toc117557777"/>
      <w:bookmarkStart w:id="281" w:name="_Toc151276340"/>
      <w:bookmarkStart w:id="282" w:name="_Toc151278208"/>
      <w:bookmarkStart w:id="283" w:name="_Toc60661605"/>
      <w:bookmarkEnd w:id="276"/>
      <w:r w:rsidRPr="00790DFF">
        <w:rPr>
          <w:rFonts w:cs="Arial"/>
          <w:bCs/>
          <w:sz w:val="24"/>
          <w:szCs w:val="24"/>
        </w:rPr>
        <w:t>Topic 1 – Dollar Thresholds</w:t>
      </w:r>
      <w:bookmarkEnd w:id="277"/>
      <w:bookmarkEnd w:id="278"/>
      <w:bookmarkEnd w:id="279"/>
      <w:bookmarkEnd w:id="280"/>
      <w:bookmarkEnd w:id="281"/>
      <w:bookmarkEnd w:id="282"/>
      <w:bookmarkEnd w:id="283"/>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tabs>
          <w:tab w:val="start" w:pos="481.50pt"/>
          <w:tab w:val="start" w:pos="508.50pt"/>
        </w:tabs>
        <w:spacing w:after="6pt"/>
        <w:ind w:end="13.70pt"/>
        <w:rPr>
          <w:rFonts w:ascii="Arial" w:hAnsi="Arial" w:cs="Arial"/>
        </w:rPr>
      </w:pPr>
      <w:r w:rsidRPr="00CA51F7">
        <w:rPr>
          <w:rFonts w:ascii="Arial" w:hAnsi="Arial" w:cs="Arial"/>
          <w:b/>
        </w:rPr>
        <w:t xml:space="preserve">4.C1.0 </w:t>
      </w:r>
      <w:r w:rsidRPr="00CA51F7">
        <w:rPr>
          <w:rFonts w:ascii="Arial" w:hAnsi="Arial" w:cs="Arial"/>
          <w:b/>
          <w:bCs/>
        </w:rPr>
        <w:t>(moved 4/18)</w:t>
      </w: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This section has been moved to Chapter 5.</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tabs>
          <w:tab w:val="start" w:pos="481.50pt"/>
          <w:tab w:val="start" w:pos="508.50pt"/>
        </w:tabs>
        <w:spacing w:after="6pt"/>
        <w:ind w:end="13.70pt"/>
        <w:rPr>
          <w:rFonts w:ascii="Arial" w:hAnsi="Arial" w:cs="Arial"/>
        </w:rPr>
      </w:pPr>
      <w:r w:rsidRPr="00CA51F7">
        <w:rPr>
          <w:rFonts w:ascii="Arial" w:hAnsi="Arial" w:cs="Arial"/>
          <w:b/>
        </w:rPr>
        <w:t>4.C1.1   IT Goods and Services Transactions Valued from $10,000 to $100,000</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 xml:space="preserve">Achieving competition within this dollar range is defined as receiving responsive bids from at least two responsible bidders, if the solicitation is not advertised.  See Section A, Topic 2, of this chapter for advertising requirements. </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p>
    <w:p w:rsidR="00A31E8C" w:rsidRPr="00790DFF" w:rsidRDefault="00A31E8C" w:rsidP="00790DFF">
      <w:pPr>
        <w:tabs>
          <w:tab w:val="start" w:pos="481.50pt"/>
          <w:tab w:val="start" w:pos="508.50pt"/>
        </w:tabs>
        <w:ind w:end="13.50pt"/>
        <w:rPr>
          <w:rFonts w:ascii="Arial" w:hAnsi="Arial" w:cs="Arial"/>
        </w:rPr>
      </w:pPr>
      <w:r w:rsidRPr="00790DFF">
        <w:rPr>
          <w:rFonts w:ascii="Arial" w:hAnsi="Arial" w:cs="Arial"/>
        </w:rPr>
        <w:t>Whenever solicitations are advertised and distributed amongst interested bidders, bidder participation is not controlled, thus the solicitation may result in only one bid response.  If the sole bid response is considered responsible and responsive, then the contract may be awarded.  If not, then the solicitation must be canceled and re-issued.</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0DFF">
      <w:pPr>
        <w:pStyle w:val="Heading3"/>
        <w:tabs>
          <w:tab w:val="start" w:pos="54pt"/>
          <w:tab w:val="start" w:pos="481.50pt"/>
          <w:tab w:val="start" w:pos="508.50pt"/>
        </w:tabs>
        <w:spacing w:after="0pt"/>
        <w:ind w:end="13.50pt"/>
        <w:jc w:val="start"/>
        <w:rPr>
          <w:rFonts w:cs="Arial"/>
          <w:sz w:val="24"/>
          <w:szCs w:val="24"/>
        </w:rPr>
      </w:pPr>
      <w:bookmarkStart w:id="284" w:name="_Toc60661606"/>
      <w:r w:rsidRPr="00790DFF">
        <w:rPr>
          <w:rFonts w:cs="Arial"/>
          <w:sz w:val="24"/>
          <w:szCs w:val="24"/>
        </w:rPr>
        <w:t>4.C1.2   IT Goods and Services Transactions Valued from $100,000.01 to $1,000,000</w:t>
      </w:r>
      <w:bookmarkEnd w:id="284"/>
    </w:p>
    <w:p w:rsidR="00A31E8C" w:rsidRPr="00790DFF" w:rsidRDefault="00A31E8C" w:rsidP="00790DFF">
      <w:pPr>
        <w:pStyle w:val="Heading5"/>
        <w:tabs>
          <w:tab w:val="start" w:pos="481.50pt"/>
          <w:tab w:val="start" w:pos="508.50pt"/>
        </w:tabs>
        <w:ind w:end="13.50pt"/>
        <w:rPr>
          <w:rFonts w:ascii="Arial" w:hAnsi="Arial" w:cs="Arial"/>
          <w:sz w:val="24"/>
          <w:szCs w:val="24"/>
        </w:rPr>
      </w:pP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Competitive solicitations conducted for IT goods and services valued in this dollar range are considered “informal” but must:</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Be a written document</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Include a provision for notice of Intent to Award</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Provide language regarding protest procedures</w:t>
      </w:r>
    </w:p>
    <w:p w:rsidR="00A31E8C" w:rsidRPr="00790DFF" w:rsidRDefault="00A31E8C"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Be advertised</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Note:  For RFQs that exceed $100,000 the RFQ Award of Contract and Protests language must be included (see Section B, Topic 3 of this chapter).</w:t>
      </w:r>
      <w:r w:rsidRPr="00790DFF">
        <w:rPr>
          <w:rFonts w:ascii="Arial" w:hAnsi="Arial" w:cs="Arial"/>
          <w:szCs w:val="24"/>
        </w:rPr>
        <w:br/>
      </w:r>
    </w:p>
    <w:p w:rsidR="007C3391" w:rsidRPr="00790DFF" w:rsidRDefault="00A31E8C" w:rsidP="00790DFF">
      <w:pPr>
        <w:tabs>
          <w:tab w:val="start" w:pos="481.50pt"/>
          <w:tab w:val="start" w:pos="508.50pt"/>
        </w:tabs>
        <w:ind w:end="13.50pt"/>
        <w:rPr>
          <w:rFonts w:ascii="Arial" w:hAnsi="Arial" w:cs="Arial"/>
        </w:rPr>
      </w:pPr>
      <w:r w:rsidRPr="00790DFF">
        <w:rPr>
          <w:rFonts w:ascii="Arial" w:hAnsi="Arial" w:cs="Arial"/>
        </w:rPr>
        <w:t xml:space="preserve">Whenever solicitations are advertised (see Section A, Topic 2, of this chapter for advertising requirements) and distributed amongst interested bidders, there is no control over bidder </w:t>
      </w:r>
      <w:r w:rsidRPr="00790DFF">
        <w:rPr>
          <w:rFonts w:ascii="Arial" w:hAnsi="Arial" w:cs="Arial"/>
        </w:rPr>
        <w:lastRenderedPageBreak/>
        <w:t>participation, thus the solicitation may result in only one bid response.  If the sole bid response is considered responsible and responsive, then the contract may be awarded.  If the sole bid response is not considered responsible and responsive then the solicitation must be canceled and re-issued</w:t>
      </w:r>
      <w:r w:rsidR="00FE53EB" w:rsidRPr="00790DFF">
        <w:rPr>
          <w:rFonts w:ascii="Arial" w:hAnsi="Arial" w:cs="Arial"/>
        </w:rPr>
        <w:t>.</w:t>
      </w:r>
      <w:r w:rsidR="0068302F" w:rsidRPr="00790DFF">
        <w:rPr>
          <w:rFonts w:ascii="Arial" w:hAnsi="Arial" w:cs="Arial"/>
        </w:rPr>
        <w:br w:type="page"/>
      </w:r>
      <w:bookmarkStart w:id="285" w:name="_Topic_2_–_How_to_Determine_Fair_and"/>
      <w:bookmarkStart w:id="286" w:name="_Toc117557782"/>
      <w:bookmarkStart w:id="287" w:name="_Toc151276344"/>
      <w:bookmarkStart w:id="288" w:name="_Toc151278212"/>
      <w:bookmarkEnd w:id="285"/>
      <w:r w:rsidR="007C3391" w:rsidRPr="00CA51F7">
        <w:rPr>
          <w:rFonts w:ascii="Arial" w:hAnsi="Arial" w:cs="Arial"/>
          <w:b/>
        </w:rPr>
        <w:lastRenderedPageBreak/>
        <w:t>Topic 2 –</w:t>
      </w:r>
      <w:r w:rsidR="007C3391" w:rsidRPr="00790DFF">
        <w:rPr>
          <w:rFonts w:ascii="Arial" w:hAnsi="Arial" w:cs="Arial"/>
          <w:bCs/>
        </w:rPr>
        <w:t xml:space="preserve"> </w:t>
      </w:r>
      <w:bookmarkEnd w:id="286"/>
      <w:bookmarkEnd w:id="287"/>
      <w:bookmarkEnd w:id="288"/>
      <w:r w:rsidR="00CE2129" w:rsidRPr="00CA51F7">
        <w:rPr>
          <w:rFonts w:ascii="Arial" w:hAnsi="Arial" w:cs="Arial"/>
          <w:b/>
          <w:bCs/>
        </w:rPr>
        <w:t>(moved 4/18)</w:t>
      </w:r>
    </w:p>
    <w:p w:rsidR="000F6B93" w:rsidRPr="00790DFF" w:rsidRDefault="000F6B93" w:rsidP="00790DFF">
      <w:pPr>
        <w:pStyle w:val="BlockLine"/>
        <w:tabs>
          <w:tab w:val="start" w:pos="481.50pt"/>
          <w:tab w:val="start" w:pos="508.50pt"/>
        </w:tabs>
        <w:ind w:end="13.50pt"/>
        <w:rPr>
          <w:rFonts w:ascii="Arial" w:hAnsi="Arial" w:cs="Arial"/>
          <w:szCs w:val="24"/>
        </w:rPr>
      </w:pPr>
    </w:p>
    <w:p w:rsidR="00A31E8C" w:rsidRPr="00790DFF" w:rsidRDefault="00A31E8C" w:rsidP="00795DF0">
      <w:pPr>
        <w:tabs>
          <w:tab w:val="start" w:pos="481.50pt"/>
          <w:tab w:val="start" w:pos="508.50pt"/>
        </w:tabs>
        <w:spacing w:after="6pt"/>
        <w:ind w:end="13.70pt"/>
        <w:rPr>
          <w:rFonts w:ascii="Arial" w:hAnsi="Arial" w:cs="Arial"/>
        </w:rPr>
      </w:pPr>
      <w:r w:rsidRPr="00CA51F7">
        <w:rPr>
          <w:rFonts w:ascii="Arial" w:hAnsi="Arial" w:cs="Arial"/>
          <w:b/>
        </w:rPr>
        <w:t>4.C2.0</w:t>
      </w:r>
      <w:r w:rsidR="00CA51F7">
        <w:rPr>
          <w:rFonts w:ascii="Arial" w:hAnsi="Arial" w:cs="Arial"/>
          <w:b/>
        </w:rPr>
        <w:t xml:space="preserve"> </w:t>
      </w:r>
      <w:r w:rsidRPr="00CA51F7">
        <w:rPr>
          <w:rFonts w:ascii="Arial" w:hAnsi="Arial" w:cs="Arial"/>
          <w:b/>
          <w:bCs/>
        </w:rPr>
        <w:t>(moved 4/18)</w:t>
      </w:r>
    </w:p>
    <w:p w:rsidR="00A31E8C" w:rsidRPr="00790DFF" w:rsidRDefault="00A31E8C" w:rsidP="00790DFF">
      <w:pPr>
        <w:tabs>
          <w:tab w:val="num" w:pos="21.60pt"/>
          <w:tab w:val="start" w:pos="481.50pt"/>
          <w:tab w:val="start" w:pos="508.50pt"/>
        </w:tabs>
        <w:ind w:end="13.50pt"/>
        <w:rPr>
          <w:rFonts w:ascii="Arial" w:hAnsi="Arial" w:cs="Arial"/>
        </w:rPr>
      </w:pPr>
      <w:r w:rsidRPr="00790DFF">
        <w:rPr>
          <w:rFonts w:ascii="Arial" w:hAnsi="Arial" w:cs="Arial"/>
        </w:rPr>
        <w:t>This section has been moved to Chapter 5.</w:t>
      </w:r>
    </w:p>
    <w:p w:rsidR="000F6B93" w:rsidRPr="00790DFF" w:rsidRDefault="000F6B93" w:rsidP="00790DFF">
      <w:pPr>
        <w:pStyle w:val="BlockLine"/>
        <w:tabs>
          <w:tab w:val="start" w:pos="481.50pt"/>
          <w:tab w:val="start" w:pos="508.50pt"/>
        </w:tabs>
        <w:ind w:end="13.50pt"/>
        <w:rPr>
          <w:rFonts w:ascii="Arial" w:hAnsi="Arial" w:cs="Arial"/>
          <w:szCs w:val="24"/>
        </w:rPr>
      </w:pPr>
    </w:p>
    <w:p w:rsidR="00D8116B" w:rsidRPr="00790DFF" w:rsidRDefault="00D8116B" w:rsidP="00CA51F7">
      <w:pPr>
        <w:tabs>
          <w:tab w:val="start" w:pos="481.50pt"/>
          <w:tab w:val="start" w:pos="508.50pt"/>
        </w:tabs>
        <w:ind w:end="13.50pt"/>
        <w:rPr>
          <w:rFonts w:ascii="Arial" w:hAnsi="Arial" w:cs="Arial"/>
        </w:rPr>
      </w:pPr>
      <w:r w:rsidRPr="00CA51F7">
        <w:rPr>
          <w:rFonts w:ascii="Arial" w:hAnsi="Arial" w:cs="Arial"/>
          <w:b/>
        </w:rPr>
        <w:t>4.C2.1</w:t>
      </w:r>
      <w:r w:rsidR="00CA51F7">
        <w:rPr>
          <w:rFonts w:ascii="Arial" w:hAnsi="Arial" w:cs="Arial"/>
          <w:b/>
        </w:rPr>
        <w:t xml:space="preserve"> </w:t>
      </w:r>
      <w:r w:rsidRPr="00CA51F7">
        <w:rPr>
          <w:rFonts w:ascii="Arial" w:hAnsi="Arial" w:cs="Arial"/>
          <w:b/>
          <w:bCs/>
        </w:rPr>
        <w:t>(moved 4/18)</w:t>
      </w:r>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t>This section has been moved to Chapter 5.</w:t>
      </w:r>
    </w:p>
    <w:p w:rsidR="00870B1A" w:rsidRPr="00790DFF" w:rsidRDefault="00870B1A" w:rsidP="00790DFF">
      <w:pPr>
        <w:pStyle w:val="Heading2"/>
        <w:tabs>
          <w:tab w:val="start" w:pos="481.50pt"/>
          <w:tab w:val="start" w:pos="508.50pt"/>
        </w:tabs>
        <w:ind w:end="13.50pt"/>
        <w:jc w:val="start"/>
        <w:rPr>
          <w:rFonts w:cs="Arial"/>
          <w:bCs/>
          <w:sz w:val="24"/>
          <w:szCs w:val="24"/>
        </w:rPr>
      </w:pPr>
      <w:bookmarkStart w:id="289" w:name="_Toc243282628"/>
      <w:bookmarkStart w:id="290" w:name="_Toc243284007"/>
      <w:bookmarkStart w:id="291" w:name="_Toc243285278"/>
      <w:bookmarkStart w:id="292" w:name="_Toc243288001"/>
      <w:r w:rsidRPr="00790DFF">
        <w:rPr>
          <w:rFonts w:cs="Arial"/>
          <w:bCs/>
          <w:sz w:val="24"/>
          <w:szCs w:val="24"/>
        </w:rPr>
        <w:br w:type="page"/>
      </w:r>
      <w:bookmarkStart w:id="293" w:name="_Toc60661607"/>
      <w:bookmarkEnd w:id="289"/>
      <w:bookmarkEnd w:id="290"/>
      <w:bookmarkEnd w:id="291"/>
      <w:bookmarkEnd w:id="292"/>
      <w:r w:rsidRPr="00790DFF">
        <w:rPr>
          <w:rFonts w:cs="Arial"/>
          <w:bCs/>
          <w:sz w:val="24"/>
          <w:szCs w:val="24"/>
        </w:rPr>
        <w:lastRenderedPageBreak/>
        <w:t>Topic 3 – Limit to Brand or Trade Name Contracts</w:t>
      </w:r>
      <w:bookmarkEnd w:id="293"/>
    </w:p>
    <w:p w:rsidR="00870B1A" w:rsidRPr="00790DFF" w:rsidRDefault="00870B1A" w:rsidP="00790DFF">
      <w:pPr>
        <w:pStyle w:val="BlockLine"/>
        <w:tabs>
          <w:tab w:val="start" w:pos="481.50pt"/>
          <w:tab w:val="start" w:pos="508.50pt"/>
        </w:tabs>
        <w:ind w:end="13.50pt"/>
        <w:rPr>
          <w:rFonts w:ascii="Arial" w:hAnsi="Arial" w:cs="Arial"/>
          <w:szCs w:val="24"/>
        </w:rPr>
      </w:pPr>
    </w:p>
    <w:p w:rsidR="00870B1A" w:rsidRPr="00790DFF" w:rsidRDefault="00870B1A" w:rsidP="00790DFF">
      <w:pPr>
        <w:tabs>
          <w:tab w:val="start" w:pos="481.50pt"/>
          <w:tab w:val="start" w:pos="508.50pt"/>
        </w:tabs>
        <w:ind w:end="13.50pt"/>
        <w:rPr>
          <w:rFonts w:ascii="Arial" w:hAnsi="Arial" w:cs="Arial"/>
        </w:rPr>
      </w:pPr>
    </w:p>
    <w:p w:rsidR="00D8116B" w:rsidRPr="00790DFF" w:rsidRDefault="00D8116B" w:rsidP="00790DFF">
      <w:pPr>
        <w:pStyle w:val="Heading3"/>
        <w:tabs>
          <w:tab w:val="start" w:pos="481.50pt"/>
          <w:tab w:val="start" w:pos="508.50pt"/>
        </w:tabs>
        <w:spacing w:after="0pt"/>
        <w:ind w:end="13.50pt"/>
        <w:jc w:val="start"/>
        <w:rPr>
          <w:rFonts w:cs="Arial"/>
          <w:bCs/>
          <w:color w:val="000000"/>
          <w:sz w:val="24"/>
          <w:szCs w:val="24"/>
        </w:rPr>
      </w:pPr>
      <w:bookmarkStart w:id="294" w:name="_Toc228250753"/>
      <w:bookmarkStart w:id="295" w:name="_Toc243288006"/>
      <w:bookmarkStart w:id="296" w:name="_Toc60661608"/>
      <w:r w:rsidRPr="00790DFF">
        <w:rPr>
          <w:rFonts w:cs="Arial"/>
          <w:bCs/>
          <w:color w:val="000000"/>
          <w:sz w:val="24"/>
          <w:szCs w:val="24"/>
        </w:rPr>
        <w:t>4.C3.0   LTB contracting</w:t>
      </w:r>
      <w:bookmarkEnd w:id="294"/>
      <w:bookmarkEnd w:id="295"/>
      <w:bookmarkEnd w:id="296"/>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LTB contracts are limited by statute in accordance with PCC Sections 12102(b) for IT goods, to the following conditions:</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Emergencies, where immediate acquisition is necessary to prevent or mitigate the loss or impairment of life, health, property, or essential public services.</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The contracting agency and DGS agree that the proposed acquisition of goods which are the only goods that meet the State’s need.</w:t>
      </w:r>
    </w:p>
    <w:p w:rsidR="00825FEF" w:rsidRPr="00790DFF" w:rsidRDefault="00825FEF" w:rsidP="00790DFF">
      <w:pPr>
        <w:pStyle w:val="BlockLine"/>
        <w:tabs>
          <w:tab w:val="start" w:pos="481.50pt"/>
          <w:tab w:val="start" w:pos="508.50pt"/>
        </w:tabs>
        <w:ind w:end="13.50pt"/>
        <w:rPr>
          <w:rFonts w:ascii="Arial" w:hAnsi="Arial" w:cs="Arial"/>
          <w:szCs w:val="24"/>
        </w:rPr>
      </w:pPr>
    </w:p>
    <w:p w:rsidR="00825FEF" w:rsidRPr="00790DFF" w:rsidRDefault="00825FEF" w:rsidP="00790DFF">
      <w:pPr>
        <w:tabs>
          <w:tab w:val="start" w:pos="481.50pt"/>
          <w:tab w:val="start" w:pos="508.50pt"/>
        </w:tabs>
        <w:ind w:end="13.50pt"/>
        <w:rPr>
          <w:rFonts w:ascii="Arial" w:hAnsi="Arial" w:cs="Arial"/>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297" w:name="_Toc243288007"/>
      <w:bookmarkStart w:id="298" w:name="_Toc60661609"/>
      <w:r w:rsidRPr="00790DFF">
        <w:rPr>
          <w:rFonts w:cs="Arial"/>
          <w:bCs/>
          <w:color w:val="000000"/>
          <w:sz w:val="24"/>
          <w:szCs w:val="24"/>
        </w:rPr>
        <w:t>4.C3.1</w:t>
      </w:r>
      <w:bookmarkEnd w:id="297"/>
      <w:r w:rsidRPr="00790DFF">
        <w:rPr>
          <w:rFonts w:cs="Arial"/>
          <w:bCs/>
          <w:color w:val="000000"/>
          <w:sz w:val="24"/>
          <w:szCs w:val="24"/>
        </w:rPr>
        <w:t xml:space="preserve">   </w:t>
      </w:r>
      <w:bookmarkStart w:id="299" w:name="_Toc243284013"/>
      <w:bookmarkStart w:id="300" w:name="_Toc243285284"/>
      <w:bookmarkStart w:id="301" w:name="_Toc243287914"/>
      <w:bookmarkStart w:id="302" w:name="_Toc243288008"/>
      <w:r w:rsidRPr="00790DFF">
        <w:rPr>
          <w:rFonts w:cs="Arial"/>
          <w:bCs/>
          <w:color w:val="000000"/>
          <w:sz w:val="24"/>
          <w:szCs w:val="24"/>
        </w:rPr>
        <w:t>$25,000.00 LTB contract purchasing authority dollar threshold</w:t>
      </w:r>
      <w:bookmarkEnd w:id="298"/>
      <w:bookmarkEnd w:id="299"/>
      <w:bookmarkEnd w:id="300"/>
      <w:bookmarkEnd w:id="301"/>
      <w:bookmarkEnd w:id="302"/>
      <w:r w:rsidRPr="00790DFF">
        <w:rPr>
          <w:rFonts w:cs="Arial"/>
          <w:bCs/>
          <w:color w:val="000000"/>
          <w:sz w:val="24"/>
          <w:szCs w:val="24"/>
        </w:rPr>
        <w:t xml:space="preserve"> </w:t>
      </w: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 department’s LTB contract purchasing authority dollar threshold will be authorized a maximum not to exceed $25,000.00 per transaction excluding sales and use tax, finance charges, postage and handling.  Shipping charges are also excluded from the dollar threshold limits unless the shipping charge is included in the evaluation such as F</w:t>
      </w:r>
      <w:r w:rsidR="00BB24EA">
        <w:rPr>
          <w:rFonts w:ascii="Arial" w:hAnsi="Arial" w:cs="Arial"/>
          <w:szCs w:val="24"/>
        </w:rPr>
        <w:t xml:space="preserve"> </w:t>
      </w:r>
      <w:r w:rsidRPr="00790DFF">
        <w:rPr>
          <w:rFonts w:ascii="Arial" w:hAnsi="Arial" w:cs="Arial"/>
          <w:szCs w:val="24"/>
        </w:rPr>
        <w:t>O</w:t>
      </w:r>
      <w:r w:rsidR="00BB24EA">
        <w:rPr>
          <w:rFonts w:ascii="Arial" w:hAnsi="Arial" w:cs="Arial"/>
          <w:szCs w:val="24"/>
        </w:rPr>
        <w:t xml:space="preserve"> </w:t>
      </w:r>
      <w:r w:rsidRPr="00790DFF">
        <w:rPr>
          <w:rFonts w:ascii="Arial" w:hAnsi="Arial" w:cs="Arial"/>
          <w:szCs w:val="24"/>
        </w:rPr>
        <w:t>B Origin, Freight Collected, or F</w:t>
      </w:r>
      <w:r w:rsidR="00BB24EA">
        <w:rPr>
          <w:rFonts w:ascii="Arial" w:hAnsi="Arial" w:cs="Arial"/>
          <w:szCs w:val="24"/>
        </w:rPr>
        <w:t xml:space="preserve"> </w:t>
      </w:r>
      <w:r w:rsidRPr="00790DFF">
        <w:rPr>
          <w:rFonts w:ascii="Arial" w:hAnsi="Arial" w:cs="Arial"/>
          <w:szCs w:val="24"/>
        </w:rPr>
        <w:t>O</w:t>
      </w:r>
      <w:r w:rsidR="00BB24EA">
        <w:rPr>
          <w:rFonts w:ascii="Arial" w:hAnsi="Arial" w:cs="Arial"/>
          <w:szCs w:val="24"/>
        </w:rPr>
        <w:t xml:space="preserve"> </w:t>
      </w:r>
      <w:r w:rsidRPr="00790DFF">
        <w:rPr>
          <w:rFonts w:ascii="Arial" w:hAnsi="Arial" w:cs="Arial"/>
          <w:szCs w:val="24"/>
        </w:rPr>
        <w:t>B Destination.</w:t>
      </w:r>
    </w:p>
    <w:p w:rsidR="00870B1A" w:rsidRPr="00790DFF" w:rsidRDefault="00870B1A" w:rsidP="00790DFF">
      <w:pPr>
        <w:pStyle w:val="BlockLine"/>
        <w:tabs>
          <w:tab w:val="start" w:pos="481.50pt"/>
          <w:tab w:val="start" w:pos="508.50pt"/>
        </w:tabs>
        <w:ind w:end="13.50pt"/>
        <w:rPr>
          <w:rFonts w:ascii="Arial" w:hAnsi="Arial" w:cs="Arial"/>
          <w:szCs w:val="24"/>
        </w:rPr>
      </w:pPr>
    </w:p>
    <w:p w:rsidR="00870B1A" w:rsidRPr="00790DFF" w:rsidRDefault="00870B1A" w:rsidP="00790DFF">
      <w:pPr>
        <w:tabs>
          <w:tab w:val="start" w:pos="481.50pt"/>
          <w:tab w:val="start" w:pos="508.50pt"/>
        </w:tabs>
        <w:ind w:end="13.50pt"/>
        <w:rPr>
          <w:rFonts w:ascii="Arial" w:hAnsi="Arial" w:cs="Arial"/>
          <w:highlight w:val="yellow"/>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03" w:name="_Toc228250756"/>
      <w:bookmarkStart w:id="304" w:name="_Toc243288009"/>
      <w:bookmarkStart w:id="305" w:name="_Toc60661610"/>
      <w:r w:rsidRPr="00790DFF">
        <w:rPr>
          <w:rFonts w:cs="Arial"/>
          <w:bCs/>
          <w:color w:val="000000"/>
          <w:sz w:val="24"/>
          <w:szCs w:val="24"/>
        </w:rPr>
        <w:t>4.C3.2   Acquisitions requiring LTB</w:t>
      </w:r>
      <w:bookmarkEnd w:id="303"/>
      <w:bookmarkEnd w:id="304"/>
      <w:bookmarkEnd w:id="305"/>
      <w:r w:rsidRPr="00790DFF">
        <w:rPr>
          <w:rFonts w:cs="Arial"/>
          <w:bCs/>
          <w:color w:val="000000"/>
          <w:sz w:val="24"/>
          <w:szCs w:val="24"/>
        </w:rPr>
        <w:t xml:space="preserve"> </w:t>
      </w: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An LTB Statement is required for all competitive solicitations (formal and informal) and the SB/DVBE Option when a department believes that a product of a specified brand or trade name is the only product that will properly meet their need.</w:t>
      </w:r>
    </w:p>
    <w:p w:rsidR="00870B1A" w:rsidRPr="00790DFF" w:rsidRDefault="00870B1A" w:rsidP="00790DFF">
      <w:pPr>
        <w:pStyle w:val="BlockLine"/>
        <w:tabs>
          <w:tab w:val="start" w:pos="481.50pt"/>
          <w:tab w:val="start" w:pos="508.50pt"/>
        </w:tabs>
        <w:ind w:end="13.50pt"/>
        <w:rPr>
          <w:rFonts w:ascii="Arial" w:hAnsi="Arial" w:cs="Arial"/>
          <w:szCs w:val="24"/>
        </w:rPr>
      </w:pPr>
    </w:p>
    <w:p w:rsidR="00870B1A" w:rsidRPr="00790DFF" w:rsidRDefault="00870B1A" w:rsidP="00790DFF">
      <w:pPr>
        <w:tabs>
          <w:tab w:val="start" w:pos="481.50pt"/>
          <w:tab w:val="start" w:pos="508.50pt"/>
        </w:tabs>
        <w:ind w:end="13.50pt"/>
        <w:rPr>
          <w:rFonts w:ascii="Arial" w:hAnsi="Arial" w:cs="Arial"/>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06" w:name="_Toc243288010"/>
      <w:bookmarkStart w:id="307" w:name="_Toc60661611"/>
      <w:r w:rsidRPr="00790DFF">
        <w:rPr>
          <w:rFonts w:cs="Arial"/>
          <w:bCs/>
          <w:color w:val="000000"/>
          <w:sz w:val="24"/>
          <w:szCs w:val="24"/>
        </w:rPr>
        <w:t>4.C3.3   LTB contract process</w:t>
      </w:r>
      <w:bookmarkEnd w:id="306"/>
      <w:bookmarkEnd w:id="307"/>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following chart describes the LTB Contract Statement process for IT goods.</w:t>
      </w:r>
      <w:r w:rsidR="00FE53EB" w:rsidRPr="00790DFF">
        <w:rPr>
          <w:rFonts w:ascii="Arial" w:hAnsi="Arial" w:cs="Arial"/>
          <w:szCs w:val="24"/>
        </w:rPr>
        <w:t xml:space="preserve"> </w:t>
      </w:r>
    </w:p>
    <w:p w:rsidR="00D8116B" w:rsidRPr="00790DFF" w:rsidRDefault="00D8116B" w:rsidP="00790DFF">
      <w:pPr>
        <w:pStyle w:val="TableHeaderText"/>
        <w:tabs>
          <w:tab w:val="start" w:pos="481.50pt"/>
          <w:tab w:val="start" w:pos="508.50pt"/>
        </w:tabs>
        <w:ind w:end="13.50pt"/>
        <w:jc w:val="start"/>
        <w:rPr>
          <w:rFonts w:ascii="Arial" w:hAnsi="Arial" w:cs="Arial"/>
          <w:szCs w:val="24"/>
        </w:rPr>
      </w:pPr>
      <w:r w:rsidRPr="00790DFF">
        <w:rPr>
          <w:rFonts w:ascii="Arial" w:hAnsi="Arial" w:cs="Arial"/>
          <w:szCs w:val="24"/>
        </w:rPr>
        <w:t>Stage</w:t>
      </w:r>
    </w:p>
    <w:p w:rsidR="00D8116B" w:rsidRPr="00790DFF" w:rsidRDefault="00D8116B" w:rsidP="00790DFF">
      <w:pPr>
        <w:pStyle w:val="TableHeaderText"/>
        <w:tabs>
          <w:tab w:val="start" w:pos="481.50pt"/>
          <w:tab w:val="start" w:pos="508.50pt"/>
        </w:tabs>
        <w:ind w:end="13.50pt"/>
        <w:rPr>
          <w:rFonts w:ascii="Arial" w:hAnsi="Arial" w:cs="Arial"/>
          <w:szCs w:val="24"/>
        </w:rPr>
      </w:pPr>
      <w:r w:rsidRPr="00790DFF">
        <w:rPr>
          <w:rFonts w:ascii="Arial" w:hAnsi="Arial" w:cs="Arial"/>
          <w:szCs w:val="24"/>
        </w:rPr>
        <w:t>Who</w:t>
      </w:r>
    </w:p>
    <w:p w:rsidR="00D8116B" w:rsidRPr="00790DFF" w:rsidRDefault="00D8116B" w:rsidP="00790DFF">
      <w:pPr>
        <w:pStyle w:val="TableHeaderText"/>
        <w:tabs>
          <w:tab w:val="start" w:pos="481.50pt"/>
          <w:tab w:val="start" w:pos="508.50pt"/>
        </w:tabs>
        <w:ind w:end="13.50pt"/>
        <w:rPr>
          <w:rFonts w:ascii="Arial" w:hAnsi="Arial" w:cs="Arial"/>
          <w:szCs w:val="24"/>
        </w:rPr>
      </w:pPr>
      <w:r w:rsidRPr="00790DFF">
        <w:rPr>
          <w:rFonts w:ascii="Arial" w:hAnsi="Arial" w:cs="Arial"/>
          <w:szCs w:val="24"/>
        </w:rPr>
        <w:t>Does What</w:t>
      </w:r>
    </w:p>
    <w:p w:rsidR="00D8116B" w:rsidRPr="00790DFF" w:rsidRDefault="00D8116B" w:rsidP="00790DFF">
      <w:pPr>
        <w:pStyle w:val="TableText"/>
        <w:tabs>
          <w:tab w:val="start" w:pos="481.50pt"/>
          <w:tab w:val="start" w:pos="508.50pt"/>
        </w:tabs>
        <w:ind w:end="13.50pt"/>
        <w:jc w:val="center"/>
        <w:rPr>
          <w:rFonts w:ascii="Arial" w:hAnsi="Arial" w:cs="Arial"/>
          <w:szCs w:val="24"/>
        </w:rPr>
      </w:pPr>
      <w:r w:rsidRPr="00790DFF">
        <w:rPr>
          <w:rFonts w:ascii="Arial" w:hAnsi="Arial" w:cs="Arial"/>
          <w:szCs w:val="24"/>
        </w:rPr>
        <w:t>1</w:t>
      </w:r>
    </w:p>
    <w:p w:rsidR="00D8116B" w:rsidRPr="00790DFF" w:rsidRDefault="00D8116B"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Department</w:t>
      </w:r>
    </w:p>
    <w:p w:rsidR="00D8116B" w:rsidRPr="00790DFF" w:rsidRDefault="00D8116B"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 xml:space="preserve">Determines a need to acquire a specified brand or trade name product. Completes an LTB Statement (GSPD-08-001) form, securing approval signatures from the department Procurement and Contracting Officer or next highest-ranking official. </w:t>
      </w:r>
    </w:p>
    <w:p w:rsidR="00D8116B" w:rsidRPr="00790DFF" w:rsidRDefault="00D8116B" w:rsidP="00790DFF">
      <w:pPr>
        <w:pStyle w:val="TableText"/>
        <w:tabs>
          <w:tab w:val="start" w:pos="481.50pt"/>
          <w:tab w:val="start" w:pos="508.50pt"/>
        </w:tabs>
        <w:ind w:end="13.50pt"/>
        <w:jc w:val="center"/>
        <w:rPr>
          <w:rFonts w:ascii="Arial" w:hAnsi="Arial" w:cs="Arial"/>
          <w:szCs w:val="24"/>
        </w:rPr>
      </w:pPr>
      <w:r w:rsidRPr="00790DFF">
        <w:rPr>
          <w:rFonts w:ascii="Arial" w:hAnsi="Arial" w:cs="Arial"/>
          <w:szCs w:val="24"/>
        </w:rPr>
        <w:t>2</w:t>
      </w:r>
    </w:p>
    <w:p w:rsidR="00D8116B" w:rsidRPr="00790DFF" w:rsidRDefault="00D8116B"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Department</w:t>
      </w:r>
    </w:p>
    <w:p w:rsidR="00D8116B" w:rsidRPr="00790DFF" w:rsidRDefault="00D8116B" w:rsidP="00790DFF">
      <w:pPr>
        <w:pStyle w:val="EmbeddedText"/>
        <w:tabs>
          <w:tab w:val="start" w:pos="481.50pt"/>
          <w:tab w:val="start" w:pos="508.50pt"/>
        </w:tabs>
        <w:ind w:end="13.50pt"/>
        <w:rPr>
          <w:rFonts w:ascii="Arial" w:hAnsi="Arial" w:cs="Arial"/>
          <w:szCs w:val="24"/>
        </w:rPr>
      </w:pPr>
      <w:r w:rsidRPr="00790DFF">
        <w:rPr>
          <w:rFonts w:ascii="Arial" w:hAnsi="Arial" w:cs="Arial"/>
          <w:szCs w:val="24"/>
        </w:rPr>
        <w:t>Creates the purchase package as follows:</w:t>
      </w:r>
    </w:p>
    <w:p w:rsidR="00D8116B" w:rsidRPr="00790DFF" w:rsidRDefault="00D8116B" w:rsidP="00790DFF">
      <w:pPr>
        <w:pStyle w:val="EmbeddedText"/>
        <w:tabs>
          <w:tab w:val="start" w:pos="481.50pt"/>
          <w:tab w:val="start" w:pos="508.50pt"/>
        </w:tabs>
        <w:ind w:end="13.50pt"/>
        <w:rPr>
          <w:rFonts w:ascii="Arial" w:hAnsi="Arial" w:cs="Arial"/>
          <w:b/>
          <w:bCs/>
          <w:szCs w:val="24"/>
        </w:rPr>
      </w:pPr>
      <w:r w:rsidRPr="00790DFF">
        <w:rPr>
          <w:rFonts w:ascii="Arial" w:hAnsi="Arial" w:cs="Arial"/>
          <w:b/>
          <w:bCs/>
          <w:szCs w:val="24"/>
        </w:rPr>
        <w:t>If the purchase is</w:t>
      </w:r>
    </w:p>
    <w:p w:rsidR="00D8116B" w:rsidRPr="00790DFF" w:rsidRDefault="00D8116B" w:rsidP="00790DFF">
      <w:pPr>
        <w:pStyle w:val="EmbeddedText"/>
        <w:tabs>
          <w:tab w:val="start" w:pos="481.50pt"/>
          <w:tab w:val="start" w:pos="508.50pt"/>
        </w:tabs>
        <w:ind w:end="13.50pt"/>
        <w:rPr>
          <w:rFonts w:ascii="Arial" w:hAnsi="Arial" w:cs="Arial"/>
          <w:b/>
          <w:bCs/>
          <w:szCs w:val="24"/>
        </w:rPr>
      </w:pPr>
      <w:r w:rsidRPr="00790DFF">
        <w:rPr>
          <w:rFonts w:ascii="Arial" w:hAnsi="Arial" w:cs="Arial"/>
          <w:b/>
          <w:bCs/>
          <w:szCs w:val="24"/>
        </w:rPr>
        <w:lastRenderedPageBreak/>
        <w:t>Then the department</w:t>
      </w:r>
    </w:p>
    <w:p w:rsidR="00D8116B" w:rsidRPr="00790DFF" w:rsidRDefault="00D8116B" w:rsidP="00790DFF">
      <w:pPr>
        <w:pStyle w:val="EmbeddedText"/>
        <w:tabs>
          <w:tab w:val="start" w:pos="481.50pt"/>
          <w:tab w:val="start" w:pos="508.50pt"/>
        </w:tabs>
        <w:ind w:end="13.50pt"/>
        <w:rPr>
          <w:rFonts w:ascii="Arial" w:hAnsi="Arial" w:cs="Arial"/>
          <w:szCs w:val="24"/>
        </w:rPr>
      </w:pPr>
      <w:r w:rsidRPr="00790DFF">
        <w:rPr>
          <w:rFonts w:ascii="Arial" w:hAnsi="Arial" w:cs="Arial"/>
          <w:szCs w:val="24"/>
        </w:rPr>
        <w:t>Within the department’s LTB contract purchasing authority dollar threshold and the department’s approved competitive purchasing authority.</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Retains the approved LTB Statement within the procurement file.</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Conducts a competitive solicitation restricting to brand name or trade name</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 xml:space="preserve">Executes the purchase document (STD.65) </w:t>
      </w:r>
    </w:p>
    <w:p w:rsidR="00D8116B" w:rsidRPr="00790DFF" w:rsidRDefault="00D8116B" w:rsidP="00790DFF">
      <w:pPr>
        <w:pStyle w:val="BulletText1"/>
        <w:numPr>
          <w:ilvl w:val="0"/>
          <w:numId w:val="0"/>
        </w:numPr>
        <w:tabs>
          <w:tab w:val="start" w:pos="481.50pt"/>
          <w:tab w:val="start" w:pos="508.50pt"/>
        </w:tabs>
        <w:ind w:end="13.50pt"/>
        <w:rPr>
          <w:rFonts w:ascii="Arial" w:hAnsi="Arial" w:cs="Arial"/>
          <w:szCs w:val="24"/>
        </w:rPr>
      </w:pPr>
    </w:p>
    <w:p w:rsidR="00D8116B" w:rsidRPr="00790DFF" w:rsidRDefault="00D8116B" w:rsidP="00790DFF">
      <w:pPr>
        <w:pStyle w:val="EmbeddedText"/>
        <w:tabs>
          <w:tab w:val="start" w:pos="481.50pt"/>
          <w:tab w:val="start" w:pos="508.50pt"/>
        </w:tabs>
        <w:ind w:end="13.50pt"/>
        <w:rPr>
          <w:rFonts w:ascii="Arial" w:hAnsi="Arial" w:cs="Arial"/>
          <w:szCs w:val="24"/>
        </w:rPr>
      </w:pPr>
      <w:r w:rsidRPr="00790DFF">
        <w:rPr>
          <w:rFonts w:ascii="Arial" w:hAnsi="Arial" w:cs="Arial"/>
          <w:szCs w:val="24"/>
        </w:rPr>
        <w:t>Exceeds the department’s LTB contract purchasing authority dollar threshold but is within the department’s approved competitive purchasing authority.</w:t>
      </w:r>
    </w:p>
    <w:p w:rsidR="00D8116B" w:rsidRPr="00790DFF" w:rsidRDefault="00D8116B"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Submits the LTB Statement to DGS/PD for review and approval.  Since this purchase is within the department’s approved purchasing authority, once the LTB Statement is approved, DGS/PD will send it back to the department to conduct the procurement.</w:t>
      </w:r>
    </w:p>
    <w:p w:rsidR="00D8116B" w:rsidRPr="00790DFF" w:rsidRDefault="00D8116B" w:rsidP="00790DFF">
      <w:pPr>
        <w:pStyle w:val="BulletText1"/>
        <w:numPr>
          <w:ilvl w:val="0"/>
          <w:numId w:val="0"/>
        </w:numPr>
        <w:tabs>
          <w:tab w:val="start" w:pos="481.50pt"/>
          <w:tab w:val="start" w:pos="508.50pt"/>
        </w:tabs>
        <w:ind w:end="13.50pt"/>
        <w:rPr>
          <w:rFonts w:ascii="Arial" w:hAnsi="Arial" w:cs="Arial"/>
          <w:szCs w:val="24"/>
        </w:rPr>
      </w:pPr>
    </w:p>
    <w:p w:rsidR="00D8116B" w:rsidRPr="00790DFF" w:rsidRDefault="00D8116B" w:rsidP="00790DFF">
      <w:pPr>
        <w:pStyle w:val="EmbeddedText"/>
        <w:tabs>
          <w:tab w:val="start" w:pos="481.50pt"/>
          <w:tab w:val="start" w:pos="508.50pt"/>
        </w:tabs>
        <w:ind w:end="13.50pt"/>
        <w:rPr>
          <w:rFonts w:ascii="Arial" w:hAnsi="Arial" w:cs="Arial"/>
          <w:szCs w:val="24"/>
        </w:rPr>
      </w:pPr>
      <w:r w:rsidRPr="00790DFF">
        <w:rPr>
          <w:rFonts w:ascii="Arial" w:hAnsi="Arial" w:cs="Arial"/>
          <w:szCs w:val="24"/>
        </w:rPr>
        <w:t>Exceeds both the department’s LTB contract purchasing authority dollar threshold and the department’s approved competitive purchasing authority.</w:t>
      </w:r>
    </w:p>
    <w:p w:rsidR="00D8116B" w:rsidRPr="00790DFF" w:rsidRDefault="00D8116B"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Submits to DGS/PD for review, approval, and processing, the following:</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LTB Statement.</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 xml:space="preserve">Purchase Estimate (STD.66) </w:t>
      </w:r>
    </w:p>
    <w:p w:rsidR="00D8116B" w:rsidRPr="00790DFF" w:rsidRDefault="00D8116B" w:rsidP="00790DFF">
      <w:pPr>
        <w:pStyle w:val="EmbeddedText"/>
        <w:tabs>
          <w:tab w:val="start" w:pos="481.50pt"/>
          <w:tab w:val="start" w:pos="508.50pt"/>
        </w:tabs>
        <w:ind w:end="13.50pt"/>
        <w:rPr>
          <w:rFonts w:ascii="Arial" w:hAnsi="Arial" w:cs="Arial"/>
          <w:szCs w:val="24"/>
        </w:rPr>
      </w:pPr>
      <w:r w:rsidRPr="00790DFF">
        <w:rPr>
          <w:rFonts w:ascii="Arial" w:hAnsi="Arial" w:cs="Arial"/>
          <w:szCs w:val="24"/>
        </w:rPr>
        <w:t>Requested by a department without IT goods and services purchasing authority.</w:t>
      </w:r>
    </w:p>
    <w:p w:rsidR="00D8116B" w:rsidRPr="00790DFF" w:rsidRDefault="00D8116B"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Submits the following to DGS/PD for review, approval, and processing:</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LTB Statement.</w:t>
      </w:r>
    </w:p>
    <w:p w:rsidR="00D8116B" w:rsidRPr="00790DFF" w:rsidRDefault="00D8116B"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Purchase Estimate (STD.66)</w:t>
      </w:r>
    </w:p>
    <w:p w:rsidR="00D8116B" w:rsidRPr="00790DFF" w:rsidRDefault="00D8116B" w:rsidP="00790DFF">
      <w:pPr>
        <w:pStyle w:val="TableText"/>
        <w:tabs>
          <w:tab w:val="start" w:pos="481.50pt"/>
          <w:tab w:val="start" w:pos="508.50pt"/>
        </w:tabs>
        <w:ind w:end="13.50pt"/>
        <w:rPr>
          <w:rFonts w:ascii="Arial" w:hAnsi="Arial" w:cs="Arial"/>
          <w:szCs w:val="24"/>
        </w:rPr>
      </w:pPr>
    </w:p>
    <w:p w:rsidR="008F0ABF" w:rsidRPr="00790DFF" w:rsidRDefault="008F0ABF" w:rsidP="00790DFF">
      <w:pPr>
        <w:tabs>
          <w:tab w:val="start" w:pos="481.50pt"/>
          <w:tab w:val="start" w:pos="508.50pt"/>
        </w:tabs>
        <w:ind w:end="13.50pt"/>
        <w:rPr>
          <w:rFonts w:ascii="Arial" w:hAnsi="Arial" w:cs="Arial"/>
        </w:rPr>
      </w:pPr>
    </w:p>
    <w:p w:rsidR="008F0ABF" w:rsidRPr="00790DFF" w:rsidRDefault="008853CB" w:rsidP="00790DFF">
      <w:pPr>
        <w:tabs>
          <w:tab w:val="start" w:pos="481.50pt"/>
          <w:tab w:val="start" w:pos="508.50pt"/>
        </w:tabs>
        <w:ind w:end="13.50pt"/>
        <w:rPr>
          <w:rFonts w:ascii="Arial" w:hAnsi="Arial" w:cs="Arial"/>
        </w:rPr>
      </w:pPr>
      <w:r w:rsidRPr="00790DFF">
        <w:rPr>
          <w:rFonts w:ascii="Arial" w:hAnsi="Arial" w:cs="Arial"/>
        </w:rPr>
        <w:br w:type="page"/>
      </w:r>
    </w:p>
    <w:p w:rsidR="00A31E8C" w:rsidRPr="00790DFF" w:rsidRDefault="00A31E8C" w:rsidP="00790DFF">
      <w:pPr>
        <w:pStyle w:val="TableHeaderText"/>
        <w:tabs>
          <w:tab w:val="start" w:pos="481.50pt"/>
          <w:tab w:val="start" w:pos="508.50pt"/>
        </w:tabs>
        <w:ind w:end="13.50pt"/>
        <w:jc w:val="start"/>
        <w:rPr>
          <w:rFonts w:ascii="Arial" w:hAnsi="Arial" w:cs="Arial"/>
          <w:szCs w:val="24"/>
        </w:rPr>
      </w:pPr>
      <w:r w:rsidRPr="00790DFF">
        <w:rPr>
          <w:rFonts w:ascii="Arial" w:hAnsi="Arial" w:cs="Arial"/>
          <w:szCs w:val="24"/>
        </w:rPr>
        <w:lastRenderedPageBreak/>
        <w:t>Stage</w:t>
      </w:r>
    </w:p>
    <w:p w:rsidR="00A31E8C" w:rsidRPr="00790DFF" w:rsidRDefault="00A31E8C" w:rsidP="00790DFF">
      <w:pPr>
        <w:pStyle w:val="TableHeaderText"/>
        <w:tabs>
          <w:tab w:val="start" w:pos="481.50pt"/>
          <w:tab w:val="start" w:pos="508.50pt"/>
        </w:tabs>
        <w:ind w:end="13.50pt"/>
        <w:rPr>
          <w:rFonts w:ascii="Arial" w:hAnsi="Arial" w:cs="Arial"/>
          <w:szCs w:val="24"/>
        </w:rPr>
      </w:pPr>
      <w:r w:rsidRPr="00790DFF">
        <w:rPr>
          <w:rFonts w:ascii="Arial" w:hAnsi="Arial" w:cs="Arial"/>
          <w:szCs w:val="24"/>
        </w:rPr>
        <w:t>Who</w:t>
      </w:r>
    </w:p>
    <w:p w:rsidR="00A31E8C" w:rsidRPr="00790DFF" w:rsidRDefault="00A31E8C" w:rsidP="00790DFF">
      <w:pPr>
        <w:pStyle w:val="TableHeaderText"/>
        <w:tabs>
          <w:tab w:val="start" w:pos="481.50pt"/>
          <w:tab w:val="start" w:pos="508.50pt"/>
        </w:tabs>
        <w:ind w:end="13.50pt"/>
        <w:rPr>
          <w:rFonts w:ascii="Arial" w:hAnsi="Arial" w:cs="Arial"/>
          <w:szCs w:val="24"/>
        </w:rPr>
      </w:pPr>
      <w:r w:rsidRPr="00790DFF">
        <w:rPr>
          <w:rFonts w:ascii="Arial" w:hAnsi="Arial" w:cs="Arial"/>
          <w:szCs w:val="24"/>
        </w:rPr>
        <w:t>Does What</w:t>
      </w:r>
    </w:p>
    <w:p w:rsidR="00A31E8C" w:rsidRPr="00790DFF" w:rsidRDefault="00A31E8C" w:rsidP="00790DFF">
      <w:pPr>
        <w:pStyle w:val="TableText"/>
        <w:tabs>
          <w:tab w:val="start" w:pos="481.50pt"/>
          <w:tab w:val="start" w:pos="508.50pt"/>
        </w:tabs>
        <w:ind w:end="13.50pt"/>
        <w:jc w:val="center"/>
        <w:rPr>
          <w:rFonts w:ascii="Arial" w:hAnsi="Arial" w:cs="Arial"/>
          <w:szCs w:val="24"/>
        </w:rPr>
      </w:pPr>
      <w:r w:rsidRPr="00790DFF">
        <w:rPr>
          <w:rFonts w:ascii="Arial" w:hAnsi="Arial" w:cs="Arial"/>
          <w:szCs w:val="24"/>
        </w:rPr>
        <w:t>3</w:t>
      </w:r>
    </w:p>
    <w:p w:rsidR="00A31E8C" w:rsidRPr="00790DFF" w:rsidRDefault="00A31E8C"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DGS/PD</w:t>
      </w:r>
    </w:p>
    <w:p w:rsidR="00A31E8C" w:rsidRPr="00790DFF" w:rsidRDefault="00A31E8C" w:rsidP="00790DFF">
      <w:pPr>
        <w:pStyle w:val="EmbeddedText"/>
        <w:tabs>
          <w:tab w:val="start" w:pos="481.50pt"/>
          <w:tab w:val="start" w:pos="508.50pt"/>
        </w:tabs>
        <w:ind w:end="13.50pt"/>
        <w:rPr>
          <w:rFonts w:ascii="Arial" w:hAnsi="Arial" w:cs="Arial"/>
          <w:szCs w:val="24"/>
        </w:rPr>
      </w:pPr>
      <w:r w:rsidRPr="00790DFF">
        <w:rPr>
          <w:rFonts w:ascii="Arial" w:hAnsi="Arial" w:cs="Arial"/>
          <w:szCs w:val="24"/>
        </w:rPr>
        <w:t>Processes the transaction as follows:</w:t>
      </w:r>
    </w:p>
    <w:p w:rsidR="00A31E8C" w:rsidRPr="00790DFF" w:rsidRDefault="00A31E8C" w:rsidP="00790DFF">
      <w:pPr>
        <w:pStyle w:val="TableText"/>
        <w:tabs>
          <w:tab w:val="start" w:pos="481.50pt"/>
          <w:tab w:val="start" w:pos="508.50pt"/>
        </w:tabs>
        <w:ind w:end="13.50pt"/>
        <w:rPr>
          <w:rFonts w:ascii="Arial" w:hAnsi="Arial" w:cs="Arial"/>
          <w:b/>
          <w:szCs w:val="24"/>
        </w:rPr>
      </w:pPr>
      <w:r w:rsidRPr="00790DFF">
        <w:rPr>
          <w:rFonts w:ascii="Arial" w:hAnsi="Arial" w:cs="Arial"/>
          <w:b/>
          <w:szCs w:val="24"/>
        </w:rPr>
        <w:t>If the purchase</w:t>
      </w:r>
    </w:p>
    <w:p w:rsidR="00A31E8C" w:rsidRPr="00790DFF" w:rsidRDefault="00A31E8C" w:rsidP="00790DFF">
      <w:pPr>
        <w:pStyle w:val="TableText"/>
        <w:tabs>
          <w:tab w:val="start" w:pos="481.50pt"/>
          <w:tab w:val="start" w:pos="508.50pt"/>
        </w:tabs>
        <w:ind w:end="13.50pt"/>
        <w:rPr>
          <w:rFonts w:ascii="Arial" w:hAnsi="Arial" w:cs="Arial"/>
          <w:b/>
          <w:szCs w:val="24"/>
        </w:rPr>
      </w:pPr>
      <w:r w:rsidRPr="00790DFF">
        <w:rPr>
          <w:rFonts w:ascii="Arial" w:hAnsi="Arial" w:cs="Arial"/>
          <w:b/>
          <w:szCs w:val="24"/>
        </w:rPr>
        <w:t>Then DGS/PD will</w:t>
      </w:r>
    </w:p>
    <w:p w:rsidR="00A31E8C" w:rsidRPr="00790DFF" w:rsidRDefault="00A31E8C"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Exceeds the department’s LTB contract purchasing authority dollar threshold but</w:t>
      </w:r>
    </w:p>
    <w:p w:rsidR="00A31E8C" w:rsidRPr="00790DFF" w:rsidRDefault="00A31E8C" w:rsidP="00790DFF">
      <w:pPr>
        <w:pStyle w:val="TableText"/>
        <w:tabs>
          <w:tab w:val="start" w:pos="481.50pt"/>
          <w:tab w:val="start" w:pos="508.50pt"/>
        </w:tabs>
        <w:ind w:end="13.50pt"/>
        <w:rPr>
          <w:rFonts w:ascii="Arial" w:hAnsi="Arial" w:cs="Arial"/>
          <w:szCs w:val="24"/>
          <w:u w:val="single"/>
        </w:rPr>
      </w:pPr>
      <w:r w:rsidRPr="00790DFF">
        <w:rPr>
          <w:rFonts w:ascii="Arial" w:hAnsi="Arial" w:cs="Arial"/>
          <w:szCs w:val="24"/>
        </w:rPr>
        <w:t xml:space="preserve">is within the department’s approved competitive purchasing authority. </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Review and approve or deny the LTB Statement.</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If approved, return LTB Statement to the department for processing.</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 xml:space="preserve"> Or</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If denied, return LTB Statement to the department advising them to conduct a competitive solicitation not restricting the solicitation to a brand or trade name.</w:t>
      </w:r>
    </w:p>
    <w:p w:rsidR="00A31E8C" w:rsidRPr="00790DFF" w:rsidRDefault="00A31E8C"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Exceeds both the department’s LTB contract purchasing authority dollar threshold and the department’s approved competitive purchasing authority.</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Review and approve or deny the LTB Statement and Purchase Estimate (STD.66).</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If approved, conduct the appropriate procurement method and execute a purchase document on behalf of the department.</w:t>
      </w:r>
    </w:p>
    <w:p w:rsidR="00A31E8C" w:rsidRPr="00790DFF" w:rsidRDefault="00A31E8C"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 xml:space="preserve"> Or</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If denied, conduct a competitive solicitation not restrictive to trade name or brand and execute a purchase document on behalf of the department or cancel the request if directed by the department.</w:t>
      </w:r>
    </w:p>
    <w:p w:rsidR="00A31E8C" w:rsidRPr="00790DFF" w:rsidRDefault="00A31E8C"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Requested by a department without IT goods and services purchasing authority.</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Review and approve or deny the LTB Statement and Purchase Estimate (STD.66).</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If approved, conduct the appropriate procurement method and execute a purchase order on behalf of the department.</w:t>
      </w:r>
    </w:p>
    <w:p w:rsidR="00A31E8C" w:rsidRPr="00790DFF" w:rsidRDefault="00A31E8C" w:rsidP="00790DFF">
      <w:pPr>
        <w:pStyle w:val="BulletText1"/>
        <w:numPr>
          <w:ilvl w:val="0"/>
          <w:numId w:val="0"/>
        </w:numPr>
        <w:tabs>
          <w:tab w:val="start" w:pos="481.50pt"/>
          <w:tab w:val="start" w:pos="508.50pt"/>
        </w:tabs>
        <w:ind w:start="8.65pt" w:end="13.50pt"/>
        <w:rPr>
          <w:rFonts w:ascii="Arial" w:hAnsi="Arial" w:cs="Arial"/>
          <w:szCs w:val="24"/>
        </w:rPr>
      </w:pPr>
      <w:r w:rsidRPr="00790DFF">
        <w:rPr>
          <w:rFonts w:ascii="Arial" w:hAnsi="Arial" w:cs="Arial"/>
          <w:szCs w:val="24"/>
        </w:rPr>
        <w:t>Or</w:t>
      </w:r>
    </w:p>
    <w:p w:rsidR="00A31E8C" w:rsidRPr="00790DFF" w:rsidRDefault="00A31E8C" w:rsidP="00790DFF">
      <w:pPr>
        <w:pStyle w:val="BulletText1"/>
        <w:tabs>
          <w:tab w:val="start" w:pos="481.50pt"/>
          <w:tab w:val="start" w:pos="508.50pt"/>
        </w:tabs>
        <w:ind w:end="13.50pt"/>
        <w:rPr>
          <w:rFonts w:ascii="Arial" w:hAnsi="Arial" w:cs="Arial"/>
          <w:szCs w:val="24"/>
        </w:rPr>
      </w:pPr>
      <w:r w:rsidRPr="00790DFF">
        <w:rPr>
          <w:rFonts w:ascii="Arial" w:hAnsi="Arial" w:cs="Arial"/>
          <w:szCs w:val="24"/>
        </w:rPr>
        <w:t>If denied, conduct a competitive solicitation without restricting to a specified brand or trade name, and execute a purchase document on behalf of the department or cancel the reques</w:t>
      </w:r>
      <w:r w:rsidR="00FE53EB" w:rsidRPr="00790DFF">
        <w:rPr>
          <w:rFonts w:ascii="Arial" w:hAnsi="Arial" w:cs="Arial"/>
          <w:szCs w:val="24"/>
        </w:rPr>
        <w:t>t if directed by the department</w:t>
      </w:r>
    </w:p>
    <w:p w:rsidR="00A31E8C" w:rsidRPr="00790DFF" w:rsidRDefault="00A31E8C" w:rsidP="00790DFF">
      <w:pPr>
        <w:pStyle w:val="EmbeddedText"/>
        <w:tabs>
          <w:tab w:val="start" w:pos="481.50pt"/>
          <w:tab w:val="start" w:pos="508.50pt"/>
        </w:tabs>
        <w:ind w:end="13.50pt"/>
        <w:rPr>
          <w:rFonts w:ascii="Arial" w:hAnsi="Arial" w:cs="Arial"/>
          <w:szCs w:val="24"/>
        </w:rPr>
      </w:pPr>
    </w:p>
    <w:p w:rsidR="00A31E8C" w:rsidRPr="00790DFF" w:rsidRDefault="00A31E8C" w:rsidP="00790DFF">
      <w:pPr>
        <w:pStyle w:val="TableText"/>
        <w:tabs>
          <w:tab w:val="start" w:pos="481.50pt"/>
          <w:tab w:val="start" w:pos="508.50pt"/>
        </w:tabs>
        <w:ind w:end="13.50pt"/>
        <w:jc w:val="center"/>
        <w:rPr>
          <w:rFonts w:ascii="Arial" w:hAnsi="Arial" w:cs="Arial"/>
          <w:szCs w:val="24"/>
        </w:rPr>
      </w:pPr>
      <w:r w:rsidRPr="00790DFF">
        <w:rPr>
          <w:rFonts w:ascii="Arial" w:hAnsi="Arial" w:cs="Arial"/>
          <w:szCs w:val="24"/>
        </w:rPr>
        <w:t>4</w:t>
      </w:r>
    </w:p>
    <w:p w:rsidR="00A31E8C" w:rsidRPr="00790DFF" w:rsidRDefault="00A31E8C" w:rsidP="00790DFF">
      <w:pPr>
        <w:pStyle w:val="TableText"/>
        <w:tabs>
          <w:tab w:val="start" w:pos="481.50pt"/>
          <w:tab w:val="start" w:pos="508.50pt"/>
        </w:tabs>
        <w:ind w:end="13.50pt"/>
        <w:rPr>
          <w:rFonts w:ascii="Arial" w:hAnsi="Arial" w:cs="Arial"/>
          <w:szCs w:val="24"/>
        </w:rPr>
      </w:pPr>
      <w:r w:rsidRPr="00790DFF">
        <w:rPr>
          <w:rFonts w:ascii="Arial" w:hAnsi="Arial" w:cs="Arial"/>
          <w:szCs w:val="24"/>
        </w:rPr>
        <w:t>Department or DGS/PD</w:t>
      </w:r>
    </w:p>
    <w:p w:rsidR="00A31E8C" w:rsidRPr="00790DFF" w:rsidRDefault="00A31E8C" w:rsidP="00790DFF">
      <w:pPr>
        <w:pStyle w:val="TableText"/>
        <w:numPr>
          <w:ilvl w:val="0"/>
          <w:numId w:val="24"/>
        </w:numPr>
        <w:tabs>
          <w:tab w:val="start" w:pos="481.50pt"/>
          <w:tab w:val="start" w:pos="508.50pt"/>
        </w:tabs>
        <w:ind w:end="13.50pt"/>
        <w:rPr>
          <w:rFonts w:ascii="Arial" w:hAnsi="Arial" w:cs="Arial"/>
          <w:szCs w:val="24"/>
        </w:rPr>
      </w:pPr>
      <w:r w:rsidRPr="00790DFF">
        <w:rPr>
          <w:rFonts w:ascii="Arial" w:hAnsi="Arial" w:cs="Arial"/>
          <w:szCs w:val="24"/>
        </w:rPr>
        <w:t>Executes purchase document upon DGS/PD approval.</w:t>
      </w:r>
    </w:p>
    <w:p w:rsidR="00A31E8C" w:rsidRPr="00790DFF" w:rsidRDefault="00A31E8C" w:rsidP="00790DFF">
      <w:pPr>
        <w:pStyle w:val="TableText"/>
        <w:numPr>
          <w:ilvl w:val="0"/>
          <w:numId w:val="24"/>
        </w:numPr>
        <w:tabs>
          <w:tab w:val="start" w:pos="481.50pt"/>
          <w:tab w:val="start" w:pos="508.50pt"/>
        </w:tabs>
        <w:ind w:end="13.50pt"/>
        <w:rPr>
          <w:rFonts w:ascii="Arial" w:hAnsi="Arial" w:cs="Arial"/>
          <w:szCs w:val="24"/>
        </w:rPr>
      </w:pPr>
      <w:r w:rsidRPr="00790DFF">
        <w:rPr>
          <w:rFonts w:ascii="Arial" w:hAnsi="Arial" w:cs="Arial"/>
          <w:szCs w:val="24"/>
        </w:rPr>
        <w:t>If the LTB Statement is denied, the department may not limit the competitive bidding to the specified brand or trade name.  The department will need to conduct a competitive solicitation.</w:t>
      </w:r>
    </w:p>
    <w:p w:rsidR="00870B1A" w:rsidRPr="00790DFF" w:rsidRDefault="00870B1A" w:rsidP="00790DFF">
      <w:pPr>
        <w:tabs>
          <w:tab w:val="start" w:pos="481.50pt"/>
          <w:tab w:val="start" w:pos="508.50pt"/>
        </w:tabs>
        <w:ind w:end="13.50pt"/>
        <w:rPr>
          <w:rFonts w:ascii="Arial" w:hAnsi="Arial" w:cs="Arial"/>
        </w:rPr>
      </w:pPr>
    </w:p>
    <w:p w:rsidR="00D8116B" w:rsidRPr="00790DFF" w:rsidRDefault="00D8116B" w:rsidP="00795DF0">
      <w:pPr>
        <w:tabs>
          <w:tab w:val="start" w:pos="481.50pt"/>
          <w:tab w:val="start" w:pos="508.50pt"/>
        </w:tabs>
        <w:spacing w:after="6pt"/>
        <w:ind w:end="13.70pt"/>
        <w:rPr>
          <w:rFonts w:ascii="Arial" w:hAnsi="Arial" w:cs="Arial"/>
          <w:bCs/>
          <w:color w:val="000000"/>
        </w:rPr>
      </w:pPr>
      <w:bookmarkStart w:id="308" w:name="_Toc228251376"/>
      <w:bookmarkStart w:id="309" w:name="_Toc236545299"/>
      <w:bookmarkStart w:id="310" w:name="_Toc243288011"/>
      <w:r w:rsidRPr="00CA51F7">
        <w:rPr>
          <w:rFonts w:ascii="Arial" w:hAnsi="Arial" w:cs="Arial"/>
          <w:b/>
          <w:bCs/>
          <w:color w:val="000000"/>
        </w:rPr>
        <w:t>4.C3.4   LTB Statement</w:t>
      </w:r>
      <w:bookmarkEnd w:id="308"/>
      <w:bookmarkEnd w:id="309"/>
      <w:bookmarkEnd w:id="310"/>
      <w:r w:rsidRPr="00790DFF">
        <w:rPr>
          <w:rFonts w:ascii="Arial" w:hAnsi="Arial" w:cs="Arial"/>
          <w:bCs/>
          <w:color w:val="000000"/>
        </w:rPr>
        <w:t xml:space="preserve"> </w:t>
      </w: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The LTB Statement (GSPD-08-001) is used for the purchase of IT goods of a particular brand or trade name or other specifications which have the effect of limiting bidding to one specified brand or trade name where a department has determined that for a specific category of IT </w:t>
      </w:r>
      <w:r w:rsidRPr="00790DFF">
        <w:rPr>
          <w:rFonts w:ascii="Arial" w:hAnsi="Arial" w:cs="Arial"/>
          <w:szCs w:val="24"/>
        </w:rPr>
        <w:lastRenderedPageBreak/>
        <w:t>goods there are unique performance factors necessary to achieve a department’s program objectives.</w:t>
      </w:r>
    </w:p>
    <w:p w:rsidR="00870B1A" w:rsidRPr="00790DFF" w:rsidRDefault="00870B1A" w:rsidP="00790DFF">
      <w:pPr>
        <w:pStyle w:val="BlockLine"/>
        <w:tabs>
          <w:tab w:val="start" w:pos="481.50pt"/>
          <w:tab w:val="start" w:pos="508.50pt"/>
        </w:tabs>
        <w:ind w:end="13.50pt"/>
        <w:rPr>
          <w:rFonts w:ascii="Arial" w:hAnsi="Arial" w:cs="Arial"/>
          <w:szCs w:val="24"/>
        </w:rPr>
      </w:pPr>
    </w:p>
    <w:p w:rsidR="00870B1A" w:rsidRPr="00790DFF" w:rsidRDefault="00870B1A" w:rsidP="00790DFF">
      <w:pPr>
        <w:tabs>
          <w:tab w:val="start" w:pos="481.50pt"/>
          <w:tab w:val="start" w:pos="508.50pt"/>
        </w:tabs>
        <w:ind w:end="13.50pt"/>
        <w:rPr>
          <w:rFonts w:ascii="Arial" w:hAnsi="Arial" w:cs="Arial"/>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11" w:name="_Toc228250759"/>
      <w:bookmarkStart w:id="312" w:name="_Toc243288012"/>
      <w:bookmarkStart w:id="313" w:name="_Toc60661612"/>
      <w:r w:rsidRPr="00790DFF">
        <w:rPr>
          <w:rFonts w:cs="Arial"/>
          <w:bCs/>
          <w:color w:val="000000"/>
          <w:sz w:val="24"/>
          <w:szCs w:val="24"/>
        </w:rPr>
        <w:t>4.C3.5   LTB Statement documents</w:t>
      </w:r>
      <w:bookmarkEnd w:id="311"/>
      <w:bookmarkEnd w:id="312"/>
      <w:bookmarkEnd w:id="313"/>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Departments must use the LTB Statement (GSPD-08-001) when submitting an LTB request to DGS.  No substitute format will be accepted. </w:t>
      </w:r>
    </w:p>
    <w:p w:rsidR="00870B1A" w:rsidRPr="00790DFF" w:rsidRDefault="00870B1A" w:rsidP="00790DFF">
      <w:pPr>
        <w:pStyle w:val="BlockLine"/>
        <w:tabs>
          <w:tab w:val="start" w:pos="481.50pt"/>
          <w:tab w:val="start" w:pos="508.50pt"/>
        </w:tabs>
        <w:ind w:end="13.50pt"/>
        <w:rPr>
          <w:rFonts w:ascii="Arial" w:hAnsi="Arial" w:cs="Arial"/>
          <w:szCs w:val="24"/>
        </w:rPr>
      </w:pPr>
    </w:p>
    <w:p w:rsidR="00870B1A" w:rsidRPr="00790DFF" w:rsidRDefault="00870B1A" w:rsidP="00790DFF">
      <w:pPr>
        <w:tabs>
          <w:tab w:val="start" w:pos="481.50pt"/>
          <w:tab w:val="start" w:pos="508.50pt"/>
        </w:tabs>
        <w:ind w:end="13.50pt"/>
        <w:rPr>
          <w:rFonts w:ascii="Arial" w:hAnsi="Arial" w:cs="Arial"/>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14" w:name="_Toc228250760"/>
      <w:bookmarkStart w:id="315" w:name="_Toc243288013"/>
      <w:bookmarkStart w:id="316" w:name="_Toc60661613"/>
      <w:r w:rsidRPr="00790DFF">
        <w:rPr>
          <w:rFonts w:cs="Arial"/>
          <w:bCs/>
          <w:color w:val="000000"/>
          <w:sz w:val="24"/>
          <w:szCs w:val="24"/>
        </w:rPr>
        <w:t>4.C3.6   Signature authority</w:t>
      </w:r>
      <w:bookmarkEnd w:id="314"/>
      <w:bookmarkEnd w:id="315"/>
      <w:bookmarkEnd w:id="316"/>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Buyers executing LTB contract statements must secure their Procurement and Contracting Officer signatures, regardless of whether or not the justification is submitted to DGS/PD for approval.</w:t>
      </w:r>
    </w:p>
    <w:p w:rsidR="00D8116B" w:rsidRPr="00790DFF" w:rsidRDefault="00D8116B" w:rsidP="00790DFF">
      <w:pPr>
        <w:pStyle w:val="BlockText0"/>
        <w:tabs>
          <w:tab w:val="start" w:pos="481.50pt"/>
          <w:tab w:val="start" w:pos="508.50pt"/>
        </w:tabs>
        <w:ind w:end="13.50pt"/>
        <w:rPr>
          <w:rFonts w:ascii="Arial" w:hAnsi="Arial" w:cs="Arial"/>
          <w:szCs w:val="24"/>
        </w:rPr>
      </w:pPr>
    </w:p>
    <w:p w:rsidR="00D8116B" w:rsidRPr="00790DFF" w:rsidRDefault="00D8116B" w:rsidP="00790DFF">
      <w:pPr>
        <w:pStyle w:val="BulletText1"/>
        <w:numPr>
          <w:ilvl w:val="0"/>
          <w:numId w:val="0"/>
        </w:numPr>
        <w:tabs>
          <w:tab w:val="start" w:pos="33.60pt"/>
          <w:tab w:val="start" w:pos="481.50pt"/>
          <w:tab w:val="start" w:pos="508.50pt"/>
        </w:tabs>
        <w:ind w:start="33.60pt" w:end="13.50pt" w:hanging="33.60pt"/>
        <w:rPr>
          <w:rFonts w:ascii="Arial" w:hAnsi="Arial" w:cs="Arial"/>
          <w:szCs w:val="24"/>
        </w:rPr>
      </w:pPr>
      <w:r w:rsidRPr="00790DFF">
        <w:rPr>
          <w:rFonts w:ascii="Arial" w:hAnsi="Arial" w:cs="Arial"/>
          <w:b/>
          <w:bCs/>
          <w:szCs w:val="24"/>
        </w:rPr>
        <w:t>Note:</w:t>
      </w:r>
      <w:r w:rsidRPr="00790DFF">
        <w:rPr>
          <w:rFonts w:ascii="Arial" w:hAnsi="Arial" w:cs="Arial"/>
          <w:szCs w:val="24"/>
        </w:rPr>
        <w:t xml:space="preserve">  LTB signature approval authority may not be delegated further than the next highest-ranking official.  All signatures must be originals.</w:t>
      </w:r>
    </w:p>
    <w:p w:rsidR="00870B1A" w:rsidRPr="00790DFF" w:rsidRDefault="00870B1A" w:rsidP="00790DFF">
      <w:pPr>
        <w:pStyle w:val="BlockLine"/>
        <w:tabs>
          <w:tab w:val="start" w:pos="481.50pt"/>
          <w:tab w:val="start" w:pos="508.50pt"/>
        </w:tabs>
        <w:ind w:end="13.50pt"/>
        <w:rPr>
          <w:rFonts w:ascii="Arial" w:hAnsi="Arial" w:cs="Arial"/>
          <w:szCs w:val="24"/>
        </w:rPr>
      </w:pPr>
    </w:p>
    <w:p w:rsidR="00870B1A" w:rsidRPr="00790DFF" w:rsidRDefault="00870B1A" w:rsidP="00790DFF">
      <w:pPr>
        <w:tabs>
          <w:tab w:val="start" w:pos="481.50pt"/>
          <w:tab w:val="start" w:pos="508.50pt"/>
        </w:tabs>
        <w:ind w:end="13.50pt"/>
        <w:rPr>
          <w:rFonts w:ascii="Arial" w:hAnsi="Arial" w:cs="Arial"/>
        </w:rPr>
      </w:pPr>
    </w:p>
    <w:p w:rsidR="00C62B9F" w:rsidRPr="00790DFF" w:rsidRDefault="00C62B9F" w:rsidP="00795DF0">
      <w:pPr>
        <w:pStyle w:val="Heading3"/>
        <w:tabs>
          <w:tab w:val="start" w:pos="481.50pt"/>
          <w:tab w:val="start" w:pos="508.50pt"/>
        </w:tabs>
        <w:spacing w:after="6pt"/>
        <w:ind w:end="13.70pt"/>
        <w:jc w:val="start"/>
        <w:rPr>
          <w:rFonts w:cs="Arial"/>
          <w:bCs/>
          <w:color w:val="000000"/>
          <w:sz w:val="24"/>
          <w:szCs w:val="24"/>
        </w:rPr>
      </w:pPr>
      <w:bookmarkStart w:id="317" w:name="_Toc243288014"/>
      <w:bookmarkStart w:id="318" w:name="_Toc228250761"/>
      <w:bookmarkStart w:id="319" w:name="_Toc60661614"/>
      <w:r w:rsidRPr="00790DFF">
        <w:rPr>
          <w:rFonts w:cs="Arial"/>
          <w:bCs/>
          <w:color w:val="000000"/>
          <w:sz w:val="24"/>
          <w:szCs w:val="24"/>
        </w:rPr>
        <w:t>4.C3.7   File</w:t>
      </w:r>
      <w:bookmarkStart w:id="320" w:name="_Toc243284019"/>
      <w:bookmarkStart w:id="321" w:name="_Toc243285290"/>
      <w:bookmarkStart w:id="322" w:name="_Toc243287921"/>
      <w:bookmarkStart w:id="323" w:name="_Toc243288015"/>
      <w:bookmarkEnd w:id="317"/>
      <w:r w:rsidR="00795DF0">
        <w:rPr>
          <w:rFonts w:cs="Arial"/>
          <w:bCs/>
          <w:color w:val="000000"/>
          <w:sz w:val="24"/>
          <w:szCs w:val="24"/>
        </w:rPr>
        <w:t xml:space="preserve"> document</w:t>
      </w:r>
      <w:r w:rsidRPr="00790DFF">
        <w:rPr>
          <w:rFonts w:cs="Arial"/>
          <w:bCs/>
          <w:color w:val="000000"/>
          <w:sz w:val="24"/>
          <w:szCs w:val="24"/>
        </w:rPr>
        <w:t>ation lis</w:t>
      </w:r>
      <w:r w:rsidR="00795DF0">
        <w:rPr>
          <w:rFonts w:cs="Arial"/>
          <w:bCs/>
          <w:color w:val="000000"/>
          <w:sz w:val="24"/>
          <w:szCs w:val="24"/>
        </w:rPr>
        <w:t>t recom</w:t>
      </w:r>
      <w:r w:rsidRPr="00790DFF">
        <w:rPr>
          <w:rFonts w:cs="Arial"/>
          <w:bCs/>
          <w:color w:val="000000"/>
          <w:sz w:val="24"/>
          <w:szCs w:val="24"/>
        </w:rPr>
        <w:t>mended</w:t>
      </w:r>
      <w:bookmarkEnd w:id="318"/>
      <w:bookmarkEnd w:id="319"/>
      <w:bookmarkEnd w:id="320"/>
      <w:bookmarkEnd w:id="321"/>
      <w:bookmarkEnd w:id="322"/>
      <w:bookmarkEnd w:id="323"/>
    </w:p>
    <w:p w:rsidR="00C62B9F" w:rsidRPr="00790DFF" w:rsidRDefault="00C62B9F" w:rsidP="00790DFF">
      <w:pPr>
        <w:pStyle w:val="BlockText0"/>
        <w:tabs>
          <w:tab w:val="start" w:pos="481.50pt"/>
          <w:tab w:val="start" w:pos="508.50pt"/>
        </w:tabs>
        <w:ind w:end="13.50pt"/>
        <w:rPr>
          <w:rFonts w:ascii="Arial" w:hAnsi="Arial" w:cs="Arial"/>
          <w:color w:val="FF00FF"/>
          <w:szCs w:val="24"/>
        </w:rPr>
      </w:pPr>
      <w:r w:rsidRPr="00790DFF">
        <w:rPr>
          <w:rFonts w:ascii="Arial" w:hAnsi="Arial" w:cs="Arial"/>
          <w:szCs w:val="24"/>
        </w:rPr>
        <w:t xml:space="preserve">Click here to access the </w:t>
      </w:r>
      <w:hyperlink r:id="rId36" w:history="1">
        <w:r w:rsidRPr="00790DFF">
          <w:rPr>
            <w:rStyle w:val="Hyperlink"/>
            <w:rFonts w:ascii="Arial" w:hAnsi="Arial" w:cs="Arial"/>
            <w:szCs w:val="24"/>
          </w:rPr>
          <w:t>file documentation list for LTB contracts</w:t>
        </w:r>
      </w:hyperlink>
      <w:r w:rsidRPr="00790DFF">
        <w:rPr>
          <w:rFonts w:ascii="Arial" w:hAnsi="Arial" w:cs="Arial"/>
          <w:szCs w:val="24"/>
        </w:rPr>
        <w:t>.  Use of this documentation list is highly recommended.</w:t>
      </w:r>
    </w:p>
    <w:p w:rsidR="00870B1A" w:rsidRPr="00790DFF" w:rsidRDefault="00870B1A" w:rsidP="00790DFF">
      <w:pPr>
        <w:pStyle w:val="BlockLine"/>
        <w:tabs>
          <w:tab w:val="start" w:pos="481.50pt"/>
          <w:tab w:val="start" w:pos="508.50pt"/>
        </w:tabs>
        <w:ind w:end="13.50pt"/>
        <w:rPr>
          <w:rFonts w:ascii="Arial" w:hAnsi="Arial" w:cs="Arial"/>
          <w:szCs w:val="24"/>
        </w:rPr>
      </w:pPr>
    </w:p>
    <w:p w:rsidR="008F0ABF" w:rsidRPr="00790DFF" w:rsidRDefault="008F0ABF" w:rsidP="00790DFF">
      <w:pPr>
        <w:pStyle w:val="Heading4"/>
        <w:tabs>
          <w:tab w:val="start" w:pos="481.50pt"/>
          <w:tab w:val="start" w:pos="508.50pt"/>
        </w:tabs>
        <w:ind w:end="13.50pt"/>
        <w:rPr>
          <w:rFonts w:cs="Arial"/>
          <w:sz w:val="24"/>
          <w:szCs w:val="24"/>
        </w:rPr>
      </w:pPr>
    </w:p>
    <w:p w:rsidR="007C3391" w:rsidRPr="00790DFF" w:rsidRDefault="00DD6565" w:rsidP="00790DFF">
      <w:pPr>
        <w:pStyle w:val="Heading1"/>
        <w:tabs>
          <w:tab w:val="start" w:pos="481.50pt"/>
          <w:tab w:val="start" w:pos="508.50pt"/>
        </w:tabs>
        <w:ind w:end="13.50pt"/>
        <w:rPr>
          <w:rFonts w:cs="Arial"/>
          <w:sz w:val="24"/>
          <w:szCs w:val="24"/>
        </w:rPr>
      </w:pPr>
      <w:r w:rsidRPr="00790DFF">
        <w:rPr>
          <w:rFonts w:cs="Arial"/>
          <w:sz w:val="24"/>
          <w:szCs w:val="24"/>
        </w:rPr>
        <w:br w:type="page"/>
      </w:r>
      <w:bookmarkStart w:id="324" w:name="_Toc66094720"/>
      <w:bookmarkStart w:id="325" w:name="_Toc66094780"/>
      <w:bookmarkStart w:id="326" w:name="_Toc87577204"/>
      <w:bookmarkStart w:id="327" w:name="_Toc117557786"/>
      <w:bookmarkStart w:id="328" w:name="_Toc151276347"/>
      <w:bookmarkStart w:id="329" w:name="_Toc151278215"/>
      <w:bookmarkStart w:id="330" w:name="_Toc60661615"/>
      <w:r w:rsidR="007C3391" w:rsidRPr="00790DFF">
        <w:rPr>
          <w:rFonts w:cs="Arial"/>
          <w:sz w:val="24"/>
          <w:szCs w:val="24"/>
        </w:rPr>
        <w:lastRenderedPageBreak/>
        <w:t>Section D</w:t>
      </w:r>
      <w:bookmarkEnd w:id="324"/>
      <w:bookmarkEnd w:id="325"/>
      <w:bookmarkEnd w:id="326"/>
      <w:bookmarkEnd w:id="327"/>
      <w:bookmarkEnd w:id="328"/>
      <w:bookmarkEnd w:id="329"/>
      <w:bookmarkEnd w:id="330"/>
    </w:p>
    <w:p w:rsidR="007C3391" w:rsidRPr="00790DFF" w:rsidRDefault="007C3391" w:rsidP="00790DFF">
      <w:pPr>
        <w:pStyle w:val="Heading1"/>
        <w:tabs>
          <w:tab w:val="start" w:pos="481.50pt"/>
          <w:tab w:val="start" w:pos="508.50pt"/>
        </w:tabs>
        <w:ind w:end="13.50pt"/>
        <w:rPr>
          <w:rFonts w:cs="Arial"/>
          <w:sz w:val="24"/>
          <w:szCs w:val="24"/>
        </w:rPr>
      </w:pPr>
      <w:bookmarkStart w:id="331" w:name="_Supplier_Selection"/>
      <w:bookmarkStart w:id="332" w:name="_Toc66094721"/>
      <w:bookmarkStart w:id="333" w:name="_Toc66094781"/>
      <w:bookmarkStart w:id="334" w:name="_Toc87577205"/>
      <w:bookmarkStart w:id="335" w:name="_Toc117557787"/>
      <w:bookmarkStart w:id="336" w:name="_Toc245087253"/>
      <w:bookmarkStart w:id="337" w:name="_Toc60661616"/>
      <w:bookmarkEnd w:id="331"/>
      <w:r w:rsidRPr="00790DFF">
        <w:rPr>
          <w:rFonts w:cs="Arial"/>
          <w:sz w:val="24"/>
          <w:szCs w:val="24"/>
        </w:rPr>
        <w:t>Supplier Selection</w:t>
      </w:r>
      <w:bookmarkEnd w:id="332"/>
      <w:bookmarkEnd w:id="333"/>
      <w:bookmarkEnd w:id="334"/>
      <w:bookmarkEnd w:id="335"/>
      <w:bookmarkEnd w:id="336"/>
      <w:bookmarkEnd w:id="337"/>
    </w:p>
    <w:p w:rsidR="007C3391" w:rsidRPr="00790DFF" w:rsidRDefault="007C3391" w:rsidP="00790DFF">
      <w:pPr>
        <w:pStyle w:val="Heading2"/>
        <w:tabs>
          <w:tab w:val="start" w:pos="481.50pt"/>
          <w:tab w:val="start" w:pos="508.50pt"/>
        </w:tabs>
        <w:ind w:end="13.50pt"/>
        <w:jc w:val="start"/>
        <w:rPr>
          <w:rFonts w:cs="Arial"/>
          <w:bCs/>
          <w:sz w:val="24"/>
          <w:szCs w:val="24"/>
        </w:rPr>
      </w:pPr>
      <w:bookmarkStart w:id="338" w:name="_Toc66094722"/>
      <w:bookmarkStart w:id="339" w:name="_Toc66094782"/>
      <w:bookmarkStart w:id="340" w:name="_Toc87577206"/>
      <w:bookmarkStart w:id="341" w:name="_Toc117557788"/>
      <w:bookmarkStart w:id="342" w:name="_Toc151276348"/>
      <w:bookmarkStart w:id="343" w:name="_Toc151278216"/>
      <w:bookmarkStart w:id="344" w:name="_Toc60661617"/>
      <w:r w:rsidRPr="00790DFF">
        <w:rPr>
          <w:rFonts w:cs="Arial"/>
          <w:bCs/>
          <w:sz w:val="24"/>
          <w:szCs w:val="24"/>
        </w:rPr>
        <w:t>Overview</w:t>
      </w:r>
      <w:bookmarkEnd w:id="338"/>
      <w:bookmarkEnd w:id="339"/>
      <w:bookmarkEnd w:id="340"/>
      <w:bookmarkEnd w:id="341"/>
      <w:bookmarkEnd w:id="342"/>
      <w:bookmarkEnd w:id="343"/>
      <w:bookmarkEnd w:id="344"/>
    </w:p>
    <w:p w:rsidR="00AF29E5" w:rsidRPr="00790DFF" w:rsidRDefault="00AF29E5"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481.50pt"/>
          <w:tab w:val="start" w:pos="508.50pt"/>
        </w:tabs>
        <w:spacing w:after="0pt"/>
        <w:ind w:end="13.50pt"/>
        <w:jc w:val="start"/>
        <w:rPr>
          <w:rFonts w:cs="Arial"/>
          <w:bCs/>
          <w:sz w:val="24"/>
          <w:szCs w:val="24"/>
        </w:rPr>
      </w:pPr>
      <w:bookmarkStart w:id="345" w:name="_Toc60661618"/>
      <w:r w:rsidRPr="00790DFF">
        <w:rPr>
          <w:rFonts w:cs="Arial"/>
          <w:bCs/>
          <w:sz w:val="24"/>
          <w:szCs w:val="24"/>
        </w:rPr>
        <w:t>Introduction</w:t>
      </w:r>
      <w:bookmarkEnd w:id="345"/>
    </w:p>
    <w:p w:rsidR="00C62B9F" w:rsidRPr="00790DFF" w:rsidRDefault="00C62B9F"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This section describes the requirements for impartial and comprehensive evaluation and selection processes, ensuring impartiality and comprehensive evaluation of responses as warranted by the complexity of the transaction.</w:t>
      </w:r>
    </w:p>
    <w:p w:rsidR="00AF29E5" w:rsidRPr="00790DFF" w:rsidRDefault="00AF29E5" w:rsidP="00790DFF">
      <w:pPr>
        <w:pStyle w:val="BlockLine"/>
        <w:tabs>
          <w:tab w:val="start" w:pos="481.50pt"/>
          <w:tab w:val="start" w:pos="508.50pt"/>
        </w:tabs>
        <w:ind w:end="13.50pt"/>
        <w:rPr>
          <w:rFonts w:ascii="Arial" w:hAnsi="Arial" w:cs="Arial"/>
          <w:szCs w:val="24"/>
        </w:rPr>
      </w:pPr>
    </w:p>
    <w:p w:rsidR="0041514F" w:rsidRPr="00790DFF" w:rsidRDefault="007C3391" w:rsidP="00790DFF">
      <w:pPr>
        <w:pStyle w:val="Heading2"/>
        <w:tabs>
          <w:tab w:val="start" w:pos="481.50pt"/>
          <w:tab w:val="start" w:pos="508.50pt"/>
        </w:tabs>
        <w:ind w:end="13.50pt"/>
        <w:jc w:val="start"/>
        <w:rPr>
          <w:rFonts w:cs="Arial"/>
          <w:bCs/>
          <w:sz w:val="24"/>
          <w:szCs w:val="24"/>
        </w:rPr>
      </w:pPr>
      <w:bookmarkStart w:id="346" w:name="_Topic_1_–_Supplier_Selection_Basics"/>
      <w:bookmarkStart w:id="347" w:name="_Toc66094723"/>
      <w:bookmarkStart w:id="348" w:name="_Toc66094783"/>
      <w:bookmarkStart w:id="349" w:name="_Toc87577207"/>
      <w:bookmarkStart w:id="350" w:name="_Toc117557791"/>
      <w:bookmarkStart w:id="351" w:name="_Toc151276351"/>
      <w:bookmarkStart w:id="352" w:name="_Toc151278219"/>
      <w:bookmarkStart w:id="353" w:name="_Toc60661619"/>
      <w:bookmarkEnd w:id="346"/>
      <w:r w:rsidRPr="00790DFF">
        <w:rPr>
          <w:rFonts w:cs="Arial"/>
          <w:bCs/>
          <w:sz w:val="24"/>
          <w:szCs w:val="24"/>
        </w:rPr>
        <w:t>Topic 1 – Supplier Selection Basics</w:t>
      </w:r>
      <w:bookmarkEnd w:id="347"/>
      <w:bookmarkEnd w:id="348"/>
      <w:bookmarkEnd w:id="349"/>
      <w:bookmarkEnd w:id="350"/>
      <w:bookmarkEnd w:id="351"/>
      <w:bookmarkEnd w:id="352"/>
      <w:bookmarkEnd w:id="353"/>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54pt"/>
          <w:tab w:val="start" w:pos="481.50pt"/>
          <w:tab w:val="start" w:pos="508.50pt"/>
        </w:tabs>
        <w:spacing w:after="0pt"/>
        <w:ind w:end="13.50pt"/>
        <w:jc w:val="start"/>
        <w:rPr>
          <w:rFonts w:cs="Arial"/>
          <w:sz w:val="24"/>
          <w:szCs w:val="24"/>
        </w:rPr>
      </w:pPr>
      <w:bookmarkStart w:id="354" w:name="_Toc60661620"/>
      <w:r w:rsidRPr="00790DFF">
        <w:rPr>
          <w:rFonts w:cs="Arial"/>
          <w:sz w:val="24"/>
          <w:szCs w:val="24"/>
        </w:rPr>
        <w:t>4.D1.0   Evaluator’s Responsibility</w:t>
      </w:r>
      <w:bookmarkEnd w:id="354"/>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Evaluators are expected to:</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Be unbiased and to evaluate all bids fairly</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Excuse themselves from participating in an evaluation if the evaluator or a family member has a personal involvement with the bidder or firm (see Section A, Topic 1, Sections 3.A1.1 and 3.A1.2 of this chapter)</w:t>
      </w:r>
    </w:p>
    <w:p w:rsidR="00D8116B" w:rsidRPr="00790DFF" w:rsidRDefault="00D8116B" w:rsidP="00790DFF">
      <w:pPr>
        <w:pStyle w:val="BulletText1"/>
        <w:numPr>
          <w:ilvl w:val="0"/>
          <w:numId w:val="0"/>
        </w:numPr>
        <w:tabs>
          <w:tab w:val="start" w:pos="481.50pt"/>
          <w:tab w:val="start" w:pos="508.50pt"/>
        </w:tabs>
        <w:ind w:end="13.50pt"/>
        <w:rPr>
          <w:rFonts w:ascii="Arial" w:hAnsi="Arial" w:cs="Arial"/>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u w:val="single"/>
        </w:rPr>
        <w:t>Example</w:t>
      </w:r>
      <w:r w:rsidRPr="00790DFF">
        <w:rPr>
          <w:rFonts w:ascii="Arial" w:hAnsi="Arial" w:cs="Arial"/>
          <w:szCs w:val="24"/>
        </w:rPr>
        <w:t>:</w:t>
      </w: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t>Evaluator’s spouse is an employee of the bidder.</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54pt"/>
          <w:tab w:val="start" w:pos="481.50pt"/>
          <w:tab w:val="start" w:pos="508.50pt"/>
        </w:tabs>
        <w:spacing w:after="0pt"/>
        <w:ind w:end="13.50pt"/>
        <w:jc w:val="start"/>
        <w:rPr>
          <w:rFonts w:cs="Arial"/>
          <w:sz w:val="24"/>
          <w:szCs w:val="24"/>
        </w:rPr>
      </w:pPr>
      <w:bookmarkStart w:id="355" w:name="_Toc60661621"/>
      <w:r w:rsidRPr="00790DFF">
        <w:rPr>
          <w:rFonts w:cs="Arial"/>
          <w:sz w:val="24"/>
          <w:szCs w:val="24"/>
        </w:rPr>
        <w:t>4.D1.1   Bid/Quote Evaluations for Phone Quotes and RFQs</w:t>
      </w:r>
      <w:bookmarkEnd w:id="355"/>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Bid/Quote Worksheet should be used to document the bids received resulting from informal phone quotes and RFQs.  The worksheet provides a means to easily compile and evaluate the bids received and assists in final selection.  This worksheet must be retained in the procurement file.</w:t>
      </w:r>
    </w:p>
    <w:p w:rsidR="00D8116B" w:rsidRPr="00790DFF" w:rsidRDefault="00D8116B" w:rsidP="00790DFF">
      <w:pPr>
        <w:pStyle w:val="BlockText0"/>
        <w:tabs>
          <w:tab w:val="start" w:pos="481.50pt"/>
          <w:tab w:val="start" w:pos="508.50pt"/>
        </w:tabs>
        <w:ind w:end="13.50pt"/>
        <w:rPr>
          <w:rFonts w:ascii="Arial" w:hAnsi="Arial" w:cs="Arial"/>
          <w:szCs w:val="24"/>
        </w:rPr>
      </w:pPr>
    </w:p>
    <w:p w:rsidR="00D8116B" w:rsidRPr="00790DFF" w:rsidRDefault="00D8116B" w:rsidP="00790DFF">
      <w:pPr>
        <w:pStyle w:val="BlockText0"/>
        <w:tabs>
          <w:tab w:val="start" w:pos="481.50pt"/>
          <w:tab w:val="start" w:pos="508.50pt"/>
        </w:tabs>
        <w:ind w:start="33.60pt" w:end="13.50pt" w:hanging="33.60pt"/>
        <w:rPr>
          <w:rFonts w:ascii="Arial" w:hAnsi="Arial" w:cs="Arial"/>
          <w:szCs w:val="24"/>
        </w:rPr>
      </w:pPr>
      <w:r w:rsidRPr="00790DFF">
        <w:rPr>
          <w:rFonts w:ascii="Arial" w:hAnsi="Arial" w:cs="Arial"/>
          <w:b/>
          <w:szCs w:val="24"/>
        </w:rPr>
        <w:t>Note:</w:t>
      </w:r>
      <w:r w:rsidRPr="00790DFF">
        <w:rPr>
          <w:rFonts w:ascii="Arial" w:hAnsi="Arial" w:cs="Arial"/>
          <w:szCs w:val="24"/>
        </w:rPr>
        <w:t xml:space="preserve">  The evaluation and selection process for contract award as outlined below must be used for the RFQ solicitations format for IT transactions exceeding $100,000.</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tabs>
          <w:tab w:val="start" w:pos="481.50pt"/>
          <w:tab w:val="start" w:pos="508.50pt"/>
        </w:tabs>
        <w:ind w:end="13.50pt"/>
        <w:rPr>
          <w:rFonts w:ascii="Arial" w:hAnsi="Arial" w:cs="Arial"/>
        </w:rPr>
      </w:pPr>
      <w:r w:rsidRPr="00CA51F7">
        <w:rPr>
          <w:rFonts w:ascii="Arial" w:hAnsi="Arial" w:cs="Arial"/>
          <w:b/>
        </w:rPr>
        <w:t>4.D1.2   IFB/RFP Evaluation Documentation</w:t>
      </w:r>
      <w:r w:rsidRPr="00790DFF">
        <w:rPr>
          <w:rFonts w:ascii="Arial" w:hAnsi="Arial" w:cs="Arial"/>
        </w:rPr>
        <w:t xml:space="preserve"> </w:t>
      </w:r>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 xml:space="preserve">Buyers using the IFB or RFP format for IT goods, IT services, or IT goods/services for more than $1,000,000 must use the Evaluation and Selection Team Procedures for contract award provided in the link below.  </w:t>
      </w: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This document provides information on how the RFP evaluation procedure is to be carried out.  The document may be modified to fit the particular solicitation.</w:t>
      </w:r>
    </w:p>
    <w:p w:rsidR="00D8116B" w:rsidRPr="00790DFF" w:rsidRDefault="00D8116B" w:rsidP="00790DFF">
      <w:pPr>
        <w:tabs>
          <w:tab w:val="start" w:pos="481.50pt"/>
          <w:tab w:val="start" w:pos="508.50pt"/>
        </w:tabs>
        <w:ind w:end="13.50pt"/>
        <w:rPr>
          <w:rFonts w:ascii="Arial" w:hAnsi="Arial" w:cs="Arial"/>
        </w:rPr>
      </w:pPr>
    </w:p>
    <w:p w:rsidR="00D8116B" w:rsidRPr="00790DFF" w:rsidRDefault="00D8116B" w:rsidP="00790DFF">
      <w:pPr>
        <w:pStyle w:val="BlockText0"/>
        <w:tabs>
          <w:tab w:val="start" w:pos="481.50pt"/>
          <w:tab w:val="start" w:pos="508.50pt"/>
        </w:tabs>
        <w:ind w:end="13.50pt"/>
        <w:rPr>
          <w:rFonts w:ascii="Arial" w:hAnsi="Arial" w:cs="Arial"/>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This document will also provide a chronology of the events that occurred during the solicitation process such as:</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Date of advertisement,</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Names of bidders responding,</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 xml:space="preserve">Date solicitation released, </w:t>
      </w:r>
      <w:r w:rsidR="004504DE" w:rsidRPr="00790DFF">
        <w:rPr>
          <w:rFonts w:ascii="Arial" w:hAnsi="Arial" w:cs="Arial"/>
          <w:szCs w:val="24"/>
        </w:rPr>
        <w:t>etc.</w:t>
      </w:r>
      <w:r w:rsidRPr="00790DFF">
        <w:rPr>
          <w:rFonts w:ascii="Arial" w:hAnsi="Arial" w:cs="Arial"/>
          <w:szCs w:val="24"/>
        </w:rPr>
        <w:t xml:space="preserve"> and</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Analysis of all deviations discovered during bid evaluation.</w:t>
      </w:r>
    </w:p>
    <w:p w:rsidR="00D8116B" w:rsidRPr="00790DFF" w:rsidRDefault="00D8116B" w:rsidP="00790DFF">
      <w:pPr>
        <w:pStyle w:val="BlockText0"/>
        <w:tabs>
          <w:tab w:val="start" w:pos="481.50pt"/>
          <w:tab w:val="start" w:pos="508.50pt"/>
        </w:tabs>
        <w:ind w:end="13.50pt"/>
        <w:rPr>
          <w:rFonts w:ascii="Arial" w:hAnsi="Arial" w:cs="Arial"/>
          <w:szCs w:val="24"/>
        </w:rPr>
      </w:pP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56" w:name="_Toc60661622"/>
      <w:r w:rsidRPr="00790DFF">
        <w:rPr>
          <w:rFonts w:cs="Arial"/>
          <w:bCs/>
          <w:color w:val="000000"/>
          <w:sz w:val="24"/>
          <w:szCs w:val="24"/>
        </w:rPr>
        <w:t>4.D1.3   Evaluation Criteria Revisions</w:t>
      </w:r>
      <w:bookmarkEnd w:id="356"/>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t>Evaluation criteria may not be changed once bids have been submitted.</w:t>
      </w:r>
    </w:p>
    <w:p w:rsidR="00D8116B" w:rsidRPr="00790DFF" w:rsidRDefault="00D8116B" w:rsidP="00790DFF">
      <w:pPr>
        <w:tabs>
          <w:tab w:val="start" w:pos="481.50pt"/>
          <w:tab w:val="start" w:pos="508.50pt"/>
        </w:tabs>
        <w:ind w:end="13.50pt"/>
        <w:rPr>
          <w:rFonts w:ascii="Arial" w:hAnsi="Arial" w:cs="Arial"/>
        </w:rPr>
      </w:pP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CA51F7" w:rsidRDefault="00D8116B" w:rsidP="00795DF0">
      <w:pPr>
        <w:tabs>
          <w:tab w:val="start" w:pos="481.50pt"/>
          <w:tab w:val="start" w:pos="508.50pt"/>
        </w:tabs>
        <w:spacing w:after="6pt"/>
        <w:ind w:end="13.70pt"/>
        <w:rPr>
          <w:rFonts w:ascii="Arial" w:hAnsi="Arial" w:cs="Arial"/>
          <w:b/>
          <w:bCs/>
          <w:color w:val="000000"/>
        </w:rPr>
      </w:pPr>
      <w:r w:rsidRPr="00CA51F7">
        <w:rPr>
          <w:rFonts w:ascii="Arial" w:hAnsi="Arial" w:cs="Arial"/>
          <w:b/>
          <w:bCs/>
          <w:color w:val="000000"/>
        </w:rPr>
        <w:t>4.D1.4</w:t>
      </w:r>
      <w:r w:rsidR="00CA51F7" w:rsidRPr="00CA51F7">
        <w:rPr>
          <w:rFonts w:ascii="Arial" w:hAnsi="Arial" w:cs="Arial"/>
          <w:b/>
          <w:bCs/>
          <w:color w:val="000000"/>
        </w:rPr>
        <w:t xml:space="preserve"> </w:t>
      </w:r>
      <w:r w:rsidRPr="00CA51F7">
        <w:rPr>
          <w:rFonts w:ascii="Arial" w:hAnsi="Arial" w:cs="Arial"/>
          <w:b/>
          <w:bCs/>
          <w:color w:val="000000"/>
        </w:rPr>
        <w:t>(moved 4/18)</w:t>
      </w:r>
    </w:p>
    <w:p w:rsidR="00D8116B" w:rsidRPr="00790DFF" w:rsidRDefault="00D8116B" w:rsidP="00790DFF">
      <w:pPr>
        <w:tabs>
          <w:tab w:val="start" w:pos="481.50pt"/>
          <w:tab w:val="start" w:pos="508.50pt"/>
        </w:tabs>
        <w:ind w:end="13.50pt"/>
        <w:rPr>
          <w:rFonts w:ascii="Arial" w:hAnsi="Arial" w:cs="Arial"/>
          <w:bCs/>
        </w:rPr>
      </w:pPr>
      <w:r w:rsidRPr="00790DFF">
        <w:rPr>
          <w:rFonts w:ascii="Arial" w:hAnsi="Arial" w:cs="Arial"/>
          <w:bCs/>
        </w:rPr>
        <w:t xml:space="preserve">This section has been moved to Chapter 5. </w:t>
      </w:r>
    </w:p>
    <w:p w:rsidR="0041514F" w:rsidRPr="00790DFF" w:rsidRDefault="0041514F" w:rsidP="00790DFF">
      <w:pPr>
        <w:pStyle w:val="BlockLine"/>
        <w:pBdr>
          <w:top w:val="single" w:sz="6" w:space="0" w:color="auto"/>
        </w:pBdr>
        <w:tabs>
          <w:tab w:val="start" w:pos="481.50pt"/>
          <w:tab w:val="start" w:pos="508.50pt"/>
        </w:tabs>
        <w:ind w:end="13.50pt"/>
        <w:rPr>
          <w:rFonts w:ascii="Arial" w:hAnsi="Arial" w:cs="Arial"/>
          <w:szCs w:val="24"/>
        </w:rPr>
      </w:pPr>
    </w:p>
    <w:p w:rsidR="00D8116B" w:rsidRPr="00790DFF" w:rsidRDefault="00D8116B" w:rsidP="00790DFF">
      <w:pPr>
        <w:pStyle w:val="Heading3"/>
        <w:tabs>
          <w:tab w:val="start" w:pos="54pt"/>
          <w:tab w:val="start" w:pos="481.50pt"/>
          <w:tab w:val="start" w:pos="508.50pt"/>
        </w:tabs>
        <w:spacing w:after="0pt"/>
        <w:ind w:end="13.50pt"/>
        <w:jc w:val="start"/>
        <w:rPr>
          <w:rFonts w:cs="Arial"/>
          <w:sz w:val="24"/>
          <w:szCs w:val="24"/>
        </w:rPr>
      </w:pPr>
      <w:bookmarkStart w:id="357" w:name="_Toc60661623"/>
      <w:r w:rsidRPr="00790DFF">
        <w:rPr>
          <w:rFonts w:cs="Arial"/>
          <w:sz w:val="24"/>
          <w:szCs w:val="24"/>
        </w:rPr>
        <w:t>4.D1.5   Negotiation</w:t>
      </w:r>
      <w:bookmarkEnd w:id="357"/>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bCs/>
        </w:rPr>
        <w:t>The Department of General Services (DGS) can use a negotiation process under certain circumstances when procuring or contracting for goods, services, information technology, and telecommunications.  See Chapter 2 for more information regarding negotiation.</w:t>
      </w:r>
      <w:r w:rsidRPr="00790DFF">
        <w:rPr>
          <w:rFonts w:ascii="Arial" w:hAnsi="Arial" w:cs="Arial"/>
        </w:rPr>
        <w:t xml:space="preserve"> </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54pt"/>
          <w:tab w:val="start" w:pos="481.50pt"/>
          <w:tab w:val="start" w:pos="508.50pt"/>
        </w:tabs>
        <w:spacing w:after="0pt"/>
        <w:ind w:end="13.50pt"/>
        <w:jc w:val="start"/>
        <w:rPr>
          <w:rFonts w:cs="Arial"/>
          <w:sz w:val="24"/>
          <w:szCs w:val="24"/>
        </w:rPr>
      </w:pPr>
      <w:bookmarkStart w:id="358" w:name="_Toc60661624"/>
      <w:r w:rsidRPr="00790DFF">
        <w:rPr>
          <w:rFonts w:cs="Arial"/>
          <w:sz w:val="24"/>
          <w:szCs w:val="24"/>
        </w:rPr>
        <w:t>4.D1.6   Public Record</w:t>
      </w:r>
      <w:bookmarkEnd w:id="358"/>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t xml:space="preserve">During the evaluation, solicitation and bid information are kept confidential.  Once bids are opened, evaluated and awarded, they become public records available to anyone requesting to review the file.  Where the solicitation process requires posting a Notice of Intent to Award, procurement documents become public and bidders may request a review of the procurement file after the Notice of Intent to Award is posted.  Refer to Public Records Act, GC 6250 for exemptions from disclosure. </w:t>
      </w:r>
    </w:p>
    <w:p w:rsidR="00D8116B" w:rsidRPr="00790DFF" w:rsidRDefault="00D8116B" w:rsidP="00790DFF">
      <w:pPr>
        <w:tabs>
          <w:tab w:val="start" w:pos="481.50pt"/>
          <w:tab w:val="start" w:pos="508.50pt"/>
        </w:tabs>
        <w:ind w:end="13.50pt"/>
        <w:rPr>
          <w:rFonts w:ascii="Arial" w:hAnsi="Arial" w:cs="Arial"/>
        </w:rPr>
      </w:pP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b/>
        </w:rPr>
        <w:t>Note</w:t>
      </w:r>
      <w:r w:rsidRPr="00790DFF">
        <w:rPr>
          <w:rFonts w:ascii="Arial" w:hAnsi="Arial" w:cs="Arial"/>
        </w:rPr>
        <w:t>:  For value effective acquisitions the results of the administrative and technical score shall be made available before the cost proposal opening (see PCC 12102.2 (a)(2); for the rule on solicitations under the Alternative Protest Process, see Chapter 6, Topic 4, of this manual or 1 CCR [California Code of Regulations] section 1404).</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481.50pt"/>
          <w:tab w:val="start" w:pos="508.50pt"/>
        </w:tabs>
        <w:spacing w:after="0pt"/>
        <w:ind w:end="13.50pt"/>
        <w:jc w:val="start"/>
        <w:rPr>
          <w:rFonts w:cs="Arial"/>
          <w:bCs/>
          <w:color w:val="000000"/>
          <w:sz w:val="24"/>
          <w:szCs w:val="24"/>
        </w:rPr>
      </w:pPr>
      <w:bookmarkStart w:id="359" w:name="_Toc60661625"/>
      <w:r w:rsidRPr="00790DFF">
        <w:rPr>
          <w:rFonts w:cs="Arial"/>
          <w:bCs/>
          <w:color w:val="000000"/>
          <w:sz w:val="24"/>
          <w:szCs w:val="24"/>
        </w:rPr>
        <w:t>4.D1.7   Bid Response/Award Availability</w:t>
      </w:r>
      <w:bookmarkEnd w:id="359"/>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lastRenderedPageBreak/>
        <w:t>Where notices of intent to award are not used bid response/award information after award is complete shall be made available to any requestor.  This information is to be retained in the procurement file and is subject to public inspection.</w:t>
      </w:r>
    </w:p>
    <w:p w:rsidR="0041514F" w:rsidRPr="00790DFF" w:rsidRDefault="0041514F" w:rsidP="00790DFF">
      <w:pPr>
        <w:pStyle w:val="BlockLine"/>
        <w:tabs>
          <w:tab w:val="start" w:pos="481.50pt"/>
          <w:tab w:val="start" w:pos="508.50pt"/>
        </w:tabs>
        <w:ind w:end="13.50pt"/>
        <w:rPr>
          <w:rFonts w:ascii="Arial" w:hAnsi="Arial" w:cs="Arial"/>
          <w:szCs w:val="24"/>
        </w:rPr>
      </w:pPr>
    </w:p>
    <w:p w:rsidR="007C3391" w:rsidRPr="00790DFF" w:rsidRDefault="00AF1D90" w:rsidP="00790DFF">
      <w:pPr>
        <w:pStyle w:val="Heading2"/>
        <w:tabs>
          <w:tab w:val="start" w:pos="481.50pt"/>
          <w:tab w:val="start" w:pos="508.50pt"/>
        </w:tabs>
        <w:ind w:end="13.50pt"/>
        <w:jc w:val="start"/>
        <w:rPr>
          <w:rFonts w:cs="Arial"/>
          <w:bCs/>
          <w:sz w:val="24"/>
          <w:szCs w:val="24"/>
        </w:rPr>
      </w:pPr>
      <w:r w:rsidRPr="00790DFF">
        <w:rPr>
          <w:rFonts w:cs="Arial"/>
          <w:sz w:val="24"/>
          <w:szCs w:val="24"/>
        </w:rPr>
        <w:br w:type="page"/>
      </w:r>
      <w:bookmarkStart w:id="360" w:name="_Topic_2_–_Determining_Responsive_Bi"/>
      <w:bookmarkStart w:id="361" w:name="_Toc66094724"/>
      <w:bookmarkStart w:id="362" w:name="_Toc66094784"/>
      <w:bookmarkStart w:id="363" w:name="_Toc87577208"/>
      <w:bookmarkStart w:id="364" w:name="_Toc117557799"/>
      <w:bookmarkStart w:id="365" w:name="_Toc151276359"/>
      <w:bookmarkStart w:id="366" w:name="_Toc151278227"/>
      <w:bookmarkStart w:id="367" w:name="_Toc60661626"/>
      <w:bookmarkEnd w:id="360"/>
      <w:r w:rsidR="007C3391" w:rsidRPr="00790DFF">
        <w:rPr>
          <w:rFonts w:cs="Arial"/>
          <w:bCs/>
          <w:sz w:val="24"/>
          <w:szCs w:val="24"/>
        </w:rPr>
        <w:lastRenderedPageBreak/>
        <w:t>Topic 2 – Determining Responsive Bid and Responsible Bidder</w:t>
      </w:r>
      <w:bookmarkEnd w:id="361"/>
      <w:bookmarkEnd w:id="362"/>
      <w:bookmarkEnd w:id="363"/>
      <w:bookmarkEnd w:id="364"/>
      <w:bookmarkEnd w:id="365"/>
      <w:bookmarkEnd w:id="366"/>
      <w:bookmarkEnd w:id="367"/>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481.50pt"/>
          <w:tab w:val="start" w:pos="508.50pt"/>
        </w:tabs>
        <w:spacing w:after="0pt"/>
        <w:ind w:end="13.50pt"/>
        <w:jc w:val="start"/>
        <w:rPr>
          <w:rFonts w:cs="Arial"/>
          <w:bCs/>
          <w:color w:val="000000"/>
          <w:sz w:val="24"/>
          <w:szCs w:val="24"/>
        </w:rPr>
      </w:pPr>
      <w:bookmarkStart w:id="368" w:name="_Toc60661627"/>
      <w:r w:rsidRPr="00790DFF">
        <w:rPr>
          <w:rFonts w:cs="Arial"/>
          <w:bCs/>
          <w:color w:val="000000"/>
          <w:sz w:val="24"/>
          <w:szCs w:val="24"/>
        </w:rPr>
        <w:t>4.D2.0   Responsive and Responsible Definition</w:t>
      </w:r>
      <w:bookmarkEnd w:id="368"/>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t xml:space="preserve">A supplier who is </w:t>
      </w:r>
      <w:r w:rsidRPr="00790DFF">
        <w:rPr>
          <w:rFonts w:ascii="Arial" w:hAnsi="Arial" w:cs="Arial"/>
          <w:color w:val="000000"/>
        </w:rPr>
        <w:t xml:space="preserve">responsible </w:t>
      </w:r>
      <w:r w:rsidRPr="00790DFF">
        <w:rPr>
          <w:rFonts w:ascii="Arial" w:hAnsi="Arial" w:cs="Arial"/>
        </w:rPr>
        <w:t>and submits a responsive bid is one who clearly indicates compliance without material deviation from the solicitation’s terms and conditions and who possesses the experience, facilities, reputation, financial resources and other factors existing at the time of contract award.</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54pt"/>
          <w:tab w:val="start" w:pos="481.50pt"/>
          <w:tab w:val="start" w:pos="508.50pt"/>
        </w:tabs>
        <w:spacing w:after="0pt"/>
        <w:ind w:end="13.50pt"/>
        <w:jc w:val="start"/>
        <w:rPr>
          <w:rFonts w:cs="Arial"/>
          <w:sz w:val="24"/>
          <w:szCs w:val="24"/>
        </w:rPr>
      </w:pPr>
      <w:bookmarkStart w:id="369" w:name="_Toc60661628"/>
      <w:r w:rsidRPr="00790DFF">
        <w:rPr>
          <w:rFonts w:cs="Arial"/>
          <w:sz w:val="24"/>
          <w:szCs w:val="24"/>
        </w:rPr>
        <w:t>4.D2.1   Determining Effective Competition</w:t>
      </w:r>
      <w:bookmarkEnd w:id="369"/>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Competition requires the act of seeking responses from qualified suppliers consistent with the size and nature of the procurement.  To determine that “competition” has been effective, responsive bids must be received from at least two responsible bidders, unless the solicitation is advertised.  A response of “no bid” or “no response” is not considered as receiving a bid.</w:t>
      </w:r>
    </w:p>
    <w:p w:rsidR="00D8116B" w:rsidRPr="00790DFF" w:rsidRDefault="00D8116B" w:rsidP="00790DFF">
      <w:pPr>
        <w:pStyle w:val="BlockText0"/>
        <w:tabs>
          <w:tab w:val="start" w:pos="481.50pt"/>
          <w:tab w:val="start" w:pos="508.50pt"/>
        </w:tabs>
        <w:ind w:end="13.50pt"/>
        <w:rPr>
          <w:rFonts w:ascii="Arial" w:hAnsi="Arial" w:cs="Arial"/>
          <w:szCs w:val="24"/>
        </w:rPr>
      </w:pP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b/>
          <w:bCs/>
        </w:rPr>
        <w:t>Note:</w:t>
      </w:r>
      <w:r w:rsidRPr="00790DFF">
        <w:rPr>
          <w:rFonts w:ascii="Arial" w:hAnsi="Arial" w:cs="Arial"/>
        </w:rPr>
        <w:t xml:space="preserve">  Effective competition differs when the acquisition is less than $5,000 and conducted under GC section 14838.5(c) using a fair and reasonable evaluation methodology. </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54pt"/>
          <w:tab w:val="start" w:pos="481.50pt"/>
          <w:tab w:val="start" w:pos="508.50pt"/>
        </w:tabs>
        <w:spacing w:after="0pt"/>
        <w:ind w:end="13.50pt"/>
        <w:jc w:val="start"/>
        <w:rPr>
          <w:rFonts w:cs="Arial"/>
          <w:sz w:val="24"/>
          <w:szCs w:val="24"/>
        </w:rPr>
      </w:pPr>
      <w:bookmarkStart w:id="370" w:name="_Toc60661629"/>
      <w:r w:rsidRPr="00790DFF">
        <w:rPr>
          <w:rFonts w:cs="Arial"/>
          <w:sz w:val="24"/>
          <w:szCs w:val="24"/>
        </w:rPr>
        <w:t>4.D2.2   No Responsive Bids Received from Responsible Bidders</w:t>
      </w:r>
      <w:bookmarkEnd w:id="370"/>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When competition results in no responsive bids from responsible bidders, there are three options that may be taken:</w:t>
      </w:r>
    </w:p>
    <w:p w:rsidR="00D8116B" w:rsidRPr="00790DFF" w:rsidRDefault="00D8116B" w:rsidP="00790DFF">
      <w:pPr>
        <w:pStyle w:val="BlockText0"/>
        <w:tabs>
          <w:tab w:val="start" w:pos="481.50pt"/>
          <w:tab w:val="start" w:pos="508.50pt"/>
        </w:tabs>
        <w:ind w:start="51.60pt" w:end="13.50pt" w:hanging="51.60pt"/>
        <w:rPr>
          <w:rFonts w:ascii="Arial" w:hAnsi="Arial" w:cs="Arial"/>
          <w:szCs w:val="24"/>
        </w:rPr>
      </w:pPr>
      <w:r w:rsidRPr="00790DFF">
        <w:rPr>
          <w:rFonts w:ascii="Arial" w:hAnsi="Arial" w:cs="Arial"/>
          <w:szCs w:val="24"/>
          <w:u w:val="single"/>
        </w:rPr>
        <w:t>Option 1</w:t>
      </w:r>
      <w:r w:rsidRPr="00790DFF">
        <w:rPr>
          <w:rFonts w:ascii="Arial" w:hAnsi="Arial" w:cs="Arial"/>
          <w:szCs w:val="24"/>
        </w:rPr>
        <w:tab/>
        <w:t>The solicitation may be cancelled and re-bid, modifying any possible restrictive requirements.  In addition, methods to broaden the number of potential suppliers should be considered.</w:t>
      </w:r>
    </w:p>
    <w:p w:rsidR="00D8116B" w:rsidRPr="00790DFF" w:rsidRDefault="00D8116B" w:rsidP="00790DFF">
      <w:pPr>
        <w:pStyle w:val="BlockText0"/>
        <w:tabs>
          <w:tab w:val="start" w:pos="481.50pt"/>
          <w:tab w:val="start" w:pos="508.50pt"/>
        </w:tabs>
        <w:ind w:end="13.50pt"/>
        <w:rPr>
          <w:rFonts w:ascii="Arial" w:hAnsi="Arial" w:cs="Arial"/>
          <w:b/>
          <w:szCs w:val="24"/>
        </w:rPr>
      </w:pPr>
      <w:r w:rsidRPr="00790DFF">
        <w:rPr>
          <w:rFonts w:ascii="Arial" w:hAnsi="Arial" w:cs="Arial"/>
          <w:b/>
          <w:szCs w:val="24"/>
        </w:rPr>
        <w:t>OR</w:t>
      </w:r>
    </w:p>
    <w:p w:rsidR="00D8116B" w:rsidRPr="00790DFF" w:rsidRDefault="00D8116B" w:rsidP="00790DFF">
      <w:pPr>
        <w:tabs>
          <w:tab w:val="start" w:pos="481.50pt"/>
          <w:tab w:val="start" w:pos="508.50pt"/>
        </w:tabs>
        <w:ind w:end="13.50pt"/>
        <w:rPr>
          <w:rFonts w:ascii="Arial" w:hAnsi="Arial" w:cs="Arial"/>
          <w:b/>
        </w:rPr>
      </w:pPr>
      <w:r w:rsidRPr="00790DFF">
        <w:rPr>
          <w:rFonts w:ascii="Arial" w:hAnsi="Arial" w:cs="Arial"/>
          <w:u w:val="single"/>
        </w:rPr>
        <w:t>Option 2</w:t>
      </w:r>
      <w:r w:rsidRPr="00790DFF">
        <w:rPr>
          <w:rFonts w:ascii="Arial" w:hAnsi="Arial" w:cs="Arial"/>
        </w:rPr>
        <w:t xml:space="preserve">   If a second solicitation would not result in a different outcome, the solicitation may be canceled and procurement made with an NCB, following the procedures outline in Chapter 4 of this manual.  To determine which supplier should be selected as the source, the proposed supplier’s bid must be substantially technically compliant/responsive with the specifications and the supplier must be deemed responsible.</w:t>
      </w:r>
    </w:p>
    <w:p w:rsidR="00D8116B" w:rsidRPr="00790DFF" w:rsidRDefault="00D8116B" w:rsidP="00790DFF">
      <w:pPr>
        <w:pStyle w:val="BlockText0"/>
        <w:tabs>
          <w:tab w:val="start" w:pos="481.50pt"/>
          <w:tab w:val="start" w:pos="508.50pt"/>
        </w:tabs>
        <w:ind w:end="13.50pt"/>
        <w:rPr>
          <w:rFonts w:ascii="Arial" w:hAnsi="Arial" w:cs="Arial"/>
          <w:b/>
          <w:szCs w:val="24"/>
        </w:rPr>
      </w:pPr>
      <w:r w:rsidRPr="00790DFF">
        <w:rPr>
          <w:rFonts w:ascii="Arial" w:hAnsi="Arial" w:cs="Arial"/>
          <w:b/>
          <w:szCs w:val="24"/>
        </w:rPr>
        <w:t>OR</w:t>
      </w: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u w:val="single"/>
        </w:rPr>
        <w:t>Option 3</w:t>
      </w:r>
      <w:r w:rsidRPr="00790DFF">
        <w:rPr>
          <w:rFonts w:ascii="Arial" w:hAnsi="Arial" w:cs="Arial"/>
        </w:rPr>
        <w:t xml:space="preserve">   During the multi-step solicitation process, in the event that Final Bid Proposals from all bidders contain material deviations, the buyer may declare the Final Bid Proposals as an additional draft and call for a new final bid proposal in order to continue the bid process.  If this occurs, an addendum shall be issued and a confidential discussion should be held with each bidder that submitted a flawed final proposal.</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71" w:name="_Toc60661630"/>
      <w:r w:rsidRPr="00790DFF">
        <w:rPr>
          <w:rFonts w:cs="Arial"/>
          <w:bCs/>
          <w:color w:val="000000"/>
          <w:sz w:val="24"/>
          <w:szCs w:val="24"/>
        </w:rPr>
        <w:t>4.D2.3   Multiple Bids Received, Only One Responsive Bid from Responsible Bidder</w:t>
      </w:r>
      <w:bookmarkEnd w:id="371"/>
    </w:p>
    <w:p w:rsidR="00D8116B" w:rsidRPr="00790DFF" w:rsidRDefault="00D8116B" w:rsidP="00790DFF">
      <w:pPr>
        <w:pStyle w:val="BodyTextIndent3"/>
        <w:tabs>
          <w:tab w:val="start" w:pos="481.50pt"/>
          <w:tab w:val="start" w:pos="508.50pt"/>
        </w:tabs>
        <w:ind w:start="0pt" w:end="13.50pt"/>
        <w:rPr>
          <w:rFonts w:ascii="Arial" w:hAnsi="Arial" w:cs="Arial"/>
          <w:sz w:val="24"/>
        </w:rPr>
      </w:pPr>
      <w:r w:rsidRPr="00790DFF">
        <w:rPr>
          <w:rFonts w:ascii="Arial" w:hAnsi="Arial" w:cs="Arial"/>
          <w:sz w:val="24"/>
        </w:rPr>
        <w:t xml:space="preserve">When competition results in only one responsive bid from a responsible bidder even though multiple bids were received, competition may be declared as being achieved if the solicitation </w:t>
      </w:r>
      <w:r w:rsidRPr="00790DFF">
        <w:rPr>
          <w:rFonts w:ascii="Arial" w:hAnsi="Arial" w:cs="Arial"/>
          <w:sz w:val="24"/>
        </w:rPr>
        <w:lastRenderedPageBreak/>
        <w:t xml:space="preserve">was advertised or under the following conditions after carefully considering all factors of the situation (risk, urgency, and impact to the program):  </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u w:val="single"/>
        </w:rPr>
        <w:t>Non-participation due to the State’s socio-economic requirements</w:t>
      </w:r>
      <w:r w:rsidRPr="00790DFF">
        <w:rPr>
          <w:rFonts w:ascii="Arial" w:hAnsi="Arial" w:cs="Arial"/>
          <w:szCs w:val="24"/>
        </w:rPr>
        <w:t>.  The procurement file must be documented with the reasons why only one responsive bid was received.  The information will likely need to be requested from bidders who initially responded to the solicitation announcement.</w:t>
      </w:r>
    </w:p>
    <w:p w:rsidR="00D8116B" w:rsidRPr="00790DFF" w:rsidRDefault="00D8116B"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u w:val="single"/>
        </w:rPr>
        <w:t>Non-participation due to the State’s statutory requirements</w:t>
      </w:r>
      <w:r w:rsidRPr="00790DFF">
        <w:rPr>
          <w:rFonts w:ascii="Arial" w:hAnsi="Arial" w:cs="Arial"/>
          <w:szCs w:val="24"/>
        </w:rPr>
        <w:t xml:space="preserve">.  If non-participation was due to the State’s statutory requirements, such as DVBE, Small Business, etc., this information shall be incorporated into the documentation.  The file must also be documented with the evaluation of other bidders who were determined to </w:t>
      </w:r>
      <w:r w:rsidRPr="00790DFF">
        <w:rPr>
          <w:rFonts w:ascii="Arial" w:hAnsi="Arial" w:cs="Arial"/>
          <w:color w:val="000000"/>
          <w:szCs w:val="24"/>
        </w:rPr>
        <w:t>be non-responsive or not responsible</w:t>
      </w:r>
      <w:r w:rsidRPr="00790DFF">
        <w:rPr>
          <w:rFonts w:ascii="Arial" w:hAnsi="Arial" w:cs="Arial"/>
          <w:szCs w:val="24"/>
        </w:rPr>
        <w:t xml:space="preserve">. </w:t>
      </w:r>
    </w:p>
    <w:p w:rsidR="00D8116B" w:rsidRPr="00790DFF" w:rsidRDefault="00D8116B" w:rsidP="00790DFF">
      <w:pPr>
        <w:pStyle w:val="BulletText1"/>
        <w:numPr>
          <w:ilvl w:val="0"/>
          <w:numId w:val="0"/>
        </w:numPr>
        <w:tabs>
          <w:tab w:val="start" w:pos="481.50pt"/>
          <w:tab w:val="start" w:pos="508.50pt"/>
        </w:tabs>
        <w:ind w:end="13.50pt"/>
        <w:rPr>
          <w:rFonts w:ascii="Arial" w:hAnsi="Arial" w:cs="Arial"/>
          <w:szCs w:val="24"/>
        </w:rPr>
      </w:pPr>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color w:val="000000"/>
        </w:rPr>
        <w:t>After carefully documenting</w:t>
      </w:r>
      <w:r w:rsidRPr="00790DFF">
        <w:rPr>
          <w:rFonts w:ascii="Arial" w:hAnsi="Arial" w:cs="Arial"/>
        </w:rPr>
        <w:t xml:space="preserve"> the rationale, the award may be made.</w:t>
      </w:r>
    </w:p>
    <w:p w:rsidR="0041514F" w:rsidRPr="00790DFF" w:rsidRDefault="0041514F" w:rsidP="00790DFF">
      <w:pPr>
        <w:pStyle w:val="BlockLine"/>
        <w:tabs>
          <w:tab w:val="start" w:pos="481.50pt"/>
          <w:tab w:val="start" w:pos="508.50pt"/>
        </w:tabs>
        <w:ind w:end="13.50pt"/>
        <w:rPr>
          <w:rFonts w:ascii="Arial" w:hAnsi="Arial" w:cs="Arial"/>
          <w:szCs w:val="24"/>
        </w:rPr>
      </w:pPr>
    </w:p>
    <w:p w:rsidR="00D8116B" w:rsidRPr="00790DFF" w:rsidRDefault="00D8116B" w:rsidP="00790DFF">
      <w:pPr>
        <w:pStyle w:val="Heading3"/>
        <w:tabs>
          <w:tab w:val="start" w:pos="54pt"/>
          <w:tab w:val="start" w:pos="481.50pt"/>
          <w:tab w:val="start" w:pos="508.50pt"/>
        </w:tabs>
        <w:spacing w:after="0pt"/>
        <w:ind w:end="13.50pt"/>
        <w:jc w:val="start"/>
        <w:rPr>
          <w:rFonts w:cs="Arial"/>
          <w:sz w:val="24"/>
          <w:szCs w:val="24"/>
        </w:rPr>
      </w:pPr>
      <w:bookmarkStart w:id="372" w:name="_Toc60661631"/>
      <w:r w:rsidRPr="00790DFF">
        <w:rPr>
          <w:rFonts w:cs="Arial"/>
          <w:sz w:val="24"/>
          <w:szCs w:val="24"/>
        </w:rPr>
        <w:t>4.D2.4   Non-participation Due to Concerns with Bid Specifications</w:t>
      </w:r>
      <w:bookmarkEnd w:id="372"/>
    </w:p>
    <w:p w:rsidR="00D8116B" w:rsidRPr="00790DFF" w:rsidRDefault="00D8116B" w:rsidP="00790DFF">
      <w:pPr>
        <w:pStyle w:val="Heading5"/>
        <w:tabs>
          <w:tab w:val="start" w:pos="481.50pt"/>
          <w:tab w:val="start" w:pos="508.50pt"/>
        </w:tabs>
        <w:ind w:end="13.50pt"/>
        <w:rPr>
          <w:rFonts w:ascii="Arial" w:hAnsi="Arial" w:cs="Arial"/>
          <w:sz w:val="24"/>
          <w:szCs w:val="24"/>
        </w:rPr>
      </w:pPr>
    </w:p>
    <w:p w:rsidR="00D8116B" w:rsidRPr="00790DFF" w:rsidRDefault="00D8116B"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If there was lack of participation resulting in only one responsive bid received due to concerns with the bid specifications, three options must be considered:</w:t>
      </w:r>
    </w:p>
    <w:p w:rsidR="00D8116B" w:rsidRPr="00790DFF" w:rsidRDefault="00D8116B" w:rsidP="00790DFF">
      <w:pPr>
        <w:pStyle w:val="BlockText0"/>
        <w:tabs>
          <w:tab w:val="start" w:pos="481.50pt"/>
          <w:tab w:val="start" w:pos="508.50pt"/>
        </w:tabs>
        <w:ind w:start="51.60pt" w:end="13.50pt" w:hanging="51.60pt"/>
        <w:rPr>
          <w:rFonts w:ascii="Arial" w:hAnsi="Arial" w:cs="Arial"/>
          <w:szCs w:val="24"/>
        </w:rPr>
      </w:pPr>
      <w:r w:rsidRPr="00790DFF">
        <w:rPr>
          <w:rFonts w:ascii="Arial" w:hAnsi="Arial" w:cs="Arial"/>
          <w:szCs w:val="24"/>
          <w:u w:val="single"/>
        </w:rPr>
        <w:t>Option 1</w:t>
      </w:r>
      <w:r w:rsidRPr="00790DFF">
        <w:rPr>
          <w:rFonts w:ascii="Arial" w:hAnsi="Arial" w:cs="Arial"/>
          <w:szCs w:val="24"/>
        </w:rPr>
        <w:t xml:space="preserve">   If the specification(s) in question are not unnecessarily restrictive, award may be made after documenting the file with the rationale used for determination.</w:t>
      </w:r>
    </w:p>
    <w:p w:rsidR="00D8116B" w:rsidRPr="00790DFF" w:rsidRDefault="00D8116B" w:rsidP="00790DFF">
      <w:pPr>
        <w:pStyle w:val="BlockText0"/>
        <w:tabs>
          <w:tab w:val="start" w:pos="481.50pt"/>
          <w:tab w:val="start" w:pos="508.50pt"/>
        </w:tabs>
        <w:ind w:end="13.50pt"/>
        <w:rPr>
          <w:rFonts w:ascii="Arial" w:hAnsi="Arial" w:cs="Arial"/>
          <w:b/>
          <w:szCs w:val="24"/>
        </w:rPr>
      </w:pPr>
      <w:r w:rsidRPr="00790DFF">
        <w:rPr>
          <w:rFonts w:ascii="Arial" w:hAnsi="Arial" w:cs="Arial"/>
          <w:b/>
          <w:szCs w:val="24"/>
        </w:rPr>
        <w:t>OR</w:t>
      </w:r>
    </w:p>
    <w:p w:rsidR="00D8116B" w:rsidRPr="00790DFF" w:rsidRDefault="00D8116B" w:rsidP="00790DFF">
      <w:pPr>
        <w:pStyle w:val="BlockText0"/>
        <w:tabs>
          <w:tab w:val="start" w:pos="481.50pt"/>
          <w:tab w:val="start" w:pos="508.50pt"/>
        </w:tabs>
        <w:ind w:start="51.60pt" w:end="13.50pt" w:hanging="51.60pt"/>
        <w:rPr>
          <w:rFonts w:ascii="Arial" w:hAnsi="Arial" w:cs="Arial"/>
          <w:szCs w:val="24"/>
        </w:rPr>
      </w:pPr>
      <w:r w:rsidRPr="00790DFF">
        <w:rPr>
          <w:rFonts w:ascii="Arial" w:hAnsi="Arial" w:cs="Arial"/>
          <w:szCs w:val="24"/>
          <w:u w:val="single"/>
        </w:rPr>
        <w:t>Option 2</w:t>
      </w:r>
      <w:r w:rsidRPr="00790DFF">
        <w:rPr>
          <w:rFonts w:ascii="Arial" w:hAnsi="Arial" w:cs="Arial"/>
          <w:szCs w:val="24"/>
        </w:rPr>
        <w:t xml:space="preserve">   If the specification(s) in question is determined to be unnecessarily restrictive to one supplier’s product, the solicitation may be cancelled and a new solicitation developed modifying the specification(s) as necessary to facilitate fair competition.</w:t>
      </w:r>
    </w:p>
    <w:p w:rsidR="00D8116B" w:rsidRPr="00790DFF" w:rsidRDefault="00D8116B" w:rsidP="00790DFF">
      <w:pPr>
        <w:pStyle w:val="BlockText0"/>
        <w:tabs>
          <w:tab w:val="start" w:pos="481.50pt"/>
          <w:tab w:val="start" w:pos="508.50pt"/>
        </w:tabs>
        <w:ind w:end="13.50pt"/>
        <w:rPr>
          <w:rFonts w:ascii="Arial" w:hAnsi="Arial" w:cs="Arial"/>
          <w:b/>
          <w:szCs w:val="24"/>
        </w:rPr>
      </w:pPr>
      <w:r w:rsidRPr="00790DFF">
        <w:rPr>
          <w:rFonts w:ascii="Arial" w:hAnsi="Arial" w:cs="Arial"/>
          <w:b/>
          <w:szCs w:val="24"/>
        </w:rPr>
        <w:t>OR</w:t>
      </w:r>
    </w:p>
    <w:p w:rsidR="00D8116B" w:rsidRPr="00790DFF" w:rsidRDefault="00D8116B" w:rsidP="00790DFF">
      <w:pPr>
        <w:tabs>
          <w:tab w:val="start" w:pos="481.50pt"/>
          <w:tab w:val="start" w:pos="508.50pt"/>
        </w:tabs>
        <w:ind w:start="48.60pt" w:end="13.50pt" w:hanging="48.60pt"/>
        <w:rPr>
          <w:rFonts w:ascii="Arial" w:hAnsi="Arial" w:cs="Arial"/>
        </w:rPr>
      </w:pPr>
      <w:r w:rsidRPr="00790DFF">
        <w:rPr>
          <w:rFonts w:ascii="Arial" w:hAnsi="Arial" w:cs="Arial"/>
          <w:u w:val="single"/>
        </w:rPr>
        <w:t>Option 3</w:t>
      </w:r>
      <w:r w:rsidRPr="00790DFF">
        <w:rPr>
          <w:rFonts w:ascii="Arial" w:hAnsi="Arial" w:cs="Arial"/>
        </w:rPr>
        <w:t xml:space="preserve">   If the specification(s) and or requirement(s) in question is determined to be unique to one supplier’s product and it is determined that only that product meets the </w:t>
      </w:r>
      <w:r w:rsidR="004504DE" w:rsidRPr="00790DFF">
        <w:rPr>
          <w:rFonts w:ascii="Arial" w:hAnsi="Arial" w:cs="Arial"/>
        </w:rPr>
        <w:t>department’s</w:t>
      </w:r>
      <w:r w:rsidRPr="00790DFF">
        <w:rPr>
          <w:rFonts w:ascii="Arial" w:hAnsi="Arial" w:cs="Arial"/>
        </w:rPr>
        <w:t xml:space="preserve"> needs, the procurement file must be documented that the solicitation has been determined to be an NCB and then award may be made, following the procedures outlined in Chapter 4 of this manual.</w:t>
      </w:r>
    </w:p>
    <w:p w:rsidR="0041514F" w:rsidRPr="00790DFF" w:rsidRDefault="0041514F" w:rsidP="00790DFF">
      <w:pPr>
        <w:pStyle w:val="BlockLine"/>
        <w:tabs>
          <w:tab w:val="start" w:pos="481.50pt"/>
          <w:tab w:val="start" w:pos="508.50pt"/>
        </w:tabs>
        <w:ind w:end="13.50pt"/>
        <w:rPr>
          <w:rFonts w:ascii="Arial" w:hAnsi="Arial" w:cs="Arial"/>
          <w:szCs w:val="24"/>
        </w:rPr>
      </w:pPr>
    </w:p>
    <w:p w:rsidR="00D052A4" w:rsidRPr="00790DFF" w:rsidRDefault="00380FCC" w:rsidP="00790DFF">
      <w:pPr>
        <w:pStyle w:val="Heading2"/>
        <w:tabs>
          <w:tab w:val="start" w:pos="481.50pt"/>
          <w:tab w:val="start" w:pos="508.50pt"/>
        </w:tabs>
        <w:ind w:end="13.50pt"/>
        <w:jc w:val="start"/>
        <w:rPr>
          <w:rFonts w:cs="Arial"/>
          <w:bCs/>
          <w:sz w:val="24"/>
          <w:szCs w:val="24"/>
        </w:rPr>
      </w:pPr>
      <w:bookmarkStart w:id="373" w:name="_3.D2.3___Multiple_Bids_Received,_On"/>
      <w:bookmarkEnd w:id="373"/>
      <w:r w:rsidRPr="00790DFF">
        <w:rPr>
          <w:rFonts w:cs="Arial"/>
          <w:sz w:val="24"/>
          <w:szCs w:val="24"/>
        </w:rPr>
        <w:br w:type="page"/>
      </w:r>
      <w:bookmarkStart w:id="374" w:name="_Topic_3_-_Ineligible_Businesses"/>
      <w:bookmarkStart w:id="375" w:name="_Toc60661632"/>
      <w:bookmarkEnd w:id="374"/>
      <w:r w:rsidR="00D052A4" w:rsidRPr="00790DFF">
        <w:rPr>
          <w:rFonts w:cs="Arial"/>
          <w:bCs/>
          <w:sz w:val="24"/>
          <w:szCs w:val="24"/>
        </w:rPr>
        <w:lastRenderedPageBreak/>
        <w:t xml:space="preserve">Topic 3 </w:t>
      </w:r>
      <w:r w:rsidR="00E512BE" w:rsidRPr="00790DFF">
        <w:rPr>
          <w:rFonts w:cs="Arial"/>
          <w:bCs/>
          <w:sz w:val="24"/>
          <w:szCs w:val="24"/>
        </w:rPr>
        <w:t>–</w:t>
      </w:r>
      <w:r w:rsidR="00D052A4" w:rsidRPr="00790DFF">
        <w:rPr>
          <w:rFonts w:cs="Arial"/>
          <w:bCs/>
          <w:sz w:val="24"/>
          <w:szCs w:val="24"/>
        </w:rPr>
        <w:t xml:space="preserve"> Ineligible Businesses</w:t>
      </w:r>
      <w:bookmarkEnd w:id="375"/>
    </w:p>
    <w:p w:rsidR="00AB41A2" w:rsidRPr="00790DFF" w:rsidRDefault="00AB41A2"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376" w:name="_Toc60661633"/>
      <w:r w:rsidRPr="00790DFF">
        <w:rPr>
          <w:rFonts w:cs="Arial"/>
          <w:sz w:val="24"/>
          <w:szCs w:val="24"/>
        </w:rPr>
        <w:t>4.D3.0   Authority</w:t>
      </w:r>
      <w:bookmarkEnd w:id="376"/>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Public Resources Code (PRC) section 42290 et seq. is collectively referred to as the “Recycled Content Plastic Trash Bag Law.”  The law requires that plastic trash bag manufacturers and wholesalers certify their compliance with the law.</w:t>
      </w:r>
    </w:p>
    <w:p w:rsidR="00AB41A2" w:rsidRPr="00790DFF" w:rsidRDefault="00AB41A2" w:rsidP="00790DFF">
      <w:pPr>
        <w:pStyle w:val="BlockLine"/>
        <w:tabs>
          <w:tab w:val="start" w:pos="481.50pt"/>
          <w:tab w:val="start" w:pos="508.50pt"/>
        </w:tabs>
        <w:ind w:end="13.50pt"/>
        <w:rPr>
          <w:rFonts w:ascii="Arial" w:hAnsi="Arial" w:cs="Arial"/>
          <w:szCs w:val="24"/>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77" w:name="_Toc60661634"/>
      <w:r w:rsidRPr="00790DFF">
        <w:rPr>
          <w:rFonts w:cs="Arial"/>
          <w:bCs/>
          <w:color w:val="000000"/>
          <w:sz w:val="24"/>
          <w:szCs w:val="24"/>
        </w:rPr>
        <w:t>4.D3.1   Ineligible Businesses</w:t>
      </w:r>
      <w:bookmarkEnd w:id="377"/>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t>Manufacturers and wholesalers who are non-compliant with the Plastic Trash Bag Law cannot contract with the State regardless of the product being provided in the contract (i.e. plastic trash bags, janitorial supplies or services, or any other products or services). See Chapter 3 of this volume for additional information.</w:t>
      </w:r>
    </w:p>
    <w:p w:rsidR="00AB41A2" w:rsidRPr="00790DFF" w:rsidRDefault="00AB41A2" w:rsidP="00790DFF">
      <w:pPr>
        <w:pStyle w:val="BlockLine"/>
        <w:tabs>
          <w:tab w:val="start" w:pos="481.50pt"/>
          <w:tab w:val="start" w:pos="508.50pt"/>
        </w:tabs>
        <w:ind w:end="13.50pt"/>
        <w:rPr>
          <w:rFonts w:ascii="Arial" w:hAnsi="Arial" w:cs="Arial"/>
          <w:szCs w:val="24"/>
        </w:rPr>
      </w:pPr>
    </w:p>
    <w:p w:rsidR="00D8116B" w:rsidRPr="00790DFF" w:rsidRDefault="00D8116B" w:rsidP="00795DF0">
      <w:pPr>
        <w:pStyle w:val="Heading3"/>
        <w:tabs>
          <w:tab w:val="start" w:pos="481.50pt"/>
          <w:tab w:val="start" w:pos="508.50pt"/>
        </w:tabs>
        <w:spacing w:after="6pt"/>
        <w:ind w:end="13.70pt"/>
        <w:jc w:val="start"/>
        <w:rPr>
          <w:rFonts w:cs="Arial"/>
          <w:bCs/>
          <w:color w:val="000000"/>
          <w:sz w:val="24"/>
          <w:szCs w:val="24"/>
        </w:rPr>
      </w:pPr>
      <w:bookmarkStart w:id="378" w:name="_Toc60661635"/>
      <w:r w:rsidRPr="00790DFF">
        <w:rPr>
          <w:rFonts w:cs="Arial"/>
          <w:bCs/>
          <w:color w:val="000000"/>
          <w:sz w:val="24"/>
          <w:szCs w:val="24"/>
        </w:rPr>
        <w:t>4.D3.2   CalRecycle Website</w:t>
      </w:r>
      <w:bookmarkEnd w:id="378"/>
    </w:p>
    <w:p w:rsidR="00D8116B" w:rsidRPr="00790DFF" w:rsidRDefault="00D8116B" w:rsidP="00790DFF">
      <w:pPr>
        <w:tabs>
          <w:tab w:val="start" w:pos="481.50pt"/>
          <w:tab w:val="start" w:pos="508.50pt"/>
        </w:tabs>
        <w:ind w:end="13.50pt"/>
        <w:rPr>
          <w:rFonts w:ascii="Arial" w:hAnsi="Arial" w:cs="Arial"/>
        </w:rPr>
      </w:pPr>
      <w:r w:rsidRPr="00790DFF">
        <w:rPr>
          <w:rFonts w:ascii="Arial" w:hAnsi="Arial" w:cs="Arial"/>
        </w:rPr>
        <w:t>A listing of compliant and noncompliant trash bag manufacturers and wholesalers is available on the</w:t>
      </w:r>
      <w:r w:rsidRPr="00790DFF">
        <w:rPr>
          <w:rFonts w:ascii="Arial" w:hAnsi="Arial" w:cs="Arial"/>
          <w:lang w:val="en"/>
        </w:rPr>
        <w:t xml:space="preserve"> CalRecycle website at</w:t>
      </w:r>
      <w:r w:rsidR="00FE53EB" w:rsidRPr="00790DFF">
        <w:rPr>
          <w:rFonts w:ascii="Arial" w:hAnsi="Arial" w:cs="Arial"/>
          <w:lang w:val="en"/>
        </w:rPr>
        <w:t xml:space="preserve"> </w:t>
      </w:r>
      <w:hyperlink r:id="rId37" w:history="1">
        <w:r w:rsidR="00FE53EB" w:rsidRPr="00790DFF">
          <w:rPr>
            <w:rStyle w:val="Hyperlink"/>
            <w:rFonts w:ascii="Arial" w:hAnsi="Arial" w:cs="Arial"/>
            <w:lang w:val="en"/>
          </w:rPr>
          <w:t>CalRecycle:</w:t>
        </w:r>
      </w:hyperlink>
      <w:r w:rsidRPr="00790DFF">
        <w:rPr>
          <w:rFonts w:ascii="Arial" w:hAnsi="Arial" w:cs="Arial"/>
        </w:rPr>
        <w:t xml:space="preserve"> </w:t>
      </w:r>
      <w:r w:rsidRPr="00790DFF">
        <w:rPr>
          <w:rFonts w:ascii="Arial" w:hAnsi="Arial" w:cs="Arial"/>
          <w:lang w:val="en"/>
        </w:rPr>
        <w:t>http://www.calrecycle.ca.gov/BuyRecycled/TrashBags/ComplyList/.</w:t>
      </w:r>
    </w:p>
    <w:p w:rsidR="00AB41A2" w:rsidRPr="00790DFF" w:rsidRDefault="00AB41A2"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379" w:name="_Toc60661636"/>
      <w:r w:rsidRPr="00790DFF">
        <w:rPr>
          <w:rFonts w:cs="Arial"/>
          <w:sz w:val="24"/>
          <w:szCs w:val="24"/>
        </w:rPr>
        <w:t>4.D3.3   Check for Ineligible Businesses</w:t>
      </w:r>
      <w:bookmarkEnd w:id="379"/>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pStyle w:val="BlockText"/>
        <w:tabs>
          <w:tab w:val="start" w:pos="481.50pt"/>
          <w:tab w:val="start" w:pos="508.50pt"/>
        </w:tabs>
        <w:ind w:end="13.50pt"/>
        <w:rPr>
          <w:rFonts w:ascii="Arial" w:hAnsi="Arial" w:cs="Arial"/>
        </w:rPr>
      </w:pPr>
      <w:r w:rsidRPr="00790DFF">
        <w:rPr>
          <w:rFonts w:ascii="Arial" w:hAnsi="Arial" w:cs="Arial"/>
        </w:rPr>
        <w:t>The State cannot solicit offers from, award contracts to, or renew, extend, or modify a current contract or subcontract with a business identified as noncompliant.  Check the CalRecycle website for both primes and subcontractors (as applicable):</w:t>
      </w:r>
    </w:p>
    <w:p w:rsidR="00C62B9F" w:rsidRPr="00790DFF" w:rsidRDefault="00C62B9F" w:rsidP="00790DFF">
      <w:pPr>
        <w:numPr>
          <w:ilvl w:val="0"/>
          <w:numId w:val="13"/>
        </w:numPr>
        <w:tabs>
          <w:tab w:val="start" w:pos="481.50pt"/>
          <w:tab w:val="start" w:pos="508.50pt"/>
        </w:tabs>
        <w:ind w:end="13.50pt"/>
        <w:rPr>
          <w:rFonts w:ascii="Arial" w:hAnsi="Arial" w:cs="Arial"/>
        </w:rPr>
      </w:pPr>
      <w:r w:rsidRPr="00790DFF">
        <w:rPr>
          <w:rFonts w:ascii="Arial" w:hAnsi="Arial" w:cs="Arial"/>
        </w:rPr>
        <w:t>When creating mail lists or prior to soliciting bids or requesting offers</w:t>
      </w:r>
    </w:p>
    <w:p w:rsidR="00C62B9F" w:rsidRPr="00790DFF" w:rsidRDefault="00C62B9F" w:rsidP="00790DFF">
      <w:pPr>
        <w:numPr>
          <w:ilvl w:val="0"/>
          <w:numId w:val="13"/>
        </w:numPr>
        <w:tabs>
          <w:tab w:val="start" w:pos="481.50pt"/>
          <w:tab w:val="start" w:pos="508.50pt"/>
        </w:tabs>
        <w:ind w:end="13.50pt"/>
        <w:rPr>
          <w:rFonts w:ascii="Arial" w:hAnsi="Arial" w:cs="Arial"/>
        </w:rPr>
      </w:pPr>
      <w:r w:rsidRPr="00790DFF">
        <w:rPr>
          <w:rFonts w:ascii="Arial" w:hAnsi="Arial" w:cs="Arial"/>
        </w:rPr>
        <w:t>During the evaluation of competitive bids or assessment of offers</w:t>
      </w:r>
    </w:p>
    <w:p w:rsidR="00C62B9F" w:rsidRPr="00790DFF" w:rsidRDefault="00C62B9F" w:rsidP="00790DFF">
      <w:pPr>
        <w:numPr>
          <w:ilvl w:val="0"/>
          <w:numId w:val="13"/>
        </w:numPr>
        <w:tabs>
          <w:tab w:val="start" w:pos="481.50pt"/>
          <w:tab w:val="start" w:pos="508.50pt"/>
        </w:tabs>
        <w:ind w:end="13.50pt"/>
        <w:rPr>
          <w:rFonts w:ascii="Arial" w:hAnsi="Arial" w:cs="Arial"/>
        </w:rPr>
      </w:pPr>
      <w:r w:rsidRPr="00790DFF">
        <w:rPr>
          <w:rFonts w:ascii="Arial" w:hAnsi="Arial" w:cs="Arial"/>
        </w:rPr>
        <w:t>Prior to creation of amendments or other purchase documents.</w:t>
      </w:r>
    </w:p>
    <w:p w:rsidR="00AB41A2" w:rsidRPr="00790DFF" w:rsidRDefault="00AB41A2" w:rsidP="00790DFF">
      <w:pPr>
        <w:pStyle w:val="BlockLine"/>
        <w:tabs>
          <w:tab w:val="start" w:pos="481.50pt"/>
          <w:tab w:val="start" w:pos="508.50pt"/>
        </w:tabs>
        <w:ind w:end="13.50pt"/>
        <w:rPr>
          <w:rFonts w:ascii="Arial" w:hAnsi="Arial" w:cs="Arial"/>
          <w:szCs w:val="24"/>
        </w:rPr>
      </w:pPr>
    </w:p>
    <w:p w:rsidR="00C62B9F" w:rsidRPr="00790DFF" w:rsidRDefault="00C62B9F" w:rsidP="00795DF0">
      <w:pPr>
        <w:pStyle w:val="Heading3"/>
        <w:tabs>
          <w:tab w:val="start" w:pos="481.50pt"/>
          <w:tab w:val="start" w:pos="508.50pt"/>
        </w:tabs>
        <w:spacing w:after="6pt"/>
        <w:ind w:end="13.70pt"/>
        <w:jc w:val="start"/>
        <w:rPr>
          <w:rFonts w:cs="Arial"/>
          <w:bCs/>
          <w:color w:val="000000"/>
          <w:sz w:val="24"/>
          <w:szCs w:val="24"/>
        </w:rPr>
      </w:pPr>
      <w:bookmarkStart w:id="380" w:name="_Toc60661637"/>
      <w:r w:rsidRPr="00790DFF">
        <w:rPr>
          <w:rFonts w:cs="Arial"/>
          <w:bCs/>
          <w:color w:val="000000"/>
          <w:sz w:val="24"/>
          <w:szCs w:val="24"/>
        </w:rPr>
        <w:t>4.D3.4   Document the File</w:t>
      </w:r>
      <w:bookmarkEnd w:id="380"/>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If a supplier or bid is rejected due to ineligibility, the file must be documented identifying the reason with a printout of the CalRecycle web list included in the file.</w:t>
      </w:r>
    </w:p>
    <w:p w:rsidR="00A41727" w:rsidRPr="00790DFF" w:rsidRDefault="00A41727" w:rsidP="00790DFF">
      <w:pPr>
        <w:pStyle w:val="BlockLine"/>
        <w:tabs>
          <w:tab w:val="start" w:pos="481.50pt"/>
          <w:tab w:val="start" w:pos="508.50pt"/>
        </w:tabs>
        <w:ind w:end="13.50pt"/>
        <w:rPr>
          <w:rFonts w:ascii="Arial" w:hAnsi="Arial" w:cs="Arial"/>
          <w:szCs w:val="24"/>
        </w:rPr>
      </w:pPr>
    </w:p>
    <w:p w:rsidR="00C62B9F" w:rsidRPr="00790DFF" w:rsidRDefault="00C62B9F" w:rsidP="00790DFF">
      <w:pPr>
        <w:tabs>
          <w:tab w:val="start" w:pos="481.50pt"/>
          <w:tab w:val="start" w:pos="508.50pt"/>
        </w:tabs>
        <w:ind w:end="13.50pt"/>
        <w:rPr>
          <w:rFonts w:ascii="Arial" w:hAnsi="Arial" w:cs="Arial"/>
          <w:b/>
        </w:rPr>
      </w:pPr>
      <w:r w:rsidRPr="00790DFF">
        <w:rPr>
          <w:rFonts w:ascii="Arial" w:hAnsi="Arial" w:cs="Arial"/>
          <w:b/>
        </w:rPr>
        <w:t>4.D3.5   GC 12990 and non-discrimination</w:t>
      </w: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p>
    <w:p w:rsidR="00C62B9F" w:rsidRPr="00790DFF" w:rsidRDefault="00C62B9F" w:rsidP="00790DFF">
      <w:pPr>
        <w:pStyle w:val="BodyText2"/>
        <w:tabs>
          <w:tab w:val="start" w:pos="481.50pt"/>
          <w:tab w:val="start" w:pos="508.50pt"/>
        </w:tabs>
        <w:ind w:end="13.50pt"/>
        <w:rPr>
          <w:rFonts w:ascii="Arial" w:hAnsi="Arial" w:cs="Arial"/>
        </w:rPr>
      </w:pPr>
      <w:r w:rsidRPr="00790DFF">
        <w:rPr>
          <w:rFonts w:ascii="Arial" w:hAnsi="Arial" w:cs="Arial"/>
        </w:rPr>
        <w:t xml:space="preserve">Any employer who wishes to contract with the State for IT goods is subject to the provisions of GC 12990 relating to discrimination in employment.  Contractors that do not meet the provisions of GC 12990 are not eligible to contract with the State for IT goods. Ineligible contractors are found in the California Regulatory Notice Register. To access the California Regulatory Notice Register, use this </w:t>
      </w:r>
      <w:hyperlink r:id="rId38" w:history="1">
        <w:r w:rsidRPr="00790DFF">
          <w:rPr>
            <w:rStyle w:val="Hyperlink"/>
            <w:rFonts w:ascii="Arial" w:hAnsi="Arial" w:cs="Arial"/>
          </w:rPr>
          <w:t>link</w:t>
        </w:r>
      </w:hyperlink>
      <w:r w:rsidRPr="00790DFF">
        <w:rPr>
          <w:rFonts w:ascii="Arial" w:hAnsi="Arial" w:cs="Arial"/>
        </w:rPr>
        <w:t xml:space="preserve">. </w:t>
      </w:r>
    </w:p>
    <w:p w:rsidR="00BE70EB" w:rsidRPr="00790DFF" w:rsidRDefault="00BE70EB"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381" w:name="_Toc60661638"/>
      <w:r w:rsidRPr="00790DFF">
        <w:rPr>
          <w:rFonts w:cs="Arial"/>
          <w:sz w:val="24"/>
          <w:szCs w:val="24"/>
        </w:rPr>
        <w:t>4.D3.6   Credit card purchases</w:t>
      </w:r>
      <w:bookmarkEnd w:id="381"/>
    </w:p>
    <w:p w:rsidR="00C62B9F" w:rsidRPr="00790DFF" w:rsidRDefault="00C62B9F" w:rsidP="00790DFF">
      <w:pPr>
        <w:pStyle w:val="BodyText2"/>
        <w:tabs>
          <w:tab w:val="start" w:pos="481.50pt"/>
          <w:tab w:val="start" w:pos="508.50pt"/>
        </w:tabs>
        <w:ind w:end="13.50pt"/>
        <w:rPr>
          <w:rFonts w:ascii="Arial" w:hAnsi="Arial" w:cs="Arial"/>
        </w:rPr>
      </w:pPr>
      <w:r w:rsidRPr="00790DFF">
        <w:rPr>
          <w:rFonts w:ascii="Arial" w:hAnsi="Arial" w:cs="Arial"/>
        </w:rPr>
        <w:t>The requirements of GC 12990 do not apply to a credit card purchase of goods of two thousand five hundred dollars ($2,500) or less. The total amount of exemption authorized herein shall not exceed seven thousand five hundred dollars ($7,500) per year for each company from which a state agency is purchasing goods by credit card. It shall be the responsibility of each state agency to monitor the use of this exemption and adhere to these restrictions on these purchases.</w:t>
      </w:r>
    </w:p>
    <w:p w:rsidR="00BE70EB" w:rsidRPr="00790DFF" w:rsidRDefault="00BE70EB" w:rsidP="00790DFF">
      <w:pPr>
        <w:pStyle w:val="BlockLine"/>
        <w:tabs>
          <w:tab w:val="start" w:pos="481.50pt"/>
          <w:tab w:val="start" w:pos="508.50pt"/>
        </w:tabs>
        <w:ind w:end="13.50pt"/>
        <w:rPr>
          <w:rFonts w:ascii="Arial" w:hAnsi="Arial" w:cs="Arial"/>
          <w:szCs w:val="24"/>
        </w:rPr>
      </w:pPr>
    </w:p>
    <w:p w:rsidR="007C3391" w:rsidRPr="00790DFF" w:rsidRDefault="00BE70EB" w:rsidP="00790DFF">
      <w:pPr>
        <w:pStyle w:val="Heading2"/>
        <w:tabs>
          <w:tab w:val="start" w:pos="481.50pt"/>
          <w:tab w:val="start" w:pos="508.50pt"/>
        </w:tabs>
        <w:ind w:end="13.50pt"/>
        <w:jc w:val="start"/>
        <w:rPr>
          <w:rFonts w:cs="Arial"/>
          <w:bCs/>
          <w:sz w:val="24"/>
          <w:szCs w:val="24"/>
        </w:rPr>
      </w:pPr>
      <w:bookmarkStart w:id="382" w:name="_Topic_3_–_Material_Deviations"/>
      <w:bookmarkStart w:id="383" w:name="_Toc66094725"/>
      <w:bookmarkStart w:id="384" w:name="_Toc66094785"/>
      <w:bookmarkStart w:id="385" w:name="_Toc87577209"/>
      <w:bookmarkStart w:id="386" w:name="_Toc117557806"/>
      <w:bookmarkStart w:id="387" w:name="_Toc151276365"/>
      <w:bookmarkStart w:id="388" w:name="_Toc151278233"/>
      <w:bookmarkStart w:id="389" w:name="_Toc153277515"/>
      <w:bookmarkStart w:id="390" w:name="_Toc153278110"/>
      <w:bookmarkStart w:id="391" w:name="_Toc153333662"/>
      <w:bookmarkStart w:id="392" w:name="_Toc245087279"/>
      <w:bookmarkEnd w:id="382"/>
      <w:r w:rsidRPr="00790DFF">
        <w:rPr>
          <w:rFonts w:cs="Arial"/>
          <w:sz w:val="24"/>
          <w:szCs w:val="24"/>
        </w:rPr>
        <w:br w:type="page"/>
      </w:r>
      <w:bookmarkStart w:id="393" w:name="_Toc60661639"/>
      <w:r w:rsidR="007C3391" w:rsidRPr="00790DFF">
        <w:rPr>
          <w:rFonts w:cs="Arial"/>
          <w:bCs/>
          <w:sz w:val="24"/>
          <w:szCs w:val="24"/>
        </w:rPr>
        <w:lastRenderedPageBreak/>
        <w:t xml:space="preserve">Topic </w:t>
      </w:r>
      <w:r w:rsidR="005B0538" w:rsidRPr="00790DFF">
        <w:rPr>
          <w:rFonts w:cs="Arial"/>
          <w:bCs/>
          <w:sz w:val="24"/>
          <w:szCs w:val="24"/>
        </w:rPr>
        <w:t>4</w:t>
      </w:r>
      <w:r w:rsidR="007C3391" w:rsidRPr="00790DFF">
        <w:rPr>
          <w:rFonts w:cs="Arial"/>
          <w:bCs/>
          <w:sz w:val="24"/>
          <w:szCs w:val="24"/>
        </w:rPr>
        <w:t xml:space="preserve"> – Material Deviations</w:t>
      </w:r>
      <w:bookmarkEnd w:id="383"/>
      <w:bookmarkEnd w:id="384"/>
      <w:bookmarkEnd w:id="385"/>
      <w:bookmarkEnd w:id="386"/>
      <w:bookmarkEnd w:id="387"/>
      <w:bookmarkEnd w:id="388"/>
      <w:bookmarkEnd w:id="389"/>
      <w:bookmarkEnd w:id="390"/>
      <w:bookmarkEnd w:id="391"/>
      <w:bookmarkEnd w:id="392"/>
      <w:bookmarkEnd w:id="393"/>
      <w:r w:rsidR="007C3391" w:rsidRPr="00790DFF">
        <w:rPr>
          <w:rFonts w:cs="Arial"/>
          <w:bCs/>
          <w:sz w:val="24"/>
          <w:szCs w:val="24"/>
        </w:rPr>
        <w:t xml:space="preserve"> </w:t>
      </w:r>
    </w:p>
    <w:p w:rsidR="00A41727" w:rsidRPr="00790DFF" w:rsidRDefault="00A41727"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394" w:name="_Toc60661640"/>
      <w:r w:rsidRPr="00790DFF">
        <w:rPr>
          <w:rFonts w:cs="Arial"/>
          <w:sz w:val="24"/>
          <w:szCs w:val="24"/>
        </w:rPr>
        <w:t>4.D4.0   Wording That Indicates a Requirement or Condition</w:t>
      </w:r>
      <w:bookmarkEnd w:id="394"/>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The State has established certain requirements with respect to bids to be submitted by prospective contractors.  The use of "shall," "must," or "will" (except to indicate simple futurity) in solicitations, indicates a requirement or condition from which a deviation, if not material, may be waived by the State.  A deviation from a requirement is material if the deficient response is not in substantial accord with the solicitation requirements, provides an advantage to one bidder over other bidders or has a potentially significant effect on the delivery, quantity or quality of items bid, amount paid to the supplier or on the cost to the State.  Material deviations cannot be waived.</w:t>
      </w:r>
    </w:p>
    <w:p w:rsidR="00A41727" w:rsidRPr="00790DFF" w:rsidRDefault="00A41727" w:rsidP="00790DFF">
      <w:pPr>
        <w:pStyle w:val="BlockLine"/>
        <w:tabs>
          <w:tab w:val="start" w:pos="481.50pt"/>
          <w:tab w:val="start" w:pos="508.50pt"/>
        </w:tabs>
        <w:ind w:end="13.50pt"/>
        <w:rPr>
          <w:rFonts w:ascii="Arial" w:hAnsi="Arial" w:cs="Arial"/>
          <w:szCs w:val="24"/>
        </w:rPr>
      </w:pPr>
    </w:p>
    <w:p w:rsidR="00C62B9F" w:rsidRPr="00790DFF" w:rsidRDefault="00C62B9F" w:rsidP="00795DF0">
      <w:pPr>
        <w:pStyle w:val="Heading3"/>
        <w:tabs>
          <w:tab w:val="start" w:pos="481.50pt"/>
          <w:tab w:val="start" w:pos="508.50pt"/>
        </w:tabs>
        <w:spacing w:after="6pt"/>
        <w:ind w:end="13.70pt"/>
        <w:jc w:val="start"/>
        <w:rPr>
          <w:rFonts w:cs="Arial"/>
          <w:bCs/>
          <w:color w:val="000000"/>
          <w:sz w:val="24"/>
          <w:szCs w:val="24"/>
        </w:rPr>
      </w:pPr>
      <w:bookmarkStart w:id="395" w:name="_Toc60661641"/>
      <w:r w:rsidRPr="00790DFF">
        <w:rPr>
          <w:rFonts w:cs="Arial"/>
          <w:bCs/>
          <w:color w:val="000000"/>
          <w:sz w:val="24"/>
          <w:szCs w:val="24"/>
        </w:rPr>
        <w:t>4.D4.1   Wording That Indicates Desirable Attributes and Conditions</w:t>
      </w:r>
      <w:bookmarkEnd w:id="395"/>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The words "should" or "may" in solicitations indicate desirable attributes or conditions, but are non-mandatory in nature.  A deviation from or omission of such a desirable feature, even if material will not in itself cause rejection of the bid.</w:t>
      </w:r>
    </w:p>
    <w:p w:rsidR="00C62B9F" w:rsidRPr="00790DFF" w:rsidRDefault="00C62B9F" w:rsidP="00790DFF">
      <w:pPr>
        <w:tabs>
          <w:tab w:val="start" w:pos="481.50pt"/>
          <w:tab w:val="start" w:pos="508.50pt"/>
        </w:tabs>
        <w:ind w:end="13.50pt"/>
        <w:rPr>
          <w:rFonts w:ascii="Arial" w:hAnsi="Arial" w:cs="Arial"/>
        </w:rPr>
      </w:pPr>
    </w:p>
    <w:p w:rsidR="00A41727" w:rsidRPr="00790DFF" w:rsidRDefault="00A41727" w:rsidP="00790DFF">
      <w:pPr>
        <w:pStyle w:val="BlockLine"/>
        <w:tabs>
          <w:tab w:val="start" w:pos="481.50pt"/>
          <w:tab w:val="start" w:pos="508.50pt"/>
        </w:tabs>
        <w:ind w:end="13.50pt"/>
        <w:rPr>
          <w:rFonts w:ascii="Arial" w:hAnsi="Arial" w:cs="Arial"/>
          <w:szCs w:val="24"/>
        </w:rPr>
      </w:pPr>
    </w:p>
    <w:p w:rsidR="00C62B9F" w:rsidRPr="00790DFF" w:rsidRDefault="00C62B9F" w:rsidP="00795DF0">
      <w:pPr>
        <w:pStyle w:val="Heading3"/>
        <w:tabs>
          <w:tab w:val="start" w:pos="54pt"/>
          <w:tab w:val="start" w:pos="481.50pt"/>
          <w:tab w:val="start" w:pos="508.50pt"/>
        </w:tabs>
        <w:spacing w:after="6pt"/>
        <w:ind w:end="13.70pt"/>
        <w:jc w:val="start"/>
        <w:rPr>
          <w:rFonts w:cs="Arial"/>
          <w:sz w:val="24"/>
          <w:szCs w:val="24"/>
        </w:rPr>
      </w:pPr>
      <w:bookmarkStart w:id="396" w:name="_Toc60661642"/>
      <w:r w:rsidRPr="00790DFF">
        <w:rPr>
          <w:rFonts w:cs="Arial"/>
          <w:sz w:val="24"/>
          <w:szCs w:val="24"/>
        </w:rPr>
        <w:t>4.D4.2   State Options</w:t>
      </w:r>
      <w:bookmarkEnd w:id="396"/>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The State may reject any or all bids and may waive any immaterial deviation or defect in a bid.  The State's waiver of any immaterial deviation or defect shall in no way modify the solicitation documents or excuse the bidder from full compliance with the solicitation specifications if awarded the contract.</w:t>
      </w:r>
    </w:p>
    <w:p w:rsidR="00A41727" w:rsidRPr="00790DFF" w:rsidRDefault="00A41727" w:rsidP="00790DFF">
      <w:pPr>
        <w:pStyle w:val="BlockLine"/>
        <w:tabs>
          <w:tab w:val="start" w:pos="481.50pt"/>
          <w:tab w:val="start" w:pos="508.50pt"/>
        </w:tabs>
        <w:ind w:end="13.50pt"/>
        <w:rPr>
          <w:rFonts w:ascii="Arial" w:hAnsi="Arial" w:cs="Arial"/>
          <w:szCs w:val="24"/>
        </w:rPr>
      </w:pPr>
    </w:p>
    <w:p w:rsidR="00C62B9F" w:rsidRPr="00790DFF" w:rsidRDefault="00795DF0" w:rsidP="00795DF0">
      <w:pPr>
        <w:pStyle w:val="Heading3"/>
        <w:tabs>
          <w:tab w:val="start" w:pos="481.50pt"/>
          <w:tab w:val="start" w:pos="508.50pt"/>
        </w:tabs>
        <w:spacing w:after="6pt"/>
        <w:ind w:end="13.70pt"/>
        <w:jc w:val="start"/>
        <w:rPr>
          <w:rFonts w:cs="Arial"/>
          <w:bCs/>
          <w:color w:val="000000"/>
          <w:sz w:val="24"/>
          <w:szCs w:val="24"/>
        </w:rPr>
      </w:pPr>
      <w:bookmarkStart w:id="397" w:name="_Toc60661643"/>
      <w:r>
        <w:rPr>
          <w:rFonts w:cs="Arial"/>
          <w:bCs/>
          <w:color w:val="000000"/>
          <w:sz w:val="24"/>
          <w:szCs w:val="24"/>
        </w:rPr>
        <w:t>4.D4.3   Determining Responsive</w:t>
      </w:r>
      <w:r w:rsidR="00C62B9F" w:rsidRPr="00790DFF">
        <w:rPr>
          <w:rFonts w:cs="Arial"/>
          <w:bCs/>
          <w:color w:val="000000"/>
          <w:sz w:val="24"/>
          <w:szCs w:val="24"/>
        </w:rPr>
        <w:t>ness</w:t>
      </w:r>
      <w:bookmarkEnd w:id="397"/>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Bid responses should be evaluated by first determining that each response is clearly responsive to the bid requirements.  If a response does not appear to be responsive, the following questions will help to determine the materiality of the requirement:</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Is the response in substantial accord with the requirement?  If no, the deviation is material.</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Does the response provide the bidder an advantage over other bidders?  If yes, the deviation is material.</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Does the response have a potential significant effect on the delivery, quantity, or quality of the items bid?  If yes, the deviation is material.</w:t>
      </w:r>
    </w:p>
    <w:p w:rsidR="00C62B9F" w:rsidRPr="00790DFF" w:rsidRDefault="00C62B9F" w:rsidP="00790DFF">
      <w:pPr>
        <w:numPr>
          <w:ilvl w:val="3"/>
          <w:numId w:val="11"/>
        </w:numPr>
        <w:tabs>
          <w:tab w:val="num" w:pos="18.70pt"/>
          <w:tab w:val="num" w:pos="21.60pt"/>
          <w:tab w:val="start" w:pos="481.50pt"/>
          <w:tab w:val="start" w:pos="508.50pt"/>
        </w:tabs>
        <w:ind w:start="18.70pt" w:end="13.50pt" w:hanging="18.70pt"/>
        <w:rPr>
          <w:rFonts w:ascii="Arial" w:hAnsi="Arial" w:cs="Arial"/>
        </w:rPr>
      </w:pPr>
      <w:r w:rsidRPr="00790DFF">
        <w:rPr>
          <w:rFonts w:ascii="Arial" w:hAnsi="Arial" w:cs="Arial"/>
        </w:rPr>
        <w:t>Does the response have a potentially significant effect on the amount paid to the supplier or cost to the State?  If yes, the deviation is material.</w:t>
      </w:r>
    </w:p>
    <w:p w:rsidR="00A41727" w:rsidRPr="00790DFF" w:rsidRDefault="00A41727" w:rsidP="00790DFF">
      <w:pPr>
        <w:pStyle w:val="BlockLine"/>
        <w:tabs>
          <w:tab w:val="start" w:pos="481.50pt"/>
          <w:tab w:val="start" w:pos="508.50pt"/>
        </w:tabs>
        <w:ind w:end="13.50pt"/>
        <w:rPr>
          <w:rFonts w:ascii="Arial" w:hAnsi="Arial" w:cs="Arial"/>
          <w:szCs w:val="24"/>
        </w:rPr>
      </w:pPr>
    </w:p>
    <w:p w:rsidR="00C62B9F" w:rsidRPr="00790DFF" w:rsidRDefault="00C62B9F" w:rsidP="00795DF0">
      <w:pPr>
        <w:pStyle w:val="Heading3"/>
        <w:tabs>
          <w:tab w:val="start" w:pos="481.50pt"/>
          <w:tab w:val="start" w:pos="508.50pt"/>
        </w:tabs>
        <w:spacing w:after="6pt"/>
        <w:ind w:end="13.70pt"/>
        <w:jc w:val="start"/>
        <w:rPr>
          <w:rFonts w:cs="Arial"/>
          <w:bCs/>
          <w:color w:val="000000"/>
          <w:sz w:val="24"/>
          <w:szCs w:val="24"/>
        </w:rPr>
      </w:pPr>
      <w:bookmarkStart w:id="398" w:name="_Toc60661644"/>
      <w:r w:rsidRPr="00790DFF">
        <w:rPr>
          <w:rFonts w:cs="Arial"/>
          <w:bCs/>
          <w:color w:val="000000"/>
          <w:sz w:val="24"/>
          <w:szCs w:val="24"/>
        </w:rPr>
        <w:t>4.D4.4   Waiving Mandatory Requirements is Prohibited</w:t>
      </w:r>
      <w:bookmarkEnd w:id="398"/>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lastRenderedPageBreak/>
        <w:t>Material deviations of mandatory requirements cannot be waived and the bid must be rejected.  All such deviations must be thoroughly documented in the procurement file to support the rejection.</w:t>
      </w:r>
    </w:p>
    <w:p w:rsidR="006E075A" w:rsidRPr="00790DFF" w:rsidRDefault="006E075A" w:rsidP="00790DFF">
      <w:pPr>
        <w:pStyle w:val="BlockLine"/>
        <w:tabs>
          <w:tab w:val="start" w:pos="481.50pt"/>
          <w:tab w:val="start" w:pos="508.50pt"/>
        </w:tabs>
        <w:ind w:end="13.50pt"/>
        <w:rPr>
          <w:rFonts w:ascii="Arial" w:hAnsi="Arial" w:cs="Arial"/>
          <w:szCs w:val="24"/>
        </w:rPr>
      </w:pPr>
    </w:p>
    <w:p w:rsidR="001D27C0" w:rsidRPr="00790DFF" w:rsidRDefault="001D27C0" w:rsidP="00790DFF">
      <w:pPr>
        <w:tabs>
          <w:tab w:val="start" w:pos="481.50pt"/>
          <w:tab w:val="start" w:pos="508.50pt"/>
        </w:tabs>
        <w:ind w:end="13.50pt"/>
        <w:rPr>
          <w:rFonts w:ascii="Arial" w:hAnsi="Arial" w:cs="Arial"/>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399" w:name="_Toc117557807"/>
      <w:bookmarkStart w:id="400" w:name="_Toc151276366"/>
      <w:bookmarkStart w:id="401" w:name="_Toc151278234"/>
      <w:bookmarkStart w:id="402" w:name="_Toc60661645"/>
      <w:r w:rsidRPr="00790DFF">
        <w:rPr>
          <w:rFonts w:cs="Arial"/>
          <w:sz w:val="24"/>
          <w:szCs w:val="24"/>
        </w:rPr>
        <w:t>4.D4.5   Examples of Deviation Types</w:t>
      </w:r>
      <w:bookmarkEnd w:id="402"/>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b/>
          <w:i/>
          <w:szCs w:val="24"/>
        </w:rPr>
        <w:t>Immaterial Deviation</w:t>
      </w:r>
      <w:r w:rsidRPr="00790DFF">
        <w:rPr>
          <w:rFonts w:ascii="Arial" w:hAnsi="Arial" w:cs="Arial"/>
          <w:szCs w:val="24"/>
        </w:rPr>
        <w:t>:  A deviation can be accepted by the State when it is determined to be of such a minor concern that it carries little or no importance, and by accepting it, it doesn’t provide the bidder with any material advantage over other bidders.</w:t>
      </w:r>
      <w:r w:rsidRPr="00790DFF">
        <w:rPr>
          <w:rFonts w:ascii="Arial" w:hAnsi="Arial" w:cs="Arial"/>
          <w:szCs w:val="24"/>
        </w:rPr>
        <w:br/>
      </w:r>
      <w:r w:rsidRPr="00790DFF">
        <w:rPr>
          <w:rFonts w:ascii="Arial" w:hAnsi="Arial" w:cs="Arial"/>
          <w:szCs w:val="24"/>
          <w:u w:val="single"/>
        </w:rPr>
        <w:t>Example:</w:t>
      </w:r>
      <w:r w:rsidRPr="00790DFF">
        <w:rPr>
          <w:rFonts w:ascii="Arial" w:hAnsi="Arial" w:cs="Arial"/>
          <w:szCs w:val="24"/>
          <w:u w:val="single"/>
        </w:rPr>
        <w:br/>
      </w:r>
      <w:r w:rsidRPr="00790DFF">
        <w:rPr>
          <w:rFonts w:ascii="Arial" w:hAnsi="Arial" w:cs="Arial"/>
          <w:szCs w:val="24"/>
        </w:rPr>
        <w:t>A bidder referenced the wrong page in their supporting technical literature.  The bidder directed the evaluator to page 4 and the correct page should have been page 5.</w:t>
      </w:r>
    </w:p>
    <w:p w:rsidR="00C62B9F" w:rsidRPr="00790DFF" w:rsidRDefault="00C62B9F" w:rsidP="00790DFF">
      <w:pPr>
        <w:numPr>
          <w:ilvl w:val="3"/>
          <w:numId w:val="11"/>
        </w:numPr>
        <w:tabs>
          <w:tab w:val="clear" w:pos="144pt"/>
          <w:tab w:val="num" w:pos="18.70pt"/>
          <w:tab w:val="num" w:pos="21.60pt"/>
          <w:tab w:val="start" w:pos="481.50pt"/>
          <w:tab w:val="start" w:pos="508.50pt"/>
        </w:tabs>
        <w:ind w:start="18.70pt" w:end="13.50pt" w:hanging="18.70pt"/>
        <w:rPr>
          <w:rFonts w:ascii="Arial" w:hAnsi="Arial" w:cs="Arial"/>
        </w:rPr>
      </w:pPr>
      <w:r w:rsidRPr="00790DFF">
        <w:rPr>
          <w:rFonts w:ascii="Arial" w:hAnsi="Arial" w:cs="Arial"/>
          <w:b/>
          <w:i/>
        </w:rPr>
        <w:t xml:space="preserve">Material Deviation: </w:t>
      </w:r>
      <w:r w:rsidRPr="00790DFF">
        <w:rPr>
          <w:rFonts w:ascii="Arial" w:hAnsi="Arial" w:cs="Arial"/>
        </w:rPr>
        <w:t>A deviation in the bid response that cannot be accepted by the State because by accepting it, the response will provide the bidder with an advantage over other bidders either for cost, quantity or quality.</w:t>
      </w:r>
      <w:r w:rsidRPr="00790DFF">
        <w:rPr>
          <w:rFonts w:ascii="Arial" w:hAnsi="Arial" w:cs="Arial"/>
        </w:rPr>
        <w:br/>
      </w:r>
      <w:r w:rsidRPr="00790DFF">
        <w:rPr>
          <w:rFonts w:ascii="Arial" w:hAnsi="Arial" w:cs="Arial"/>
          <w:u w:val="single"/>
        </w:rPr>
        <w:t xml:space="preserve">Example: </w:t>
      </w:r>
      <w:r w:rsidRPr="00790DFF">
        <w:rPr>
          <w:rFonts w:ascii="Arial" w:hAnsi="Arial" w:cs="Arial"/>
          <w:u w:val="single"/>
        </w:rPr>
        <w:br/>
      </w:r>
      <w:r w:rsidRPr="00790DFF">
        <w:rPr>
          <w:rFonts w:ascii="Arial" w:hAnsi="Arial" w:cs="Arial"/>
        </w:rPr>
        <w:t>The solicitation required a system that would serve 500 users and the bidder only offered a system that would serve 250 users.</w:t>
      </w:r>
    </w:p>
    <w:p w:rsidR="00C62B9F" w:rsidRPr="00790DFF" w:rsidRDefault="00C62B9F" w:rsidP="00790DFF">
      <w:pPr>
        <w:tabs>
          <w:tab w:val="num" w:pos="21.60pt"/>
          <w:tab w:val="start" w:pos="481.50pt"/>
          <w:tab w:val="start" w:pos="508.50pt"/>
        </w:tabs>
        <w:ind w:end="13.50pt"/>
        <w:rPr>
          <w:rFonts w:ascii="Arial" w:hAnsi="Arial" w:cs="Arial"/>
        </w:rPr>
      </w:pPr>
    </w:p>
    <w:p w:rsidR="006E075A" w:rsidRPr="00790DFF" w:rsidRDefault="006E075A" w:rsidP="00790DFF">
      <w:pPr>
        <w:pStyle w:val="BlockLine"/>
        <w:tabs>
          <w:tab w:val="start" w:pos="481.50pt"/>
          <w:tab w:val="start" w:pos="508.50pt"/>
        </w:tabs>
        <w:ind w:end="13.50pt"/>
        <w:rPr>
          <w:rFonts w:ascii="Arial" w:hAnsi="Arial" w:cs="Arial"/>
          <w:szCs w:val="24"/>
        </w:rPr>
      </w:pPr>
    </w:p>
    <w:bookmarkEnd w:id="399"/>
    <w:bookmarkEnd w:id="400"/>
    <w:bookmarkEnd w:id="401"/>
    <w:p w:rsidR="007C3391" w:rsidRPr="00790DFF" w:rsidRDefault="00AF1D90" w:rsidP="00790DFF">
      <w:pPr>
        <w:pStyle w:val="Heading2"/>
        <w:tabs>
          <w:tab w:val="start" w:pos="481.50pt"/>
          <w:tab w:val="start" w:pos="508.50pt"/>
        </w:tabs>
        <w:ind w:end="13.50pt"/>
        <w:jc w:val="start"/>
        <w:rPr>
          <w:rFonts w:cs="Arial"/>
          <w:bCs/>
          <w:sz w:val="24"/>
          <w:szCs w:val="24"/>
        </w:rPr>
      </w:pPr>
      <w:r w:rsidRPr="00790DFF">
        <w:rPr>
          <w:rFonts w:cs="Arial"/>
          <w:sz w:val="24"/>
          <w:szCs w:val="24"/>
        </w:rPr>
        <w:br w:type="page"/>
      </w:r>
      <w:bookmarkStart w:id="403" w:name="_Topic_4_–_Evaluation_and_Award"/>
      <w:bookmarkStart w:id="404" w:name="_Toc66094726"/>
      <w:bookmarkStart w:id="405" w:name="_Toc66094786"/>
      <w:bookmarkStart w:id="406" w:name="_Toc87577210"/>
      <w:bookmarkStart w:id="407" w:name="_Toc117557813"/>
      <w:bookmarkStart w:id="408" w:name="_Toc151276372"/>
      <w:bookmarkStart w:id="409" w:name="_Toc151278240"/>
      <w:bookmarkStart w:id="410" w:name="_Toc60661646"/>
      <w:bookmarkEnd w:id="403"/>
      <w:r w:rsidR="007C3391" w:rsidRPr="00790DFF">
        <w:rPr>
          <w:rFonts w:cs="Arial"/>
          <w:bCs/>
          <w:sz w:val="24"/>
          <w:szCs w:val="24"/>
        </w:rPr>
        <w:lastRenderedPageBreak/>
        <w:t xml:space="preserve">Topic </w:t>
      </w:r>
      <w:r w:rsidR="003F0886" w:rsidRPr="00790DFF">
        <w:rPr>
          <w:rFonts w:cs="Arial"/>
          <w:bCs/>
          <w:sz w:val="24"/>
          <w:szCs w:val="24"/>
        </w:rPr>
        <w:t>5</w:t>
      </w:r>
      <w:r w:rsidR="007C3391" w:rsidRPr="00790DFF">
        <w:rPr>
          <w:rFonts w:cs="Arial"/>
          <w:bCs/>
          <w:sz w:val="24"/>
          <w:szCs w:val="24"/>
        </w:rPr>
        <w:t xml:space="preserve"> – Evaluation and Award</w:t>
      </w:r>
      <w:bookmarkEnd w:id="404"/>
      <w:bookmarkEnd w:id="405"/>
      <w:bookmarkEnd w:id="406"/>
      <w:bookmarkEnd w:id="407"/>
      <w:bookmarkEnd w:id="408"/>
      <w:bookmarkEnd w:id="409"/>
      <w:bookmarkEnd w:id="410"/>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411" w:name="_Toc60661647"/>
      <w:r w:rsidRPr="00790DFF">
        <w:rPr>
          <w:rFonts w:cs="Arial"/>
          <w:sz w:val="24"/>
          <w:szCs w:val="24"/>
        </w:rPr>
        <w:t>4.D5.0   Bid Submissions</w:t>
      </w:r>
      <w:bookmarkEnd w:id="411"/>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pStyle w:val="BlockText0"/>
        <w:tabs>
          <w:tab w:val="start" w:pos="481.50pt"/>
          <w:tab w:val="start" w:pos="508.50pt"/>
        </w:tabs>
        <w:ind w:end="13.50pt"/>
        <w:rPr>
          <w:rFonts w:ascii="Arial" w:hAnsi="Arial" w:cs="Arial"/>
          <w:b/>
          <w:bCs/>
          <w:szCs w:val="24"/>
        </w:rPr>
      </w:pPr>
      <w:r w:rsidRPr="00790DFF">
        <w:rPr>
          <w:rFonts w:ascii="Arial" w:hAnsi="Arial" w:cs="Arial"/>
          <w:szCs w:val="24"/>
        </w:rPr>
        <w:t>Generally, bid submissions will be handled as follows:</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Bids will be hand-</w:t>
      </w:r>
      <w:r w:rsidRPr="00790DFF">
        <w:rPr>
          <w:rFonts w:ascii="Arial" w:hAnsi="Arial" w:cs="Arial"/>
          <w:szCs w:val="24"/>
        </w:rPr>
        <w:t>delivered</w:t>
      </w:r>
      <w:r w:rsidRPr="00790DFF">
        <w:rPr>
          <w:rFonts w:ascii="Arial" w:hAnsi="Arial" w:cs="Arial"/>
          <w:color w:val="000000"/>
          <w:szCs w:val="24"/>
        </w:rPr>
        <w:t xml:space="preserve"> or sent by mail unless the solicitation stated another method, i.e., fax</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color w:val="000000"/>
          <w:szCs w:val="24"/>
        </w:rPr>
      </w:pPr>
      <w:r w:rsidRPr="00790DFF">
        <w:rPr>
          <w:rFonts w:ascii="Arial" w:hAnsi="Arial" w:cs="Arial"/>
          <w:color w:val="000000"/>
          <w:szCs w:val="24"/>
        </w:rPr>
        <w:t xml:space="preserve">Bids are due by the </w:t>
      </w:r>
      <w:r w:rsidRPr="00790DFF">
        <w:rPr>
          <w:rFonts w:ascii="Arial" w:hAnsi="Arial" w:cs="Arial"/>
          <w:szCs w:val="24"/>
        </w:rPr>
        <w:t>close</w:t>
      </w:r>
      <w:r w:rsidRPr="00790DFF">
        <w:rPr>
          <w:rFonts w:ascii="Arial" w:hAnsi="Arial" w:cs="Arial"/>
          <w:color w:val="000000"/>
          <w:szCs w:val="24"/>
        </w:rPr>
        <w:t xml:space="preserve"> of the business day, which is considered 5:00 pm PST on the date indicated unless otherwise stated in the solicitation</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color w:val="000000"/>
          <w:szCs w:val="24"/>
        </w:rPr>
        <w:t>When sealed bids are required, each bid must be:</w:t>
      </w:r>
    </w:p>
    <w:p w:rsidR="00C62B9F" w:rsidRPr="00790DFF" w:rsidRDefault="00C62B9F" w:rsidP="00790DFF">
      <w:pPr>
        <w:pStyle w:val="BulletText1"/>
        <w:numPr>
          <w:ilvl w:val="0"/>
          <w:numId w:val="6"/>
        </w:numPr>
        <w:tabs>
          <w:tab w:val="clear" w:pos="18pt"/>
          <w:tab w:val="num" w:pos="36pt"/>
          <w:tab w:val="start" w:pos="481.50pt"/>
          <w:tab w:val="start" w:pos="508.50pt"/>
        </w:tabs>
        <w:ind w:start="36pt" w:end="13.50pt"/>
        <w:rPr>
          <w:rFonts w:ascii="Arial" w:hAnsi="Arial" w:cs="Arial"/>
          <w:szCs w:val="24"/>
        </w:rPr>
      </w:pPr>
      <w:r w:rsidRPr="00790DFF">
        <w:rPr>
          <w:rFonts w:ascii="Arial" w:hAnsi="Arial" w:cs="Arial"/>
          <w:color w:val="000000"/>
          <w:szCs w:val="24"/>
        </w:rPr>
        <w:t>Separately sealed inside an envelope</w:t>
      </w:r>
    </w:p>
    <w:p w:rsidR="00C62B9F" w:rsidRPr="00790DFF" w:rsidRDefault="00C62B9F" w:rsidP="00790DFF">
      <w:pPr>
        <w:pStyle w:val="BulletText1"/>
        <w:numPr>
          <w:ilvl w:val="0"/>
          <w:numId w:val="6"/>
        </w:numPr>
        <w:tabs>
          <w:tab w:val="clear" w:pos="18pt"/>
          <w:tab w:val="num" w:pos="36pt"/>
          <w:tab w:val="start" w:pos="481.50pt"/>
          <w:tab w:val="start" w:pos="508.50pt"/>
        </w:tabs>
        <w:ind w:start="36pt" w:end="13.50pt"/>
        <w:rPr>
          <w:rFonts w:ascii="Arial" w:hAnsi="Arial" w:cs="Arial"/>
          <w:szCs w:val="24"/>
        </w:rPr>
      </w:pPr>
      <w:r w:rsidRPr="00790DFF">
        <w:rPr>
          <w:rFonts w:ascii="Arial" w:hAnsi="Arial" w:cs="Arial"/>
          <w:color w:val="000000"/>
          <w:szCs w:val="24"/>
        </w:rPr>
        <w:t xml:space="preserve">Received </w:t>
      </w:r>
      <w:r w:rsidRPr="00790DFF">
        <w:rPr>
          <w:rFonts w:ascii="Arial" w:hAnsi="Arial" w:cs="Arial"/>
          <w:szCs w:val="24"/>
        </w:rPr>
        <w:t>by</w:t>
      </w:r>
      <w:r w:rsidRPr="00790DFF">
        <w:rPr>
          <w:rFonts w:ascii="Arial" w:hAnsi="Arial" w:cs="Arial"/>
          <w:color w:val="000000"/>
          <w:szCs w:val="24"/>
        </w:rPr>
        <w:t xml:space="preserve"> the closing time and date specified</w:t>
      </w:r>
    </w:p>
    <w:p w:rsidR="00C62B9F" w:rsidRPr="00790DFF" w:rsidRDefault="00C62B9F" w:rsidP="00790DFF">
      <w:pPr>
        <w:pStyle w:val="BulletText1"/>
        <w:numPr>
          <w:ilvl w:val="0"/>
          <w:numId w:val="6"/>
        </w:numPr>
        <w:tabs>
          <w:tab w:val="clear" w:pos="18pt"/>
          <w:tab w:val="num" w:pos="36pt"/>
          <w:tab w:val="start" w:pos="481.50pt"/>
          <w:tab w:val="start" w:pos="508.50pt"/>
        </w:tabs>
        <w:ind w:start="36pt" w:end="13.50pt"/>
        <w:rPr>
          <w:rFonts w:ascii="Arial" w:hAnsi="Arial" w:cs="Arial"/>
          <w:szCs w:val="24"/>
        </w:rPr>
      </w:pPr>
      <w:r w:rsidRPr="00790DFF">
        <w:rPr>
          <w:rFonts w:ascii="Arial" w:hAnsi="Arial" w:cs="Arial"/>
          <w:color w:val="000000"/>
          <w:szCs w:val="24"/>
        </w:rPr>
        <w:t xml:space="preserve">Signed on all forms furnished in the solicitation </w:t>
      </w:r>
      <w:r w:rsidRPr="00790DFF">
        <w:rPr>
          <w:rFonts w:ascii="Arial" w:hAnsi="Arial" w:cs="Arial"/>
          <w:szCs w:val="24"/>
        </w:rPr>
        <w:t>to be considered for award</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Bids must be date and time stamped upon receipt</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 xml:space="preserve">Buyers are advised to create a bidder response list recording date and time bids are submitted along with the bidder’s company name, the bidder’s contact person submitting the bid response and the amount quoted </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Bids must be kept in a secured area and remain confidential until bid opening</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Bids submitted after the closing time and date will be considered non-responsive</w:t>
      </w:r>
    </w:p>
    <w:p w:rsidR="00C62B9F" w:rsidRPr="00790DFF" w:rsidRDefault="00C62B9F" w:rsidP="00790DFF">
      <w:pPr>
        <w:pStyle w:val="BlockText0"/>
        <w:tabs>
          <w:tab w:val="start" w:pos="481.50pt"/>
          <w:tab w:val="start" w:pos="508.50pt"/>
        </w:tabs>
        <w:ind w:end="13.50pt"/>
        <w:rPr>
          <w:rFonts w:ascii="Arial" w:hAnsi="Arial" w:cs="Arial"/>
          <w:szCs w:val="24"/>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b/>
        </w:rPr>
        <w:t>Note:</w:t>
      </w:r>
      <w:r w:rsidRPr="00790DFF">
        <w:rPr>
          <w:rFonts w:ascii="Arial" w:hAnsi="Arial" w:cs="Arial"/>
        </w:rPr>
        <w:t xml:space="preserve">  IT solicitations using the value effective evaluation for contract award require a separately sealed cost envelope and require evaluation and scoring of all submissions </w:t>
      </w:r>
      <w:r w:rsidRPr="00790DFF">
        <w:rPr>
          <w:rFonts w:ascii="Arial" w:hAnsi="Arial" w:cs="Arial"/>
          <w:u w:val="single"/>
        </w:rPr>
        <w:t>prior</w:t>
      </w:r>
      <w:r w:rsidRPr="00790DFF">
        <w:rPr>
          <w:rFonts w:ascii="Arial" w:hAnsi="Arial" w:cs="Arial"/>
        </w:rPr>
        <w:t xml:space="preserve"> to opening the cost envelope to determine the overall score of the bid responses.  Only the cost envelopes of responsive bids are opened.  See Topic 6 in this section.</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Default="00C62B9F" w:rsidP="00795DF0">
      <w:pPr>
        <w:pStyle w:val="Heading3"/>
        <w:tabs>
          <w:tab w:val="start" w:pos="481.50pt"/>
          <w:tab w:val="start" w:pos="508.50pt"/>
        </w:tabs>
        <w:spacing w:after="6pt"/>
        <w:ind w:end="13.70pt"/>
        <w:jc w:val="start"/>
        <w:rPr>
          <w:rFonts w:cs="Arial"/>
          <w:bCs/>
          <w:color w:val="000000"/>
          <w:sz w:val="24"/>
          <w:szCs w:val="24"/>
        </w:rPr>
      </w:pPr>
      <w:bookmarkStart w:id="412" w:name="_Toc60661648"/>
      <w:r w:rsidRPr="00790DFF">
        <w:rPr>
          <w:rFonts w:cs="Arial"/>
          <w:bCs/>
          <w:color w:val="000000"/>
          <w:sz w:val="24"/>
          <w:szCs w:val="24"/>
        </w:rPr>
        <w:t>4.D5.1   Submission of Fax Bids</w:t>
      </w:r>
      <w:bookmarkEnd w:id="412"/>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Any solicitation that requires a sealed cost submission cannot be faxed. For additional information regarding fax bids, see 4.B2.4 et seq.</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413" w:name="_Toc60661649"/>
      <w:r w:rsidRPr="00790DFF">
        <w:rPr>
          <w:rFonts w:cs="Arial"/>
          <w:sz w:val="24"/>
          <w:szCs w:val="24"/>
        </w:rPr>
        <w:t>4.D5.2   Procurement Summary Document</w:t>
      </w:r>
      <w:bookmarkEnd w:id="413"/>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The evaluation process and resulting source selection decision must be documented for every procurement effort and referenced as a procurement summary.  The purpose of the procurement summary is to provide a single document that provides the history of those particular procurement transactions by explaining the significant facts, events and decisions leading up to the contract award.</w:t>
      </w:r>
    </w:p>
    <w:p w:rsidR="00C62B9F" w:rsidRPr="00790DFF" w:rsidRDefault="00C62B9F"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Procurement summary information includes but is not limited to:</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Documenting the offered prices</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Determining that the selected supplier is responsible and the bid is responsive.</w:t>
      </w:r>
    </w:p>
    <w:p w:rsidR="00C62B9F" w:rsidRPr="00790DFF" w:rsidRDefault="00C62B9F" w:rsidP="00790DFF">
      <w:pPr>
        <w:pStyle w:val="BulletText1"/>
        <w:tabs>
          <w:tab w:val="clear" w:pos="8.65pt"/>
          <w:tab w:val="num" w:pos="18pt"/>
          <w:tab w:val="start" w:pos="481.50pt"/>
          <w:tab w:val="start" w:pos="508.50pt"/>
        </w:tabs>
        <w:ind w:start="18pt" w:end="13.50pt" w:hanging="18pt"/>
        <w:rPr>
          <w:rFonts w:ascii="Arial" w:hAnsi="Arial" w:cs="Arial"/>
          <w:szCs w:val="24"/>
        </w:rPr>
      </w:pPr>
      <w:r w:rsidRPr="00790DFF">
        <w:rPr>
          <w:rFonts w:ascii="Arial" w:hAnsi="Arial" w:cs="Arial"/>
          <w:szCs w:val="24"/>
        </w:rPr>
        <w:t>Attaching the Bid/Quote Worksheet or the Evaluation and Selection Report</w:t>
      </w:r>
    </w:p>
    <w:p w:rsidR="00C62B9F" w:rsidRPr="00790DFF" w:rsidRDefault="00C62B9F" w:rsidP="00790DFF">
      <w:pPr>
        <w:pStyle w:val="BulletText1"/>
        <w:numPr>
          <w:ilvl w:val="0"/>
          <w:numId w:val="0"/>
        </w:numPr>
        <w:tabs>
          <w:tab w:val="start" w:pos="481.50pt"/>
          <w:tab w:val="start" w:pos="508.50pt"/>
        </w:tabs>
        <w:ind w:end="13.50pt"/>
        <w:rPr>
          <w:rFonts w:ascii="Arial" w:hAnsi="Arial" w:cs="Arial"/>
          <w:szCs w:val="24"/>
        </w:rPr>
      </w:pPr>
      <w:r w:rsidRPr="00790DFF">
        <w:rPr>
          <w:rFonts w:ascii="Arial" w:hAnsi="Arial" w:cs="Arial"/>
          <w:szCs w:val="24"/>
        </w:rPr>
        <w:t xml:space="preserve">Click here to access the </w:t>
      </w:r>
      <w:r w:rsidRPr="003B75E8">
        <w:rPr>
          <w:rFonts w:ascii="Arial" w:hAnsi="Arial" w:cs="Arial"/>
          <w:szCs w:val="24"/>
        </w:rPr>
        <w:t>Bid/Quote Worksheet</w:t>
      </w: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Click</w:t>
      </w:r>
      <w:r w:rsidRPr="00790DFF">
        <w:rPr>
          <w:rFonts w:ascii="Arial" w:hAnsi="Arial" w:cs="Arial"/>
          <w:color w:val="000080"/>
        </w:rPr>
        <w:t xml:space="preserve"> </w:t>
      </w:r>
      <w:r w:rsidRPr="00790DFF">
        <w:rPr>
          <w:rFonts w:ascii="Arial" w:hAnsi="Arial" w:cs="Arial"/>
        </w:rPr>
        <w:t xml:space="preserve">here to access the </w:t>
      </w:r>
      <w:r w:rsidRPr="003B75E8">
        <w:rPr>
          <w:rFonts w:ascii="Arial" w:hAnsi="Arial" w:cs="Arial"/>
        </w:rPr>
        <w:t>Evaluation and Selection Team Procedure document</w:t>
      </w:r>
      <w:r w:rsidRPr="00790DFF">
        <w:rPr>
          <w:rFonts w:ascii="Arial" w:hAnsi="Arial" w:cs="Arial"/>
        </w:rPr>
        <w:t xml:space="preserve">. </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414" w:name="_Toc60661650"/>
      <w:r w:rsidRPr="00790DFF">
        <w:rPr>
          <w:rFonts w:cs="Arial"/>
          <w:sz w:val="24"/>
          <w:szCs w:val="24"/>
        </w:rPr>
        <w:t>4.D5.3   Intent to Award</w:t>
      </w:r>
      <w:bookmarkEnd w:id="414"/>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For IT goods or goods and services solicitations</w:t>
      </w:r>
      <w:r w:rsidRPr="00790DFF">
        <w:rPr>
          <w:rFonts w:ascii="Arial" w:hAnsi="Arial" w:cs="Arial"/>
          <w:u w:val="single"/>
        </w:rPr>
        <w:t xml:space="preserve"> exceeding $100,000</w:t>
      </w:r>
      <w:r w:rsidRPr="00790DFF">
        <w:rPr>
          <w:rFonts w:ascii="Arial" w:hAnsi="Arial" w:cs="Arial"/>
        </w:rPr>
        <w:t>, all bidders must be notified of an intent to award a contract at least 5 working days prior to award.  This notification period may be shorter when the Alternative Protest Process is used – see Chapter 7, of this manual.</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415" w:name="_Toc60661651"/>
      <w:r w:rsidRPr="00790DFF">
        <w:rPr>
          <w:rFonts w:cs="Arial"/>
          <w:sz w:val="24"/>
          <w:szCs w:val="24"/>
        </w:rPr>
        <w:t>4.D5.4   Sample Language for Letter of Intent to Award</w:t>
      </w:r>
      <w:bookmarkEnd w:id="415"/>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tabs>
          <w:tab w:val="start" w:pos="481.50pt"/>
          <w:tab w:val="start" w:pos="508.50pt"/>
        </w:tabs>
        <w:ind w:end="13.50pt"/>
        <w:jc w:val="center"/>
        <w:rPr>
          <w:rFonts w:ascii="Arial" w:hAnsi="Arial" w:cs="Arial"/>
        </w:rPr>
      </w:pPr>
      <w:r w:rsidRPr="00790DFF">
        <w:rPr>
          <w:rFonts w:ascii="Arial" w:hAnsi="Arial" w:cs="Arial"/>
        </w:rPr>
        <w:t>NOTIFICATION OF INTENT TO AWARD</w:t>
      </w:r>
    </w:p>
    <w:p w:rsidR="00C62B9F" w:rsidRPr="00790DFF" w:rsidRDefault="00C62B9F" w:rsidP="00790DFF">
      <w:pPr>
        <w:tabs>
          <w:tab w:val="start" w:pos="481.50pt"/>
          <w:tab w:val="start" w:pos="508.50pt"/>
        </w:tabs>
        <w:ind w:end="13.50pt"/>
        <w:jc w:val="center"/>
        <w:rPr>
          <w:rFonts w:ascii="Arial" w:hAnsi="Arial" w:cs="Arial"/>
        </w:rPr>
      </w:pPr>
    </w:p>
    <w:p w:rsidR="00C62B9F" w:rsidRPr="00790DFF" w:rsidRDefault="00C62B9F" w:rsidP="00790DFF">
      <w:pPr>
        <w:tabs>
          <w:tab w:val="start" w:pos="481.50pt"/>
          <w:tab w:val="start" w:pos="508.50pt"/>
        </w:tabs>
        <w:ind w:end="13.50pt"/>
        <w:jc w:val="center"/>
        <w:rPr>
          <w:rFonts w:ascii="Arial" w:hAnsi="Arial" w:cs="Arial"/>
        </w:rPr>
      </w:pPr>
      <w:r w:rsidRPr="00790DFF">
        <w:rPr>
          <w:rFonts w:ascii="Arial" w:hAnsi="Arial" w:cs="Arial"/>
        </w:rPr>
        <w:t>RFP PAM-001</w:t>
      </w:r>
    </w:p>
    <w:p w:rsidR="00C62B9F" w:rsidRPr="00790DFF" w:rsidRDefault="00C62B9F" w:rsidP="00790DFF">
      <w:pPr>
        <w:tabs>
          <w:tab w:val="start" w:pos="481.50pt"/>
          <w:tab w:val="start" w:pos="508.50pt"/>
        </w:tabs>
        <w:ind w:end="13.50pt"/>
        <w:jc w:val="center"/>
        <w:rPr>
          <w:rFonts w:ascii="Arial" w:hAnsi="Arial" w:cs="Arial"/>
        </w:rPr>
      </w:pPr>
      <w:r w:rsidRPr="00790DFF">
        <w:rPr>
          <w:rFonts w:ascii="Arial" w:hAnsi="Arial" w:cs="Arial"/>
        </w:rPr>
        <w:t>CLEARINGHOUSE OPERATOR</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According to the provisions of RFP ABC-001, the (Department Name) intends to award a contract on (Date) to:</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jc w:val="center"/>
        <w:rPr>
          <w:rFonts w:ascii="Arial" w:hAnsi="Arial" w:cs="Arial"/>
        </w:rPr>
      </w:pPr>
      <w:r w:rsidRPr="00790DFF">
        <w:rPr>
          <w:rFonts w:ascii="Arial" w:hAnsi="Arial" w:cs="Arial"/>
        </w:rPr>
        <w:t>(Supplier Name)</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This Notification of Intent to Award should not be considered as a binding commitment by the (Department Name).  The last day to protest this award is (Date – 5 days from posting date).</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Inquiries should be addressed to (Buyer’s Name), (XXX) XXX-XXXX.  Thank you for your continued interest in responding to the needs of the State.</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Sincerely,</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XXXX XXXXX</w:t>
      </w: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Manager (Name of Procurement Officer)</w:t>
      </w: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 xml:space="preserve">(Section Title) </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CA51F7">
      <w:pPr>
        <w:tabs>
          <w:tab w:val="start" w:pos="481.50pt"/>
          <w:tab w:val="start" w:pos="508.50pt"/>
        </w:tabs>
        <w:ind w:end="13.50pt"/>
        <w:rPr>
          <w:rFonts w:ascii="Arial" w:hAnsi="Arial" w:cs="Arial"/>
        </w:rPr>
      </w:pPr>
      <w:bookmarkStart w:id="416" w:name="_3.D4.4___Intent_to_Award"/>
      <w:bookmarkStart w:id="417" w:name="_3.D4.5___Sample_Language_for_Letter"/>
      <w:bookmarkStart w:id="418" w:name="_Topic_5_–_Evaluation_and_Award_Spec_1"/>
      <w:bookmarkStart w:id="419" w:name="_Topic_5_–_Evaluation_and_Award_Spec"/>
      <w:bookmarkStart w:id="420" w:name="_Toc303686738"/>
      <w:bookmarkStart w:id="421" w:name="_Toc117557819"/>
      <w:bookmarkStart w:id="422" w:name="_Toc151276381"/>
      <w:bookmarkStart w:id="423" w:name="_Toc151278246"/>
      <w:bookmarkEnd w:id="416"/>
      <w:bookmarkEnd w:id="417"/>
      <w:bookmarkEnd w:id="418"/>
      <w:bookmarkEnd w:id="419"/>
      <w:r w:rsidRPr="00CA51F7">
        <w:rPr>
          <w:rFonts w:ascii="Arial" w:hAnsi="Arial" w:cs="Arial"/>
          <w:b/>
        </w:rPr>
        <w:t>4.D5.5   Tie Bids</w:t>
      </w:r>
      <w:bookmarkEnd w:id="420"/>
    </w:p>
    <w:p w:rsidR="00C62B9F" w:rsidRPr="00790DFF" w:rsidRDefault="00C62B9F" w:rsidP="00790DFF">
      <w:pPr>
        <w:pStyle w:val="NormalWeb"/>
        <w:tabs>
          <w:tab w:val="start" w:pos="481.50pt"/>
          <w:tab w:val="start" w:pos="508.50pt"/>
        </w:tabs>
        <w:ind w:end="13.50pt"/>
        <w:rPr>
          <w:rFonts w:ascii="Arial" w:hAnsi="Arial" w:cs="Arial"/>
        </w:rPr>
      </w:pPr>
      <w:r w:rsidRPr="00790DFF">
        <w:rPr>
          <w:rFonts w:ascii="Arial" w:hAnsi="Arial" w:cs="Arial"/>
        </w:rPr>
        <w:t>In the event of a tie, Departments should allow for a tiebreaker in the solicitation document, indicating how the contract award will be made. Examples of permissible tiebreakers are a coin toss or other similar objective method. Such event must be observed by witnesses and the affected bidders should be invited.</w:t>
      </w:r>
    </w:p>
    <w:p w:rsidR="00C62B9F" w:rsidRPr="00790DFF" w:rsidRDefault="00C62B9F" w:rsidP="00790DFF">
      <w:pPr>
        <w:pStyle w:val="NormalWeb"/>
        <w:tabs>
          <w:tab w:val="start" w:pos="481.50pt"/>
          <w:tab w:val="start" w:pos="508.50pt"/>
        </w:tabs>
        <w:ind w:end="13.50pt"/>
        <w:rPr>
          <w:rFonts w:ascii="Arial" w:hAnsi="Arial" w:cs="Arial"/>
        </w:rPr>
      </w:pPr>
      <w:r w:rsidRPr="00790DFF">
        <w:rPr>
          <w:rFonts w:ascii="Arial" w:hAnsi="Arial" w:cs="Arial"/>
          <w:b/>
        </w:rPr>
        <w:t>Note</w:t>
      </w:r>
      <w:r w:rsidRPr="00790DFF">
        <w:rPr>
          <w:rFonts w:ascii="Arial" w:hAnsi="Arial" w:cs="Arial"/>
        </w:rPr>
        <w:t>: In the event of a precise tie between suppliers claiming the incentive, the bid of an SB and the bid of a DVBE that is also a SB, the award shall go to the DVBE that is also an SB. (Reference Chapter 3 and GC section 14838 (f) and 2 CCR section 1896.8(f)).</w:t>
      </w: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b/>
        </w:rPr>
        <w:lastRenderedPageBreak/>
        <w:t>Note</w:t>
      </w:r>
      <w:r w:rsidRPr="00790DFF">
        <w:rPr>
          <w:rFonts w:ascii="Arial" w:hAnsi="Arial" w:cs="Arial"/>
        </w:rPr>
        <w:t>: Recycled tire product contracts will be awarded to the bidder whose product has the greatest percentage of recycled tire content if the fitness, quality, and price are equal. (PRC section 42894) "Recycled tire product" means a product with not less than 50 percent of its total content derived from recycled used tires. (PRC section 42890.)</w:t>
      </w:r>
    </w:p>
    <w:p w:rsidR="007C3391" w:rsidRPr="00790DFF" w:rsidRDefault="00F773B3" w:rsidP="00790DFF">
      <w:pPr>
        <w:pStyle w:val="Heading2"/>
        <w:tabs>
          <w:tab w:val="start" w:pos="481.50pt"/>
          <w:tab w:val="start" w:pos="508.50pt"/>
        </w:tabs>
        <w:ind w:end="13.50pt"/>
        <w:jc w:val="start"/>
        <w:rPr>
          <w:rFonts w:cs="Arial"/>
          <w:bCs/>
          <w:sz w:val="24"/>
          <w:szCs w:val="24"/>
        </w:rPr>
      </w:pPr>
      <w:r w:rsidRPr="00790DFF">
        <w:rPr>
          <w:rFonts w:cs="Arial"/>
          <w:sz w:val="24"/>
          <w:szCs w:val="24"/>
        </w:rPr>
        <w:br w:type="page"/>
      </w:r>
      <w:bookmarkStart w:id="424" w:name="_Toc60661652"/>
      <w:r w:rsidR="007C3391" w:rsidRPr="00790DFF">
        <w:rPr>
          <w:rFonts w:cs="Arial"/>
          <w:bCs/>
          <w:sz w:val="24"/>
          <w:szCs w:val="24"/>
        </w:rPr>
        <w:lastRenderedPageBreak/>
        <w:t xml:space="preserve">Topic </w:t>
      </w:r>
      <w:r w:rsidR="003F0886" w:rsidRPr="00790DFF">
        <w:rPr>
          <w:rFonts w:cs="Arial"/>
          <w:bCs/>
          <w:sz w:val="24"/>
          <w:szCs w:val="24"/>
        </w:rPr>
        <w:t>6</w:t>
      </w:r>
      <w:r w:rsidR="007C3391" w:rsidRPr="00790DFF">
        <w:rPr>
          <w:rFonts w:cs="Arial"/>
          <w:bCs/>
          <w:sz w:val="24"/>
          <w:szCs w:val="24"/>
        </w:rPr>
        <w:t xml:space="preserve"> – Evaluation and Award Specific to IT Value Effective Evaluations</w:t>
      </w:r>
      <w:bookmarkEnd w:id="421"/>
      <w:bookmarkEnd w:id="422"/>
      <w:bookmarkEnd w:id="423"/>
      <w:bookmarkEnd w:id="424"/>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CA51F7" w:rsidRDefault="00C62B9F" w:rsidP="00790DFF">
      <w:pPr>
        <w:tabs>
          <w:tab w:val="start" w:pos="481.50pt"/>
          <w:tab w:val="start" w:pos="508.50pt"/>
        </w:tabs>
        <w:ind w:end="13.50pt"/>
        <w:rPr>
          <w:rFonts w:ascii="Arial" w:hAnsi="Arial" w:cs="Arial"/>
          <w:b/>
        </w:rPr>
      </w:pPr>
      <w:r w:rsidRPr="00CA51F7">
        <w:rPr>
          <w:rFonts w:ascii="Arial" w:hAnsi="Arial" w:cs="Arial"/>
          <w:b/>
        </w:rPr>
        <w:t xml:space="preserve">4.D6.0   Value Effective Acquisitions </w:t>
      </w:r>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tabs>
          <w:tab w:val="start" w:pos="481.50pt"/>
          <w:tab w:val="start" w:pos="508.50pt"/>
        </w:tabs>
        <w:autoSpaceDE w:val="0"/>
        <w:autoSpaceDN w:val="0"/>
        <w:adjustRightInd w:val="0"/>
        <w:ind w:end="13.50pt"/>
        <w:rPr>
          <w:rFonts w:ascii="Arial" w:hAnsi="Arial" w:cs="Arial"/>
          <w:iCs/>
        </w:rPr>
      </w:pPr>
      <w:r w:rsidRPr="00790DFF">
        <w:rPr>
          <w:rFonts w:ascii="Arial" w:hAnsi="Arial" w:cs="Arial"/>
        </w:rPr>
        <w:t>For IT goods and services transactions valued at over $100,000, bids should be evaluated based on a value</w:t>
      </w:r>
      <w:r w:rsidRPr="00790DFF">
        <w:rPr>
          <w:rFonts w:ascii="Arial" w:hAnsi="Arial" w:cs="Arial"/>
        </w:rPr>
        <w:noBreakHyphen/>
        <w:t xml:space="preserve">effective methodology, where factors other than cost are of considerable value to the department.  Value-effective evaluation methodology is required for all IT goods and services transactions more than $1,000,000, </w:t>
      </w:r>
      <w:r w:rsidRPr="00790DFF">
        <w:rPr>
          <w:rFonts w:ascii="Arial" w:hAnsi="Arial" w:cs="Arial"/>
          <w:iCs/>
        </w:rPr>
        <w:t>unless the procurement is straight-forward and requirements are known, detailed, and clear such that the evaluation and selection can be based on lowest net cost meeting all other bid specifications.</w:t>
      </w:r>
    </w:p>
    <w:p w:rsidR="00C62B9F" w:rsidRPr="00790DFF" w:rsidRDefault="00C62B9F" w:rsidP="00790DFF">
      <w:pPr>
        <w:pStyle w:val="BlockText0"/>
        <w:tabs>
          <w:tab w:val="start" w:pos="481.50pt"/>
          <w:tab w:val="start" w:pos="508.50pt"/>
        </w:tabs>
        <w:ind w:end="13.50pt"/>
        <w:rPr>
          <w:rFonts w:ascii="Arial" w:hAnsi="Arial" w:cs="Arial"/>
          <w:szCs w:val="24"/>
        </w:rPr>
      </w:pPr>
    </w:p>
    <w:p w:rsidR="00C62B9F" w:rsidRPr="00790DFF" w:rsidRDefault="00C62B9F"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All specifications must be clearly identified and the points to be scored (or denoted non-scorable) must be clearly identified in the evaluation section.  The method for determining the winning bid must be clearly stated.</w:t>
      </w:r>
    </w:p>
    <w:p w:rsidR="00C62B9F" w:rsidRPr="00790DFF" w:rsidRDefault="00C62B9F" w:rsidP="00790DFF">
      <w:pPr>
        <w:pStyle w:val="BlockText0"/>
        <w:tabs>
          <w:tab w:val="start" w:pos="481.50pt"/>
          <w:tab w:val="start" w:pos="508.50pt"/>
        </w:tabs>
        <w:ind w:end="13.50pt"/>
        <w:rPr>
          <w:rFonts w:ascii="Arial" w:hAnsi="Arial" w:cs="Arial"/>
          <w:szCs w:val="24"/>
        </w:rPr>
      </w:pPr>
    </w:p>
    <w:p w:rsidR="00C62B9F" w:rsidRPr="00790DFF" w:rsidRDefault="00C62B9F" w:rsidP="00790DFF">
      <w:pPr>
        <w:pStyle w:val="BlockText0"/>
        <w:tabs>
          <w:tab w:val="start" w:pos="481.50pt"/>
          <w:tab w:val="start" w:pos="508.50pt"/>
        </w:tabs>
        <w:ind w:end="13.50pt"/>
        <w:rPr>
          <w:rFonts w:ascii="Arial" w:hAnsi="Arial" w:cs="Arial"/>
          <w:szCs w:val="24"/>
          <w:u w:val="single"/>
        </w:rPr>
      </w:pPr>
      <w:r w:rsidRPr="00790DFF">
        <w:rPr>
          <w:rFonts w:ascii="Arial" w:hAnsi="Arial" w:cs="Arial"/>
          <w:szCs w:val="24"/>
          <w:u w:val="single"/>
        </w:rPr>
        <w:t>Example</w:t>
      </w: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 xml:space="preserve"> “Award may be made to the supplier achieving the highest number of points from amongst the administrative, technical requirements including cost.”</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425" w:name="_Toc60661653"/>
      <w:r w:rsidRPr="00790DFF">
        <w:rPr>
          <w:rFonts w:cs="Arial"/>
          <w:sz w:val="24"/>
          <w:szCs w:val="24"/>
        </w:rPr>
        <w:t>4.D6.1   Two-envelope evaluation procedure</w:t>
      </w:r>
      <w:bookmarkEnd w:id="425"/>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pStyle w:val="BlockText0"/>
        <w:tabs>
          <w:tab w:val="start" w:pos="481.50pt"/>
          <w:tab w:val="start" w:pos="508.50pt"/>
        </w:tabs>
        <w:ind w:end="13.50pt"/>
        <w:rPr>
          <w:rFonts w:ascii="Arial" w:hAnsi="Arial" w:cs="Arial"/>
          <w:szCs w:val="24"/>
        </w:rPr>
      </w:pPr>
      <w:r w:rsidRPr="00790DFF">
        <w:rPr>
          <w:rFonts w:ascii="Arial" w:hAnsi="Arial" w:cs="Arial"/>
          <w:szCs w:val="24"/>
        </w:rPr>
        <w:t>Whenever a value-effective evaluation methodology is used to evaluate IT goods and services bids, the following process must be followed:</w:t>
      </w:r>
    </w:p>
    <w:p w:rsidR="00C62B9F" w:rsidRPr="00790DFF" w:rsidRDefault="00C62B9F" w:rsidP="00790DFF">
      <w:pPr>
        <w:pStyle w:val="BlockText0"/>
        <w:numPr>
          <w:ilvl w:val="0"/>
          <w:numId w:val="7"/>
        </w:numPr>
        <w:tabs>
          <w:tab w:val="clear" w:pos="36pt"/>
          <w:tab w:val="num" w:pos="18pt"/>
          <w:tab w:val="start" w:pos="481.50pt"/>
          <w:tab w:val="start" w:pos="508.50pt"/>
        </w:tabs>
        <w:ind w:start="18pt" w:end="13.50pt"/>
        <w:rPr>
          <w:rFonts w:ascii="Arial" w:hAnsi="Arial" w:cs="Arial"/>
          <w:szCs w:val="24"/>
        </w:rPr>
      </w:pPr>
      <w:r w:rsidRPr="00790DFF">
        <w:rPr>
          <w:rFonts w:ascii="Arial" w:hAnsi="Arial" w:cs="Arial"/>
          <w:szCs w:val="24"/>
        </w:rPr>
        <w:t>All bidder cost information must be submitted in an envelope separate from the technical and administrative proposals.</w:t>
      </w:r>
    </w:p>
    <w:p w:rsidR="00C62B9F" w:rsidRPr="00790DFF" w:rsidRDefault="00C62B9F" w:rsidP="00790DFF">
      <w:pPr>
        <w:pStyle w:val="BlockText0"/>
        <w:numPr>
          <w:ilvl w:val="0"/>
          <w:numId w:val="7"/>
        </w:numPr>
        <w:tabs>
          <w:tab w:val="clear" w:pos="36pt"/>
          <w:tab w:val="num" w:pos="18pt"/>
          <w:tab w:val="start" w:pos="481.50pt"/>
          <w:tab w:val="start" w:pos="508.50pt"/>
        </w:tabs>
        <w:ind w:start="18pt" w:end="13.50pt"/>
        <w:rPr>
          <w:rFonts w:ascii="Arial" w:hAnsi="Arial" w:cs="Arial"/>
          <w:szCs w:val="24"/>
        </w:rPr>
      </w:pPr>
      <w:r w:rsidRPr="00790DFF">
        <w:rPr>
          <w:rFonts w:ascii="Arial" w:hAnsi="Arial" w:cs="Arial"/>
          <w:szCs w:val="24"/>
        </w:rPr>
        <w:t xml:space="preserve">All bidder responses will be kept sealed and under lock and key until evaluation of all technical and administrative criteria is completed and the results published. </w:t>
      </w:r>
    </w:p>
    <w:p w:rsidR="00C62B9F" w:rsidRPr="00790DFF" w:rsidRDefault="00C62B9F" w:rsidP="00790DFF">
      <w:pPr>
        <w:pStyle w:val="BlockText0"/>
        <w:numPr>
          <w:ilvl w:val="0"/>
          <w:numId w:val="7"/>
        </w:numPr>
        <w:tabs>
          <w:tab w:val="clear" w:pos="36pt"/>
          <w:tab w:val="num" w:pos="18pt"/>
          <w:tab w:val="start" w:pos="481.50pt"/>
          <w:tab w:val="start" w:pos="508.50pt"/>
        </w:tabs>
        <w:ind w:start="18pt" w:end="13.50pt"/>
        <w:rPr>
          <w:rFonts w:ascii="Arial" w:hAnsi="Arial" w:cs="Arial"/>
          <w:szCs w:val="24"/>
        </w:rPr>
      </w:pPr>
      <w:r w:rsidRPr="00790DFF">
        <w:rPr>
          <w:rFonts w:ascii="Arial" w:hAnsi="Arial" w:cs="Arial"/>
          <w:szCs w:val="24"/>
        </w:rPr>
        <w:t xml:space="preserve">The sealed cost proposals for responsive proposals shall then be opened at the time and place designated in the solicitation and the remainder of the evaluation completed. </w:t>
      </w:r>
      <w:r w:rsidRPr="00790DFF">
        <w:rPr>
          <w:rFonts w:ascii="Arial" w:hAnsi="Arial" w:cs="Arial"/>
          <w:szCs w:val="24"/>
        </w:rPr>
        <w:br/>
      </w: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Evaluators must verify all mathematical calculations.</w:t>
      </w:r>
      <w:r w:rsidRPr="00790DFF">
        <w:rPr>
          <w:rFonts w:ascii="Arial" w:hAnsi="Arial" w:cs="Arial"/>
        </w:rPr>
        <w:br/>
      </w:r>
      <w:r w:rsidRPr="00790DFF">
        <w:rPr>
          <w:rFonts w:ascii="Arial" w:hAnsi="Arial" w:cs="Arial"/>
        </w:rPr>
        <w:br/>
      </w:r>
      <w:r w:rsidRPr="00790DFF">
        <w:rPr>
          <w:rFonts w:ascii="Arial" w:hAnsi="Arial" w:cs="Arial"/>
          <w:u w:val="single"/>
        </w:rPr>
        <w:t xml:space="preserve">Example: </w:t>
      </w:r>
      <w:r w:rsidRPr="00790DFF">
        <w:rPr>
          <w:rFonts w:ascii="Arial" w:hAnsi="Arial" w:cs="Arial"/>
          <w:u w:val="single"/>
        </w:rPr>
        <w:br/>
      </w:r>
      <w:r w:rsidRPr="00790DFF">
        <w:rPr>
          <w:rFonts w:ascii="Arial" w:hAnsi="Arial" w:cs="Arial"/>
        </w:rPr>
        <w:t>Verify that line extensions are computed correctly and when all lines are added together, they total the final bid total.</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54pt"/>
          <w:tab w:val="start" w:pos="481.50pt"/>
          <w:tab w:val="start" w:pos="508.50pt"/>
        </w:tabs>
        <w:spacing w:after="0pt"/>
        <w:ind w:end="13.50pt"/>
        <w:jc w:val="start"/>
        <w:rPr>
          <w:rFonts w:cs="Arial"/>
          <w:sz w:val="24"/>
          <w:szCs w:val="24"/>
        </w:rPr>
      </w:pPr>
      <w:bookmarkStart w:id="426" w:name="_Toc60661654"/>
      <w:r w:rsidRPr="00790DFF">
        <w:rPr>
          <w:rFonts w:cs="Arial"/>
          <w:sz w:val="24"/>
          <w:szCs w:val="24"/>
        </w:rPr>
        <w:t>4.D6.2   Purpose of the Cost Proposal Certificate</w:t>
      </w:r>
      <w:bookmarkEnd w:id="426"/>
    </w:p>
    <w:p w:rsidR="00C62B9F" w:rsidRPr="00790DFF" w:rsidRDefault="00C62B9F" w:rsidP="00790DFF">
      <w:pPr>
        <w:pStyle w:val="Heading5"/>
        <w:tabs>
          <w:tab w:val="start" w:pos="481.50pt"/>
          <w:tab w:val="start" w:pos="508.50pt"/>
        </w:tabs>
        <w:ind w:end="13.50pt"/>
        <w:rPr>
          <w:rFonts w:ascii="Arial" w:hAnsi="Arial" w:cs="Arial"/>
          <w:sz w:val="24"/>
          <w:szCs w:val="24"/>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The Cost Proposal Certificate is the State’s confirmation that all proposals have been maintained sealed and under lock and key until the time cost proposals are opened.  This certification is retained within the procurement file and certified by the buyer that the information is correct.</w:t>
      </w:r>
    </w:p>
    <w:p w:rsidR="000024EF" w:rsidRPr="00790DFF" w:rsidRDefault="000024EF" w:rsidP="00790DFF">
      <w:pPr>
        <w:pStyle w:val="BlockLine"/>
        <w:tabs>
          <w:tab w:val="start" w:pos="481.50pt"/>
          <w:tab w:val="start" w:pos="508.50pt"/>
        </w:tabs>
        <w:ind w:end="13.50pt"/>
        <w:rPr>
          <w:rFonts w:ascii="Arial" w:hAnsi="Arial" w:cs="Arial"/>
          <w:szCs w:val="24"/>
        </w:rPr>
      </w:pPr>
    </w:p>
    <w:p w:rsidR="00C62B9F" w:rsidRPr="00790DFF" w:rsidRDefault="00C62B9F" w:rsidP="00790DFF">
      <w:pPr>
        <w:pStyle w:val="Heading3"/>
        <w:tabs>
          <w:tab w:val="start" w:pos="481.50pt"/>
          <w:tab w:val="start" w:pos="508.50pt"/>
        </w:tabs>
        <w:spacing w:after="0pt"/>
        <w:ind w:end="13.50pt"/>
        <w:jc w:val="start"/>
        <w:rPr>
          <w:rFonts w:cs="Arial"/>
          <w:bCs/>
          <w:color w:val="000000"/>
          <w:sz w:val="24"/>
          <w:szCs w:val="24"/>
        </w:rPr>
      </w:pPr>
      <w:bookmarkStart w:id="427" w:name="_Toc60661655"/>
      <w:r w:rsidRPr="00790DFF">
        <w:rPr>
          <w:rFonts w:cs="Arial"/>
          <w:bCs/>
          <w:color w:val="000000"/>
          <w:sz w:val="24"/>
          <w:szCs w:val="24"/>
        </w:rPr>
        <w:t>4.D6.3   Sample Language for Cost Proposal Certificate</w:t>
      </w:r>
      <w:bookmarkEnd w:id="427"/>
      <w:r w:rsidRPr="00790DFF">
        <w:rPr>
          <w:rFonts w:cs="Arial"/>
          <w:bCs/>
          <w:color w:val="000000"/>
          <w:sz w:val="24"/>
          <w:szCs w:val="24"/>
        </w:rPr>
        <w:t xml:space="preserve"> </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jc w:val="center"/>
        <w:rPr>
          <w:rFonts w:ascii="Arial" w:hAnsi="Arial" w:cs="Arial"/>
          <w:b/>
        </w:rPr>
      </w:pPr>
      <w:r w:rsidRPr="00790DFF">
        <w:rPr>
          <w:rFonts w:ascii="Arial" w:hAnsi="Arial" w:cs="Arial"/>
          <w:b/>
        </w:rPr>
        <w:t>COST PROPOSAL CERTIFICATION</w:t>
      </w:r>
    </w:p>
    <w:p w:rsidR="00C62B9F" w:rsidRPr="00790DFF" w:rsidRDefault="00C62B9F" w:rsidP="00790DFF">
      <w:pPr>
        <w:tabs>
          <w:tab w:val="start" w:pos="481.50pt"/>
          <w:tab w:val="start" w:pos="508.50pt"/>
        </w:tabs>
        <w:ind w:end="13.50pt"/>
        <w:jc w:val="center"/>
        <w:rPr>
          <w:rFonts w:ascii="Arial" w:hAnsi="Arial" w:cs="Arial"/>
          <w:b/>
        </w:rPr>
      </w:pPr>
    </w:p>
    <w:p w:rsidR="00C62B9F" w:rsidRPr="00790DFF" w:rsidRDefault="00C62B9F" w:rsidP="00790DFF">
      <w:pPr>
        <w:tabs>
          <w:tab w:val="start" w:pos="481.50pt"/>
          <w:tab w:val="start" w:pos="508.50pt"/>
        </w:tabs>
        <w:ind w:end="13.50pt"/>
        <w:jc w:val="center"/>
        <w:rPr>
          <w:rFonts w:ascii="Arial" w:hAnsi="Arial" w:cs="Arial"/>
          <w:b/>
        </w:rPr>
      </w:pPr>
      <w:r w:rsidRPr="00790DFF">
        <w:rPr>
          <w:rFonts w:ascii="Arial" w:hAnsi="Arial" w:cs="Arial"/>
          <w:b/>
        </w:rPr>
        <w:t>For</w:t>
      </w:r>
    </w:p>
    <w:p w:rsidR="00C62B9F" w:rsidRPr="00790DFF" w:rsidRDefault="00C62B9F" w:rsidP="00790DFF">
      <w:pPr>
        <w:tabs>
          <w:tab w:val="start" w:pos="481.50pt"/>
          <w:tab w:val="start" w:pos="508.50pt"/>
        </w:tabs>
        <w:ind w:end="13.50pt"/>
        <w:jc w:val="center"/>
        <w:rPr>
          <w:rFonts w:ascii="Arial" w:hAnsi="Arial" w:cs="Arial"/>
          <w:b/>
        </w:rPr>
      </w:pPr>
    </w:p>
    <w:p w:rsidR="00C62B9F" w:rsidRPr="00790DFF" w:rsidRDefault="00C62B9F" w:rsidP="00790DFF">
      <w:pPr>
        <w:tabs>
          <w:tab w:val="start" w:pos="481.50pt"/>
          <w:tab w:val="start" w:pos="508.50pt"/>
        </w:tabs>
        <w:ind w:end="13.50pt"/>
        <w:jc w:val="center"/>
        <w:rPr>
          <w:rFonts w:ascii="Arial" w:hAnsi="Arial" w:cs="Arial"/>
          <w:b/>
        </w:rPr>
      </w:pPr>
      <w:r w:rsidRPr="00790DFF">
        <w:rPr>
          <w:rFonts w:ascii="Arial" w:hAnsi="Arial" w:cs="Arial"/>
          <w:b/>
        </w:rPr>
        <w:t>RFP #____________</w:t>
      </w: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I certify under penalty of perjury that I have kept the cost proposal, contract containing cost information and any other bid material containing cost information received for the RFP identified above sealed and under lock and key from its receipt on ____(date)____ to the proposal opening on ______(date)______</w:t>
      </w:r>
      <w:r w:rsidR="004504DE" w:rsidRPr="00790DFF">
        <w:rPr>
          <w:rFonts w:ascii="Arial" w:hAnsi="Arial" w:cs="Arial"/>
        </w:rPr>
        <w:t>_.</w:t>
      </w:r>
    </w:p>
    <w:p w:rsidR="002352BF" w:rsidRPr="00790DFF" w:rsidRDefault="002352BF" w:rsidP="00790DFF">
      <w:pPr>
        <w:tabs>
          <w:tab w:val="start" w:pos="481.50pt"/>
          <w:tab w:val="start" w:pos="508.50pt"/>
        </w:tabs>
        <w:ind w:end="13.50pt"/>
        <w:rPr>
          <w:rFonts w:ascii="Arial" w:hAnsi="Arial" w:cs="Arial"/>
        </w:rPr>
      </w:pPr>
    </w:p>
    <w:p w:rsidR="00C62B9F" w:rsidRPr="00790DFF" w:rsidRDefault="00C62B9F" w:rsidP="00790DFF">
      <w:pPr>
        <w:tabs>
          <w:tab w:val="start" w:pos="481.50pt"/>
          <w:tab w:val="start" w:pos="508.50pt"/>
        </w:tabs>
        <w:ind w:end="13.50pt"/>
        <w:rPr>
          <w:rFonts w:ascii="Arial" w:hAnsi="Arial" w:cs="Arial"/>
        </w:rPr>
      </w:pPr>
      <w:r w:rsidRPr="00790DFF">
        <w:rPr>
          <w:rFonts w:ascii="Arial" w:hAnsi="Arial" w:cs="Arial"/>
        </w:rPr>
        <w:t>_________________________________________</w:t>
      </w:r>
      <w:r w:rsidRPr="00790DFF">
        <w:rPr>
          <w:rFonts w:ascii="Arial" w:hAnsi="Arial" w:cs="Arial"/>
        </w:rPr>
        <w:tab/>
      </w:r>
      <w:r w:rsidRPr="00790DFF">
        <w:rPr>
          <w:rFonts w:ascii="Arial" w:hAnsi="Arial" w:cs="Arial"/>
        </w:rPr>
        <w:tab/>
      </w:r>
    </w:p>
    <w:p w:rsidR="000024EF" w:rsidRPr="00790DFF" w:rsidRDefault="00C62B9F" w:rsidP="00790DFF">
      <w:pPr>
        <w:tabs>
          <w:tab w:val="start" w:pos="481.50pt"/>
          <w:tab w:val="start" w:pos="508.50pt"/>
        </w:tabs>
        <w:ind w:end="13.50pt"/>
        <w:rPr>
          <w:rFonts w:ascii="Arial" w:hAnsi="Arial" w:cs="Arial"/>
        </w:rPr>
      </w:pPr>
      <w:r w:rsidRPr="00790DFF">
        <w:rPr>
          <w:rFonts w:ascii="Arial" w:hAnsi="Arial" w:cs="Arial"/>
        </w:rPr>
        <w:t>(Buyers Name)</w:t>
      </w:r>
      <w:r w:rsidRPr="00790DFF">
        <w:rPr>
          <w:rFonts w:ascii="Arial" w:hAnsi="Arial" w:cs="Arial"/>
        </w:rPr>
        <w:tab/>
      </w:r>
      <w:r w:rsidRPr="00790DFF">
        <w:rPr>
          <w:rFonts w:ascii="Arial" w:hAnsi="Arial" w:cs="Arial"/>
        </w:rPr>
        <w:tab/>
      </w:r>
      <w:r w:rsidR="003C324F">
        <w:rPr>
          <w:rFonts w:ascii="Arial" w:hAnsi="Arial" w:cs="Arial"/>
        </w:rPr>
        <w:br/>
      </w:r>
      <w:r w:rsidR="002352BF" w:rsidRPr="00790DFF">
        <w:rPr>
          <w:rFonts w:ascii="Arial" w:hAnsi="Arial" w:cs="Arial"/>
        </w:rPr>
        <w:t>(Date)</w:t>
      </w:r>
    </w:p>
    <w:sectPr w:rsidR="000024EF" w:rsidRPr="00790DFF" w:rsidSect="004625AE">
      <w:footerReference w:type="even" r:id="rId39"/>
      <w:footerReference w:type="default" r:id="rId40"/>
      <w:pgSz w:w="612pt" w:h="792pt" w:code="1"/>
      <w:pgMar w:top="72pt" w:right="36pt" w:bottom="54pt" w:left="63pt" w:header="35.30pt" w:footer="35.30pt" w:gutter="0pt"/>
      <w:cols w:space="36pt"/>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C705A6" w:rsidRDefault="00C705A6">
      <w:r>
        <w:separator/>
      </w:r>
    </w:p>
  </w:endnote>
  <w:endnote w:type="continuationSeparator" w:id="0">
    <w:p w:rsidR="00C705A6" w:rsidRDefault="00C705A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lettergothic">
    <w:panose1 w:val="00000000000000000000"/>
    <w:charset w:characterSet="iso-8859-1"/>
    <w:family w:val="auto"/>
    <w:notTrueType/>
    <w:pitch w:val="default"/>
    <w:sig w:usb0="00000003" w:usb1="00000000" w:usb2="0000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C324F" w:rsidRDefault="003C324F">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rsidR="003C324F" w:rsidRDefault="003C324F">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sdt>
    <w:sdtPr>
      <w:id w:val="1695034435"/>
      <w:docPartObj>
        <w:docPartGallery w:val="Page Numbers (Bottom of Page)"/>
        <w:docPartUnique/>
      </w:docPartObj>
    </w:sdtPr>
    <w:sdtEndPr>
      <w:rPr>
        <w:noProof/>
      </w:rPr>
    </w:sdtEndPr>
    <w:sdtContent>
      <w:p w:rsidR="003C324F" w:rsidRDefault="003C324F">
        <w:pPr>
          <w:pStyle w:val="Footer"/>
          <w:jc w:val="end"/>
        </w:pPr>
        <w:r>
          <w:fldChar w:fldCharType="begin"/>
        </w:r>
        <w:r>
          <w:instrText xml:space="preserve"> PAGE   \* MERGEFORMAT </w:instrText>
        </w:r>
        <w:r>
          <w:fldChar w:fldCharType="separate"/>
        </w:r>
        <w:r>
          <w:rPr>
            <w:noProof/>
          </w:rPr>
          <w:t>54</w:t>
        </w:r>
        <w:r>
          <w:rPr>
            <w:noProof/>
          </w:rPr>
          <w:fldChar w:fldCharType="end"/>
        </w:r>
      </w:p>
    </w:sdtContent>
  </w:sdt>
  <w:p w:rsidR="003C324F" w:rsidRPr="00974081" w:rsidRDefault="003C324F" w:rsidP="008B2ABF">
    <w:pPr>
      <w:pStyle w:val="Footer"/>
      <w:tabs>
        <w:tab w:val="clear" w:pos="216pt"/>
        <w:tab w:val="clear" w:pos="432pt"/>
        <w:tab w:val="center" w:pos="233.70pt"/>
        <w:tab w:val="end" w:pos="540pt"/>
      </w:tabs>
      <w:rPr>
        <w:rFonts w:ascii="Arial" w:hAnsi="Arial" w:cs="Arial"/>
      </w:rPr>
    </w:pPr>
    <w:r w:rsidRPr="00974081">
      <w:rPr>
        <w:rFonts w:ascii="Arial" w:hAnsi="Arial" w:cs="Arial"/>
      </w:rPr>
      <w:t>Chapter 4 – Competitive Solicitations</w:t>
    </w:r>
  </w:p>
  <w:p w:rsidR="003C324F" w:rsidRPr="00974081" w:rsidRDefault="003C324F" w:rsidP="00974081">
    <w:pPr>
      <w:pStyle w:val="Footer"/>
      <w:tabs>
        <w:tab w:val="clear" w:pos="216pt"/>
        <w:tab w:val="clear" w:pos="432pt"/>
        <w:tab w:val="end" w:pos="540pt"/>
      </w:tabs>
      <w:rPr>
        <w:rFonts w:ascii="Arial" w:hAnsi="Arial" w:cs="Arial"/>
      </w:rPr>
    </w:pPr>
    <w:r w:rsidRPr="00974081">
      <w:rPr>
        <w:rFonts w:ascii="Arial" w:hAnsi="Arial" w:cs="Arial"/>
      </w:rPr>
      <w:t xml:space="preserve">SCM, Vol. 3 </w:t>
    </w:r>
    <w:r w:rsidRPr="00974081">
      <w:rPr>
        <w:rFonts w:ascii="Arial" w:hAnsi="Arial" w:cs="Arial"/>
      </w:rPr>
      <w:tab/>
      <w:t>July 2019</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C705A6" w:rsidRDefault="00C705A6">
      <w:r>
        <w:separator/>
      </w:r>
    </w:p>
  </w:footnote>
  <w:footnote w:type="continuationSeparator" w:id="0">
    <w:p w:rsidR="00C705A6" w:rsidRDefault="00C705A6">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FE"/>
    <w:multiLevelType w:val="singleLevel"/>
    <w:tmpl w:val="6956A5CE"/>
    <w:lvl w:ilvl="0">
      <w:numFmt w:val="decimal"/>
      <w:lvlText w:val="*"/>
      <w:lvlJc w:val="start"/>
    </w:lvl>
  </w:abstractNum>
  <w:abstractNum w:abstractNumId="1" w15:restartNumberingAfterBreak="0">
    <w:nsid w:val="04460FB9"/>
    <w:multiLevelType w:val="hybridMultilevel"/>
    <w:tmpl w:val="A6BA9C98"/>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0BF438FF"/>
    <w:multiLevelType w:val="hybridMultilevel"/>
    <w:tmpl w:val="5E72D84C"/>
    <w:lvl w:ilvl="0" w:tplc="6D9EA1BC">
      <w:start w:val="1"/>
      <w:numFmt w:val="bullet"/>
      <w:pStyle w:val="BulletText1"/>
      <w:lvlText w:val=""/>
      <w:lvlJc w:val="start"/>
      <w:pPr>
        <w:tabs>
          <w:tab w:val="num" w:pos="8.65pt"/>
        </w:tabs>
        <w:ind w:start="8.65pt" w:hanging="8.65pt"/>
      </w:pPr>
      <w:rPr>
        <w:rFonts w:ascii="Symbol" w:hAnsi="Symbol" w:hint="default"/>
        <w:color w:val="auto"/>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color w:val="auto"/>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3" w15:restartNumberingAfterBreak="0">
    <w:nsid w:val="0F1140EE"/>
    <w:multiLevelType w:val="hybridMultilevel"/>
    <w:tmpl w:val="499E889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1454133C"/>
    <w:multiLevelType w:val="hybridMultilevel"/>
    <w:tmpl w:val="4BB4CBF8"/>
    <w:lvl w:ilvl="0" w:tplc="0409000F">
      <w:start w:val="1"/>
      <w:numFmt w:val="decimal"/>
      <w:lvlText w:val="%1."/>
      <w:lvlJc w:val="start"/>
      <w:pPr>
        <w:tabs>
          <w:tab w:val="num" w:pos="18pt"/>
        </w:tabs>
        <w:ind w:start="18pt" w:hanging="18pt"/>
      </w:p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5" w15:restartNumberingAfterBreak="0">
    <w:nsid w:val="1EA97212"/>
    <w:multiLevelType w:val="hybridMultilevel"/>
    <w:tmpl w:val="8B56D3E6"/>
    <w:lvl w:ilvl="0" w:tplc="008C508C">
      <w:start w:val="1"/>
      <w:numFmt w:val="bullet"/>
      <w:lvlText w:val=""/>
      <w:lvlJc w:val="start"/>
      <w:pPr>
        <w:tabs>
          <w:tab w:val="num" w:pos="27.35pt"/>
        </w:tabs>
        <w:ind w:start="27.35pt" w:hanging="18pt"/>
      </w:pPr>
      <w:rPr>
        <w:rFonts w:ascii="Symbol" w:hAnsi="Symbol" w:hint="default"/>
      </w:rPr>
    </w:lvl>
    <w:lvl w:ilvl="1" w:tplc="04090003">
      <w:start w:val="1"/>
      <w:numFmt w:val="bullet"/>
      <w:lvlText w:val="o"/>
      <w:lvlJc w:val="start"/>
      <w:pPr>
        <w:tabs>
          <w:tab w:val="num" w:pos="63.35pt"/>
        </w:tabs>
        <w:ind w:start="63.35pt" w:hanging="18pt"/>
      </w:pPr>
      <w:rPr>
        <w:rFonts w:ascii="Courier New" w:hAnsi="Courier New" w:cs="Courier New" w:hint="default"/>
      </w:rPr>
    </w:lvl>
    <w:lvl w:ilvl="2" w:tplc="04090005" w:tentative="1">
      <w:start w:val="1"/>
      <w:numFmt w:val="bullet"/>
      <w:lvlText w:val=""/>
      <w:lvlJc w:val="start"/>
      <w:pPr>
        <w:tabs>
          <w:tab w:val="num" w:pos="99.35pt"/>
        </w:tabs>
        <w:ind w:start="99.35pt" w:hanging="18pt"/>
      </w:pPr>
      <w:rPr>
        <w:rFonts w:ascii="Wingdings" w:hAnsi="Wingdings" w:hint="default"/>
      </w:rPr>
    </w:lvl>
    <w:lvl w:ilvl="3" w:tplc="04090001" w:tentative="1">
      <w:start w:val="1"/>
      <w:numFmt w:val="bullet"/>
      <w:lvlText w:val=""/>
      <w:lvlJc w:val="start"/>
      <w:pPr>
        <w:tabs>
          <w:tab w:val="num" w:pos="135.35pt"/>
        </w:tabs>
        <w:ind w:start="135.35pt" w:hanging="18pt"/>
      </w:pPr>
      <w:rPr>
        <w:rFonts w:ascii="Symbol" w:hAnsi="Symbol" w:hint="default"/>
      </w:rPr>
    </w:lvl>
    <w:lvl w:ilvl="4" w:tplc="04090003" w:tentative="1">
      <w:start w:val="1"/>
      <w:numFmt w:val="bullet"/>
      <w:lvlText w:val="o"/>
      <w:lvlJc w:val="start"/>
      <w:pPr>
        <w:tabs>
          <w:tab w:val="num" w:pos="171.35pt"/>
        </w:tabs>
        <w:ind w:start="171.35pt" w:hanging="18pt"/>
      </w:pPr>
      <w:rPr>
        <w:rFonts w:ascii="Courier New" w:hAnsi="Courier New" w:hint="default"/>
      </w:rPr>
    </w:lvl>
    <w:lvl w:ilvl="5" w:tplc="04090005" w:tentative="1">
      <w:start w:val="1"/>
      <w:numFmt w:val="bullet"/>
      <w:lvlText w:val=""/>
      <w:lvlJc w:val="start"/>
      <w:pPr>
        <w:tabs>
          <w:tab w:val="num" w:pos="207.35pt"/>
        </w:tabs>
        <w:ind w:start="207.35pt" w:hanging="18pt"/>
      </w:pPr>
      <w:rPr>
        <w:rFonts w:ascii="Wingdings" w:hAnsi="Wingdings" w:hint="default"/>
      </w:rPr>
    </w:lvl>
    <w:lvl w:ilvl="6" w:tplc="04090001" w:tentative="1">
      <w:start w:val="1"/>
      <w:numFmt w:val="bullet"/>
      <w:lvlText w:val=""/>
      <w:lvlJc w:val="start"/>
      <w:pPr>
        <w:tabs>
          <w:tab w:val="num" w:pos="243.35pt"/>
        </w:tabs>
        <w:ind w:start="243.35pt" w:hanging="18pt"/>
      </w:pPr>
      <w:rPr>
        <w:rFonts w:ascii="Symbol" w:hAnsi="Symbol" w:hint="default"/>
      </w:rPr>
    </w:lvl>
    <w:lvl w:ilvl="7" w:tplc="04090003" w:tentative="1">
      <w:start w:val="1"/>
      <w:numFmt w:val="bullet"/>
      <w:lvlText w:val="o"/>
      <w:lvlJc w:val="start"/>
      <w:pPr>
        <w:tabs>
          <w:tab w:val="num" w:pos="279.35pt"/>
        </w:tabs>
        <w:ind w:start="279.35pt" w:hanging="18pt"/>
      </w:pPr>
      <w:rPr>
        <w:rFonts w:ascii="Courier New" w:hAnsi="Courier New" w:hint="default"/>
      </w:rPr>
    </w:lvl>
    <w:lvl w:ilvl="8" w:tplc="04090005" w:tentative="1">
      <w:start w:val="1"/>
      <w:numFmt w:val="bullet"/>
      <w:lvlText w:val=""/>
      <w:lvlJc w:val="start"/>
      <w:pPr>
        <w:tabs>
          <w:tab w:val="num" w:pos="315.35pt"/>
        </w:tabs>
        <w:ind w:start="315.35pt" w:hanging="18pt"/>
      </w:pPr>
      <w:rPr>
        <w:rFonts w:ascii="Wingdings" w:hAnsi="Wingdings" w:hint="default"/>
      </w:rPr>
    </w:lvl>
  </w:abstractNum>
  <w:abstractNum w:abstractNumId="6" w15:restartNumberingAfterBreak="0">
    <w:nsid w:val="1FAD602E"/>
    <w:multiLevelType w:val="hybridMultilevel"/>
    <w:tmpl w:val="201A0F60"/>
    <w:lvl w:ilvl="0" w:tplc="04090001">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54pt"/>
        </w:tabs>
        <w:ind w:start="54pt" w:hanging="18pt"/>
      </w:pPr>
      <w:rPr>
        <w:rFonts w:ascii="Courier New" w:hAnsi="Courier New" w:cs="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7" w15:restartNumberingAfterBreak="0">
    <w:nsid w:val="206338EB"/>
    <w:multiLevelType w:val="hybridMultilevel"/>
    <w:tmpl w:val="9982BB6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27523ED2"/>
    <w:multiLevelType w:val="hybridMultilevel"/>
    <w:tmpl w:val="A42CD63C"/>
    <w:lvl w:ilvl="0" w:tplc="04090001">
      <w:start w:val="1"/>
      <w:numFmt w:val="bullet"/>
      <w:lvlText w:val=""/>
      <w:lvlJc w:val="start"/>
      <w:pPr>
        <w:tabs>
          <w:tab w:val="num" w:pos="18pt"/>
        </w:tabs>
        <w:ind w:start="18pt" w:hanging="18pt"/>
      </w:pPr>
      <w:rPr>
        <w:rFonts w:ascii="Symbol" w:hAnsi="Symbol" w:hint="default"/>
      </w:rPr>
    </w:lvl>
    <w:lvl w:ilvl="1" w:tplc="04090001">
      <w:start w:val="1"/>
      <w:numFmt w:val="bullet"/>
      <w:lvlText w:val=""/>
      <w:lvlJc w:val="start"/>
      <w:pPr>
        <w:tabs>
          <w:tab w:val="num" w:pos="36pt"/>
        </w:tabs>
        <w:ind w:start="36pt" w:hanging="18pt"/>
      </w:pPr>
      <w:rPr>
        <w:rFonts w:ascii="Symbol" w:hAnsi="Symbol" w:hint="default"/>
      </w:rPr>
    </w:lvl>
    <w:lvl w:ilvl="2" w:tplc="04090005" w:tentative="1">
      <w:start w:val="1"/>
      <w:numFmt w:val="bullet"/>
      <w:lvlText w:val=""/>
      <w:lvlJc w:val="start"/>
      <w:pPr>
        <w:tabs>
          <w:tab w:val="num" w:pos="72pt"/>
        </w:tabs>
        <w:ind w:start="72pt" w:hanging="18pt"/>
      </w:pPr>
      <w:rPr>
        <w:rFonts w:ascii="Wingdings" w:hAnsi="Wingdings" w:hint="default"/>
      </w:rPr>
    </w:lvl>
    <w:lvl w:ilvl="3" w:tplc="04090001" w:tentative="1">
      <w:start w:val="1"/>
      <w:numFmt w:val="bullet"/>
      <w:lvlText w:val=""/>
      <w:lvlJc w:val="start"/>
      <w:pPr>
        <w:tabs>
          <w:tab w:val="num" w:pos="108pt"/>
        </w:tabs>
        <w:ind w:start="108pt" w:hanging="18pt"/>
      </w:pPr>
      <w:rPr>
        <w:rFonts w:ascii="Symbol" w:hAnsi="Symbol" w:hint="default"/>
      </w:rPr>
    </w:lvl>
    <w:lvl w:ilvl="4" w:tplc="04090003" w:tentative="1">
      <w:start w:val="1"/>
      <w:numFmt w:val="bullet"/>
      <w:lvlText w:val="o"/>
      <w:lvlJc w:val="start"/>
      <w:pPr>
        <w:tabs>
          <w:tab w:val="num" w:pos="144pt"/>
        </w:tabs>
        <w:ind w:start="144pt" w:hanging="18pt"/>
      </w:pPr>
      <w:rPr>
        <w:rFonts w:ascii="Courier New" w:hAnsi="Courier New" w:cs="Courier New" w:hint="default"/>
      </w:rPr>
    </w:lvl>
    <w:lvl w:ilvl="5" w:tplc="04090005" w:tentative="1">
      <w:start w:val="1"/>
      <w:numFmt w:val="bullet"/>
      <w:lvlText w:val=""/>
      <w:lvlJc w:val="start"/>
      <w:pPr>
        <w:tabs>
          <w:tab w:val="num" w:pos="180pt"/>
        </w:tabs>
        <w:ind w:start="180pt" w:hanging="18pt"/>
      </w:pPr>
      <w:rPr>
        <w:rFonts w:ascii="Wingdings" w:hAnsi="Wingdings" w:hint="default"/>
      </w:rPr>
    </w:lvl>
    <w:lvl w:ilvl="6" w:tplc="04090001" w:tentative="1">
      <w:start w:val="1"/>
      <w:numFmt w:val="bullet"/>
      <w:lvlText w:val=""/>
      <w:lvlJc w:val="start"/>
      <w:pPr>
        <w:tabs>
          <w:tab w:val="num" w:pos="216pt"/>
        </w:tabs>
        <w:ind w:start="216pt" w:hanging="18pt"/>
      </w:pPr>
      <w:rPr>
        <w:rFonts w:ascii="Symbol" w:hAnsi="Symbol" w:hint="default"/>
      </w:rPr>
    </w:lvl>
    <w:lvl w:ilvl="7" w:tplc="04090003" w:tentative="1">
      <w:start w:val="1"/>
      <w:numFmt w:val="bullet"/>
      <w:lvlText w:val="o"/>
      <w:lvlJc w:val="start"/>
      <w:pPr>
        <w:tabs>
          <w:tab w:val="num" w:pos="252pt"/>
        </w:tabs>
        <w:ind w:start="252pt" w:hanging="18pt"/>
      </w:pPr>
      <w:rPr>
        <w:rFonts w:ascii="Courier New" w:hAnsi="Courier New" w:cs="Courier New" w:hint="default"/>
      </w:rPr>
    </w:lvl>
    <w:lvl w:ilvl="8" w:tplc="04090005" w:tentative="1">
      <w:start w:val="1"/>
      <w:numFmt w:val="bullet"/>
      <w:lvlText w:val=""/>
      <w:lvlJc w:val="start"/>
      <w:pPr>
        <w:tabs>
          <w:tab w:val="num" w:pos="288pt"/>
        </w:tabs>
        <w:ind w:start="288pt" w:hanging="18pt"/>
      </w:pPr>
      <w:rPr>
        <w:rFonts w:ascii="Wingdings" w:hAnsi="Wingdings" w:hint="default"/>
      </w:rPr>
    </w:lvl>
  </w:abstractNum>
  <w:abstractNum w:abstractNumId="9" w15:restartNumberingAfterBreak="0">
    <w:nsid w:val="287D6BB6"/>
    <w:multiLevelType w:val="hybridMultilevel"/>
    <w:tmpl w:val="CD967A10"/>
    <w:lvl w:ilvl="0" w:tplc="008C508C">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18pt"/>
        </w:tabs>
        <w:ind w:start="18pt" w:hanging="18pt"/>
      </w:pPr>
      <w:rPr>
        <w:rFonts w:ascii="Courier New" w:hAnsi="Courier New" w:cs="Courier New" w:hint="default"/>
      </w:rPr>
    </w:lvl>
    <w:lvl w:ilvl="2" w:tplc="04090005" w:tentative="1">
      <w:start w:val="1"/>
      <w:numFmt w:val="bullet"/>
      <w:lvlText w:val=""/>
      <w:lvlJc w:val="start"/>
      <w:pPr>
        <w:tabs>
          <w:tab w:val="num" w:pos="54pt"/>
        </w:tabs>
        <w:ind w:start="54pt" w:hanging="18pt"/>
      </w:pPr>
      <w:rPr>
        <w:rFonts w:ascii="Wingdings" w:hAnsi="Wingdings" w:hint="default"/>
      </w:rPr>
    </w:lvl>
    <w:lvl w:ilvl="3" w:tplc="04090001" w:tentative="1">
      <w:start w:val="1"/>
      <w:numFmt w:val="bullet"/>
      <w:lvlText w:val=""/>
      <w:lvlJc w:val="start"/>
      <w:pPr>
        <w:tabs>
          <w:tab w:val="num" w:pos="90pt"/>
        </w:tabs>
        <w:ind w:start="90pt" w:hanging="18pt"/>
      </w:pPr>
      <w:rPr>
        <w:rFonts w:ascii="Symbol" w:hAnsi="Symbol" w:hint="default"/>
      </w:rPr>
    </w:lvl>
    <w:lvl w:ilvl="4" w:tplc="04090003" w:tentative="1">
      <w:start w:val="1"/>
      <w:numFmt w:val="bullet"/>
      <w:lvlText w:val="o"/>
      <w:lvlJc w:val="start"/>
      <w:pPr>
        <w:tabs>
          <w:tab w:val="num" w:pos="126pt"/>
        </w:tabs>
        <w:ind w:start="126pt" w:hanging="18pt"/>
      </w:pPr>
      <w:rPr>
        <w:rFonts w:ascii="Courier New" w:hAnsi="Courier New" w:cs="Courier New" w:hint="default"/>
      </w:rPr>
    </w:lvl>
    <w:lvl w:ilvl="5" w:tplc="04090005" w:tentative="1">
      <w:start w:val="1"/>
      <w:numFmt w:val="bullet"/>
      <w:lvlText w:val=""/>
      <w:lvlJc w:val="start"/>
      <w:pPr>
        <w:tabs>
          <w:tab w:val="num" w:pos="162pt"/>
        </w:tabs>
        <w:ind w:start="162pt" w:hanging="18pt"/>
      </w:pPr>
      <w:rPr>
        <w:rFonts w:ascii="Wingdings" w:hAnsi="Wingdings" w:hint="default"/>
      </w:rPr>
    </w:lvl>
    <w:lvl w:ilvl="6" w:tplc="04090001" w:tentative="1">
      <w:start w:val="1"/>
      <w:numFmt w:val="bullet"/>
      <w:lvlText w:val=""/>
      <w:lvlJc w:val="start"/>
      <w:pPr>
        <w:tabs>
          <w:tab w:val="num" w:pos="198pt"/>
        </w:tabs>
        <w:ind w:start="198pt" w:hanging="18pt"/>
      </w:pPr>
      <w:rPr>
        <w:rFonts w:ascii="Symbol" w:hAnsi="Symbol" w:hint="default"/>
      </w:rPr>
    </w:lvl>
    <w:lvl w:ilvl="7" w:tplc="04090003" w:tentative="1">
      <w:start w:val="1"/>
      <w:numFmt w:val="bullet"/>
      <w:lvlText w:val="o"/>
      <w:lvlJc w:val="start"/>
      <w:pPr>
        <w:tabs>
          <w:tab w:val="num" w:pos="234pt"/>
        </w:tabs>
        <w:ind w:start="234pt" w:hanging="18pt"/>
      </w:pPr>
      <w:rPr>
        <w:rFonts w:ascii="Courier New" w:hAnsi="Courier New" w:cs="Courier New" w:hint="default"/>
      </w:rPr>
    </w:lvl>
    <w:lvl w:ilvl="8" w:tplc="04090005" w:tentative="1">
      <w:start w:val="1"/>
      <w:numFmt w:val="bullet"/>
      <w:lvlText w:val=""/>
      <w:lvlJc w:val="start"/>
      <w:pPr>
        <w:tabs>
          <w:tab w:val="num" w:pos="270pt"/>
        </w:tabs>
        <w:ind w:start="270pt" w:hanging="18pt"/>
      </w:pPr>
      <w:rPr>
        <w:rFonts w:ascii="Wingdings" w:hAnsi="Wingdings" w:hint="default"/>
      </w:rPr>
    </w:lvl>
  </w:abstractNum>
  <w:abstractNum w:abstractNumId="10" w15:restartNumberingAfterBreak="0">
    <w:nsid w:val="2B2024E3"/>
    <w:multiLevelType w:val="hybridMultilevel"/>
    <w:tmpl w:val="B52CDB34"/>
    <w:lvl w:ilvl="0" w:tplc="008C508C">
      <w:start w:val="1"/>
      <w:numFmt w:val="bullet"/>
      <w:lvlText w:val=""/>
      <w:lvlJc w:val="start"/>
      <w:pPr>
        <w:tabs>
          <w:tab w:val="num" w:pos="27.35pt"/>
        </w:tabs>
        <w:ind w:start="27.35pt" w:hanging="18pt"/>
      </w:pPr>
      <w:rPr>
        <w:rFonts w:ascii="Symbol" w:hAnsi="Symbol" w:hint="default"/>
      </w:rPr>
    </w:lvl>
    <w:lvl w:ilvl="1" w:tplc="04090003">
      <w:start w:val="1"/>
      <w:numFmt w:val="bullet"/>
      <w:lvlText w:val="o"/>
      <w:lvlJc w:val="start"/>
      <w:pPr>
        <w:tabs>
          <w:tab w:val="num" w:pos="54pt"/>
        </w:tabs>
        <w:ind w:start="54pt" w:hanging="18pt"/>
      </w:pPr>
      <w:rPr>
        <w:rFonts w:ascii="Courier New" w:hAnsi="Courier New" w:cs="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11" w15:restartNumberingAfterBreak="0">
    <w:nsid w:val="2D44336F"/>
    <w:multiLevelType w:val="hybridMultilevel"/>
    <w:tmpl w:val="1DCEC5D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2" w15:restartNumberingAfterBreak="0">
    <w:nsid w:val="330F0152"/>
    <w:multiLevelType w:val="hybridMultilevel"/>
    <w:tmpl w:val="CAD83DD8"/>
    <w:lvl w:ilvl="0" w:tplc="79FE7316">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28.80pt"/>
        </w:tabs>
        <w:ind w:start="28.80pt" w:hanging="18pt"/>
      </w:pPr>
      <w:rPr>
        <w:rFonts w:ascii="Courier New" w:hAnsi="Courier New" w:cs="Courier New" w:hint="default"/>
      </w:rPr>
    </w:lvl>
    <w:lvl w:ilvl="2" w:tplc="04090005" w:tentative="1">
      <w:start w:val="1"/>
      <w:numFmt w:val="bullet"/>
      <w:lvlText w:val=""/>
      <w:lvlJc w:val="start"/>
      <w:pPr>
        <w:tabs>
          <w:tab w:val="num" w:pos="64.80pt"/>
        </w:tabs>
        <w:ind w:start="64.80pt" w:hanging="18pt"/>
      </w:pPr>
      <w:rPr>
        <w:rFonts w:ascii="Wingdings" w:hAnsi="Wingdings" w:hint="default"/>
      </w:rPr>
    </w:lvl>
    <w:lvl w:ilvl="3" w:tplc="04090001" w:tentative="1">
      <w:start w:val="1"/>
      <w:numFmt w:val="bullet"/>
      <w:lvlText w:val=""/>
      <w:lvlJc w:val="start"/>
      <w:pPr>
        <w:tabs>
          <w:tab w:val="num" w:pos="100.80pt"/>
        </w:tabs>
        <w:ind w:start="100.80pt" w:hanging="18pt"/>
      </w:pPr>
      <w:rPr>
        <w:rFonts w:ascii="Symbol" w:hAnsi="Symbol" w:hint="default"/>
      </w:rPr>
    </w:lvl>
    <w:lvl w:ilvl="4" w:tplc="04090003" w:tentative="1">
      <w:start w:val="1"/>
      <w:numFmt w:val="bullet"/>
      <w:lvlText w:val="o"/>
      <w:lvlJc w:val="start"/>
      <w:pPr>
        <w:tabs>
          <w:tab w:val="num" w:pos="136.80pt"/>
        </w:tabs>
        <w:ind w:start="136.80pt" w:hanging="18pt"/>
      </w:pPr>
      <w:rPr>
        <w:rFonts w:ascii="Courier New" w:hAnsi="Courier New" w:cs="Courier New" w:hint="default"/>
      </w:rPr>
    </w:lvl>
    <w:lvl w:ilvl="5" w:tplc="04090005" w:tentative="1">
      <w:start w:val="1"/>
      <w:numFmt w:val="bullet"/>
      <w:lvlText w:val=""/>
      <w:lvlJc w:val="start"/>
      <w:pPr>
        <w:tabs>
          <w:tab w:val="num" w:pos="172.80pt"/>
        </w:tabs>
        <w:ind w:start="172.80pt" w:hanging="18pt"/>
      </w:pPr>
      <w:rPr>
        <w:rFonts w:ascii="Wingdings" w:hAnsi="Wingdings" w:hint="default"/>
      </w:rPr>
    </w:lvl>
    <w:lvl w:ilvl="6" w:tplc="04090001" w:tentative="1">
      <w:start w:val="1"/>
      <w:numFmt w:val="bullet"/>
      <w:lvlText w:val=""/>
      <w:lvlJc w:val="start"/>
      <w:pPr>
        <w:tabs>
          <w:tab w:val="num" w:pos="208.80pt"/>
        </w:tabs>
        <w:ind w:start="208.80pt" w:hanging="18pt"/>
      </w:pPr>
      <w:rPr>
        <w:rFonts w:ascii="Symbol" w:hAnsi="Symbol" w:hint="default"/>
      </w:rPr>
    </w:lvl>
    <w:lvl w:ilvl="7" w:tplc="04090003" w:tentative="1">
      <w:start w:val="1"/>
      <w:numFmt w:val="bullet"/>
      <w:lvlText w:val="o"/>
      <w:lvlJc w:val="start"/>
      <w:pPr>
        <w:tabs>
          <w:tab w:val="num" w:pos="244.80pt"/>
        </w:tabs>
        <w:ind w:start="244.80pt" w:hanging="18pt"/>
      </w:pPr>
      <w:rPr>
        <w:rFonts w:ascii="Courier New" w:hAnsi="Courier New" w:cs="Courier New" w:hint="default"/>
      </w:rPr>
    </w:lvl>
    <w:lvl w:ilvl="8" w:tplc="04090005" w:tentative="1">
      <w:start w:val="1"/>
      <w:numFmt w:val="bullet"/>
      <w:lvlText w:val=""/>
      <w:lvlJc w:val="start"/>
      <w:pPr>
        <w:tabs>
          <w:tab w:val="num" w:pos="280.80pt"/>
        </w:tabs>
        <w:ind w:start="280.80pt" w:hanging="18pt"/>
      </w:pPr>
      <w:rPr>
        <w:rFonts w:ascii="Wingdings" w:hAnsi="Wingdings" w:hint="default"/>
      </w:rPr>
    </w:lvl>
  </w:abstractNum>
  <w:abstractNum w:abstractNumId="13" w15:restartNumberingAfterBreak="0">
    <w:nsid w:val="348108BE"/>
    <w:multiLevelType w:val="hybridMultilevel"/>
    <w:tmpl w:val="53A44CC6"/>
    <w:lvl w:ilvl="0" w:tplc="67B27E9C">
      <w:start w:val="1"/>
      <w:numFmt w:val="bullet"/>
      <w:lvlText w:val=""/>
      <w:lvlJc w:val="start"/>
      <w:pPr>
        <w:tabs>
          <w:tab w:val="num" w:pos="0pt"/>
        </w:tabs>
        <w:ind w:start="26.65pt" w:hanging="8.65pt"/>
      </w:pPr>
      <w:rPr>
        <w:rFonts w:ascii="Wingdings" w:hAnsi="Wingdings" w:hint="default"/>
      </w:rPr>
    </w:lvl>
    <w:lvl w:ilvl="1" w:tplc="C11CD66E" w:tentative="1">
      <w:start w:val="1"/>
      <w:numFmt w:val="bullet"/>
      <w:lvlText w:val="o"/>
      <w:lvlJc w:val="start"/>
      <w:pPr>
        <w:tabs>
          <w:tab w:val="num" w:pos="108pt"/>
        </w:tabs>
        <w:ind w:start="108pt" w:hanging="18pt"/>
      </w:pPr>
      <w:rPr>
        <w:rFonts w:ascii="Courier New" w:hAnsi="Courier New" w:cs="Courier New" w:hint="default"/>
      </w:rPr>
    </w:lvl>
    <w:lvl w:ilvl="2" w:tplc="E9366F3C" w:tentative="1">
      <w:start w:val="1"/>
      <w:numFmt w:val="bullet"/>
      <w:lvlText w:val=""/>
      <w:lvlJc w:val="start"/>
      <w:pPr>
        <w:tabs>
          <w:tab w:val="num" w:pos="144pt"/>
        </w:tabs>
        <w:ind w:start="144pt" w:hanging="18pt"/>
      </w:pPr>
      <w:rPr>
        <w:rFonts w:ascii="Wingdings" w:hAnsi="Wingdings" w:hint="default"/>
      </w:rPr>
    </w:lvl>
    <w:lvl w:ilvl="3" w:tplc="EAD46C7C" w:tentative="1">
      <w:start w:val="1"/>
      <w:numFmt w:val="bullet"/>
      <w:lvlText w:val=""/>
      <w:lvlJc w:val="start"/>
      <w:pPr>
        <w:tabs>
          <w:tab w:val="num" w:pos="180pt"/>
        </w:tabs>
        <w:ind w:start="180pt" w:hanging="18pt"/>
      </w:pPr>
      <w:rPr>
        <w:rFonts w:ascii="Symbol" w:hAnsi="Symbol" w:hint="default"/>
      </w:rPr>
    </w:lvl>
    <w:lvl w:ilvl="4" w:tplc="72A82D8A" w:tentative="1">
      <w:start w:val="1"/>
      <w:numFmt w:val="bullet"/>
      <w:lvlText w:val="o"/>
      <w:lvlJc w:val="start"/>
      <w:pPr>
        <w:tabs>
          <w:tab w:val="num" w:pos="216pt"/>
        </w:tabs>
        <w:ind w:start="216pt" w:hanging="18pt"/>
      </w:pPr>
      <w:rPr>
        <w:rFonts w:ascii="Courier New" w:hAnsi="Courier New" w:cs="Courier New" w:hint="default"/>
      </w:rPr>
    </w:lvl>
    <w:lvl w:ilvl="5" w:tplc="8BAEFD50" w:tentative="1">
      <w:start w:val="1"/>
      <w:numFmt w:val="bullet"/>
      <w:lvlText w:val=""/>
      <w:lvlJc w:val="start"/>
      <w:pPr>
        <w:tabs>
          <w:tab w:val="num" w:pos="252pt"/>
        </w:tabs>
        <w:ind w:start="252pt" w:hanging="18pt"/>
      </w:pPr>
      <w:rPr>
        <w:rFonts w:ascii="Wingdings" w:hAnsi="Wingdings" w:hint="default"/>
      </w:rPr>
    </w:lvl>
    <w:lvl w:ilvl="6" w:tplc="8B84E322" w:tentative="1">
      <w:start w:val="1"/>
      <w:numFmt w:val="bullet"/>
      <w:lvlText w:val=""/>
      <w:lvlJc w:val="start"/>
      <w:pPr>
        <w:tabs>
          <w:tab w:val="num" w:pos="288pt"/>
        </w:tabs>
        <w:ind w:start="288pt" w:hanging="18pt"/>
      </w:pPr>
      <w:rPr>
        <w:rFonts w:ascii="Symbol" w:hAnsi="Symbol" w:hint="default"/>
      </w:rPr>
    </w:lvl>
    <w:lvl w:ilvl="7" w:tplc="21F05E44" w:tentative="1">
      <w:start w:val="1"/>
      <w:numFmt w:val="bullet"/>
      <w:lvlText w:val="o"/>
      <w:lvlJc w:val="start"/>
      <w:pPr>
        <w:tabs>
          <w:tab w:val="num" w:pos="324pt"/>
        </w:tabs>
        <w:ind w:start="324pt" w:hanging="18pt"/>
      </w:pPr>
      <w:rPr>
        <w:rFonts w:ascii="Courier New" w:hAnsi="Courier New" w:cs="Courier New" w:hint="default"/>
      </w:rPr>
    </w:lvl>
    <w:lvl w:ilvl="8" w:tplc="C5500124" w:tentative="1">
      <w:start w:val="1"/>
      <w:numFmt w:val="bullet"/>
      <w:lvlText w:val=""/>
      <w:lvlJc w:val="start"/>
      <w:pPr>
        <w:tabs>
          <w:tab w:val="num" w:pos="360pt"/>
        </w:tabs>
        <w:ind w:start="360pt" w:hanging="18pt"/>
      </w:pPr>
      <w:rPr>
        <w:rFonts w:ascii="Wingdings" w:hAnsi="Wingdings" w:hint="default"/>
      </w:rPr>
    </w:lvl>
  </w:abstractNum>
  <w:abstractNum w:abstractNumId="14" w15:restartNumberingAfterBreak="0">
    <w:nsid w:val="40054D24"/>
    <w:multiLevelType w:val="multilevel"/>
    <w:tmpl w:val="D826A750"/>
    <w:lvl w:ilvl="0">
      <w:start w:val="1"/>
      <w:numFmt w:val="bullet"/>
      <w:lvlText w:val=""/>
      <w:lvlJc w:val="start"/>
      <w:pPr>
        <w:tabs>
          <w:tab w:val="num" w:pos="18pt"/>
        </w:tabs>
        <w:ind w:start="18pt" w:hanging="18pt"/>
      </w:pPr>
      <w:rPr>
        <w:rFonts w:ascii="Wingdings" w:hAnsi="Wingdings" w:hint="default"/>
      </w:rPr>
    </w:lvl>
    <w:lvl w:ilvl="1">
      <w:start w:val="1"/>
      <w:numFmt w:val="bullet"/>
      <w:lvlText w:val=""/>
      <w:lvlJc w:val="start"/>
      <w:pPr>
        <w:tabs>
          <w:tab w:val="num" w:pos="54pt"/>
        </w:tabs>
        <w:ind w:start="54pt" w:hanging="18pt"/>
      </w:pPr>
      <w:rPr>
        <w:rFonts w:ascii="Symbol" w:hAnsi="Symbol" w:hint="default"/>
      </w:rPr>
    </w:lvl>
    <w:lvl w:ilvl="2">
      <w:start w:val="1"/>
      <w:numFmt w:val="bullet"/>
      <w:lvlText w:val=""/>
      <w:lvlJc w:val="start"/>
      <w:pPr>
        <w:tabs>
          <w:tab w:val="num" w:pos="90pt"/>
        </w:tabs>
        <w:ind w:start="90pt" w:hanging="18pt"/>
      </w:pPr>
      <w:rPr>
        <w:rFonts w:ascii="Wingdings" w:hAnsi="Wingdings" w:hint="default"/>
      </w:rPr>
    </w:lvl>
    <w:lvl w:ilvl="3">
      <w:start w:val="1"/>
      <w:numFmt w:val="bullet"/>
      <w:lvlText w:val=""/>
      <w:lvlJc w:val="start"/>
      <w:pPr>
        <w:tabs>
          <w:tab w:val="num" w:pos="126pt"/>
        </w:tabs>
        <w:ind w:start="126pt" w:hanging="18pt"/>
      </w:pPr>
      <w:rPr>
        <w:rFonts w:ascii="Symbol" w:hAnsi="Symbol" w:hint="default"/>
      </w:rPr>
    </w:lvl>
    <w:lvl w:ilvl="4">
      <w:start w:val="1"/>
      <w:numFmt w:val="bullet"/>
      <w:lvlText w:val="o"/>
      <w:lvlJc w:val="start"/>
      <w:pPr>
        <w:tabs>
          <w:tab w:val="num" w:pos="162pt"/>
        </w:tabs>
        <w:ind w:start="162pt" w:hanging="18pt"/>
      </w:pPr>
      <w:rPr>
        <w:rFonts w:ascii="Courier New" w:hAnsi="Courier New" w:cs="Courier New" w:hint="default"/>
      </w:rPr>
    </w:lvl>
    <w:lvl w:ilvl="5">
      <w:start w:val="1"/>
      <w:numFmt w:val="bullet"/>
      <w:lvlText w:val=""/>
      <w:lvlJc w:val="start"/>
      <w:pPr>
        <w:tabs>
          <w:tab w:val="num" w:pos="198pt"/>
        </w:tabs>
        <w:ind w:start="198pt" w:hanging="18pt"/>
      </w:pPr>
      <w:rPr>
        <w:rFonts w:ascii="Wingdings" w:hAnsi="Wingdings" w:hint="default"/>
      </w:rPr>
    </w:lvl>
    <w:lvl w:ilvl="6">
      <w:start w:val="1"/>
      <w:numFmt w:val="bullet"/>
      <w:lvlText w:val=""/>
      <w:lvlJc w:val="start"/>
      <w:pPr>
        <w:tabs>
          <w:tab w:val="num" w:pos="234pt"/>
        </w:tabs>
        <w:ind w:start="234pt" w:hanging="18pt"/>
      </w:pPr>
      <w:rPr>
        <w:rFonts w:ascii="Symbol" w:hAnsi="Symbol" w:hint="default"/>
      </w:rPr>
    </w:lvl>
    <w:lvl w:ilvl="7">
      <w:start w:val="1"/>
      <w:numFmt w:val="bullet"/>
      <w:lvlText w:val="o"/>
      <w:lvlJc w:val="start"/>
      <w:pPr>
        <w:tabs>
          <w:tab w:val="num" w:pos="270pt"/>
        </w:tabs>
        <w:ind w:start="270pt" w:hanging="18pt"/>
      </w:pPr>
      <w:rPr>
        <w:rFonts w:ascii="Courier New" w:hAnsi="Courier New" w:cs="Courier New" w:hint="default"/>
      </w:rPr>
    </w:lvl>
    <w:lvl w:ilvl="8">
      <w:start w:val="1"/>
      <w:numFmt w:val="bullet"/>
      <w:lvlText w:val=""/>
      <w:lvlJc w:val="start"/>
      <w:pPr>
        <w:tabs>
          <w:tab w:val="num" w:pos="306pt"/>
        </w:tabs>
        <w:ind w:start="306pt" w:hanging="18pt"/>
      </w:pPr>
      <w:rPr>
        <w:rFonts w:ascii="Wingdings" w:hAnsi="Wingdings" w:hint="default"/>
      </w:rPr>
    </w:lvl>
  </w:abstractNum>
  <w:abstractNum w:abstractNumId="15" w15:restartNumberingAfterBreak="0">
    <w:nsid w:val="41425404"/>
    <w:multiLevelType w:val="hybridMultilevel"/>
    <w:tmpl w:val="B336BC90"/>
    <w:lvl w:ilvl="0" w:tplc="FFFFFFFF">
      <w:start w:val="1"/>
      <w:numFmt w:val="bullet"/>
      <w:lvlText w:val=""/>
      <w:lvlJc w:val="start"/>
      <w:pPr>
        <w:tabs>
          <w:tab w:val="num" w:pos="18pt"/>
        </w:tabs>
        <w:ind w:start="18pt" w:hanging="18pt"/>
      </w:pPr>
      <w:rPr>
        <w:rFonts w:ascii="Symbol" w:hAnsi="Symbol" w:hint="default"/>
        <w:sz w:val="20"/>
        <w:szCs w:val="20"/>
      </w:rPr>
    </w:lvl>
    <w:lvl w:ilvl="1" w:tplc="FFFFFFFF" w:tentative="1">
      <w:start w:val="1"/>
      <w:numFmt w:val="bullet"/>
      <w:lvlText w:val="o"/>
      <w:lvlJc w:val="start"/>
      <w:pPr>
        <w:tabs>
          <w:tab w:val="num" w:pos="72pt"/>
        </w:tabs>
        <w:ind w:start="72pt" w:hanging="18pt"/>
      </w:pPr>
      <w:rPr>
        <w:rFonts w:ascii="Courier New" w:hAnsi="Courier New" w:cs="Courier New" w:hint="default"/>
      </w:rPr>
    </w:lvl>
    <w:lvl w:ilvl="2" w:tplc="FFFFFFFF" w:tentative="1">
      <w:start w:val="1"/>
      <w:numFmt w:val="bullet"/>
      <w:lvlText w:val=""/>
      <w:lvlJc w:val="start"/>
      <w:pPr>
        <w:tabs>
          <w:tab w:val="num" w:pos="108pt"/>
        </w:tabs>
        <w:ind w:start="108pt" w:hanging="18pt"/>
      </w:pPr>
      <w:rPr>
        <w:rFonts w:ascii="Wingdings" w:hAnsi="Wingdings" w:hint="default"/>
      </w:rPr>
    </w:lvl>
    <w:lvl w:ilvl="3" w:tplc="FFFFFFFF" w:tentative="1">
      <w:start w:val="1"/>
      <w:numFmt w:val="bullet"/>
      <w:lvlText w:val=""/>
      <w:lvlJc w:val="start"/>
      <w:pPr>
        <w:tabs>
          <w:tab w:val="num" w:pos="144pt"/>
        </w:tabs>
        <w:ind w:start="144pt" w:hanging="18pt"/>
      </w:pPr>
      <w:rPr>
        <w:rFonts w:ascii="Symbol" w:hAnsi="Symbol" w:hint="default"/>
      </w:rPr>
    </w:lvl>
    <w:lvl w:ilvl="4" w:tplc="FFFFFFFF" w:tentative="1">
      <w:start w:val="1"/>
      <w:numFmt w:val="bullet"/>
      <w:lvlText w:val="o"/>
      <w:lvlJc w:val="start"/>
      <w:pPr>
        <w:tabs>
          <w:tab w:val="num" w:pos="180pt"/>
        </w:tabs>
        <w:ind w:start="180pt" w:hanging="18pt"/>
      </w:pPr>
      <w:rPr>
        <w:rFonts w:ascii="Courier New" w:hAnsi="Courier New" w:cs="Courier New" w:hint="default"/>
      </w:rPr>
    </w:lvl>
    <w:lvl w:ilvl="5" w:tplc="FFFFFFFF" w:tentative="1">
      <w:start w:val="1"/>
      <w:numFmt w:val="bullet"/>
      <w:lvlText w:val=""/>
      <w:lvlJc w:val="start"/>
      <w:pPr>
        <w:tabs>
          <w:tab w:val="num" w:pos="216pt"/>
        </w:tabs>
        <w:ind w:start="216pt" w:hanging="18pt"/>
      </w:pPr>
      <w:rPr>
        <w:rFonts w:ascii="Wingdings" w:hAnsi="Wingdings" w:hint="default"/>
      </w:rPr>
    </w:lvl>
    <w:lvl w:ilvl="6" w:tplc="FFFFFFFF" w:tentative="1">
      <w:start w:val="1"/>
      <w:numFmt w:val="bullet"/>
      <w:lvlText w:val=""/>
      <w:lvlJc w:val="start"/>
      <w:pPr>
        <w:tabs>
          <w:tab w:val="num" w:pos="252pt"/>
        </w:tabs>
        <w:ind w:start="252pt" w:hanging="18pt"/>
      </w:pPr>
      <w:rPr>
        <w:rFonts w:ascii="Symbol" w:hAnsi="Symbol" w:hint="default"/>
      </w:rPr>
    </w:lvl>
    <w:lvl w:ilvl="7" w:tplc="FFFFFFFF" w:tentative="1">
      <w:start w:val="1"/>
      <w:numFmt w:val="bullet"/>
      <w:lvlText w:val="o"/>
      <w:lvlJc w:val="start"/>
      <w:pPr>
        <w:tabs>
          <w:tab w:val="num" w:pos="288pt"/>
        </w:tabs>
        <w:ind w:start="288pt" w:hanging="18pt"/>
      </w:pPr>
      <w:rPr>
        <w:rFonts w:ascii="Courier New" w:hAnsi="Courier New" w:cs="Courier New" w:hint="default"/>
      </w:rPr>
    </w:lvl>
    <w:lvl w:ilvl="8" w:tplc="FFFFFFFF" w:tentative="1">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4CAD5E27"/>
    <w:multiLevelType w:val="hybridMultilevel"/>
    <w:tmpl w:val="B342734C"/>
    <w:lvl w:ilvl="0" w:tplc="A2C4AEDA">
      <w:start w:val="1"/>
      <w:numFmt w:val="bullet"/>
      <w:lvlText w:val=""/>
      <w:lvlJc w:val="start"/>
      <w:pPr>
        <w:tabs>
          <w:tab w:val="num" w:pos="36pt"/>
        </w:tabs>
        <w:ind w:start="36pt" w:hanging="18pt"/>
      </w:pPr>
      <w:rPr>
        <w:rFonts w:ascii="Symbol" w:hAnsi="Symbol" w:hint="default"/>
        <w:color w:val="auto"/>
        <w:sz w:val="22"/>
        <w:szCs w:val="22"/>
      </w:rPr>
    </w:lvl>
    <w:lvl w:ilvl="1" w:tplc="04090003" w:tentative="1">
      <w:start w:val="1"/>
      <w:numFmt w:val="bullet"/>
      <w:lvlText w:val="o"/>
      <w:lvlJc w:val="start"/>
      <w:pPr>
        <w:tabs>
          <w:tab w:val="num" w:pos="90pt"/>
        </w:tabs>
        <w:ind w:start="90pt" w:hanging="18pt"/>
      </w:pPr>
      <w:rPr>
        <w:rFonts w:ascii="Courier New" w:hAnsi="Courier New" w:cs="Courier New" w:hint="default"/>
      </w:rPr>
    </w:lvl>
    <w:lvl w:ilvl="2" w:tplc="04090005" w:tentative="1">
      <w:start w:val="1"/>
      <w:numFmt w:val="bullet"/>
      <w:lvlText w:val=""/>
      <w:lvlJc w:val="start"/>
      <w:pPr>
        <w:tabs>
          <w:tab w:val="num" w:pos="126pt"/>
        </w:tabs>
        <w:ind w:start="126pt" w:hanging="18pt"/>
      </w:pPr>
      <w:rPr>
        <w:rFonts w:ascii="Wingdings" w:hAnsi="Wingdings" w:hint="default"/>
      </w:rPr>
    </w:lvl>
    <w:lvl w:ilvl="3" w:tplc="04090001" w:tentative="1">
      <w:start w:val="1"/>
      <w:numFmt w:val="bullet"/>
      <w:lvlText w:val=""/>
      <w:lvlJc w:val="start"/>
      <w:pPr>
        <w:tabs>
          <w:tab w:val="num" w:pos="162pt"/>
        </w:tabs>
        <w:ind w:start="162pt" w:hanging="18pt"/>
      </w:pPr>
      <w:rPr>
        <w:rFonts w:ascii="Symbol" w:hAnsi="Symbol" w:hint="default"/>
      </w:rPr>
    </w:lvl>
    <w:lvl w:ilvl="4" w:tplc="04090003" w:tentative="1">
      <w:start w:val="1"/>
      <w:numFmt w:val="bullet"/>
      <w:lvlText w:val="o"/>
      <w:lvlJc w:val="start"/>
      <w:pPr>
        <w:tabs>
          <w:tab w:val="num" w:pos="198pt"/>
        </w:tabs>
        <w:ind w:start="198pt" w:hanging="18pt"/>
      </w:pPr>
      <w:rPr>
        <w:rFonts w:ascii="Courier New" w:hAnsi="Courier New" w:cs="Courier New" w:hint="default"/>
      </w:rPr>
    </w:lvl>
    <w:lvl w:ilvl="5" w:tplc="04090005" w:tentative="1">
      <w:start w:val="1"/>
      <w:numFmt w:val="bullet"/>
      <w:lvlText w:val=""/>
      <w:lvlJc w:val="start"/>
      <w:pPr>
        <w:tabs>
          <w:tab w:val="num" w:pos="234pt"/>
        </w:tabs>
        <w:ind w:start="234pt" w:hanging="18pt"/>
      </w:pPr>
      <w:rPr>
        <w:rFonts w:ascii="Wingdings" w:hAnsi="Wingdings" w:hint="default"/>
      </w:rPr>
    </w:lvl>
    <w:lvl w:ilvl="6" w:tplc="04090001" w:tentative="1">
      <w:start w:val="1"/>
      <w:numFmt w:val="bullet"/>
      <w:lvlText w:val=""/>
      <w:lvlJc w:val="start"/>
      <w:pPr>
        <w:tabs>
          <w:tab w:val="num" w:pos="270pt"/>
        </w:tabs>
        <w:ind w:start="270pt" w:hanging="18pt"/>
      </w:pPr>
      <w:rPr>
        <w:rFonts w:ascii="Symbol" w:hAnsi="Symbol" w:hint="default"/>
      </w:rPr>
    </w:lvl>
    <w:lvl w:ilvl="7" w:tplc="04090003" w:tentative="1">
      <w:start w:val="1"/>
      <w:numFmt w:val="bullet"/>
      <w:lvlText w:val="o"/>
      <w:lvlJc w:val="start"/>
      <w:pPr>
        <w:tabs>
          <w:tab w:val="num" w:pos="306pt"/>
        </w:tabs>
        <w:ind w:start="306pt" w:hanging="18pt"/>
      </w:pPr>
      <w:rPr>
        <w:rFonts w:ascii="Courier New" w:hAnsi="Courier New" w:cs="Courier New" w:hint="default"/>
      </w:rPr>
    </w:lvl>
    <w:lvl w:ilvl="8" w:tplc="04090005" w:tentative="1">
      <w:start w:val="1"/>
      <w:numFmt w:val="bullet"/>
      <w:lvlText w:val=""/>
      <w:lvlJc w:val="start"/>
      <w:pPr>
        <w:tabs>
          <w:tab w:val="num" w:pos="342pt"/>
        </w:tabs>
        <w:ind w:start="342pt" w:hanging="18pt"/>
      </w:pPr>
      <w:rPr>
        <w:rFonts w:ascii="Wingdings" w:hAnsi="Wingdings" w:hint="default"/>
      </w:rPr>
    </w:lvl>
  </w:abstractNum>
  <w:abstractNum w:abstractNumId="17" w15:restartNumberingAfterBreak="0">
    <w:nsid w:val="57BF0156"/>
    <w:multiLevelType w:val="hybridMultilevel"/>
    <w:tmpl w:val="BF78EF08"/>
    <w:lvl w:ilvl="0" w:tplc="4790B58C">
      <w:start w:val="1"/>
      <w:numFmt w:val="bullet"/>
      <w:lvlText w:val=""/>
      <w:lvlJc w:val="start"/>
      <w:pPr>
        <w:tabs>
          <w:tab w:val="num" w:pos="27.35pt"/>
        </w:tabs>
        <w:ind w:start="27.35pt" w:hanging="18pt"/>
      </w:pPr>
      <w:rPr>
        <w:rFonts w:ascii="Symbol" w:hAnsi="Symbol" w:hint="default"/>
      </w:rPr>
    </w:lvl>
    <w:lvl w:ilvl="1" w:tplc="04090003" w:tentative="1">
      <w:start w:val="1"/>
      <w:numFmt w:val="bullet"/>
      <w:lvlText w:val="o"/>
      <w:lvlJc w:val="start"/>
      <w:pPr>
        <w:tabs>
          <w:tab w:val="num" w:pos="63.35pt"/>
        </w:tabs>
        <w:ind w:start="63.35pt" w:hanging="18pt"/>
      </w:pPr>
      <w:rPr>
        <w:rFonts w:ascii="Courier New" w:hAnsi="Courier New" w:hint="default"/>
      </w:rPr>
    </w:lvl>
    <w:lvl w:ilvl="2" w:tplc="04090005" w:tentative="1">
      <w:start w:val="1"/>
      <w:numFmt w:val="bullet"/>
      <w:lvlText w:val=""/>
      <w:lvlJc w:val="start"/>
      <w:pPr>
        <w:tabs>
          <w:tab w:val="num" w:pos="99.35pt"/>
        </w:tabs>
        <w:ind w:start="99.35pt" w:hanging="18pt"/>
      </w:pPr>
      <w:rPr>
        <w:rFonts w:ascii="Wingdings" w:hAnsi="Wingdings" w:hint="default"/>
      </w:rPr>
    </w:lvl>
    <w:lvl w:ilvl="3" w:tplc="04090001" w:tentative="1">
      <w:start w:val="1"/>
      <w:numFmt w:val="bullet"/>
      <w:lvlText w:val=""/>
      <w:lvlJc w:val="start"/>
      <w:pPr>
        <w:tabs>
          <w:tab w:val="num" w:pos="135.35pt"/>
        </w:tabs>
        <w:ind w:start="135.35pt" w:hanging="18pt"/>
      </w:pPr>
      <w:rPr>
        <w:rFonts w:ascii="Symbol" w:hAnsi="Symbol" w:hint="default"/>
      </w:rPr>
    </w:lvl>
    <w:lvl w:ilvl="4" w:tplc="04090003" w:tentative="1">
      <w:start w:val="1"/>
      <w:numFmt w:val="bullet"/>
      <w:lvlText w:val="o"/>
      <w:lvlJc w:val="start"/>
      <w:pPr>
        <w:tabs>
          <w:tab w:val="num" w:pos="171.35pt"/>
        </w:tabs>
        <w:ind w:start="171.35pt" w:hanging="18pt"/>
      </w:pPr>
      <w:rPr>
        <w:rFonts w:ascii="Courier New" w:hAnsi="Courier New" w:hint="default"/>
      </w:rPr>
    </w:lvl>
    <w:lvl w:ilvl="5" w:tplc="04090005" w:tentative="1">
      <w:start w:val="1"/>
      <w:numFmt w:val="bullet"/>
      <w:lvlText w:val=""/>
      <w:lvlJc w:val="start"/>
      <w:pPr>
        <w:tabs>
          <w:tab w:val="num" w:pos="207.35pt"/>
        </w:tabs>
        <w:ind w:start="207.35pt" w:hanging="18pt"/>
      </w:pPr>
      <w:rPr>
        <w:rFonts w:ascii="Wingdings" w:hAnsi="Wingdings" w:hint="default"/>
      </w:rPr>
    </w:lvl>
    <w:lvl w:ilvl="6" w:tplc="04090001" w:tentative="1">
      <w:start w:val="1"/>
      <w:numFmt w:val="bullet"/>
      <w:lvlText w:val=""/>
      <w:lvlJc w:val="start"/>
      <w:pPr>
        <w:tabs>
          <w:tab w:val="num" w:pos="243.35pt"/>
        </w:tabs>
        <w:ind w:start="243.35pt" w:hanging="18pt"/>
      </w:pPr>
      <w:rPr>
        <w:rFonts w:ascii="Symbol" w:hAnsi="Symbol" w:hint="default"/>
      </w:rPr>
    </w:lvl>
    <w:lvl w:ilvl="7" w:tplc="04090003" w:tentative="1">
      <w:start w:val="1"/>
      <w:numFmt w:val="bullet"/>
      <w:lvlText w:val="o"/>
      <w:lvlJc w:val="start"/>
      <w:pPr>
        <w:tabs>
          <w:tab w:val="num" w:pos="279.35pt"/>
        </w:tabs>
        <w:ind w:start="279.35pt" w:hanging="18pt"/>
      </w:pPr>
      <w:rPr>
        <w:rFonts w:ascii="Courier New" w:hAnsi="Courier New" w:hint="default"/>
      </w:rPr>
    </w:lvl>
    <w:lvl w:ilvl="8" w:tplc="04090005" w:tentative="1">
      <w:start w:val="1"/>
      <w:numFmt w:val="bullet"/>
      <w:lvlText w:val=""/>
      <w:lvlJc w:val="start"/>
      <w:pPr>
        <w:tabs>
          <w:tab w:val="num" w:pos="315.35pt"/>
        </w:tabs>
        <w:ind w:start="315.35pt" w:hanging="18pt"/>
      </w:pPr>
      <w:rPr>
        <w:rFonts w:ascii="Wingdings" w:hAnsi="Wingdings" w:hint="default"/>
      </w:rPr>
    </w:lvl>
  </w:abstractNum>
  <w:abstractNum w:abstractNumId="18" w15:restartNumberingAfterBreak="0">
    <w:nsid w:val="58E63390"/>
    <w:multiLevelType w:val="hybridMultilevel"/>
    <w:tmpl w:val="379CD700"/>
    <w:lvl w:ilvl="0" w:tplc="008C508C">
      <w:start w:val="1"/>
      <w:numFmt w:val="bullet"/>
      <w:lvlText w:val=""/>
      <w:lvlJc w:val="start"/>
      <w:pPr>
        <w:tabs>
          <w:tab w:val="num" w:pos="18pt"/>
        </w:tabs>
        <w:ind w:start="18pt" w:hanging="18pt"/>
      </w:pPr>
      <w:rPr>
        <w:rFonts w:ascii="Symbol" w:hAnsi="Symbol" w:hint="default"/>
      </w:rPr>
    </w:lvl>
    <w:lvl w:ilvl="1" w:tplc="04090001">
      <w:start w:val="1"/>
      <w:numFmt w:val="bullet"/>
      <w:lvlText w:val=""/>
      <w:lvlJc w:val="start"/>
      <w:pPr>
        <w:tabs>
          <w:tab w:val="num" w:pos="54pt"/>
        </w:tabs>
        <w:ind w:start="54pt" w:hanging="18pt"/>
      </w:pPr>
      <w:rPr>
        <w:rFonts w:ascii="Symbol" w:hAnsi="Symbol"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19" w15:restartNumberingAfterBreak="0">
    <w:nsid w:val="63EB6FEE"/>
    <w:multiLevelType w:val="hybridMultilevel"/>
    <w:tmpl w:val="70A4A506"/>
    <w:lvl w:ilvl="0" w:tplc="04090001">
      <w:start w:val="1"/>
      <w:numFmt w:val="bullet"/>
      <w:lvlText w:val=""/>
      <w:lvlJc w:val="start"/>
      <w:pPr>
        <w:tabs>
          <w:tab w:val="num" w:pos="18pt"/>
        </w:tabs>
        <w:ind w:start="18pt" w:hanging="18pt"/>
      </w:pPr>
      <w:rPr>
        <w:rFonts w:ascii="Symbol" w:hAnsi="Symbol" w:hint="default"/>
        <w:sz w:val="20"/>
        <w:szCs w:val="20"/>
      </w:rPr>
    </w:lvl>
    <w:lvl w:ilvl="1" w:tplc="04090003" w:tentative="1">
      <w:start w:val="1"/>
      <w:numFmt w:val="bullet"/>
      <w:lvlText w:val="o"/>
      <w:lvlJc w:val="start"/>
      <w:pPr>
        <w:tabs>
          <w:tab w:val="num" w:pos="19.80pt"/>
        </w:tabs>
        <w:ind w:start="19.80pt" w:hanging="18pt"/>
      </w:pPr>
      <w:rPr>
        <w:rFonts w:ascii="Courier New" w:hAnsi="Courier New" w:cs="Courier New" w:hint="default"/>
      </w:rPr>
    </w:lvl>
    <w:lvl w:ilvl="2" w:tplc="04090005" w:tentative="1">
      <w:start w:val="1"/>
      <w:numFmt w:val="bullet"/>
      <w:lvlText w:val=""/>
      <w:lvlJc w:val="start"/>
      <w:pPr>
        <w:tabs>
          <w:tab w:val="num" w:pos="55.80pt"/>
        </w:tabs>
        <w:ind w:start="55.80pt" w:hanging="18pt"/>
      </w:pPr>
      <w:rPr>
        <w:rFonts w:ascii="Wingdings" w:hAnsi="Wingdings" w:hint="default"/>
      </w:rPr>
    </w:lvl>
    <w:lvl w:ilvl="3" w:tplc="04090001" w:tentative="1">
      <w:start w:val="1"/>
      <w:numFmt w:val="bullet"/>
      <w:lvlText w:val=""/>
      <w:lvlJc w:val="start"/>
      <w:pPr>
        <w:tabs>
          <w:tab w:val="num" w:pos="91.80pt"/>
        </w:tabs>
        <w:ind w:start="91.80pt" w:hanging="18pt"/>
      </w:pPr>
      <w:rPr>
        <w:rFonts w:ascii="Symbol" w:hAnsi="Symbol" w:hint="default"/>
      </w:rPr>
    </w:lvl>
    <w:lvl w:ilvl="4" w:tplc="04090003" w:tentative="1">
      <w:start w:val="1"/>
      <w:numFmt w:val="bullet"/>
      <w:lvlText w:val="o"/>
      <w:lvlJc w:val="start"/>
      <w:pPr>
        <w:tabs>
          <w:tab w:val="num" w:pos="127.80pt"/>
        </w:tabs>
        <w:ind w:start="127.80pt" w:hanging="18pt"/>
      </w:pPr>
      <w:rPr>
        <w:rFonts w:ascii="Courier New" w:hAnsi="Courier New" w:cs="Courier New" w:hint="default"/>
      </w:rPr>
    </w:lvl>
    <w:lvl w:ilvl="5" w:tplc="04090005" w:tentative="1">
      <w:start w:val="1"/>
      <w:numFmt w:val="bullet"/>
      <w:lvlText w:val=""/>
      <w:lvlJc w:val="start"/>
      <w:pPr>
        <w:tabs>
          <w:tab w:val="num" w:pos="163.80pt"/>
        </w:tabs>
        <w:ind w:start="163.80pt" w:hanging="18pt"/>
      </w:pPr>
      <w:rPr>
        <w:rFonts w:ascii="Wingdings" w:hAnsi="Wingdings" w:hint="default"/>
      </w:rPr>
    </w:lvl>
    <w:lvl w:ilvl="6" w:tplc="04090001" w:tentative="1">
      <w:start w:val="1"/>
      <w:numFmt w:val="bullet"/>
      <w:lvlText w:val=""/>
      <w:lvlJc w:val="start"/>
      <w:pPr>
        <w:tabs>
          <w:tab w:val="num" w:pos="199.80pt"/>
        </w:tabs>
        <w:ind w:start="199.80pt" w:hanging="18pt"/>
      </w:pPr>
      <w:rPr>
        <w:rFonts w:ascii="Symbol" w:hAnsi="Symbol" w:hint="default"/>
      </w:rPr>
    </w:lvl>
    <w:lvl w:ilvl="7" w:tplc="04090003" w:tentative="1">
      <w:start w:val="1"/>
      <w:numFmt w:val="bullet"/>
      <w:lvlText w:val="o"/>
      <w:lvlJc w:val="start"/>
      <w:pPr>
        <w:tabs>
          <w:tab w:val="num" w:pos="235.80pt"/>
        </w:tabs>
        <w:ind w:start="235.80pt" w:hanging="18pt"/>
      </w:pPr>
      <w:rPr>
        <w:rFonts w:ascii="Courier New" w:hAnsi="Courier New" w:cs="Courier New" w:hint="default"/>
      </w:rPr>
    </w:lvl>
    <w:lvl w:ilvl="8" w:tplc="04090005" w:tentative="1">
      <w:start w:val="1"/>
      <w:numFmt w:val="bullet"/>
      <w:lvlText w:val=""/>
      <w:lvlJc w:val="start"/>
      <w:pPr>
        <w:tabs>
          <w:tab w:val="num" w:pos="271.80pt"/>
        </w:tabs>
        <w:ind w:start="271.80pt" w:hanging="18pt"/>
      </w:pPr>
      <w:rPr>
        <w:rFonts w:ascii="Wingdings" w:hAnsi="Wingdings" w:hint="default"/>
      </w:rPr>
    </w:lvl>
  </w:abstractNum>
  <w:abstractNum w:abstractNumId="20" w15:restartNumberingAfterBreak="0">
    <w:nsid w:val="671321ED"/>
    <w:multiLevelType w:val="hybridMultilevel"/>
    <w:tmpl w:val="76D40A54"/>
    <w:lvl w:ilvl="0" w:tplc="4790B58C">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6C6B02AF"/>
    <w:multiLevelType w:val="singleLevel"/>
    <w:tmpl w:val="15F25542"/>
    <w:lvl w:ilvl="0">
      <w:start w:val="1"/>
      <w:numFmt w:val="bullet"/>
      <w:lvlText w:val="-"/>
      <w:lvlJc w:val="start"/>
      <w:pPr>
        <w:tabs>
          <w:tab w:val="num" w:pos="18pt"/>
        </w:tabs>
        <w:ind w:start="18pt" w:hanging="9.35pt"/>
      </w:pPr>
      <w:rPr>
        <w:rFonts w:ascii="Symbol" w:hAnsi="Symbol" w:cs="Times New Roman" w:hint="default"/>
      </w:rPr>
    </w:lvl>
  </w:abstractNum>
  <w:abstractNum w:abstractNumId="22" w15:restartNumberingAfterBreak="0">
    <w:nsid w:val="6D03669B"/>
    <w:multiLevelType w:val="hybridMultilevel"/>
    <w:tmpl w:val="0CD23D66"/>
    <w:lvl w:ilvl="0" w:tplc="0B4265FE">
      <w:start w:val="1"/>
      <w:numFmt w:val="bullet"/>
      <w:lvlText w:val=""/>
      <w:lvlJc w:val="start"/>
      <w:pPr>
        <w:tabs>
          <w:tab w:val="num" w:pos="18pt"/>
        </w:tabs>
        <w:ind w:start="18pt" w:hanging="18pt"/>
      </w:pPr>
      <w:rPr>
        <w:rFonts w:ascii="Symbol" w:hAnsi="Symbol" w:hint="default"/>
      </w:rPr>
    </w:lvl>
    <w:lvl w:ilvl="1" w:tplc="4D622BBC">
      <w:start w:val="1"/>
      <w:numFmt w:val="bullet"/>
      <w:lvlText w:val="o"/>
      <w:lvlJc w:val="start"/>
      <w:pPr>
        <w:tabs>
          <w:tab w:val="num" w:pos="18pt"/>
        </w:tabs>
        <w:ind w:start="18pt" w:hanging="18pt"/>
      </w:pPr>
      <w:rPr>
        <w:rFonts w:ascii="Courier New" w:hAnsi="Courier New" w:cs="Courier New" w:hint="default"/>
      </w:rPr>
    </w:lvl>
    <w:lvl w:ilvl="2" w:tplc="3CAA9F96" w:tentative="1">
      <w:start w:val="1"/>
      <w:numFmt w:val="bullet"/>
      <w:lvlText w:val=""/>
      <w:lvlJc w:val="start"/>
      <w:pPr>
        <w:tabs>
          <w:tab w:val="num" w:pos="54pt"/>
        </w:tabs>
        <w:ind w:start="54pt" w:hanging="18pt"/>
      </w:pPr>
      <w:rPr>
        <w:rFonts w:ascii="Wingdings" w:hAnsi="Wingdings" w:hint="default"/>
      </w:rPr>
    </w:lvl>
    <w:lvl w:ilvl="3" w:tplc="E93E84BA" w:tentative="1">
      <w:start w:val="1"/>
      <w:numFmt w:val="bullet"/>
      <w:lvlText w:val=""/>
      <w:lvlJc w:val="start"/>
      <w:pPr>
        <w:tabs>
          <w:tab w:val="num" w:pos="90pt"/>
        </w:tabs>
        <w:ind w:start="90pt" w:hanging="18pt"/>
      </w:pPr>
      <w:rPr>
        <w:rFonts w:ascii="Symbol" w:hAnsi="Symbol" w:hint="default"/>
      </w:rPr>
    </w:lvl>
    <w:lvl w:ilvl="4" w:tplc="368C207C" w:tentative="1">
      <w:start w:val="1"/>
      <w:numFmt w:val="bullet"/>
      <w:lvlText w:val="o"/>
      <w:lvlJc w:val="start"/>
      <w:pPr>
        <w:tabs>
          <w:tab w:val="num" w:pos="126pt"/>
        </w:tabs>
        <w:ind w:start="126pt" w:hanging="18pt"/>
      </w:pPr>
      <w:rPr>
        <w:rFonts w:ascii="Courier New" w:hAnsi="Courier New" w:cs="Courier New" w:hint="default"/>
      </w:rPr>
    </w:lvl>
    <w:lvl w:ilvl="5" w:tplc="77903AEA" w:tentative="1">
      <w:start w:val="1"/>
      <w:numFmt w:val="bullet"/>
      <w:lvlText w:val=""/>
      <w:lvlJc w:val="start"/>
      <w:pPr>
        <w:tabs>
          <w:tab w:val="num" w:pos="162pt"/>
        </w:tabs>
        <w:ind w:start="162pt" w:hanging="18pt"/>
      </w:pPr>
      <w:rPr>
        <w:rFonts w:ascii="Wingdings" w:hAnsi="Wingdings" w:hint="default"/>
      </w:rPr>
    </w:lvl>
    <w:lvl w:ilvl="6" w:tplc="A9DE30B2" w:tentative="1">
      <w:start w:val="1"/>
      <w:numFmt w:val="bullet"/>
      <w:lvlText w:val=""/>
      <w:lvlJc w:val="start"/>
      <w:pPr>
        <w:tabs>
          <w:tab w:val="num" w:pos="198pt"/>
        </w:tabs>
        <w:ind w:start="198pt" w:hanging="18pt"/>
      </w:pPr>
      <w:rPr>
        <w:rFonts w:ascii="Symbol" w:hAnsi="Symbol" w:hint="default"/>
      </w:rPr>
    </w:lvl>
    <w:lvl w:ilvl="7" w:tplc="AD286728" w:tentative="1">
      <w:start w:val="1"/>
      <w:numFmt w:val="bullet"/>
      <w:lvlText w:val="o"/>
      <w:lvlJc w:val="start"/>
      <w:pPr>
        <w:tabs>
          <w:tab w:val="num" w:pos="234pt"/>
        </w:tabs>
        <w:ind w:start="234pt" w:hanging="18pt"/>
      </w:pPr>
      <w:rPr>
        <w:rFonts w:ascii="Courier New" w:hAnsi="Courier New" w:cs="Courier New" w:hint="default"/>
      </w:rPr>
    </w:lvl>
    <w:lvl w:ilvl="8" w:tplc="CC5EA5B6" w:tentative="1">
      <w:start w:val="1"/>
      <w:numFmt w:val="bullet"/>
      <w:lvlText w:val=""/>
      <w:lvlJc w:val="start"/>
      <w:pPr>
        <w:tabs>
          <w:tab w:val="num" w:pos="270pt"/>
        </w:tabs>
        <w:ind w:start="270pt" w:hanging="18pt"/>
      </w:pPr>
      <w:rPr>
        <w:rFonts w:ascii="Wingdings" w:hAnsi="Wingdings" w:hint="default"/>
      </w:rPr>
    </w:lvl>
  </w:abstractNum>
  <w:abstractNum w:abstractNumId="23" w15:restartNumberingAfterBreak="0">
    <w:nsid w:val="6F4E487B"/>
    <w:multiLevelType w:val="hybridMultilevel"/>
    <w:tmpl w:val="4D3AFB34"/>
    <w:lvl w:ilvl="0" w:tplc="008C508C">
      <w:start w:val="1"/>
      <w:numFmt w:val="bullet"/>
      <w:lvlText w:val="o"/>
      <w:lvlJc w:val="start"/>
      <w:pPr>
        <w:ind w:start="54pt" w:hanging="18pt"/>
      </w:pPr>
      <w:rPr>
        <w:rFonts w:ascii="Courier New" w:hAnsi="Courier New" w:cs="Courier New"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24" w15:restartNumberingAfterBreak="0">
    <w:nsid w:val="6FDA3CFF"/>
    <w:multiLevelType w:val="hybridMultilevel"/>
    <w:tmpl w:val="D826A750"/>
    <w:lvl w:ilvl="0" w:tplc="04090003">
      <w:start w:val="1"/>
      <w:numFmt w:val="bullet"/>
      <w:lvlText w:val=""/>
      <w:lvlJc w:val="start"/>
      <w:pPr>
        <w:tabs>
          <w:tab w:val="num" w:pos="18pt"/>
        </w:tabs>
        <w:ind w:start="18pt" w:hanging="18pt"/>
      </w:pPr>
      <w:rPr>
        <w:rFonts w:ascii="Wingdings" w:hAnsi="Wingdings" w:hint="default"/>
      </w:rPr>
    </w:lvl>
    <w:lvl w:ilvl="1" w:tplc="04090001">
      <w:start w:val="1"/>
      <w:numFmt w:val="bullet"/>
      <w:lvlText w:val=""/>
      <w:lvlJc w:val="start"/>
      <w:pPr>
        <w:tabs>
          <w:tab w:val="num" w:pos="54pt"/>
        </w:tabs>
        <w:ind w:start="54pt" w:hanging="18pt"/>
      </w:pPr>
      <w:rPr>
        <w:rFonts w:ascii="Symbol" w:hAnsi="Symbol"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abstractNum w:abstractNumId="25" w15:restartNumberingAfterBreak="0">
    <w:nsid w:val="76AC7ECC"/>
    <w:multiLevelType w:val="hybridMultilevel"/>
    <w:tmpl w:val="6EECBD56"/>
    <w:lvl w:ilvl="0" w:tplc="04090005">
      <w:start w:val="1"/>
      <w:numFmt w:val="decimal"/>
      <w:lvlText w:val="%1."/>
      <w:lvlJc w:val="start"/>
      <w:pPr>
        <w:tabs>
          <w:tab w:val="num" w:pos="36pt"/>
        </w:tabs>
        <w:ind w:start="36pt" w:hanging="18pt"/>
      </w:pPr>
    </w:lvl>
    <w:lvl w:ilvl="1" w:tplc="04090003" w:tentative="1">
      <w:start w:val="1"/>
      <w:numFmt w:val="lowerLetter"/>
      <w:lvlText w:val="%2."/>
      <w:lvlJc w:val="start"/>
      <w:pPr>
        <w:tabs>
          <w:tab w:val="num" w:pos="72pt"/>
        </w:tabs>
        <w:ind w:start="72pt" w:hanging="18pt"/>
      </w:pPr>
    </w:lvl>
    <w:lvl w:ilvl="2" w:tplc="04090005" w:tentative="1">
      <w:start w:val="1"/>
      <w:numFmt w:val="lowerRoman"/>
      <w:lvlText w:val="%3."/>
      <w:lvlJc w:val="end"/>
      <w:pPr>
        <w:tabs>
          <w:tab w:val="num" w:pos="108pt"/>
        </w:tabs>
        <w:ind w:start="108pt" w:hanging="9pt"/>
      </w:pPr>
    </w:lvl>
    <w:lvl w:ilvl="3" w:tplc="04090001" w:tentative="1">
      <w:start w:val="1"/>
      <w:numFmt w:val="decimal"/>
      <w:lvlText w:val="%4."/>
      <w:lvlJc w:val="start"/>
      <w:pPr>
        <w:tabs>
          <w:tab w:val="num" w:pos="144pt"/>
        </w:tabs>
        <w:ind w:start="144pt" w:hanging="18pt"/>
      </w:pPr>
    </w:lvl>
    <w:lvl w:ilvl="4" w:tplc="04090003" w:tentative="1">
      <w:start w:val="1"/>
      <w:numFmt w:val="lowerLetter"/>
      <w:lvlText w:val="%5."/>
      <w:lvlJc w:val="start"/>
      <w:pPr>
        <w:tabs>
          <w:tab w:val="num" w:pos="180pt"/>
        </w:tabs>
        <w:ind w:start="180pt" w:hanging="18pt"/>
      </w:pPr>
    </w:lvl>
    <w:lvl w:ilvl="5" w:tplc="04090005" w:tentative="1">
      <w:start w:val="1"/>
      <w:numFmt w:val="lowerRoman"/>
      <w:lvlText w:val="%6."/>
      <w:lvlJc w:val="end"/>
      <w:pPr>
        <w:tabs>
          <w:tab w:val="num" w:pos="216pt"/>
        </w:tabs>
        <w:ind w:start="216pt" w:hanging="9pt"/>
      </w:pPr>
    </w:lvl>
    <w:lvl w:ilvl="6" w:tplc="04090001" w:tentative="1">
      <w:start w:val="1"/>
      <w:numFmt w:val="decimal"/>
      <w:lvlText w:val="%7."/>
      <w:lvlJc w:val="start"/>
      <w:pPr>
        <w:tabs>
          <w:tab w:val="num" w:pos="252pt"/>
        </w:tabs>
        <w:ind w:start="252pt" w:hanging="18pt"/>
      </w:pPr>
    </w:lvl>
    <w:lvl w:ilvl="7" w:tplc="04090003" w:tentative="1">
      <w:start w:val="1"/>
      <w:numFmt w:val="lowerLetter"/>
      <w:lvlText w:val="%8."/>
      <w:lvlJc w:val="start"/>
      <w:pPr>
        <w:tabs>
          <w:tab w:val="num" w:pos="288pt"/>
        </w:tabs>
        <w:ind w:start="288pt" w:hanging="18pt"/>
      </w:pPr>
    </w:lvl>
    <w:lvl w:ilvl="8" w:tplc="04090005" w:tentative="1">
      <w:start w:val="1"/>
      <w:numFmt w:val="lowerRoman"/>
      <w:lvlText w:val="%9."/>
      <w:lvlJc w:val="end"/>
      <w:pPr>
        <w:tabs>
          <w:tab w:val="num" w:pos="324pt"/>
        </w:tabs>
        <w:ind w:start="324pt" w:hanging="9pt"/>
      </w:pPr>
    </w:lvl>
  </w:abstractNum>
  <w:abstractNum w:abstractNumId="26" w15:restartNumberingAfterBreak="0">
    <w:nsid w:val="78407290"/>
    <w:multiLevelType w:val="singleLevel"/>
    <w:tmpl w:val="2012D14E"/>
    <w:lvl w:ilvl="0">
      <w:start w:val="1"/>
      <w:numFmt w:val="bullet"/>
      <w:lvlText w:val=""/>
      <w:lvlJc w:val="start"/>
      <w:pPr>
        <w:tabs>
          <w:tab w:val="num" w:pos="8.65pt"/>
        </w:tabs>
        <w:ind w:start="8.65pt" w:hanging="8.65pt"/>
      </w:pPr>
      <w:rPr>
        <w:rFonts w:ascii="Symbol" w:hAnsi="Symbol" w:hint="default"/>
      </w:rPr>
    </w:lvl>
  </w:abstractNum>
  <w:abstractNum w:abstractNumId="27" w15:restartNumberingAfterBreak="0">
    <w:nsid w:val="7B65328C"/>
    <w:multiLevelType w:val="hybridMultilevel"/>
    <w:tmpl w:val="014E4442"/>
    <w:lvl w:ilvl="0" w:tplc="0409000F">
      <w:start w:val="1"/>
      <w:numFmt w:val="decimal"/>
      <w:lvlText w:val="%1."/>
      <w:lvlJc w:val="start"/>
      <w:pPr>
        <w:tabs>
          <w:tab w:val="num" w:pos="36pt"/>
        </w:tabs>
        <w:ind w:start="36pt" w:hanging="18pt"/>
      </w:pPr>
    </w:lvl>
    <w:lvl w:ilvl="1" w:tplc="04090019">
      <w:start w:val="1"/>
      <w:numFmt w:val="lowerLetter"/>
      <w:lvlText w:val="%2."/>
      <w:lvlJc w:val="start"/>
      <w:pPr>
        <w:tabs>
          <w:tab w:val="num" w:pos="72pt"/>
        </w:tabs>
        <w:ind w:start="72pt" w:hanging="18pt"/>
      </w:pPr>
    </w:lvl>
    <w:lvl w:ilvl="2" w:tplc="0409001B">
      <w:start w:val="1"/>
      <w:numFmt w:val="lowerRoman"/>
      <w:lvlText w:val="%3."/>
      <w:lvlJc w:val="end"/>
      <w:pPr>
        <w:tabs>
          <w:tab w:val="num" w:pos="117pt"/>
        </w:tabs>
        <w:ind w:start="117pt" w:hanging="18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28" w15:restartNumberingAfterBreak="0">
    <w:nsid w:val="7E765B1C"/>
    <w:multiLevelType w:val="hybridMultilevel"/>
    <w:tmpl w:val="0EB2130E"/>
    <w:lvl w:ilvl="0" w:tplc="04090001">
      <w:start w:val="1"/>
      <w:numFmt w:val="bullet"/>
      <w:lvlText w:val=""/>
      <w:lvlJc w:val="start"/>
      <w:pPr>
        <w:tabs>
          <w:tab w:val="num" w:pos="18.70pt"/>
        </w:tabs>
        <w:ind w:start="18.70pt" w:hanging="18pt"/>
      </w:pPr>
      <w:rPr>
        <w:rFonts w:ascii="Symbol" w:hAnsi="Symbol" w:hint="default"/>
      </w:rPr>
    </w:lvl>
    <w:lvl w:ilvl="1" w:tplc="04090003" w:tentative="1">
      <w:start w:val="1"/>
      <w:numFmt w:val="bullet"/>
      <w:lvlText w:val="o"/>
      <w:lvlJc w:val="start"/>
      <w:pPr>
        <w:tabs>
          <w:tab w:val="num" w:pos="54.70pt"/>
        </w:tabs>
        <w:ind w:start="54.70pt" w:hanging="18pt"/>
      </w:pPr>
      <w:rPr>
        <w:rFonts w:ascii="Courier New" w:hAnsi="Courier New" w:cs="Courier New" w:hint="default"/>
      </w:rPr>
    </w:lvl>
    <w:lvl w:ilvl="2" w:tplc="04090005" w:tentative="1">
      <w:start w:val="1"/>
      <w:numFmt w:val="bullet"/>
      <w:lvlText w:val=""/>
      <w:lvlJc w:val="start"/>
      <w:pPr>
        <w:tabs>
          <w:tab w:val="num" w:pos="90.70pt"/>
        </w:tabs>
        <w:ind w:start="90.70pt" w:hanging="18pt"/>
      </w:pPr>
      <w:rPr>
        <w:rFonts w:ascii="Wingdings" w:hAnsi="Wingdings" w:hint="default"/>
      </w:rPr>
    </w:lvl>
    <w:lvl w:ilvl="3" w:tplc="04090001" w:tentative="1">
      <w:start w:val="1"/>
      <w:numFmt w:val="bullet"/>
      <w:lvlText w:val=""/>
      <w:lvlJc w:val="start"/>
      <w:pPr>
        <w:tabs>
          <w:tab w:val="num" w:pos="126.70pt"/>
        </w:tabs>
        <w:ind w:start="126.70pt" w:hanging="18pt"/>
      </w:pPr>
      <w:rPr>
        <w:rFonts w:ascii="Symbol" w:hAnsi="Symbol" w:hint="default"/>
      </w:rPr>
    </w:lvl>
    <w:lvl w:ilvl="4" w:tplc="04090003" w:tentative="1">
      <w:start w:val="1"/>
      <w:numFmt w:val="bullet"/>
      <w:lvlText w:val="o"/>
      <w:lvlJc w:val="start"/>
      <w:pPr>
        <w:tabs>
          <w:tab w:val="num" w:pos="162.70pt"/>
        </w:tabs>
        <w:ind w:start="162.70pt" w:hanging="18pt"/>
      </w:pPr>
      <w:rPr>
        <w:rFonts w:ascii="Courier New" w:hAnsi="Courier New" w:cs="Courier New" w:hint="default"/>
      </w:rPr>
    </w:lvl>
    <w:lvl w:ilvl="5" w:tplc="04090005" w:tentative="1">
      <w:start w:val="1"/>
      <w:numFmt w:val="bullet"/>
      <w:lvlText w:val=""/>
      <w:lvlJc w:val="start"/>
      <w:pPr>
        <w:tabs>
          <w:tab w:val="num" w:pos="198.70pt"/>
        </w:tabs>
        <w:ind w:start="198.70pt" w:hanging="18pt"/>
      </w:pPr>
      <w:rPr>
        <w:rFonts w:ascii="Wingdings" w:hAnsi="Wingdings" w:hint="default"/>
      </w:rPr>
    </w:lvl>
    <w:lvl w:ilvl="6" w:tplc="04090001" w:tentative="1">
      <w:start w:val="1"/>
      <w:numFmt w:val="bullet"/>
      <w:lvlText w:val=""/>
      <w:lvlJc w:val="start"/>
      <w:pPr>
        <w:tabs>
          <w:tab w:val="num" w:pos="234.70pt"/>
        </w:tabs>
        <w:ind w:start="234.70pt" w:hanging="18pt"/>
      </w:pPr>
      <w:rPr>
        <w:rFonts w:ascii="Symbol" w:hAnsi="Symbol" w:hint="default"/>
      </w:rPr>
    </w:lvl>
    <w:lvl w:ilvl="7" w:tplc="04090003" w:tentative="1">
      <w:start w:val="1"/>
      <w:numFmt w:val="bullet"/>
      <w:lvlText w:val="o"/>
      <w:lvlJc w:val="start"/>
      <w:pPr>
        <w:tabs>
          <w:tab w:val="num" w:pos="270.70pt"/>
        </w:tabs>
        <w:ind w:start="270.70pt" w:hanging="18pt"/>
      </w:pPr>
      <w:rPr>
        <w:rFonts w:ascii="Courier New" w:hAnsi="Courier New" w:cs="Courier New" w:hint="default"/>
      </w:rPr>
    </w:lvl>
    <w:lvl w:ilvl="8" w:tplc="04090005" w:tentative="1">
      <w:start w:val="1"/>
      <w:numFmt w:val="bullet"/>
      <w:lvlText w:val=""/>
      <w:lvlJc w:val="start"/>
      <w:pPr>
        <w:tabs>
          <w:tab w:val="num" w:pos="306.70pt"/>
        </w:tabs>
        <w:ind w:start="306.70pt" w:hanging="18pt"/>
      </w:pPr>
      <w:rPr>
        <w:rFonts w:ascii="Wingdings" w:hAnsi="Wingdings" w:hint="default"/>
      </w:rPr>
    </w:lvl>
  </w:abstractNum>
  <w:num w:numId="1">
    <w:abstractNumId w:val="21"/>
  </w:num>
  <w:num w:numId="2">
    <w:abstractNumId w:val="13"/>
  </w:num>
  <w:num w:numId="3">
    <w:abstractNumId w:val="17"/>
  </w:num>
  <w:num w:numId="4">
    <w:abstractNumId w:val="22"/>
  </w:num>
  <w:num w:numId="5">
    <w:abstractNumId w:val="20"/>
  </w:num>
  <w:num w:numId="6">
    <w:abstractNumId w:val="9"/>
  </w:num>
  <w:num w:numId="7">
    <w:abstractNumId w:val="25"/>
  </w:num>
  <w:num w:numId="8">
    <w:abstractNumId w:val="6"/>
  </w:num>
  <w:num w:numId="9">
    <w:abstractNumId w:val="18"/>
  </w:num>
  <w:num w:numId="10">
    <w:abstractNumId w:val="19"/>
  </w:num>
  <w:num w:numId="11">
    <w:abstractNumId w:val="2"/>
  </w:num>
  <w:num w:numId="12">
    <w:abstractNumId w:val="0"/>
    <w:lvlOverride w:ilvl="0">
      <w:lvl w:ilvl="0">
        <w:numFmt w:val="bullet"/>
        <w:lvlText w:val=""/>
        <w:lvlJc w:val="start"/>
        <w:rPr>
          <w:rFonts w:ascii="Symbol" w:hAnsi="Symbol" w:hint="default"/>
        </w:rPr>
      </w:lvl>
    </w:lvlOverride>
  </w:num>
  <w:num w:numId="13">
    <w:abstractNumId w:val="15"/>
  </w:num>
  <w:num w:numId="14">
    <w:abstractNumId w:val="23"/>
  </w:num>
  <w:num w:numId="15">
    <w:abstractNumId w:val="4"/>
  </w:num>
  <w:num w:numId="16">
    <w:abstractNumId w:val="24"/>
  </w:num>
  <w:num w:numId="17">
    <w:abstractNumId w:val="26"/>
  </w:num>
  <w:num w:numId="18">
    <w:abstractNumId w:val="27"/>
  </w:num>
  <w:num w:numId="19">
    <w:abstractNumId w:val="12"/>
  </w:num>
  <w:num w:numId="20">
    <w:abstractNumId w:val="5"/>
  </w:num>
  <w:num w:numId="21">
    <w:abstractNumId w:val="10"/>
  </w:num>
  <w:num w:numId="22">
    <w:abstractNumId w:val="28"/>
  </w:num>
  <w:num w:numId="23">
    <w:abstractNumId w:val="3"/>
  </w:num>
  <w:num w:numId="24">
    <w:abstractNumId w:val="7"/>
  </w:num>
  <w:num w:numId="25">
    <w:abstractNumId w:val="1"/>
  </w:num>
  <w:num w:numId="26">
    <w:abstractNumId w:val="11"/>
  </w:num>
  <w:num w:numId="27">
    <w:abstractNumId w:val="14"/>
  </w:num>
  <w:num w:numId="28">
    <w:abstractNumId w:val="8"/>
  </w:num>
  <w:num w:numId="29">
    <w:abstractNumId w:val="16"/>
  </w:num>
  <w:numIdMacAtCleanup w:val="1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A6"/>
    <w:rsid w:val="00000B28"/>
    <w:rsid w:val="000013A9"/>
    <w:rsid w:val="000021CF"/>
    <w:rsid w:val="000024EF"/>
    <w:rsid w:val="00002878"/>
    <w:rsid w:val="000030DE"/>
    <w:rsid w:val="00003933"/>
    <w:rsid w:val="000076A3"/>
    <w:rsid w:val="000076C6"/>
    <w:rsid w:val="00011780"/>
    <w:rsid w:val="00012153"/>
    <w:rsid w:val="0001729E"/>
    <w:rsid w:val="00021152"/>
    <w:rsid w:val="00021A14"/>
    <w:rsid w:val="00023F47"/>
    <w:rsid w:val="00024DA8"/>
    <w:rsid w:val="00026BBA"/>
    <w:rsid w:val="00027736"/>
    <w:rsid w:val="0002785F"/>
    <w:rsid w:val="00032E0F"/>
    <w:rsid w:val="00035DE8"/>
    <w:rsid w:val="0004468E"/>
    <w:rsid w:val="00051EE5"/>
    <w:rsid w:val="00051F38"/>
    <w:rsid w:val="00053039"/>
    <w:rsid w:val="0005599F"/>
    <w:rsid w:val="0005683C"/>
    <w:rsid w:val="00061908"/>
    <w:rsid w:val="00065C98"/>
    <w:rsid w:val="00066446"/>
    <w:rsid w:val="000720B1"/>
    <w:rsid w:val="00074473"/>
    <w:rsid w:val="00076021"/>
    <w:rsid w:val="00076D2F"/>
    <w:rsid w:val="0007747D"/>
    <w:rsid w:val="00081D1E"/>
    <w:rsid w:val="000833B9"/>
    <w:rsid w:val="0008342D"/>
    <w:rsid w:val="00084ACF"/>
    <w:rsid w:val="00084DE2"/>
    <w:rsid w:val="00086C8D"/>
    <w:rsid w:val="00092688"/>
    <w:rsid w:val="00093750"/>
    <w:rsid w:val="00096524"/>
    <w:rsid w:val="000977E6"/>
    <w:rsid w:val="000A2D59"/>
    <w:rsid w:val="000A6F70"/>
    <w:rsid w:val="000B00C6"/>
    <w:rsid w:val="000B12A0"/>
    <w:rsid w:val="000B137C"/>
    <w:rsid w:val="000B660D"/>
    <w:rsid w:val="000C1982"/>
    <w:rsid w:val="000C271A"/>
    <w:rsid w:val="000C778A"/>
    <w:rsid w:val="000C79C7"/>
    <w:rsid w:val="000D20D7"/>
    <w:rsid w:val="000D21EB"/>
    <w:rsid w:val="000D5CF0"/>
    <w:rsid w:val="000D633B"/>
    <w:rsid w:val="000D63A8"/>
    <w:rsid w:val="000E40D6"/>
    <w:rsid w:val="000E4C9B"/>
    <w:rsid w:val="000E60ED"/>
    <w:rsid w:val="000E6D28"/>
    <w:rsid w:val="000E76C3"/>
    <w:rsid w:val="000E789E"/>
    <w:rsid w:val="000F05A6"/>
    <w:rsid w:val="000F0E5B"/>
    <w:rsid w:val="000F14EF"/>
    <w:rsid w:val="000F4293"/>
    <w:rsid w:val="000F6B93"/>
    <w:rsid w:val="000F7E49"/>
    <w:rsid w:val="00100FBD"/>
    <w:rsid w:val="00101EBE"/>
    <w:rsid w:val="0010209D"/>
    <w:rsid w:val="001032E9"/>
    <w:rsid w:val="001056DE"/>
    <w:rsid w:val="00105E1A"/>
    <w:rsid w:val="00107F1B"/>
    <w:rsid w:val="00110B0C"/>
    <w:rsid w:val="00114767"/>
    <w:rsid w:val="00121D6D"/>
    <w:rsid w:val="00122EEF"/>
    <w:rsid w:val="001233FB"/>
    <w:rsid w:val="00124377"/>
    <w:rsid w:val="00124802"/>
    <w:rsid w:val="00124C41"/>
    <w:rsid w:val="00124E76"/>
    <w:rsid w:val="00126ED6"/>
    <w:rsid w:val="00133EBC"/>
    <w:rsid w:val="001344A4"/>
    <w:rsid w:val="00134559"/>
    <w:rsid w:val="00136FD6"/>
    <w:rsid w:val="00137BCC"/>
    <w:rsid w:val="00140005"/>
    <w:rsid w:val="0014013B"/>
    <w:rsid w:val="0014075A"/>
    <w:rsid w:val="0014142C"/>
    <w:rsid w:val="00142065"/>
    <w:rsid w:val="00143F92"/>
    <w:rsid w:val="001448F5"/>
    <w:rsid w:val="00144F24"/>
    <w:rsid w:val="00145A70"/>
    <w:rsid w:val="00151AB9"/>
    <w:rsid w:val="00152DCD"/>
    <w:rsid w:val="00155372"/>
    <w:rsid w:val="00155468"/>
    <w:rsid w:val="00155771"/>
    <w:rsid w:val="00155D28"/>
    <w:rsid w:val="00157E01"/>
    <w:rsid w:val="00160575"/>
    <w:rsid w:val="001617E0"/>
    <w:rsid w:val="00161D2C"/>
    <w:rsid w:val="00161DFF"/>
    <w:rsid w:val="001624E4"/>
    <w:rsid w:val="00163425"/>
    <w:rsid w:val="001640D1"/>
    <w:rsid w:val="00165A3A"/>
    <w:rsid w:val="0016639C"/>
    <w:rsid w:val="001663ED"/>
    <w:rsid w:val="0016667A"/>
    <w:rsid w:val="0016737B"/>
    <w:rsid w:val="00172477"/>
    <w:rsid w:val="001746F7"/>
    <w:rsid w:val="001747B3"/>
    <w:rsid w:val="00175813"/>
    <w:rsid w:val="00175A86"/>
    <w:rsid w:val="00175CA7"/>
    <w:rsid w:val="00182397"/>
    <w:rsid w:val="00184809"/>
    <w:rsid w:val="00184F10"/>
    <w:rsid w:val="0018551E"/>
    <w:rsid w:val="00186592"/>
    <w:rsid w:val="00190960"/>
    <w:rsid w:val="001920B4"/>
    <w:rsid w:val="0019359E"/>
    <w:rsid w:val="001A07C1"/>
    <w:rsid w:val="001B0C74"/>
    <w:rsid w:val="001B3588"/>
    <w:rsid w:val="001B6B7D"/>
    <w:rsid w:val="001B751B"/>
    <w:rsid w:val="001C5F10"/>
    <w:rsid w:val="001C6DFA"/>
    <w:rsid w:val="001D1B41"/>
    <w:rsid w:val="001D27C0"/>
    <w:rsid w:val="001D284B"/>
    <w:rsid w:val="001D2E0E"/>
    <w:rsid w:val="001D379B"/>
    <w:rsid w:val="001D4224"/>
    <w:rsid w:val="001D569F"/>
    <w:rsid w:val="001D694A"/>
    <w:rsid w:val="001E2F1E"/>
    <w:rsid w:val="001E590C"/>
    <w:rsid w:val="001E7921"/>
    <w:rsid w:val="001F0053"/>
    <w:rsid w:val="001F1A08"/>
    <w:rsid w:val="001F1D34"/>
    <w:rsid w:val="001F25B2"/>
    <w:rsid w:val="001F281A"/>
    <w:rsid w:val="002008E3"/>
    <w:rsid w:val="00201498"/>
    <w:rsid w:val="002037EE"/>
    <w:rsid w:val="00203B6B"/>
    <w:rsid w:val="00205C48"/>
    <w:rsid w:val="00206BAC"/>
    <w:rsid w:val="00207560"/>
    <w:rsid w:val="002124A4"/>
    <w:rsid w:val="00212934"/>
    <w:rsid w:val="00213904"/>
    <w:rsid w:val="00215342"/>
    <w:rsid w:val="0021731D"/>
    <w:rsid w:val="002177D0"/>
    <w:rsid w:val="00220F5A"/>
    <w:rsid w:val="00223AEB"/>
    <w:rsid w:val="00224C11"/>
    <w:rsid w:val="00225666"/>
    <w:rsid w:val="002263F5"/>
    <w:rsid w:val="0022693C"/>
    <w:rsid w:val="00226A02"/>
    <w:rsid w:val="00226BAE"/>
    <w:rsid w:val="00227D2F"/>
    <w:rsid w:val="00230FCB"/>
    <w:rsid w:val="0023171B"/>
    <w:rsid w:val="00232425"/>
    <w:rsid w:val="00232DB5"/>
    <w:rsid w:val="002331B7"/>
    <w:rsid w:val="0023394C"/>
    <w:rsid w:val="00234857"/>
    <w:rsid w:val="002352BF"/>
    <w:rsid w:val="0023605B"/>
    <w:rsid w:val="00236EAB"/>
    <w:rsid w:val="00241346"/>
    <w:rsid w:val="00241B21"/>
    <w:rsid w:val="002432CC"/>
    <w:rsid w:val="00244F37"/>
    <w:rsid w:val="00245446"/>
    <w:rsid w:val="00246AEA"/>
    <w:rsid w:val="00247B0B"/>
    <w:rsid w:val="00250929"/>
    <w:rsid w:val="00251D56"/>
    <w:rsid w:val="00253AE9"/>
    <w:rsid w:val="00254595"/>
    <w:rsid w:val="00256F56"/>
    <w:rsid w:val="00261BCA"/>
    <w:rsid w:val="002635F6"/>
    <w:rsid w:val="002657B7"/>
    <w:rsid w:val="0026589A"/>
    <w:rsid w:val="0026590C"/>
    <w:rsid w:val="00267FFB"/>
    <w:rsid w:val="0027148F"/>
    <w:rsid w:val="002735CB"/>
    <w:rsid w:val="00273A7B"/>
    <w:rsid w:val="00277E08"/>
    <w:rsid w:val="00281A3E"/>
    <w:rsid w:val="002827C8"/>
    <w:rsid w:val="00285B51"/>
    <w:rsid w:val="00286C6B"/>
    <w:rsid w:val="00286CC7"/>
    <w:rsid w:val="002961CF"/>
    <w:rsid w:val="002A16C6"/>
    <w:rsid w:val="002A3099"/>
    <w:rsid w:val="002A6051"/>
    <w:rsid w:val="002B09A9"/>
    <w:rsid w:val="002B22CB"/>
    <w:rsid w:val="002B24E5"/>
    <w:rsid w:val="002B32EA"/>
    <w:rsid w:val="002B64D6"/>
    <w:rsid w:val="002B6966"/>
    <w:rsid w:val="002C134C"/>
    <w:rsid w:val="002C4C7F"/>
    <w:rsid w:val="002C6437"/>
    <w:rsid w:val="002D0895"/>
    <w:rsid w:val="002D1452"/>
    <w:rsid w:val="002D1FBB"/>
    <w:rsid w:val="002D362A"/>
    <w:rsid w:val="002D4D48"/>
    <w:rsid w:val="002D5B13"/>
    <w:rsid w:val="002E605B"/>
    <w:rsid w:val="002F165A"/>
    <w:rsid w:val="002F31B0"/>
    <w:rsid w:val="002F6DEA"/>
    <w:rsid w:val="00300155"/>
    <w:rsid w:val="00303F15"/>
    <w:rsid w:val="00304116"/>
    <w:rsid w:val="00305D37"/>
    <w:rsid w:val="00312DC6"/>
    <w:rsid w:val="00316E26"/>
    <w:rsid w:val="003174E7"/>
    <w:rsid w:val="00317A4E"/>
    <w:rsid w:val="00321AE3"/>
    <w:rsid w:val="0032304F"/>
    <w:rsid w:val="0032539B"/>
    <w:rsid w:val="00327B39"/>
    <w:rsid w:val="00330155"/>
    <w:rsid w:val="00332BB7"/>
    <w:rsid w:val="00333DA1"/>
    <w:rsid w:val="00335C72"/>
    <w:rsid w:val="00336D72"/>
    <w:rsid w:val="00337415"/>
    <w:rsid w:val="0034044D"/>
    <w:rsid w:val="00342CEA"/>
    <w:rsid w:val="00342D5D"/>
    <w:rsid w:val="0035188D"/>
    <w:rsid w:val="003527AB"/>
    <w:rsid w:val="00355410"/>
    <w:rsid w:val="00355D16"/>
    <w:rsid w:val="00357E2C"/>
    <w:rsid w:val="003608C8"/>
    <w:rsid w:val="00361AF9"/>
    <w:rsid w:val="00362593"/>
    <w:rsid w:val="00362C2A"/>
    <w:rsid w:val="003672A2"/>
    <w:rsid w:val="003673A5"/>
    <w:rsid w:val="00367632"/>
    <w:rsid w:val="00370354"/>
    <w:rsid w:val="00371EFE"/>
    <w:rsid w:val="0037220D"/>
    <w:rsid w:val="00372D6F"/>
    <w:rsid w:val="003736C7"/>
    <w:rsid w:val="00373AA5"/>
    <w:rsid w:val="003741F4"/>
    <w:rsid w:val="00374211"/>
    <w:rsid w:val="00374BB1"/>
    <w:rsid w:val="003756E5"/>
    <w:rsid w:val="00376D1C"/>
    <w:rsid w:val="00377410"/>
    <w:rsid w:val="00380FCC"/>
    <w:rsid w:val="003815BB"/>
    <w:rsid w:val="00385FAC"/>
    <w:rsid w:val="003877DC"/>
    <w:rsid w:val="00387E07"/>
    <w:rsid w:val="00392217"/>
    <w:rsid w:val="0039392E"/>
    <w:rsid w:val="003941CD"/>
    <w:rsid w:val="003945C2"/>
    <w:rsid w:val="00394F8D"/>
    <w:rsid w:val="0039506D"/>
    <w:rsid w:val="003961B5"/>
    <w:rsid w:val="003964BB"/>
    <w:rsid w:val="00397CBB"/>
    <w:rsid w:val="003A0D50"/>
    <w:rsid w:val="003A13E2"/>
    <w:rsid w:val="003A1A8F"/>
    <w:rsid w:val="003A1D55"/>
    <w:rsid w:val="003A1E85"/>
    <w:rsid w:val="003A2CDA"/>
    <w:rsid w:val="003A3229"/>
    <w:rsid w:val="003A6AFF"/>
    <w:rsid w:val="003B033E"/>
    <w:rsid w:val="003B15A3"/>
    <w:rsid w:val="003B2E14"/>
    <w:rsid w:val="003B4FF7"/>
    <w:rsid w:val="003B5118"/>
    <w:rsid w:val="003B5610"/>
    <w:rsid w:val="003B6944"/>
    <w:rsid w:val="003B75E8"/>
    <w:rsid w:val="003C14FD"/>
    <w:rsid w:val="003C22D4"/>
    <w:rsid w:val="003C324F"/>
    <w:rsid w:val="003C3A22"/>
    <w:rsid w:val="003C45FC"/>
    <w:rsid w:val="003C4CED"/>
    <w:rsid w:val="003C4D03"/>
    <w:rsid w:val="003C5439"/>
    <w:rsid w:val="003C570D"/>
    <w:rsid w:val="003C5E6D"/>
    <w:rsid w:val="003C5EDA"/>
    <w:rsid w:val="003C6415"/>
    <w:rsid w:val="003D002C"/>
    <w:rsid w:val="003D044A"/>
    <w:rsid w:val="003D1491"/>
    <w:rsid w:val="003D304C"/>
    <w:rsid w:val="003D5DFC"/>
    <w:rsid w:val="003E11A5"/>
    <w:rsid w:val="003E3250"/>
    <w:rsid w:val="003E5123"/>
    <w:rsid w:val="003F0886"/>
    <w:rsid w:val="003F095F"/>
    <w:rsid w:val="003F41A5"/>
    <w:rsid w:val="00401188"/>
    <w:rsid w:val="004017DD"/>
    <w:rsid w:val="00403251"/>
    <w:rsid w:val="004116CA"/>
    <w:rsid w:val="00411A61"/>
    <w:rsid w:val="0041514F"/>
    <w:rsid w:val="00417AF3"/>
    <w:rsid w:val="0042182A"/>
    <w:rsid w:val="00422233"/>
    <w:rsid w:val="0042659B"/>
    <w:rsid w:val="004316AF"/>
    <w:rsid w:val="00433DF7"/>
    <w:rsid w:val="00441AF8"/>
    <w:rsid w:val="00443DCA"/>
    <w:rsid w:val="00444D2C"/>
    <w:rsid w:val="004461E6"/>
    <w:rsid w:val="0044653D"/>
    <w:rsid w:val="00446E05"/>
    <w:rsid w:val="004474CD"/>
    <w:rsid w:val="0044785B"/>
    <w:rsid w:val="004504DE"/>
    <w:rsid w:val="004569FC"/>
    <w:rsid w:val="0046061C"/>
    <w:rsid w:val="00461647"/>
    <w:rsid w:val="004625AE"/>
    <w:rsid w:val="00462865"/>
    <w:rsid w:val="00462960"/>
    <w:rsid w:val="004637AB"/>
    <w:rsid w:val="00465345"/>
    <w:rsid w:val="0046585D"/>
    <w:rsid w:val="00470EBF"/>
    <w:rsid w:val="00471713"/>
    <w:rsid w:val="00473CA7"/>
    <w:rsid w:val="0047463F"/>
    <w:rsid w:val="00474AED"/>
    <w:rsid w:val="00477ACF"/>
    <w:rsid w:val="0048024C"/>
    <w:rsid w:val="00481A1D"/>
    <w:rsid w:val="0049031A"/>
    <w:rsid w:val="004907EF"/>
    <w:rsid w:val="00491E18"/>
    <w:rsid w:val="0049306A"/>
    <w:rsid w:val="00496EFD"/>
    <w:rsid w:val="004A3079"/>
    <w:rsid w:val="004A485A"/>
    <w:rsid w:val="004A64C1"/>
    <w:rsid w:val="004A71CA"/>
    <w:rsid w:val="004A77BB"/>
    <w:rsid w:val="004B2EE0"/>
    <w:rsid w:val="004B5B45"/>
    <w:rsid w:val="004B716E"/>
    <w:rsid w:val="004C0292"/>
    <w:rsid w:val="004C086C"/>
    <w:rsid w:val="004C09CF"/>
    <w:rsid w:val="004C550D"/>
    <w:rsid w:val="004C587B"/>
    <w:rsid w:val="004C669F"/>
    <w:rsid w:val="004C6787"/>
    <w:rsid w:val="004D0775"/>
    <w:rsid w:val="004D0DC7"/>
    <w:rsid w:val="004D3FB4"/>
    <w:rsid w:val="004D56DD"/>
    <w:rsid w:val="004D7F67"/>
    <w:rsid w:val="004E1100"/>
    <w:rsid w:val="004E2653"/>
    <w:rsid w:val="004E26F5"/>
    <w:rsid w:val="004E2D2B"/>
    <w:rsid w:val="004E71F2"/>
    <w:rsid w:val="004F04BB"/>
    <w:rsid w:val="004F28E0"/>
    <w:rsid w:val="004F2B60"/>
    <w:rsid w:val="004F2B8B"/>
    <w:rsid w:val="004F361B"/>
    <w:rsid w:val="004F4E10"/>
    <w:rsid w:val="004F5917"/>
    <w:rsid w:val="004F7589"/>
    <w:rsid w:val="004F7ACE"/>
    <w:rsid w:val="004F7EE5"/>
    <w:rsid w:val="005009C9"/>
    <w:rsid w:val="00500F57"/>
    <w:rsid w:val="00501663"/>
    <w:rsid w:val="0050197F"/>
    <w:rsid w:val="00501F2D"/>
    <w:rsid w:val="00503B72"/>
    <w:rsid w:val="00504D68"/>
    <w:rsid w:val="00505564"/>
    <w:rsid w:val="005061B8"/>
    <w:rsid w:val="005063C8"/>
    <w:rsid w:val="0050731B"/>
    <w:rsid w:val="00510A9A"/>
    <w:rsid w:val="00515B1F"/>
    <w:rsid w:val="00516F14"/>
    <w:rsid w:val="005171DE"/>
    <w:rsid w:val="005222C7"/>
    <w:rsid w:val="00522F96"/>
    <w:rsid w:val="00527DBE"/>
    <w:rsid w:val="0053010A"/>
    <w:rsid w:val="00533F5E"/>
    <w:rsid w:val="00534006"/>
    <w:rsid w:val="00535C2B"/>
    <w:rsid w:val="005403F5"/>
    <w:rsid w:val="005429D3"/>
    <w:rsid w:val="00542A79"/>
    <w:rsid w:val="00547851"/>
    <w:rsid w:val="00550209"/>
    <w:rsid w:val="00550633"/>
    <w:rsid w:val="005514D7"/>
    <w:rsid w:val="00552EBD"/>
    <w:rsid w:val="00553408"/>
    <w:rsid w:val="00562929"/>
    <w:rsid w:val="005708F5"/>
    <w:rsid w:val="0057156B"/>
    <w:rsid w:val="0057194C"/>
    <w:rsid w:val="00572856"/>
    <w:rsid w:val="0057364C"/>
    <w:rsid w:val="00574A46"/>
    <w:rsid w:val="005779C1"/>
    <w:rsid w:val="00580402"/>
    <w:rsid w:val="00580CD8"/>
    <w:rsid w:val="00581F4F"/>
    <w:rsid w:val="005842F3"/>
    <w:rsid w:val="00584396"/>
    <w:rsid w:val="00585F13"/>
    <w:rsid w:val="0058602F"/>
    <w:rsid w:val="00586094"/>
    <w:rsid w:val="0059005A"/>
    <w:rsid w:val="00592381"/>
    <w:rsid w:val="00592C7D"/>
    <w:rsid w:val="00594929"/>
    <w:rsid w:val="00595D76"/>
    <w:rsid w:val="00596786"/>
    <w:rsid w:val="00596F46"/>
    <w:rsid w:val="005A1F51"/>
    <w:rsid w:val="005A58EE"/>
    <w:rsid w:val="005B0538"/>
    <w:rsid w:val="005B2391"/>
    <w:rsid w:val="005B32D1"/>
    <w:rsid w:val="005B395C"/>
    <w:rsid w:val="005B4B99"/>
    <w:rsid w:val="005B5BC5"/>
    <w:rsid w:val="005C1E57"/>
    <w:rsid w:val="005C314F"/>
    <w:rsid w:val="005C3E2C"/>
    <w:rsid w:val="005C54BC"/>
    <w:rsid w:val="005C566E"/>
    <w:rsid w:val="005D1DAC"/>
    <w:rsid w:val="005D28C2"/>
    <w:rsid w:val="005D3301"/>
    <w:rsid w:val="005D6A4F"/>
    <w:rsid w:val="005D7AF4"/>
    <w:rsid w:val="005E0822"/>
    <w:rsid w:val="005E1740"/>
    <w:rsid w:val="005E408F"/>
    <w:rsid w:val="005F164B"/>
    <w:rsid w:val="005F20DA"/>
    <w:rsid w:val="005F2B90"/>
    <w:rsid w:val="005F3702"/>
    <w:rsid w:val="005F4F3D"/>
    <w:rsid w:val="005F574C"/>
    <w:rsid w:val="005F585A"/>
    <w:rsid w:val="005F5E65"/>
    <w:rsid w:val="005F6FE2"/>
    <w:rsid w:val="0060140A"/>
    <w:rsid w:val="00605768"/>
    <w:rsid w:val="006069CE"/>
    <w:rsid w:val="006108BA"/>
    <w:rsid w:val="006113CF"/>
    <w:rsid w:val="006122E1"/>
    <w:rsid w:val="00614396"/>
    <w:rsid w:val="00614677"/>
    <w:rsid w:val="00614BF4"/>
    <w:rsid w:val="00615B4C"/>
    <w:rsid w:val="0061664A"/>
    <w:rsid w:val="0061735C"/>
    <w:rsid w:val="00617636"/>
    <w:rsid w:val="00622933"/>
    <w:rsid w:val="00622FA4"/>
    <w:rsid w:val="00624A66"/>
    <w:rsid w:val="0062508B"/>
    <w:rsid w:val="00627FAB"/>
    <w:rsid w:val="00630446"/>
    <w:rsid w:val="00632A73"/>
    <w:rsid w:val="006334F5"/>
    <w:rsid w:val="006339F1"/>
    <w:rsid w:val="00635586"/>
    <w:rsid w:val="00635595"/>
    <w:rsid w:val="00635830"/>
    <w:rsid w:val="00637E32"/>
    <w:rsid w:val="00641484"/>
    <w:rsid w:val="00642D49"/>
    <w:rsid w:val="00643393"/>
    <w:rsid w:val="006437AF"/>
    <w:rsid w:val="00644420"/>
    <w:rsid w:val="006465DE"/>
    <w:rsid w:val="00646B85"/>
    <w:rsid w:val="0065016D"/>
    <w:rsid w:val="0065302A"/>
    <w:rsid w:val="00654544"/>
    <w:rsid w:val="00654DCC"/>
    <w:rsid w:val="00655037"/>
    <w:rsid w:val="006553C8"/>
    <w:rsid w:val="006615ED"/>
    <w:rsid w:val="00661FFB"/>
    <w:rsid w:val="006627C4"/>
    <w:rsid w:val="00667EE3"/>
    <w:rsid w:val="00670F72"/>
    <w:rsid w:val="0067157E"/>
    <w:rsid w:val="00675692"/>
    <w:rsid w:val="00675ECC"/>
    <w:rsid w:val="0067616B"/>
    <w:rsid w:val="00677249"/>
    <w:rsid w:val="006772B1"/>
    <w:rsid w:val="00677A9A"/>
    <w:rsid w:val="006820AA"/>
    <w:rsid w:val="0068302F"/>
    <w:rsid w:val="00684C56"/>
    <w:rsid w:val="00686DB4"/>
    <w:rsid w:val="00687AFE"/>
    <w:rsid w:val="006936F7"/>
    <w:rsid w:val="00694C78"/>
    <w:rsid w:val="006960DB"/>
    <w:rsid w:val="006962DE"/>
    <w:rsid w:val="006963A2"/>
    <w:rsid w:val="006964A0"/>
    <w:rsid w:val="00696605"/>
    <w:rsid w:val="006979C0"/>
    <w:rsid w:val="00697B07"/>
    <w:rsid w:val="006A09AF"/>
    <w:rsid w:val="006A1554"/>
    <w:rsid w:val="006A2C36"/>
    <w:rsid w:val="006A5109"/>
    <w:rsid w:val="006B3FA0"/>
    <w:rsid w:val="006B4339"/>
    <w:rsid w:val="006C042A"/>
    <w:rsid w:val="006C0AE1"/>
    <w:rsid w:val="006C107C"/>
    <w:rsid w:val="006C44F7"/>
    <w:rsid w:val="006C6492"/>
    <w:rsid w:val="006C6F42"/>
    <w:rsid w:val="006C74CA"/>
    <w:rsid w:val="006D119C"/>
    <w:rsid w:val="006D3C47"/>
    <w:rsid w:val="006D4CF0"/>
    <w:rsid w:val="006D5666"/>
    <w:rsid w:val="006E075A"/>
    <w:rsid w:val="006E0C62"/>
    <w:rsid w:val="006E602B"/>
    <w:rsid w:val="006F6281"/>
    <w:rsid w:val="006F62B7"/>
    <w:rsid w:val="006F6863"/>
    <w:rsid w:val="006F783C"/>
    <w:rsid w:val="00701578"/>
    <w:rsid w:val="00702011"/>
    <w:rsid w:val="00702230"/>
    <w:rsid w:val="0070227D"/>
    <w:rsid w:val="007046B0"/>
    <w:rsid w:val="007107B3"/>
    <w:rsid w:val="00710DA8"/>
    <w:rsid w:val="00710FE3"/>
    <w:rsid w:val="00711D00"/>
    <w:rsid w:val="00712ED6"/>
    <w:rsid w:val="00715AEA"/>
    <w:rsid w:val="00720FDA"/>
    <w:rsid w:val="00721217"/>
    <w:rsid w:val="00721F29"/>
    <w:rsid w:val="00726053"/>
    <w:rsid w:val="00726183"/>
    <w:rsid w:val="0072776D"/>
    <w:rsid w:val="0073038E"/>
    <w:rsid w:val="00732D14"/>
    <w:rsid w:val="00734145"/>
    <w:rsid w:val="0073667B"/>
    <w:rsid w:val="00737D12"/>
    <w:rsid w:val="00740A4A"/>
    <w:rsid w:val="00740B90"/>
    <w:rsid w:val="00744790"/>
    <w:rsid w:val="00746693"/>
    <w:rsid w:val="007470DE"/>
    <w:rsid w:val="00747811"/>
    <w:rsid w:val="00750A84"/>
    <w:rsid w:val="00751D5B"/>
    <w:rsid w:val="007535CA"/>
    <w:rsid w:val="007547D7"/>
    <w:rsid w:val="00755DC1"/>
    <w:rsid w:val="0076092F"/>
    <w:rsid w:val="0076420B"/>
    <w:rsid w:val="007653DE"/>
    <w:rsid w:val="007663AD"/>
    <w:rsid w:val="00766E56"/>
    <w:rsid w:val="007674B9"/>
    <w:rsid w:val="00767846"/>
    <w:rsid w:val="00770901"/>
    <w:rsid w:val="00773E77"/>
    <w:rsid w:val="0077433B"/>
    <w:rsid w:val="007755E2"/>
    <w:rsid w:val="00776312"/>
    <w:rsid w:val="007764B5"/>
    <w:rsid w:val="00776950"/>
    <w:rsid w:val="00780216"/>
    <w:rsid w:val="00780F45"/>
    <w:rsid w:val="0078125B"/>
    <w:rsid w:val="00784740"/>
    <w:rsid w:val="00784EAD"/>
    <w:rsid w:val="00786488"/>
    <w:rsid w:val="00790DFF"/>
    <w:rsid w:val="00790EEB"/>
    <w:rsid w:val="007946B4"/>
    <w:rsid w:val="0079512B"/>
    <w:rsid w:val="00795DF0"/>
    <w:rsid w:val="00796BF3"/>
    <w:rsid w:val="007A2D40"/>
    <w:rsid w:val="007A2EE6"/>
    <w:rsid w:val="007A2FBE"/>
    <w:rsid w:val="007A5903"/>
    <w:rsid w:val="007B0B80"/>
    <w:rsid w:val="007B1C17"/>
    <w:rsid w:val="007B2ED7"/>
    <w:rsid w:val="007B309D"/>
    <w:rsid w:val="007B399D"/>
    <w:rsid w:val="007B60E9"/>
    <w:rsid w:val="007C00EB"/>
    <w:rsid w:val="007C0CB7"/>
    <w:rsid w:val="007C131F"/>
    <w:rsid w:val="007C1BED"/>
    <w:rsid w:val="007C25D7"/>
    <w:rsid w:val="007C29FA"/>
    <w:rsid w:val="007C310C"/>
    <w:rsid w:val="007C3391"/>
    <w:rsid w:val="007C4A95"/>
    <w:rsid w:val="007C546E"/>
    <w:rsid w:val="007C79F5"/>
    <w:rsid w:val="007D02D2"/>
    <w:rsid w:val="007D395A"/>
    <w:rsid w:val="007D3AD4"/>
    <w:rsid w:val="007D4825"/>
    <w:rsid w:val="007D6597"/>
    <w:rsid w:val="007E25B9"/>
    <w:rsid w:val="007E2F02"/>
    <w:rsid w:val="007E3B5A"/>
    <w:rsid w:val="007E3C9E"/>
    <w:rsid w:val="007E7671"/>
    <w:rsid w:val="007E78C5"/>
    <w:rsid w:val="007F0D19"/>
    <w:rsid w:val="007F1097"/>
    <w:rsid w:val="007F13C6"/>
    <w:rsid w:val="007F378C"/>
    <w:rsid w:val="007F3E6E"/>
    <w:rsid w:val="007F57EA"/>
    <w:rsid w:val="007F6A1A"/>
    <w:rsid w:val="007F7109"/>
    <w:rsid w:val="0080024C"/>
    <w:rsid w:val="008006A4"/>
    <w:rsid w:val="00800B94"/>
    <w:rsid w:val="0080185C"/>
    <w:rsid w:val="00801DE4"/>
    <w:rsid w:val="00804CAD"/>
    <w:rsid w:val="00806265"/>
    <w:rsid w:val="0080652D"/>
    <w:rsid w:val="0081035D"/>
    <w:rsid w:val="00811AB7"/>
    <w:rsid w:val="00812060"/>
    <w:rsid w:val="00812750"/>
    <w:rsid w:val="00813D1B"/>
    <w:rsid w:val="0081568B"/>
    <w:rsid w:val="00817053"/>
    <w:rsid w:val="0081721F"/>
    <w:rsid w:val="00821537"/>
    <w:rsid w:val="00821B4A"/>
    <w:rsid w:val="00821FE6"/>
    <w:rsid w:val="008229AB"/>
    <w:rsid w:val="00825128"/>
    <w:rsid w:val="00825FEF"/>
    <w:rsid w:val="00826129"/>
    <w:rsid w:val="00834C0D"/>
    <w:rsid w:val="0083561E"/>
    <w:rsid w:val="00835E1A"/>
    <w:rsid w:val="00836203"/>
    <w:rsid w:val="0083712F"/>
    <w:rsid w:val="0083713E"/>
    <w:rsid w:val="0084394D"/>
    <w:rsid w:val="00844061"/>
    <w:rsid w:val="00845D4F"/>
    <w:rsid w:val="008461AF"/>
    <w:rsid w:val="008472BB"/>
    <w:rsid w:val="008477AC"/>
    <w:rsid w:val="0085056E"/>
    <w:rsid w:val="00853CA5"/>
    <w:rsid w:val="00857361"/>
    <w:rsid w:val="008578CB"/>
    <w:rsid w:val="008609C5"/>
    <w:rsid w:val="0086267A"/>
    <w:rsid w:val="00865D39"/>
    <w:rsid w:val="008708A0"/>
    <w:rsid w:val="00870B1A"/>
    <w:rsid w:val="008721FA"/>
    <w:rsid w:val="00872B23"/>
    <w:rsid w:val="00875D7C"/>
    <w:rsid w:val="008811A8"/>
    <w:rsid w:val="008814BE"/>
    <w:rsid w:val="008853CB"/>
    <w:rsid w:val="008919F8"/>
    <w:rsid w:val="00892519"/>
    <w:rsid w:val="00892B87"/>
    <w:rsid w:val="0089501B"/>
    <w:rsid w:val="00895434"/>
    <w:rsid w:val="0089591C"/>
    <w:rsid w:val="00897223"/>
    <w:rsid w:val="008A1EC2"/>
    <w:rsid w:val="008A2106"/>
    <w:rsid w:val="008A736D"/>
    <w:rsid w:val="008B0093"/>
    <w:rsid w:val="008B2ABF"/>
    <w:rsid w:val="008B3229"/>
    <w:rsid w:val="008B4AF1"/>
    <w:rsid w:val="008B5621"/>
    <w:rsid w:val="008B6768"/>
    <w:rsid w:val="008B7848"/>
    <w:rsid w:val="008C2684"/>
    <w:rsid w:val="008C4AC8"/>
    <w:rsid w:val="008C4AF6"/>
    <w:rsid w:val="008C55FF"/>
    <w:rsid w:val="008D0E3B"/>
    <w:rsid w:val="008D3B77"/>
    <w:rsid w:val="008D3D35"/>
    <w:rsid w:val="008D46F3"/>
    <w:rsid w:val="008D54B9"/>
    <w:rsid w:val="008D56E3"/>
    <w:rsid w:val="008D5D7F"/>
    <w:rsid w:val="008D779A"/>
    <w:rsid w:val="008E0660"/>
    <w:rsid w:val="008E1161"/>
    <w:rsid w:val="008E342A"/>
    <w:rsid w:val="008E6527"/>
    <w:rsid w:val="008F0ABF"/>
    <w:rsid w:val="008F14B7"/>
    <w:rsid w:val="008F1D6A"/>
    <w:rsid w:val="008F3DEE"/>
    <w:rsid w:val="008F421C"/>
    <w:rsid w:val="008F4EC0"/>
    <w:rsid w:val="008F4FE4"/>
    <w:rsid w:val="008F6F3F"/>
    <w:rsid w:val="008F73AF"/>
    <w:rsid w:val="008F773C"/>
    <w:rsid w:val="00900E6D"/>
    <w:rsid w:val="009032E6"/>
    <w:rsid w:val="00903DA9"/>
    <w:rsid w:val="0090412B"/>
    <w:rsid w:val="00906D53"/>
    <w:rsid w:val="00907E84"/>
    <w:rsid w:val="00911CF9"/>
    <w:rsid w:val="00915921"/>
    <w:rsid w:val="0091671F"/>
    <w:rsid w:val="00920D2F"/>
    <w:rsid w:val="00921F51"/>
    <w:rsid w:val="00922120"/>
    <w:rsid w:val="00925A40"/>
    <w:rsid w:val="00926084"/>
    <w:rsid w:val="009265E8"/>
    <w:rsid w:val="00927736"/>
    <w:rsid w:val="00931986"/>
    <w:rsid w:val="00931AAF"/>
    <w:rsid w:val="00932368"/>
    <w:rsid w:val="009328CA"/>
    <w:rsid w:val="00932F71"/>
    <w:rsid w:val="009331B8"/>
    <w:rsid w:val="0093346F"/>
    <w:rsid w:val="00934B5F"/>
    <w:rsid w:val="00934D28"/>
    <w:rsid w:val="00935A6E"/>
    <w:rsid w:val="009377C0"/>
    <w:rsid w:val="009409A6"/>
    <w:rsid w:val="0094124C"/>
    <w:rsid w:val="0094132C"/>
    <w:rsid w:val="009422DC"/>
    <w:rsid w:val="00944287"/>
    <w:rsid w:val="009447FB"/>
    <w:rsid w:val="00947C54"/>
    <w:rsid w:val="009511A3"/>
    <w:rsid w:val="00951214"/>
    <w:rsid w:val="00953D48"/>
    <w:rsid w:val="00954505"/>
    <w:rsid w:val="0095607A"/>
    <w:rsid w:val="00960143"/>
    <w:rsid w:val="00961F34"/>
    <w:rsid w:val="0096702C"/>
    <w:rsid w:val="009714F6"/>
    <w:rsid w:val="00971E8C"/>
    <w:rsid w:val="00971F46"/>
    <w:rsid w:val="0097254F"/>
    <w:rsid w:val="00972D14"/>
    <w:rsid w:val="00974081"/>
    <w:rsid w:val="0097619A"/>
    <w:rsid w:val="0097657B"/>
    <w:rsid w:val="00980398"/>
    <w:rsid w:val="0098203F"/>
    <w:rsid w:val="00982762"/>
    <w:rsid w:val="00982DF6"/>
    <w:rsid w:val="00984E3D"/>
    <w:rsid w:val="00987369"/>
    <w:rsid w:val="00991F36"/>
    <w:rsid w:val="0099626F"/>
    <w:rsid w:val="00996C9B"/>
    <w:rsid w:val="009975F2"/>
    <w:rsid w:val="009A066A"/>
    <w:rsid w:val="009A5BBB"/>
    <w:rsid w:val="009A7D8C"/>
    <w:rsid w:val="009B4576"/>
    <w:rsid w:val="009B4E18"/>
    <w:rsid w:val="009C0686"/>
    <w:rsid w:val="009C1E32"/>
    <w:rsid w:val="009C2964"/>
    <w:rsid w:val="009C3B95"/>
    <w:rsid w:val="009C5CA5"/>
    <w:rsid w:val="009D1805"/>
    <w:rsid w:val="009D278E"/>
    <w:rsid w:val="009D3F8A"/>
    <w:rsid w:val="009D4167"/>
    <w:rsid w:val="009D4673"/>
    <w:rsid w:val="009D6472"/>
    <w:rsid w:val="009E1927"/>
    <w:rsid w:val="009E1FC4"/>
    <w:rsid w:val="009E2AD5"/>
    <w:rsid w:val="009E2C61"/>
    <w:rsid w:val="009E3026"/>
    <w:rsid w:val="009E3397"/>
    <w:rsid w:val="009E3BEA"/>
    <w:rsid w:val="009E7191"/>
    <w:rsid w:val="009E77C1"/>
    <w:rsid w:val="009F072B"/>
    <w:rsid w:val="009F0E57"/>
    <w:rsid w:val="009F312A"/>
    <w:rsid w:val="009F44B4"/>
    <w:rsid w:val="009F49D9"/>
    <w:rsid w:val="009F7CFA"/>
    <w:rsid w:val="00A0468B"/>
    <w:rsid w:val="00A04844"/>
    <w:rsid w:val="00A06169"/>
    <w:rsid w:val="00A12682"/>
    <w:rsid w:val="00A131CA"/>
    <w:rsid w:val="00A13367"/>
    <w:rsid w:val="00A14128"/>
    <w:rsid w:val="00A17189"/>
    <w:rsid w:val="00A17843"/>
    <w:rsid w:val="00A203D4"/>
    <w:rsid w:val="00A20470"/>
    <w:rsid w:val="00A208C0"/>
    <w:rsid w:val="00A23388"/>
    <w:rsid w:val="00A23DF8"/>
    <w:rsid w:val="00A30755"/>
    <w:rsid w:val="00A31983"/>
    <w:rsid w:val="00A31E8C"/>
    <w:rsid w:val="00A32F10"/>
    <w:rsid w:val="00A33685"/>
    <w:rsid w:val="00A367C2"/>
    <w:rsid w:val="00A37969"/>
    <w:rsid w:val="00A40D8D"/>
    <w:rsid w:val="00A41727"/>
    <w:rsid w:val="00A41D60"/>
    <w:rsid w:val="00A43837"/>
    <w:rsid w:val="00A476EB"/>
    <w:rsid w:val="00A53DF9"/>
    <w:rsid w:val="00A549BD"/>
    <w:rsid w:val="00A54B98"/>
    <w:rsid w:val="00A55A25"/>
    <w:rsid w:val="00A60034"/>
    <w:rsid w:val="00A61631"/>
    <w:rsid w:val="00A63E47"/>
    <w:rsid w:val="00A64828"/>
    <w:rsid w:val="00A64EA4"/>
    <w:rsid w:val="00A6659A"/>
    <w:rsid w:val="00A66B29"/>
    <w:rsid w:val="00A710C4"/>
    <w:rsid w:val="00A71E20"/>
    <w:rsid w:val="00A746CD"/>
    <w:rsid w:val="00A76128"/>
    <w:rsid w:val="00A761A5"/>
    <w:rsid w:val="00A76C82"/>
    <w:rsid w:val="00A770A8"/>
    <w:rsid w:val="00A805E2"/>
    <w:rsid w:val="00A80C1B"/>
    <w:rsid w:val="00A87168"/>
    <w:rsid w:val="00A873FD"/>
    <w:rsid w:val="00A9249F"/>
    <w:rsid w:val="00A933CB"/>
    <w:rsid w:val="00A9408D"/>
    <w:rsid w:val="00AA07A0"/>
    <w:rsid w:val="00AA642C"/>
    <w:rsid w:val="00AB1013"/>
    <w:rsid w:val="00AB15AA"/>
    <w:rsid w:val="00AB41A2"/>
    <w:rsid w:val="00AB43CD"/>
    <w:rsid w:val="00AB5F45"/>
    <w:rsid w:val="00AC1287"/>
    <w:rsid w:val="00AC363B"/>
    <w:rsid w:val="00AC5336"/>
    <w:rsid w:val="00AC5403"/>
    <w:rsid w:val="00AD17F2"/>
    <w:rsid w:val="00AD1953"/>
    <w:rsid w:val="00AD5F26"/>
    <w:rsid w:val="00AD7331"/>
    <w:rsid w:val="00AE1830"/>
    <w:rsid w:val="00AE4C19"/>
    <w:rsid w:val="00AE4C97"/>
    <w:rsid w:val="00AE543B"/>
    <w:rsid w:val="00AE57AC"/>
    <w:rsid w:val="00AE64D7"/>
    <w:rsid w:val="00AE6AF3"/>
    <w:rsid w:val="00AF0A67"/>
    <w:rsid w:val="00AF1D90"/>
    <w:rsid w:val="00AF28F2"/>
    <w:rsid w:val="00AF29E5"/>
    <w:rsid w:val="00AF381B"/>
    <w:rsid w:val="00AF4067"/>
    <w:rsid w:val="00AF503A"/>
    <w:rsid w:val="00AF5DB1"/>
    <w:rsid w:val="00AF7549"/>
    <w:rsid w:val="00AF79A2"/>
    <w:rsid w:val="00B00544"/>
    <w:rsid w:val="00B00E80"/>
    <w:rsid w:val="00B00FDD"/>
    <w:rsid w:val="00B019A6"/>
    <w:rsid w:val="00B0534B"/>
    <w:rsid w:val="00B07956"/>
    <w:rsid w:val="00B14FBB"/>
    <w:rsid w:val="00B21EEB"/>
    <w:rsid w:val="00B239D1"/>
    <w:rsid w:val="00B254CF"/>
    <w:rsid w:val="00B27622"/>
    <w:rsid w:val="00B30FE6"/>
    <w:rsid w:val="00B34196"/>
    <w:rsid w:val="00B35DA1"/>
    <w:rsid w:val="00B3720B"/>
    <w:rsid w:val="00B40797"/>
    <w:rsid w:val="00B427AB"/>
    <w:rsid w:val="00B4313C"/>
    <w:rsid w:val="00B43B58"/>
    <w:rsid w:val="00B453E6"/>
    <w:rsid w:val="00B47B22"/>
    <w:rsid w:val="00B509A0"/>
    <w:rsid w:val="00B53A30"/>
    <w:rsid w:val="00B542DD"/>
    <w:rsid w:val="00B6083E"/>
    <w:rsid w:val="00B65E1C"/>
    <w:rsid w:val="00B7275A"/>
    <w:rsid w:val="00B759CF"/>
    <w:rsid w:val="00B75E03"/>
    <w:rsid w:val="00B76FAF"/>
    <w:rsid w:val="00B81697"/>
    <w:rsid w:val="00B83FFC"/>
    <w:rsid w:val="00B85756"/>
    <w:rsid w:val="00B85875"/>
    <w:rsid w:val="00B91E9B"/>
    <w:rsid w:val="00B91F6F"/>
    <w:rsid w:val="00BA0DC6"/>
    <w:rsid w:val="00BA22F9"/>
    <w:rsid w:val="00BA2A5B"/>
    <w:rsid w:val="00BA2E82"/>
    <w:rsid w:val="00BA3FC1"/>
    <w:rsid w:val="00BA665C"/>
    <w:rsid w:val="00BB24EA"/>
    <w:rsid w:val="00BC0147"/>
    <w:rsid w:val="00BC18C7"/>
    <w:rsid w:val="00BC367E"/>
    <w:rsid w:val="00BC5F38"/>
    <w:rsid w:val="00BC603A"/>
    <w:rsid w:val="00BC7019"/>
    <w:rsid w:val="00BE23AC"/>
    <w:rsid w:val="00BE2EAE"/>
    <w:rsid w:val="00BE4C21"/>
    <w:rsid w:val="00BE5586"/>
    <w:rsid w:val="00BE6D9D"/>
    <w:rsid w:val="00BE70EB"/>
    <w:rsid w:val="00BF1F03"/>
    <w:rsid w:val="00BF2C02"/>
    <w:rsid w:val="00BF446F"/>
    <w:rsid w:val="00C00B4B"/>
    <w:rsid w:val="00C01114"/>
    <w:rsid w:val="00C036ED"/>
    <w:rsid w:val="00C038BC"/>
    <w:rsid w:val="00C04634"/>
    <w:rsid w:val="00C0642A"/>
    <w:rsid w:val="00C06815"/>
    <w:rsid w:val="00C10260"/>
    <w:rsid w:val="00C106EF"/>
    <w:rsid w:val="00C11DC0"/>
    <w:rsid w:val="00C12186"/>
    <w:rsid w:val="00C133B8"/>
    <w:rsid w:val="00C151E2"/>
    <w:rsid w:val="00C17594"/>
    <w:rsid w:val="00C2089D"/>
    <w:rsid w:val="00C22A42"/>
    <w:rsid w:val="00C242D6"/>
    <w:rsid w:val="00C24CF9"/>
    <w:rsid w:val="00C30BD1"/>
    <w:rsid w:val="00C32817"/>
    <w:rsid w:val="00C328CC"/>
    <w:rsid w:val="00C3515C"/>
    <w:rsid w:val="00C356D1"/>
    <w:rsid w:val="00C35DE2"/>
    <w:rsid w:val="00C366D0"/>
    <w:rsid w:val="00C36866"/>
    <w:rsid w:val="00C40FA1"/>
    <w:rsid w:val="00C42578"/>
    <w:rsid w:val="00C42F66"/>
    <w:rsid w:val="00C44EEF"/>
    <w:rsid w:val="00C45215"/>
    <w:rsid w:val="00C472BC"/>
    <w:rsid w:val="00C51F58"/>
    <w:rsid w:val="00C52194"/>
    <w:rsid w:val="00C53AB7"/>
    <w:rsid w:val="00C53BEE"/>
    <w:rsid w:val="00C55025"/>
    <w:rsid w:val="00C55B57"/>
    <w:rsid w:val="00C5630F"/>
    <w:rsid w:val="00C57276"/>
    <w:rsid w:val="00C60C36"/>
    <w:rsid w:val="00C61D01"/>
    <w:rsid w:val="00C62B9F"/>
    <w:rsid w:val="00C642FA"/>
    <w:rsid w:val="00C64B16"/>
    <w:rsid w:val="00C64FAB"/>
    <w:rsid w:val="00C653FF"/>
    <w:rsid w:val="00C65C42"/>
    <w:rsid w:val="00C705A6"/>
    <w:rsid w:val="00C71D97"/>
    <w:rsid w:val="00C727C1"/>
    <w:rsid w:val="00C737EE"/>
    <w:rsid w:val="00C74755"/>
    <w:rsid w:val="00C74D29"/>
    <w:rsid w:val="00C7560A"/>
    <w:rsid w:val="00C75E73"/>
    <w:rsid w:val="00C76317"/>
    <w:rsid w:val="00C76DD8"/>
    <w:rsid w:val="00C8202E"/>
    <w:rsid w:val="00C8212D"/>
    <w:rsid w:val="00C82C02"/>
    <w:rsid w:val="00C82F09"/>
    <w:rsid w:val="00C85E14"/>
    <w:rsid w:val="00C865E3"/>
    <w:rsid w:val="00C8765E"/>
    <w:rsid w:val="00C9084F"/>
    <w:rsid w:val="00C90A19"/>
    <w:rsid w:val="00C971EC"/>
    <w:rsid w:val="00CA2FD0"/>
    <w:rsid w:val="00CA3B96"/>
    <w:rsid w:val="00CA51F7"/>
    <w:rsid w:val="00CA572E"/>
    <w:rsid w:val="00CA7428"/>
    <w:rsid w:val="00CA7AEE"/>
    <w:rsid w:val="00CB2316"/>
    <w:rsid w:val="00CB27EF"/>
    <w:rsid w:val="00CB3513"/>
    <w:rsid w:val="00CB3D9F"/>
    <w:rsid w:val="00CB4D0C"/>
    <w:rsid w:val="00CB6393"/>
    <w:rsid w:val="00CB7E95"/>
    <w:rsid w:val="00CC0148"/>
    <w:rsid w:val="00CC0301"/>
    <w:rsid w:val="00CC0DA8"/>
    <w:rsid w:val="00CC2645"/>
    <w:rsid w:val="00CC2DE6"/>
    <w:rsid w:val="00CC30C9"/>
    <w:rsid w:val="00CC40ED"/>
    <w:rsid w:val="00CC4F6C"/>
    <w:rsid w:val="00CC523A"/>
    <w:rsid w:val="00CC53DF"/>
    <w:rsid w:val="00CC545C"/>
    <w:rsid w:val="00CC5478"/>
    <w:rsid w:val="00CC7F2C"/>
    <w:rsid w:val="00CD10E0"/>
    <w:rsid w:val="00CD137B"/>
    <w:rsid w:val="00CD1ACD"/>
    <w:rsid w:val="00CD5EEB"/>
    <w:rsid w:val="00CD7022"/>
    <w:rsid w:val="00CE0CEB"/>
    <w:rsid w:val="00CE1050"/>
    <w:rsid w:val="00CE2129"/>
    <w:rsid w:val="00CE57A6"/>
    <w:rsid w:val="00CE5F0E"/>
    <w:rsid w:val="00CE6BB4"/>
    <w:rsid w:val="00CE6EA8"/>
    <w:rsid w:val="00CE7459"/>
    <w:rsid w:val="00CE7B0D"/>
    <w:rsid w:val="00CE7CAE"/>
    <w:rsid w:val="00CF14DC"/>
    <w:rsid w:val="00CF35E2"/>
    <w:rsid w:val="00CF45F9"/>
    <w:rsid w:val="00CF7CF2"/>
    <w:rsid w:val="00D04502"/>
    <w:rsid w:val="00D052A4"/>
    <w:rsid w:val="00D05582"/>
    <w:rsid w:val="00D05A64"/>
    <w:rsid w:val="00D1083A"/>
    <w:rsid w:val="00D11253"/>
    <w:rsid w:val="00D13245"/>
    <w:rsid w:val="00D14509"/>
    <w:rsid w:val="00D147E5"/>
    <w:rsid w:val="00D166CF"/>
    <w:rsid w:val="00D17964"/>
    <w:rsid w:val="00D23473"/>
    <w:rsid w:val="00D23A47"/>
    <w:rsid w:val="00D23C82"/>
    <w:rsid w:val="00D2406C"/>
    <w:rsid w:val="00D2447D"/>
    <w:rsid w:val="00D24A5B"/>
    <w:rsid w:val="00D2576E"/>
    <w:rsid w:val="00D25897"/>
    <w:rsid w:val="00D320C5"/>
    <w:rsid w:val="00D36215"/>
    <w:rsid w:val="00D376DF"/>
    <w:rsid w:val="00D43540"/>
    <w:rsid w:val="00D447AD"/>
    <w:rsid w:val="00D44E54"/>
    <w:rsid w:val="00D4590D"/>
    <w:rsid w:val="00D47EC8"/>
    <w:rsid w:val="00D50F00"/>
    <w:rsid w:val="00D512EA"/>
    <w:rsid w:val="00D52220"/>
    <w:rsid w:val="00D52D6F"/>
    <w:rsid w:val="00D535ED"/>
    <w:rsid w:val="00D5373E"/>
    <w:rsid w:val="00D54DE1"/>
    <w:rsid w:val="00D56D87"/>
    <w:rsid w:val="00D57A91"/>
    <w:rsid w:val="00D614D3"/>
    <w:rsid w:val="00D65C76"/>
    <w:rsid w:val="00D66058"/>
    <w:rsid w:val="00D721D9"/>
    <w:rsid w:val="00D73BCA"/>
    <w:rsid w:val="00D8063E"/>
    <w:rsid w:val="00D8116B"/>
    <w:rsid w:val="00D814C9"/>
    <w:rsid w:val="00D83399"/>
    <w:rsid w:val="00D83B26"/>
    <w:rsid w:val="00D843BC"/>
    <w:rsid w:val="00D85917"/>
    <w:rsid w:val="00D85C04"/>
    <w:rsid w:val="00D90A58"/>
    <w:rsid w:val="00D91231"/>
    <w:rsid w:val="00D94570"/>
    <w:rsid w:val="00D95A4C"/>
    <w:rsid w:val="00D969C5"/>
    <w:rsid w:val="00DA08AF"/>
    <w:rsid w:val="00DA1F1B"/>
    <w:rsid w:val="00DA2522"/>
    <w:rsid w:val="00DA2AB9"/>
    <w:rsid w:val="00DA3C3C"/>
    <w:rsid w:val="00DA6413"/>
    <w:rsid w:val="00DB0D78"/>
    <w:rsid w:val="00DB1A2C"/>
    <w:rsid w:val="00DB2096"/>
    <w:rsid w:val="00DB242D"/>
    <w:rsid w:val="00DB34AB"/>
    <w:rsid w:val="00DB566C"/>
    <w:rsid w:val="00DB67B5"/>
    <w:rsid w:val="00DC0BF1"/>
    <w:rsid w:val="00DC252F"/>
    <w:rsid w:val="00DC3C21"/>
    <w:rsid w:val="00DD1CD7"/>
    <w:rsid w:val="00DD2582"/>
    <w:rsid w:val="00DD6565"/>
    <w:rsid w:val="00DD6A79"/>
    <w:rsid w:val="00DD79CF"/>
    <w:rsid w:val="00DE1D0C"/>
    <w:rsid w:val="00DE302E"/>
    <w:rsid w:val="00DE39FE"/>
    <w:rsid w:val="00DE5196"/>
    <w:rsid w:val="00DE5228"/>
    <w:rsid w:val="00DE5F3A"/>
    <w:rsid w:val="00DE7FF9"/>
    <w:rsid w:val="00DF11CC"/>
    <w:rsid w:val="00DF1371"/>
    <w:rsid w:val="00DF7AAC"/>
    <w:rsid w:val="00DF7B13"/>
    <w:rsid w:val="00E04FD6"/>
    <w:rsid w:val="00E10280"/>
    <w:rsid w:val="00E11262"/>
    <w:rsid w:val="00E117B2"/>
    <w:rsid w:val="00E132E9"/>
    <w:rsid w:val="00E16735"/>
    <w:rsid w:val="00E16B14"/>
    <w:rsid w:val="00E17E77"/>
    <w:rsid w:val="00E20181"/>
    <w:rsid w:val="00E215C0"/>
    <w:rsid w:val="00E221DB"/>
    <w:rsid w:val="00E235DF"/>
    <w:rsid w:val="00E238A0"/>
    <w:rsid w:val="00E23BD2"/>
    <w:rsid w:val="00E27D0E"/>
    <w:rsid w:val="00E3083D"/>
    <w:rsid w:val="00E310DE"/>
    <w:rsid w:val="00E32479"/>
    <w:rsid w:val="00E33406"/>
    <w:rsid w:val="00E36749"/>
    <w:rsid w:val="00E43D48"/>
    <w:rsid w:val="00E44876"/>
    <w:rsid w:val="00E4529A"/>
    <w:rsid w:val="00E457EA"/>
    <w:rsid w:val="00E45D3A"/>
    <w:rsid w:val="00E46B14"/>
    <w:rsid w:val="00E512BE"/>
    <w:rsid w:val="00E52759"/>
    <w:rsid w:val="00E562F5"/>
    <w:rsid w:val="00E56F1A"/>
    <w:rsid w:val="00E57A0D"/>
    <w:rsid w:val="00E61BFE"/>
    <w:rsid w:val="00E62684"/>
    <w:rsid w:val="00E63C21"/>
    <w:rsid w:val="00E64973"/>
    <w:rsid w:val="00E66C73"/>
    <w:rsid w:val="00E7041D"/>
    <w:rsid w:val="00E71D55"/>
    <w:rsid w:val="00E720C9"/>
    <w:rsid w:val="00E74167"/>
    <w:rsid w:val="00E749A8"/>
    <w:rsid w:val="00E7615A"/>
    <w:rsid w:val="00E8160C"/>
    <w:rsid w:val="00E82118"/>
    <w:rsid w:val="00E86A52"/>
    <w:rsid w:val="00E906A7"/>
    <w:rsid w:val="00E9619A"/>
    <w:rsid w:val="00EA07FA"/>
    <w:rsid w:val="00EA09EC"/>
    <w:rsid w:val="00EA214C"/>
    <w:rsid w:val="00EA6006"/>
    <w:rsid w:val="00EB0130"/>
    <w:rsid w:val="00EB195D"/>
    <w:rsid w:val="00EB33C6"/>
    <w:rsid w:val="00EC1909"/>
    <w:rsid w:val="00EC2025"/>
    <w:rsid w:val="00EC3186"/>
    <w:rsid w:val="00EC319B"/>
    <w:rsid w:val="00EC43FC"/>
    <w:rsid w:val="00EC4F53"/>
    <w:rsid w:val="00EC7A53"/>
    <w:rsid w:val="00ED1691"/>
    <w:rsid w:val="00ED76ED"/>
    <w:rsid w:val="00ED77FE"/>
    <w:rsid w:val="00ED7CFE"/>
    <w:rsid w:val="00EE070F"/>
    <w:rsid w:val="00EE0D40"/>
    <w:rsid w:val="00EE12C4"/>
    <w:rsid w:val="00EE22E0"/>
    <w:rsid w:val="00EE4C73"/>
    <w:rsid w:val="00EF0220"/>
    <w:rsid w:val="00EF0BE2"/>
    <w:rsid w:val="00EF2E25"/>
    <w:rsid w:val="00EF7270"/>
    <w:rsid w:val="00EF7689"/>
    <w:rsid w:val="00F0043B"/>
    <w:rsid w:val="00F021D2"/>
    <w:rsid w:val="00F02B7E"/>
    <w:rsid w:val="00F031AB"/>
    <w:rsid w:val="00F0439E"/>
    <w:rsid w:val="00F0511D"/>
    <w:rsid w:val="00F05251"/>
    <w:rsid w:val="00F07C34"/>
    <w:rsid w:val="00F12822"/>
    <w:rsid w:val="00F14283"/>
    <w:rsid w:val="00F218B3"/>
    <w:rsid w:val="00F25C13"/>
    <w:rsid w:val="00F27A02"/>
    <w:rsid w:val="00F30A51"/>
    <w:rsid w:val="00F32022"/>
    <w:rsid w:val="00F32C1E"/>
    <w:rsid w:val="00F32F5C"/>
    <w:rsid w:val="00F330C6"/>
    <w:rsid w:val="00F3445C"/>
    <w:rsid w:val="00F352A1"/>
    <w:rsid w:val="00F45969"/>
    <w:rsid w:val="00F4713E"/>
    <w:rsid w:val="00F516DF"/>
    <w:rsid w:val="00F51AAA"/>
    <w:rsid w:val="00F52A10"/>
    <w:rsid w:val="00F54E67"/>
    <w:rsid w:val="00F55184"/>
    <w:rsid w:val="00F5586D"/>
    <w:rsid w:val="00F56307"/>
    <w:rsid w:val="00F57D83"/>
    <w:rsid w:val="00F609E7"/>
    <w:rsid w:val="00F61C79"/>
    <w:rsid w:val="00F629C5"/>
    <w:rsid w:val="00F646ED"/>
    <w:rsid w:val="00F6531F"/>
    <w:rsid w:val="00F721DE"/>
    <w:rsid w:val="00F725DD"/>
    <w:rsid w:val="00F72C61"/>
    <w:rsid w:val="00F7483B"/>
    <w:rsid w:val="00F7487A"/>
    <w:rsid w:val="00F75C3F"/>
    <w:rsid w:val="00F75CE6"/>
    <w:rsid w:val="00F773B3"/>
    <w:rsid w:val="00F7744D"/>
    <w:rsid w:val="00F774D6"/>
    <w:rsid w:val="00F779EA"/>
    <w:rsid w:val="00F808EE"/>
    <w:rsid w:val="00F84AE4"/>
    <w:rsid w:val="00F85814"/>
    <w:rsid w:val="00F85932"/>
    <w:rsid w:val="00F85D78"/>
    <w:rsid w:val="00F861E8"/>
    <w:rsid w:val="00F8749B"/>
    <w:rsid w:val="00F909FA"/>
    <w:rsid w:val="00F92DD8"/>
    <w:rsid w:val="00F93D92"/>
    <w:rsid w:val="00F9428C"/>
    <w:rsid w:val="00F944EC"/>
    <w:rsid w:val="00F947A1"/>
    <w:rsid w:val="00F951D1"/>
    <w:rsid w:val="00F95368"/>
    <w:rsid w:val="00FA145E"/>
    <w:rsid w:val="00FA7CF1"/>
    <w:rsid w:val="00FA7D68"/>
    <w:rsid w:val="00FB0D9A"/>
    <w:rsid w:val="00FB2802"/>
    <w:rsid w:val="00FB35A1"/>
    <w:rsid w:val="00FB506F"/>
    <w:rsid w:val="00FB63EB"/>
    <w:rsid w:val="00FB653D"/>
    <w:rsid w:val="00FB6D13"/>
    <w:rsid w:val="00FC1433"/>
    <w:rsid w:val="00FC193A"/>
    <w:rsid w:val="00FC1DCD"/>
    <w:rsid w:val="00FC4A01"/>
    <w:rsid w:val="00FC546A"/>
    <w:rsid w:val="00FC5D51"/>
    <w:rsid w:val="00FC651E"/>
    <w:rsid w:val="00FD1403"/>
    <w:rsid w:val="00FD22B5"/>
    <w:rsid w:val="00FD3266"/>
    <w:rsid w:val="00FD3635"/>
    <w:rsid w:val="00FD624C"/>
    <w:rsid w:val="00FD62D7"/>
    <w:rsid w:val="00FE28B8"/>
    <w:rsid w:val="00FE2C39"/>
    <w:rsid w:val="00FE30C5"/>
    <w:rsid w:val="00FE53EB"/>
    <w:rsid w:val="00FE5690"/>
    <w:rsid w:val="00FE5F88"/>
    <w:rsid w:val="00FE63F7"/>
    <w:rsid w:val="00FE7058"/>
    <w:rsid w:val="00FE75A4"/>
    <w:rsid w:val="00FF54AE"/>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B2CECD"/>
  <w15:chartTrackingRefBased/>
  <w15:docId w15:val="{23219514-1803-4917-89A9-A1E12BB698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02D2"/>
    <w:rPr>
      <w:sz w:val="24"/>
      <w:szCs w:val="24"/>
    </w:rPr>
  </w:style>
  <w:style w:type="paragraph" w:styleId="Heading1">
    <w:name w:val="heading 1"/>
    <w:aliases w:val="Part Title"/>
    <w:basedOn w:val="Normal"/>
    <w:next w:val="Heading4"/>
    <w:qFormat/>
    <w:rsid w:val="007C3391"/>
    <w:pPr>
      <w:spacing w:after="12pt"/>
      <w:jc w:val="center"/>
      <w:outlineLvl w:val="0"/>
    </w:pPr>
    <w:rPr>
      <w:rFonts w:ascii="Arial" w:hAnsi="Arial"/>
      <w:b/>
      <w:sz w:val="32"/>
      <w:szCs w:val="20"/>
    </w:rPr>
  </w:style>
  <w:style w:type="paragraph" w:styleId="Heading2">
    <w:name w:val="heading 2"/>
    <w:aliases w:val="Chapter Title"/>
    <w:basedOn w:val="Normal"/>
    <w:next w:val="Heading4"/>
    <w:qFormat/>
    <w:rsid w:val="007C3391"/>
    <w:pPr>
      <w:spacing w:after="12pt"/>
      <w:jc w:val="center"/>
      <w:outlineLvl w:val="1"/>
    </w:pPr>
    <w:rPr>
      <w:rFonts w:ascii="Arial" w:hAnsi="Arial"/>
      <w:b/>
      <w:sz w:val="32"/>
      <w:szCs w:val="20"/>
    </w:rPr>
  </w:style>
  <w:style w:type="paragraph" w:styleId="Heading3">
    <w:name w:val="heading 3"/>
    <w:aliases w:val="Section Title +11pt"/>
    <w:basedOn w:val="Normal"/>
    <w:next w:val="Heading4"/>
    <w:link w:val="Heading3Char"/>
    <w:qFormat/>
    <w:rsid w:val="007C3391"/>
    <w:pPr>
      <w:spacing w:after="12pt"/>
      <w:jc w:val="center"/>
      <w:outlineLvl w:val="2"/>
    </w:pPr>
    <w:rPr>
      <w:rFonts w:ascii="Arial" w:hAnsi="Arial"/>
      <w:b/>
      <w:sz w:val="32"/>
      <w:szCs w:val="20"/>
    </w:rPr>
  </w:style>
  <w:style w:type="paragraph" w:styleId="Heading4">
    <w:name w:val="heading 4"/>
    <w:aliases w:val="Map Title"/>
    <w:basedOn w:val="Normal"/>
    <w:next w:val="Normal"/>
    <w:qFormat/>
    <w:rsid w:val="007C3391"/>
    <w:pPr>
      <w:spacing w:after="12pt"/>
      <w:outlineLvl w:val="3"/>
    </w:pPr>
    <w:rPr>
      <w:rFonts w:ascii="Arial" w:hAnsi="Arial"/>
      <w:b/>
      <w:sz w:val="32"/>
      <w:szCs w:val="20"/>
    </w:rPr>
  </w:style>
  <w:style w:type="paragraph" w:styleId="Heading5">
    <w:name w:val="heading 5"/>
    <w:aliases w:val="Block Label"/>
    <w:basedOn w:val="Normal"/>
    <w:qFormat/>
    <w:rsid w:val="007C3391"/>
    <w:pPr>
      <w:outlineLvl w:val="4"/>
    </w:pPr>
    <w:rPr>
      <w:b/>
      <w:sz w:val="22"/>
      <w:szCs w:val="20"/>
    </w:rPr>
  </w:style>
  <w:style w:type="paragraph" w:styleId="Heading6">
    <w:name w:val="heading 6"/>
    <w:aliases w:val="Sub Label"/>
    <w:basedOn w:val="Heading5"/>
    <w:next w:val="BlockText"/>
    <w:qFormat/>
    <w:rsid w:val="007C3391"/>
    <w:pPr>
      <w:spacing w:before="12pt" w:after="3p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lockText">
    <w:name w:val="Block Text"/>
    <w:basedOn w:val="Normal"/>
    <w:link w:val="BlockTextChar"/>
    <w:rsid w:val="007C3391"/>
  </w:style>
  <w:style w:type="paragraph" w:customStyle="1" w:styleId="BlockLine">
    <w:name w:val="Block Line"/>
    <w:basedOn w:val="Normal"/>
    <w:next w:val="Normal"/>
    <w:rsid w:val="007C3391"/>
    <w:pPr>
      <w:pBdr>
        <w:top w:val="single" w:sz="6" w:space="1" w:color="auto"/>
        <w:between w:val="single" w:sz="6" w:space="1" w:color="auto"/>
      </w:pBdr>
      <w:spacing w:before="12pt"/>
      <w:ind w:start="86.40pt"/>
    </w:pPr>
    <w:rPr>
      <w:szCs w:val="20"/>
    </w:rPr>
  </w:style>
  <w:style w:type="paragraph" w:customStyle="1" w:styleId="BlockText0">
    <w:name w:val="Block_Text"/>
    <w:basedOn w:val="Normal"/>
    <w:link w:val="BlockTextChar0"/>
    <w:rsid w:val="007C3391"/>
    <w:rPr>
      <w:szCs w:val="20"/>
    </w:rPr>
  </w:style>
  <w:style w:type="paragraph" w:customStyle="1" w:styleId="BulletText1">
    <w:name w:val="Bullet Text 1"/>
    <w:basedOn w:val="Normal"/>
    <w:link w:val="BulletText1Char"/>
    <w:rsid w:val="007C3391"/>
    <w:pPr>
      <w:numPr>
        <w:numId w:val="11"/>
      </w:numPr>
    </w:pPr>
    <w:rPr>
      <w:szCs w:val="20"/>
    </w:rPr>
  </w:style>
  <w:style w:type="paragraph" w:customStyle="1" w:styleId="BulletText2">
    <w:name w:val="Bullet Text 2"/>
    <w:basedOn w:val="Normal"/>
    <w:rsid w:val="007C3391"/>
    <w:pPr>
      <w:tabs>
        <w:tab w:val="num" w:pos="18pt"/>
      </w:tabs>
      <w:ind w:start="18pt" w:hanging="9.35pt"/>
    </w:pPr>
    <w:rPr>
      <w:szCs w:val="20"/>
    </w:rPr>
  </w:style>
  <w:style w:type="paragraph" w:customStyle="1" w:styleId="BulletText3">
    <w:name w:val="Bullet Text 3"/>
    <w:basedOn w:val="Normal"/>
    <w:rsid w:val="007C3391"/>
    <w:pPr>
      <w:tabs>
        <w:tab w:val="num" w:pos="0pt"/>
      </w:tabs>
      <w:ind w:start="26.65pt" w:hanging="8.65pt"/>
    </w:pPr>
    <w:rPr>
      <w:szCs w:val="20"/>
    </w:rPr>
  </w:style>
  <w:style w:type="paragraph" w:customStyle="1" w:styleId="ContinuedBlockLabel">
    <w:name w:val="Continued Block Label"/>
    <w:basedOn w:val="Normal"/>
    <w:rsid w:val="007C3391"/>
    <w:rPr>
      <w:b/>
      <w:sz w:val="22"/>
      <w:szCs w:val="20"/>
    </w:rPr>
  </w:style>
  <w:style w:type="paragraph" w:customStyle="1" w:styleId="ContinuedOnNextPa">
    <w:name w:val="Continued On Next Pa"/>
    <w:basedOn w:val="Normal"/>
    <w:next w:val="Normal"/>
    <w:rsid w:val="007C3391"/>
    <w:pPr>
      <w:pBdr>
        <w:top w:val="single" w:sz="6" w:space="1" w:color="auto"/>
        <w:between w:val="single" w:sz="6" w:space="1" w:color="auto"/>
      </w:pBdr>
      <w:spacing w:before="12pt"/>
      <w:ind w:start="86.40pt"/>
      <w:jc w:val="end"/>
    </w:pPr>
    <w:rPr>
      <w:i/>
      <w:sz w:val="20"/>
      <w:szCs w:val="20"/>
    </w:rPr>
  </w:style>
  <w:style w:type="paragraph" w:customStyle="1" w:styleId="ContinuedTableLabe">
    <w:name w:val="Continued Table Labe"/>
    <w:basedOn w:val="Normal"/>
    <w:rsid w:val="007C3391"/>
    <w:rPr>
      <w:b/>
      <w:sz w:val="22"/>
      <w:szCs w:val="20"/>
    </w:rPr>
  </w:style>
  <w:style w:type="paragraph" w:customStyle="1" w:styleId="EmbeddedText">
    <w:name w:val="Embedded Text"/>
    <w:basedOn w:val="Normal"/>
    <w:rsid w:val="007C3391"/>
    <w:rPr>
      <w:szCs w:val="20"/>
    </w:rPr>
  </w:style>
  <w:style w:type="character" w:styleId="HTMLAcronym">
    <w:name w:val="HTML Acronym"/>
    <w:basedOn w:val="DefaultParagraphFont"/>
    <w:rsid w:val="007C3391"/>
  </w:style>
  <w:style w:type="paragraph" w:customStyle="1" w:styleId="IMTOC">
    <w:name w:val="IMTOC"/>
    <w:rsid w:val="007C3391"/>
    <w:rPr>
      <w:sz w:val="24"/>
    </w:rPr>
  </w:style>
  <w:style w:type="paragraph" w:customStyle="1" w:styleId="MapTitleContinued">
    <w:name w:val="Map Title. Continued"/>
    <w:basedOn w:val="Normal"/>
    <w:rsid w:val="007C3391"/>
    <w:pPr>
      <w:spacing w:after="12pt"/>
    </w:pPr>
    <w:rPr>
      <w:rFonts w:ascii="Arial" w:hAnsi="Arial"/>
      <w:b/>
      <w:sz w:val="32"/>
      <w:szCs w:val="20"/>
    </w:rPr>
  </w:style>
  <w:style w:type="paragraph" w:customStyle="1" w:styleId="MemoLine">
    <w:name w:val="Memo Line"/>
    <w:basedOn w:val="BlockLine"/>
    <w:next w:val="Normal"/>
    <w:rsid w:val="007C3391"/>
    <w:pPr>
      <w:ind w:start="0pt"/>
    </w:pPr>
  </w:style>
  <w:style w:type="paragraph" w:customStyle="1" w:styleId="NoteText">
    <w:name w:val="Note Text"/>
    <w:basedOn w:val="Normal"/>
    <w:rsid w:val="007C3391"/>
    <w:rPr>
      <w:szCs w:val="20"/>
    </w:rPr>
  </w:style>
  <w:style w:type="paragraph" w:customStyle="1" w:styleId="PublicationTitle">
    <w:name w:val="Publication Title"/>
    <w:basedOn w:val="Normal"/>
    <w:next w:val="Heading4"/>
    <w:rsid w:val="007C3391"/>
    <w:pPr>
      <w:spacing w:after="12pt"/>
      <w:jc w:val="center"/>
    </w:pPr>
    <w:rPr>
      <w:rFonts w:ascii="Arial" w:hAnsi="Arial"/>
      <w:b/>
      <w:sz w:val="32"/>
      <w:szCs w:val="20"/>
    </w:rPr>
  </w:style>
  <w:style w:type="paragraph" w:customStyle="1" w:styleId="TableHeaderText">
    <w:name w:val="Table Header Text"/>
    <w:basedOn w:val="Normal"/>
    <w:rsid w:val="007C3391"/>
    <w:pPr>
      <w:jc w:val="center"/>
    </w:pPr>
    <w:rPr>
      <w:b/>
      <w:szCs w:val="20"/>
    </w:rPr>
  </w:style>
  <w:style w:type="paragraph" w:customStyle="1" w:styleId="TableText">
    <w:name w:val="Table Text"/>
    <w:basedOn w:val="Normal"/>
    <w:rsid w:val="007C3391"/>
    <w:rPr>
      <w:szCs w:val="20"/>
    </w:rPr>
  </w:style>
  <w:style w:type="paragraph" w:customStyle="1" w:styleId="TOCTitle">
    <w:name w:val="TOC Title"/>
    <w:basedOn w:val="Normal"/>
    <w:rsid w:val="007C3391"/>
    <w:pPr>
      <w:widowControl w:val="0"/>
    </w:pPr>
    <w:rPr>
      <w:rFonts w:ascii="Arial" w:hAnsi="Arial"/>
      <w:b/>
      <w:sz w:val="32"/>
      <w:szCs w:val="20"/>
    </w:rPr>
  </w:style>
  <w:style w:type="paragraph" w:customStyle="1" w:styleId="TOCItem">
    <w:name w:val="TOCItem"/>
    <w:basedOn w:val="Normal"/>
    <w:rsid w:val="007C3391"/>
    <w:pPr>
      <w:tabs>
        <w:tab w:val="start" w:leader="dot" w:pos="353.05pt"/>
        <w:tab w:val="end" w:pos="376.20pt"/>
      </w:tabs>
      <w:spacing w:before="3pt" w:after="3pt"/>
      <w:ind w:end="23.25pt"/>
    </w:pPr>
    <w:rPr>
      <w:szCs w:val="20"/>
    </w:rPr>
  </w:style>
  <w:style w:type="paragraph" w:customStyle="1" w:styleId="TOCStem">
    <w:name w:val="TOCStem"/>
    <w:basedOn w:val="Normal"/>
    <w:rsid w:val="007C3391"/>
    <w:rPr>
      <w:szCs w:val="20"/>
    </w:rPr>
  </w:style>
  <w:style w:type="paragraph" w:styleId="Footer">
    <w:name w:val="footer"/>
    <w:basedOn w:val="Normal"/>
    <w:link w:val="FooterChar"/>
    <w:uiPriority w:val="99"/>
    <w:rsid w:val="007C3391"/>
    <w:pPr>
      <w:tabs>
        <w:tab w:val="center" w:pos="216pt"/>
        <w:tab w:val="end" w:pos="432pt"/>
      </w:tabs>
    </w:pPr>
  </w:style>
  <w:style w:type="paragraph" w:styleId="Header">
    <w:name w:val="header"/>
    <w:basedOn w:val="Normal"/>
    <w:link w:val="HeaderChar"/>
    <w:rsid w:val="007C3391"/>
    <w:pPr>
      <w:tabs>
        <w:tab w:val="center" w:pos="216pt"/>
        <w:tab w:val="end" w:pos="432pt"/>
      </w:tabs>
    </w:pPr>
  </w:style>
  <w:style w:type="paragraph" w:styleId="TOC4">
    <w:name w:val="toc 4"/>
    <w:basedOn w:val="Normal"/>
    <w:next w:val="Normal"/>
    <w:autoRedefine/>
    <w:uiPriority w:val="39"/>
    <w:rsid w:val="00CC2DE6"/>
    <w:pPr>
      <w:ind w:start="36pt"/>
    </w:pPr>
    <w:rPr>
      <w:rFonts w:ascii="Arial" w:hAnsi="Arial"/>
      <w:sz w:val="22"/>
    </w:rPr>
  </w:style>
  <w:style w:type="character" w:styleId="PageNumber">
    <w:name w:val="page number"/>
    <w:basedOn w:val="DefaultParagraphFont"/>
    <w:rsid w:val="007C3391"/>
  </w:style>
  <w:style w:type="paragraph" w:styleId="TOC1">
    <w:name w:val="toc 1"/>
    <w:basedOn w:val="Normal"/>
    <w:next w:val="Normal"/>
    <w:autoRedefine/>
    <w:uiPriority w:val="39"/>
    <w:rsid w:val="00AE1830"/>
    <w:pPr>
      <w:tabs>
        <w:tab w:val="end" w:leader="dot" w:pos="468pt"/>
      </w:tabs>
    </w:pPr>
    <w:rPr>
      <w:rFonts w:ascii="Arial" w:hAnsi="Arial"/>
      <w:sz w:val="22"/>
    </w:rPr>
  </w:style>
  <w:style w:type="paragraph" w:styleId="TOC2">
    <w:name w:val="toc 2"/>
    <w:basedOn w:val="Normal"/>
    <w:next w:val="Normal"/>
    <w:autoRedefine/>
    <w:uiPriority w:val="39"/>
    <w:rsid w:val="00AE1830"/>
    <w:pPr>
      <w:tabs>
        <w:tab w:val="end" w:leader="dot" w:pos="468pt"/>
      </w:tabs>
      <w:ind w:start="10.80pt"/>
    </w:pPr>
    <w:rPr>
      <w:rFonts w:ascii="Arial" w:hAnsi="Arial"/>
      <w:sz w:val="22"/>
    </w:rPr>
  </w:style>
  <w:style w:type="paragraph" w:styleId="TOC3">
    <w:name w:val="toc 3"/>
    <w:basedOn w:val="Normal"/>
    <w:next w:val="Normal"/>
    <w:autoRedefine/>
    <w:uiPriority w:val="39"/>
    <w:rsid w:val="00CC2DE6"/>
    <w:pPr>
      <w:tabs>
        <w:tab w:val="start" w:pos="72pt"/>
        <w:tab w:val="end" w:leader="dot" w:pos="468pt"/>
      </w:tabs>
      <w:ind w:start="22.30pt"/>
    </w:pPr>
    <w:rPr>
      <w:rFonts w:ascii="Arial" w:hAnsi="Arial"/>
      <w:sz w:val="22"/>
    </w:rPr>
  </w:style>
  <w:style w:type="character" w:styleId="Hyperlink">
    <w:name w:val="Hyperlink"/>
    <w:uiPriority w:val="99"/>
    <w:rsid w:val="007C3391"/>
    <w:rPr>
      <w:color w:val="0000FF"/>
      <w:u w:val="single"/>
    </w:rPr>
  </w:style>
  <w:style w:type="paragraph" w:styleId="BodyText">
    <w:name w:val="Body Text"/>
    <w:basedOn w:val="Normal"/>
    <w:rsid w:val="007C3391"/>
    <w:rPr>
      <w:color w:val="000000"/>
      <w:szCs w:val="17"/>
    </w:rPr>
  </w:style>
  <w:style w:type="paragraph" w:styleId="BodyText2">
    <w:name w:val="Body Text 2"/>
    <w:basedOn w:val="Normal"/>
    <w:rsid w:val="007C3391"/>
  </w:style>
  <w:style w:type="paragraph" w:styleId="BodyTextIndent3">
    <w:name w:val="Body Text Indent 3"/>
    <w:basedOn w:val="Normal"/>
    <w:rsid w:val="007C3391"/>
    <w:pPr>
      <w:ind w:start="72pt"/>
    </w:pPr>
    <w:rPr>
      <w:sz w:val="18"/>
    </w:rPr>
  </w:style>
  <w:style w:type="paragraph" w:styleId="TOC5">
    <w:name w:val="toc 5"/>
    <w:basedOn w:val="Normal"/>
    <w:next w:val="Normal"/>
    <w:autoRedefine/>
    <w:uiPriority w:val="39"/>
    <w:rsid w:val="00336D72"/>
    <w:pPr>
      <w:tabs>
        <w:tab w:val="start" w:pos="81pt"/>
        <w:tab w:val="end" w:leader="dot" w:pos="467.50pt"/>
      </w:tabs>
      <w:ind w:start="44pt"/>
    </w:pPr>
    <w:rPr>
      <w:rFonts w:ascii="Arial" w:hAnsi="Arial" w:cs="Arial"/>
      <w:noProof/>
      <w:sz w:val="22"/>
      <w:szCs w:val="22"/>
    </w:rPr>
  </w:style>
  <w:style w:type="paragraph" w:styleId="BalloonText">
    <w:name w:val="Balloon Text"/>
    <w:basedOn w:val="Normal"/>
    <w:semiHidden/>
    <w:rsid w:val="007C3391"/>
    <w:rPr>
      <w:rFonts w:ascii="Tahoma" w:hAnsi="Tahoma" w:cs="Tahoma"/>
      <w:sz w:val="16"/>
      <w:szCs w:val="16"/>
    </w:rPr>
  </w:style>
  <w:style w:type="character" w:styleId="CommentReference">
    <w:name w:val="annotation reference"/>
    <w:uiPriority w:val="99"/>
    <w:semiHidden/>
    <w:rsid w:val="007C3391"/>
    <w:rPr>
      <w:sz w:val="16"/>
      <w:szCs w:val="16"/>
    </w:rPr>
  </w:style>
  <w:style w:type="paragraph" w:styleId="CommentText">
    <w:name w:val="annotation text"/>
    <w:basedOn w:val="Normal"/>
    <w:semiHidden/>
    <w:rsid w:val="007C3391"/>
    <w:rPr>
      <w:sz w:val="20"/>
      <w:szCs w:val="20"/>
    </w:rPr>
  </w:style>
  <w:style w:type="character" w:styleId="FollowedHyperlink">
    <w:name w:val="FollowedHyperlink"/>
    <w:rsid w:val="007C3391"/>
    <w:rPr>
      <w:color w:val="800080"/>
      <w:u w:val="single"/>
    </w:rPr>
  </w:style>
  <w:style w:type="paragraph" w:customStyle="1" w:styleId="content">
    <w:name w:val="content"/>
    <w:basedOn w:val="Normal"/>
    <w:rsid w:val="007C3391"/>
    <w:pPr>
      <w:spacing w:before="5pt" w:beforeAutospacing="1" w:after="5pt" w:afterAutospacing="1"/>
    </w:pPr>
    <w:rPr>
      <w:rFonts w:ascii="Arial" w:hAnsi="Arial" w:cs="Arial"/>
      <w:color w:val="000000"/>
      <w:sz w:val="17"/>
      <w:szCs w:val="17"/>
    </w:rPr>
  </w:style>
  <w:style w:type="paragraph" w:styleId="CommentSubject">
    <w:name w:val="annotation subject"/>
    <w:basedOn w:val="CommentText"/>
    <w:next w:val="CommentText"/>
    <w:semiHidden/>
    <w:rsid w:val="00F9428C"/>
    <w:rPr>
      <w:b/>
      <w:bCs/>
    </w:rPr>
  </w:style>
  <w:style w:type="paragraph" w:customStyle="1" w:styleId="letterhead">
    <w:name w:val="letterhead"/>
    <w:basedOn w:val="Normal"/>
    <w:rsid w:val="008D54B9"/>
    <w:pPr>
      <w:spacing w:line="12pt" w:lineRule="exact"/>
    </w:pPr>
    <w:rPr>
      <w:rFonts w:ascii="lettergothic" w:hAnsi="lettergothic"/>
      <w:szCs w:val="20"/>
    </w:rPr>
  </w:style>
  <w:style w:type="paragraph" w:styleId="HTMLPreformatted">
    <w:name w:val="HTML Preformatted"/>
    <w:basedOn w:val="Normal"/>
    <w:rsid w:val="0008342D"/>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pPr>
    <w:rPr>
      <w:rFonts w:ascii="Courier New" w:hAnsi="Courier New" w:cs="Courier New"/>
      <w:sz w:val="20"/>
      <w:szCs w:val="20"/>
    </w:rPr>
  </w:style>
  <w:style w:type="character" w:styleId="Strong">
    <w:name w:val="Strong"/>
    <w:qFormat/>
    <w:rsid w:val="0008342D"/>
    <w:rPr>
      <w:b/>
      <w:bCs/>
    </w:rPr>
  </w:style>
  <w:style w:type="table" w:styleId="TableGrid">
    <w:name w:val="Table Grid"/>
    <w:basedOn w:val="TableNormal"/>
    <w:rsid w:val="0048024C"/>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TOC6">
    <w:name w:val="toc 6"/>
    <w:basedOn w:val="Normal"/>
    <w:next w:val="Normal"/>
    <w:autoRedefine/>
    <w:uiPriority w:val="39"/>
    <w:rsid w:val="00C737EE"/>
    <w:pPr>
      <w:ind w:start="60pt"/>
    </w:pPr>
  </w:style>
  <w:style w:type="paragraph" w:styleId="TOC7">
    <w:name w:val="toc 7"/>
    <w:basedOn w:val="Normal"/>
    <w:next w:val="Normal"/>
    <w:autoRedefine/>
    <w:uiPriority w:val="39"/>
    <w:rsid w:val="00C737EE"/>
    <w:pPr>
      <w:ind w:start="72pt"/>
    </w:pPr>
  </w:style>
  <w:style w:type="paragraph" w:styleId="TOC8">
    <w:name w:val="toc 8"/>
    <w:basedOn w:val="Normal"/>
    <w:next w:val="Normal"/>
    <w:autoRedefine/>
    <w:uiPriority w:val="39"/>
    <w:rsid w:val="00C737EE"/>
    <w:pPr>
      <w:ind w:start="84pt"/>
    </w:pPr>
  </w:style>
  <w:style w:type="paragraph" w:styleId="TOC9">
    <w:name w:val="toc 9"/>
    <w:basedOn w:val="Normal"/>
    <w:next w:val="Normal"/>
    <w:autoRedefine/>
    <w:uiPriority w:val="39"/>
    <w:rsid w:val="00C737EE"/>
    <w:pPr>
      <w:ind w:start="96pt"/>
    </w:pPr>
  </w:style>
  <w:style w:type="character" w:customStyle="1" w:styleId="EmailStyle17">
    <w:name w:val="EmailStyle17"/>
    <w:semiHidden/>
    <w:rsid w:val="00A476EB"/>
    <w:rPr>
      <w:rFonts w:ascii="Arial" w:hAnsi="Arial" w:cs="Arial"/>
      <w:color w:val="0000FF"/>
      <w:sz w:val="22"/>
      <w:szCs w:val="22"/>
      <w:u w:val="none"/>
    </w:rPr>
  </w:style>
  <w:style w:type="character" w:customStyle="1" w:styleId="BlockTextChar">
    <w:name w:val="Block Text Char"/>
    <w:link w:val="BlockText"/>
    <w:rsid w:val="00A06169"/>
    <w:rPr>
      <w:sz w:val="24"/>
      <w:szCs w:val="24"/>
    </w:rPr>
  </w:style>
  <w:style w:type="paragraph" w:customStyle="1" w:styleId="bullettext10">
    <w:name w:val="bullettext1"/>
    <w:basedOn w:val="Normal"/>
    <w:rsid w:val="008A736D"/>
    <w:pPr>
      <w:tabs>
        <w:tab w:val="num" w:pos="0pt"/>
      </w:tabs>
      <w:ind w:start="26.65pt" w:hanging="8.65pt"/>
    </w:pPr>
  </w:style>
  <w:style w:type="character" w:customStyle="1" w:styleId="BlockTextChar0">
    <w:name w:val="Block_Text Char"/>
    <w:link w:val="BlockText0"/>
    <w:rsid w:val="002F31B0"/>
    <w:rPr>
      <w:sz w:val="24"/>
      <w:lang w:val="en-US" w:eastAsia="en-US" w:bidi="ar-SA"/>
    </w:rPr>
  </w:style>
  <w:style w:type="paragraph" w:styleId="ListParagraph">
    <w:name w:val="List Paragraph"/>
    <w:basedOn w:val="Normal"/>
    <w:link w:val="ListParagraphChar"/>
    <w:qFormat/>
    <w:rsid w:val="002F31B0"/>
    <w:pPr>
      <w:overflowPunct w:val="0"/>
      <w:autoSpaceDE w:val="0"/>
      <w:autoSpaceDN w:val="0"/>
      <w:adjustRightInd w:val="0"/>
      <w:ind w:start="36pt"/>
      <w:contextualSpacing/>
      <w:jc w:val="both"/>
      <w:textAlignment w:val="baseline"/>
    </w:pPr>
    <w:rPr>
      <w:sz w:val="20"/>
      <w:szCs w:val="20"/>
    </w:rPr>
  </w:style>
  <w:style w:type="paragraph" w:customStyle="1" w:styleId="RFPLvl2">
    <w:name w:val="RFP Lvl 2"/>
    <w:basedOn w:val="Normal"/>
    <w:link w:val="RFPLvl2Char"/>
    <w:rsid w:val="002F31B0"/>
    <w:pPr>
      <w:overflowPunct w:val="0"/>
      <w:autoSpaceDE w:val="0"/>
      <w:autoSpaceDN w:val="0"/>
      <w:adjustRightInd w:val="0"/>
      <w:spacing w:after="6pt"/>
      <w:ind w:start="32.40pt" w:hanging="21.60pt"/>
      <w:textAlignment w:val="baseline"/>
    </w:pPr>
    <w:rPr>
      <w:rFonts w:ascii="Arial" w:hAnsi="Arial"/>
      <w:b/>
      <w:szCs w:val="20"/>
    </w:rPr>
  </w:style>
  <w:style w:type="character" w:customStyle="1" w:styleId="RFPLvl2Char">
    <w:name w:val="RFP Lvl 2 Char"/>
    <w:link w:val="RFPLvl2"/>
    <w:locked/>
    <w:rsid w:val="002F31B0"/>
    <w:rPr>
      <w:rFonts w:ascii="Arial" w:hAnsi="Arial"/>
      <w:b/>
      <w:sz w:val="24"/>
      <w:lang w:val="en-US" w:eastAsia="en-US" w:bidi="ar-SA"/>
    </w:rPr>
  </w:style>
  <w:style w:type="character" w:customStyle="1" w:styleId="ListParagraphChar">
    <w:name w:val="List Paragraph Char"/>
    <w:link w:val="ListParagraph"/>
    <w:locked/>
    <w:rsid w:val="002F31B0"/>
    <w:rPr>
      <w:lang w:val="en-US" w:eastAsia="en-US" w:bidi="ar-SA"/>
    </w:rPr>
  </w:style>
  <w:style w:type="character" w:customStyle="1" w:styleId="BulletText1Char">
    <w:name w:val="Bullet Text 1 Char"/>
    <w:link w:val="BulletText1"/>
    <w:rsid w:val="00CE5F0E"/>
    <w:rPr>
      <w:sz w:val="24"/>
      <w:lang w:val="en-US" w:eastAsia="en-US" w:bidi="ar-SA"/>
    </w:rPr>
  </w:style>
  <w:style w:type="character" w:customStyle="1" w:styleId="bquinn">
    <w:name w:val="bquinn"/>
    <w:semiHidden/>
    <w:rsid w:val="00AB5F45"/>
    <w:rPr>
      <w:rFonts w:ascii="Arial" w:hAnsi="Arial" w:cs="Arial"/>
      <w:color w:val="auto"/>
      <w:sz w:val="20"/>
      <w:szCs w:val="20"/>
    </w:rPr>
  </w:style>
  <w:style w:type="character" w:customStyle="1" w:styleId="HeaderChar">
    <w:name w:val="Header Char"/>
    <w:link w:val="Header"/>
    <w:rsid w:val="00AF381B"/>
    <w:rPr>
      <w:sz w:val="24"/>
      <w:szCs w:val="24"/>
      <w:lang w:val="en-US" w:eastAsia="en-US" w:bidi="ar-SA"/>
    </w:rPr>
  </w:style>
  <w:style w:type="paragraph" w:styleId="NormalWeb">
    <w:name w:val="Normal (Web)"/>
    <w:basedOn w:val="Normal"/>
    <w:rsid w:val="0077433B"/>
    <w:pPr>
      <w:spacing w:before="5pt" w:beforeAutospacing="1" w:after="5pt" w:afterAutospacing="1"/>
    </w:pPr>
  </w:style>
  <w:style w:type="character" w:customStyle="1" w:styleId="Heading3Char">
    <w:name w:val="Heading 3 Char"/>
    <w:aliases w:val="Section Title +11pt Char"/>
    <w:link w:val="Heading3"/>
    <w:rsid w:val="00D614D3"/>
    <w:rPr>
      <w:rFonts w:ascii="Arial" w:hAnsi="Arial"/>
      <w:b/>
      <w:sz w:val="32"/>
      <w:lang w:val="en-US" w:eastAsia="en-US" w:bidi="ar-SA"/>
    </w:rPr>
  </w:style>
  <w:style w:type="paragraph" w:styleId="Revision">
    <w:name w:val="Revision"/>
    <w:hidden/>
    <w:uiPriority w:val="99"/>
    <w:semiHidden/>
    <w:rsid w:val="00E749A8"/>
    <w:rPr>
      <w:sz w:val="24"/>
      <w:szCs w:val="24"/>
    </w:rPr>
  </w:style>
  <w:style w:type="character" w:customStyle="1" w:styleId="FooterChar">
    <w:name w:val="Footer Char"/>
    <w:basedOn w:val="DefaultParagraphFont"/>
    <w:link w:val="Footer"/>
    <w:uiPriority w:val="99"/>
    <w:rsid w:val="00974081"/>
    <w:rPr>
      <w:sz w:val="24"/>
      <w:szCs w:val="24"/>
    </w:rPr>
  </w:style>
  <w:style w:type="character" w:styleId="UnresolvedMention">
    <w:name w:val="Unresolved Mention"/>
    <w:basedOn w:val="DefaultParagraphFont"/>
    <w:uiPriority w:val="99"/>
    <w:semiHidden/>
    <w:unhideWhenUsed/>
    <w:rsid w:val="00FD624C"/>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594904">
      <w:bodyDiv w:val="1"/>
      <w:marLeft w:val="0pt"/>
      <w:marRight w:val="0pt"/>
      <w:marTop w:val="0pt"/>
      <w:marBottom w:val="0pt"/>
      <w:divBdr>
        <w:top w:val="none" w:sz="0" w:space="0" w:color="auto"/>
        <w:left w:val="none" w:sz="0" w:space="0" w:color="auto"/>
        <w:bottom w:val="none" w:sz="0" w:space="0" w:color="auto"/>
        <w:right w:val="none" w:sz="0" w:space="0" w:color="auto"/>
      </w:divBdr>
    </w:div>
    <w:div w:id="188223722">
      <w:bodyDiv w:val="1"/>
      <w:marLeft w:val="0pt"/>
      <w:marRight w:val="0pt"/>
      <w:marTop w:val="0pt"/>
      <w:marBottom w:val="0pt"/>
      <w:divBdr>
        <w:top w:val="none" w:sz="0" w:space="0" w:color="auto"/>
        <w:left w:val="none" w:sz="0" w:space="0" w:color="auto"/>
        <w:bottom w:val="none" w:sz="0" w:space="0" w:color="auto"/>
        <w:right w:val="none" w:sz="0" w:space="0" w:color="auto"/>
      </w:divBdr>
    </w:div>
    <w:div w:id="258681431">
      <w:bodyDiv w:val="1"/>
      <w:marLeft w:val="0pt"/>
      <w:marRight w:val="0pt"/>
      <w:marTop w:val="0pt"/>
      <w:marBottom w:val="0pt"/>
      <w:divBdr>
        <w:top w:val="none" w:sz="0" w:space="0" w:color="auto"/>
        <w:left w:val="none" w:sz="0" w:space="0" w:color="auto"/>
        <w:bottom w:val="none" w:sz="0" w:space="0" w:color="auto"/>
        <w:right w:val="none" w:sz="0" w:space="0" w:color="auto"/>
      </w:divBdr>
    </w:div>
    <w:div w:id="536889966">
      <w:bodyDiv w:val="1"/>
      <w:marLeft w:val="0pt"/>
      <w:marRight w:val="0pt"/>
      <w:marTop w:val="0pt"/>
      <w:marBottom w:val="0pt"/>
      <w:divBdr>
        <w:top w:val="none" w:sz="0" w:space="0" w:color="auto"/>
        <w:left w:val="none" w:sz="0" w:space="0" w:color="auto"/>
        <w:bottom w:val="none" w:sz="0" w:space="0" w:color="auto"/>
        <w:right w:val="none" w:sz="0" w:space="0" w:color="auto"/>
      </w:divBdr>
    </w:div>
    <w:div w:id="584072047">
      <w:bodyDiv w:val="1"/>
      <w:marLeft w:val="0pt"/>
      <w:marRight w:val="0pt"/>
      <w:marTop w:val="0pt"/>
      <w:marBottom w:val="0pt"/>
      <w:divBdr>
        <w:top w:val="none" w:sz="0" w:space="0" w:color="auto"/>
        <w:left w:val="none" w:sz="0" w:space="0" w:color="auto"/>
        <w:bottom w:val="none" w:sz="0" w:space="0" w:color="auto"/>
        <w:right w:val="none" w:sz="0" w:space="0" w:color="auto"/>
      </w:divBdr>
    </w:div>
    <w:div w:id="675763615">
      <w:bodyDiv w:val="1"/>
      <w:marLeft w:val="0pt"/>
      <w:marRight w:val="0pt"/>
      <w:marTop w:val="0pt"/>
      <w:marBottom w:val="0pt"/>
      <w:divBdr>
        <w:top w:val="none" w:sz="0" w:space="0" w:color="auto"/>
        <w:left w:val="none" w:sz="0" w:space="0" w:color="auto"/>
        <w:bottom w:val="none" w:sz="0" w:space="0" w:color="auto"/>
        <w:right w:val="none" w:sz="0" w:space="0" w:color="auto"/>
      </w:divBdr>
    </w:div>
    <w:div w:id="1727411933">
      <w:bodyDiv w:val="1"/>
      <w:marLeft w:val="0pt"/>
      <w:marRight w:val="0pt"/>
      <w:marTop w:val="0pt"/>
      <w:marBottom w:val="0pt"/>
      <w:divBdr>
        <w:top w:val="none" w:sz="0" w:space="0" w:color="auto"/>
        <w:left w:val="none" w:sz="0" w:space="0" w:color="auto"/>
        <w:bottom w:val="none" w:sz="0" w:space="0" w:color="auto"/>
        <w:right w:val="none" w:sz="0" w:space="0" w:color="auto"/>
      </w:divBdr>
    </w:div>
    <w:div w:id="209146596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purl.oclc.org/ooxml/officeDocument/relationships/hyperlink" Target="https://www.dgs.ca.gov/-/media/9EC3611F92DA4080A03621DC4F2B2334.ashx" TargetMode="External"/><Relationship Id="rId18" Type="http://purl.oclc.org/ooxml/officeDocument/relationships/hyperlink" Target="https://www.dgs.ca.gov/PD/Resources/Page-Content/Procurement-Division-Resources-List-Folder/Cloud-Computing-Policy" TargetMode="External"/><Relationship Id="rId26" Type="http://purl.oclc.org/ooxml/officeDocument/relationships/hyperlink" Target="https://www.dgs.ca.gov/-/media/711A9FA9E6CD46D7AB3E7851BDF1ACD6.ashx" TargetMode="External"/><Relationship Id="rId39" Type="http://purl.oclc.org/ooxml/officeDocument/relationships/footer" Target="footer1.xml"/><Relationship Id="rId21" Type="http://purl.oclc.org/ooxml/officeDocument/relationships/hyperlink" Target="https://www.dgs.ca.gov/-/media/711A9FA9E6CD46D7AB3E7851BDF1ACD6.ashx" TargetMode="External"/><Relationship Id="rId34" Type="http://purl.oclc.org/ooxml/officeDocument/relationships/hyperlink" Target="https://services.cdtfa.ca.gov/boewebservices/verification.jsp" TargetMode="External"/><Relationship Id="rId42" Type="http://purl.oclc.org/ooxml/officeDocument/relationships/theme" Target="theme/theme1.xml"/><Relationship Id="rId7" Type="http://purl.oclc.org/ooxml/officeDocument/relationships/settings" Target="settings.xml"/><Relationship Id="rId2" Type="http://purl.oclc.org/ooxml/officeDocument/relationships/customXml" Target="../customXml/item2.xml"/><Relationship Id="rId16" Type="http://purl.oclc.org/ooxml/officeDocument/relationships/hyperlink" Target="https://www.dgs.ca.gov/-/media/6EE39B76CED44AFCA9CE4F2B0211F9EF.ashx" TargetMode="External"/><Relationship Id="rId20" Type="http://purl.oclc.org/ooxml/officeDocument/relationships/hyperlink" Target="https://www.dgs.ca.gov/-/media/1C7FF1B66179482184B4CF91C161C1D4.ashx" TargetMode="External"/><Relationship Id="rId29" Type="http://purl.oclc.org/ooxml/officeDocument/relationships/hyperlink" Target="https://www.dgs.ca.gov/-/media/5FED90413B644E1592718BEB7E936BF6.ashx" TargetMode="External"/><Relationship Id="rId41" Type="http://purl.oclc.org/ooxml/officeDocument/relationships/fontTable" Target="fontTable.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s://www.dgs.ca.gov/-/media/73485667EC3A486CA8ED0119CB5B9E68.ashx" TargetMode="External"/><Relationship Id="rId24" Type="http://purl.oclc.org/ooxml/officeDocument/relationships/hyperlink" Target="https://www.dgs.ca.gov/-/media/AE07AAD4CB8844708850490731421F31.ashx" TargetMode="External"/><Relationship Id="rId32" Type="http://purl.oclc.org/ooxml/officeDocument/relationships/hyperlink" Target="https://www.dgs.ca.gov/-/media/5B42E34271524637AC7B066D07BFAB49.ashx" TargetMode="External"/><Relationship Id="rId37" Type="http://purl.oclc.org/ooxml/officeDocument/relationships/hyperlink" Target="http://www.calrecycle.ca.gov/BuyRecycled/TrashBags/ComplyList/" TargetMode="External"/><Relationship Id="rId40" Type="http://purl.oclc.org/ooxml/officeDocument/relationships/footer" Target="footer2.xml"/><Relationship Id="rId5" Type="http://purl.oclc.org/ooxml/officeDocument/relationships/numbering" Target="numbering.xml"/><Relationship Id="rId15" Type="http://purl.oclc.org/ooxml/officeDocument/relationships/hyperlink" Target="https://www.documents.dgs.ca.gov/dgs/fmc/pdf/std821.pdf" TargetMode="External"/><Relationship Id="rId23" Type="http://purl.oclc.org/ooxml/officeDocument/relationships/hyperlink" Target="https://www.dgs.ca.gov/-/media/A0F4B2BDF7C34C238C18F977207F0BBA.ashx" TargetMode="External"/><Relationship Id="rId28" Type="http://purl.oclc.org/ooxml/officeDocument/relationships/hyperlink" Target="https://www.dgs.ca.gov/-/media/711A9FA9E6CD46D7AB3E7851BDF1ACD6.ashx" TargetMode="External"/><Relationship Id="rId36" Type="http://purl.oclc.org/ooxml/officeDocument/relationships/hyperlink" Target="https://www.dgs.ca.gov/-/media/661E762DD63A4756850A9BEA9436823A.ashx" TargetMode="External"/><Relationship Id="rId10" Type="http://purl.oclc.org/ooxml/officeDocument/relationships/endnotes" Target="endnotes.xml"/><Relationship Id="rId19" Type="http://purl.oclc.org/ooxml/officeDocument/relationships/hyperlink" Target="https://www.dgs.ca.gov/-/media/BC8D41D1334B4205B87590171E32B26D.ashx" TargetMode="External"/><Relationship Id="rId31" Type="http://purl.oclc.org/ooxml/officeDocument/relationships/hyperlink" Target="https://www.dgs.ca.gov/PD/Resources/Page-Content/Procurement-Division-Resources-List-Folder/Model-Contract-Language" TargetMode="External"/><Relationship Id="rId4" Type="http://purl.oclc.org/ooxml/officeDocument/relationships/customXml" Target="../customXml/item4.xml"/><Relationship Id="rId9" Type="http://purl.oclc.org/ooxml/officeDocument/relationships/footnotes" Target="footnotes.xml"/><Relationship Id="rId14" Type="http://purl.oclc.org/ooxml/officeDocument/relationships/hyperlink" Target="https://caleprocure.ca.gov/pages/Events-BS3/event-search.aspx" TargetMode="External"/><Relationship Id="rId22" Type="http://purl.oclc.org/ooxml/officeDocument/relationships/hyperlink" Target="https://www.dgs.ca.gov/-/media/1B61CC8D414149A7AA68D7E9457A4D70.ashx" TargetMode="External"/><Relationship Id="rId27" Type="http://purl.oclc.org/ooxml/officeDocument/relationships/hyperlink" Target="https://www.dgs.ca.gov/-/media/711A9FA9E6CD46D7AB3E7851BDF1ACD6.ashx" TargetMode="External"/><Relationship Id="rId30" Type="http://purl.oclc.org/ooxml/officeDocument/relationships/hyperlink" Target="https://www.dgs.ca.gov/PD/Resources/Page-Content/Procurement-Division-Resources-List-Folder/Model-Contract-Language" TargetMode="External"/><Relationship Id="rId35" Type="http://purl.oclc.org/ooxml/officeDocument/relationships/hyperlink" Target="https://www.dgs.ca.gov/PD/Resources/Page-Content/Procurement-Division-Resources-List-Folder/Model-Contract-Language" TargetMode="External"/><Relationship Id="rId8" Type="http://purl.oclc.org/ooxml/officeDocument/relationships/webSettings" Target="webSettings.xml"/><Relationship Id="rId3" Type="http://purl.oclc.org/ooxml/officeDocument/relationships/customXml" Target="../customXml/item3.xml"/><Relationship Id="rId12" Type="http://purl.oclc.org/ooxml/officeDocument/relationships/hyperlink" Target="https://www.dgs.ca.gov/-/media/DA08C511FBAA4390A7CB7BF04BDC6B68.ashx" TargetMode="External"/><Relationship Id="rId17" Type="http://purl.oclc.org/ooxml/officeDocument/relationships/hyperlink" Target="https://www.youtube.com/watch?v=a3e9e7wq2dI&amp;list=PLaCRb19DMOL0r9QqJ6i_jdT4AYRPtSdkk&amp;index=4" TargetMode="External"/><Relationship Id="rId25" Type="http://purl.oclc.org/ooxml/officeDocument/relationships/hyperlink" Target="https://www.dgs.ca.gov/-/media/711A9FA9E6CD46D7AB3E7851BDF1ACD6.ashx" TargetMode="External"/><Relationship Id="rId33" Type="http://purl.oclc.org/ooxml/officeDocument/relationships/hyperlink" Target="https://cdt.ca.gov/technology-letters/" TargetMode="External"/><Relationship Id="rId38" Type="http://purl.oclc.org/ooxml/officeDocument/relationships/hyperlink" Target="https://www.dgs.ca.gov/-/media/B1554E31CB1A4FB8A45B470C9AC5CB36.ashx"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P5KM5J4U6RJV-1210087948-3403</_dlc_DocId>
    <_dlc_DocIdUrl xmlns="0eebdf87-e1c6-46f8-8e04-deced2156cc9">
      <Url>http://dgssp.dgs.ca.gov/sites/DGS/ADA/_layouts/15/DocIdRedir.aspx?ID=P5KM5J4U6RJV-1210087948-3403</Url>
      <Description>P5KM5J4U6RJV-1210087948-3403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E08CB6F-790E-40CE-94B7-963D7116A002}">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purl.oclc.org/ooxml/officeDocument/customXml" ds:itemID="{C1F264EC-BBB3-4898-9ED5-F63AF4C14EA3}">
  <ds:schemaRefs>
    <ds:schemaRef ds:uri="http://schemas.microsoft.com/sharepoint/v3/contenttype/forms"/>
  </ds:schemaRefs>
</ds:datastoreItem>
</file>

<file path=customXml/itemProps3.xml><?xml version="1.0" encoding="utf-8"?>
<ds:datastoreItem xmlns:ds="http://purl.oclc.org/ooxml/officeDocument/customXml" ds:itemID="{A56D2E4F-C30E-4868-B6C1-705405285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F7027C82-3A5C-4642-8AB3-8F38D2C315E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TotalTime>
  <Pages>57</Pages>
  <Words>16035</Words>
  <Characters>91400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Chapter 3</vt:lpstr>
    </vt:vector>
  </TitlesOfParts>
  <Company>State of California</Company>
  <LinksUpToDate>false</LinksUpToDate>
  <CharactersWithSpaces>107221</CharactersWithSpaces>
  <SharedDoc>false</SharedDoc>
  <HLinks>
    <vt:vector size="1512" baseType="variant">
      <vt:variant>
        <vt:i4>65547</vt:i4>
      </vt:variant>
      <vt:variant>
        <vt:i4>1227</vt:i4>
      </vt:variant>
      <vt:variant>
        <vt:i4>0</vt:i4>
      </vt:variant>
      <vt:variant>
        <vt:i4>5</vt:i4>
      </vt:variant>
      <vt:variant>
        <vt:lpwstr>http://www.documents.dgs.ca.gov/pd/poliproc/SCMVol3/v3Ch04_12_11formal.doc</vt:lpwstr>
      </vt:variant>
      <vt:variant>
        <vt:lpwstr/>
      </vt:variant>
      <vt:variant>
        <vt:i4>5111890</vt:i4>
      </vt:variant>
      <vt:variant>
        <vt:i4>1224</vt:i4>
      </vt:variant>
      <vt:variant>
        <vt:i4>0</vt:i4>
      </vt:variant>
      <vt:variant>
        <vt:i4>5</vt:i4>
      </vt:variant>
      <vt:variant>
        <vt:lpwstr>http://www.documents.dgs.ca.gov/pd/poliproc/SCMVol3/v3Ch04_11_09TieBids.doc</vt:lpwstr>
      </vt:variant>
      <vt:variant>
        <vt:lpwstr/>
      </vt:variant>
      <vt:variant>
        <vt:i4>2752632</vt:i4>
      </vt:variant>
      <vt:variant>
        <vt:i4>1221</vt:i4>
      </vt:variant>
      <vt:variant>
        <vt:i4>0</vt:i4>
      </vt:variant>
      <vt:variant>
        <vt:i4>5</vt:i4>
      </vt:variant>
      <vt:variant>
        <vt:lpwstr>http://www.documents.dgs.ca.gov/pd/poliproc/Chapter03EvaluationandSectionTeamProcedure.doc</vt:lpwstr>
      </vt:variant>
      <vt:variant>
        <vt:lpwstr/>
      </vt:variant>
      <vt:variant>
        <vt:i4>5570570</vt:i4>
      </vt:variant>
      <vt:variant>
        <vt:i4>1218</vt:i4>
      </vt:variant>
      <vt:variant>
        <vt:i4>0</vt:i4>
      </vt:variant>
      <vt:variant>
        <vt:i4>5</vt:i4>
      </vt:variant>
      <vt:variant>
        <vt:lpwstr>http://www.documents.dgs.ca.gov/pd/delegations/BidQuoteWksht.doc</vt:lpwstr>
      </vt:variant>
      <vt:variant>
        <vt:lpwstr/>
      </vt:variant>
      <vt:variant>
        <vt:i4>5505025</vt:i4>
      </vt:variant>
      <vt:variant>
        <vt:i4>1215</vt:i4>
      </vt:variant>
      <vt:variant>
        <vt:i4>0</vt:i4>
      </vt:variant>
      <vt:variant>
        <vt:i4>5</vt:i4>
      </vt:variant>
      <vt:variant>
        <vt:lpwstr>http://www.documents.dgs.ca.gov/pd/delegations/devwrksht.pdf</vt:lpwstr>
      </vt:variant>
      <vt:variant>
        <vt:lpwstr/>
      </vt:variant>
      <vt:variant>
        <vt:i4>4521994</vt:i4>
      </vt:variant>
      <vt:variant>
        <vt:i4>1212</vt:i4>
      </vt:variant>
      <vt:variant>
        <vt:i4>0</vt:i4>
      </vt:variant>
      <vt:variant>
        <vt:i4>5</vt:i4>
      </vt:variant>
      <vt:variant>
        <vt:lpwstr>http://www.documents.dgs.ca.gov/pd/delegations/devwrksht.doc</vt:lpwstr>
      </vt:variant>
      <vt:variant>
        <vt:lpwstr/>
      </vt:variant>
      <vt:variant>
        <vt:i4>3604533</vt:i4>
      </vt:variant>
      <vt:variant>
        <vt:i4>1209</vt:i4>
      </vt:variant>
      <vt:variant>
        <vt:i4>0</vt:i4>
      </vt:variant>
      <vt:variant>
        <vt:i4>5</vt:i4>
      </vt:variant>
      <vt:variant>
        <vt:lpwstr>https://oal.ca.gov/california_regulatory_notice_online/Jan_2010_Notice_Register/</vt:lpwstr>
      </vt:variant>
      <vt:variant>
        <vt:lpwstr/>
      </vt:variant>
      <vt:variant>
        <vt:i4>3670070</vt:i4>
      </vt:variant>
      <vt:variant>
        <vt:i4>1206</vt:i4>
      </vt:variant>
      <vt:variant>
        <vt:i4>0</vt:i4>
      </vt:variant>
      <vt:variant>
        <vt:i4>5</vt:i4>
      </vt:variant>
      <vt:variant>
        <vt:lpwstr>http://www.calrecycle.ca.gov/BuyRecycled/TrashBags/ComplyList/</vt:lpwstr>
      </vt:variant>
      <vt:variant>
        <vt:lpwstr/>
      </vt:variant>
      <vt:variant>
        <vt:i4>6750241</vt:i4>
      </vt:variant>
      <vt:variant>
        <vt:i4>1203</vt:i4>
      </vt:variant>
      <vt:variant>
        <vt:i4>0</vt:i4>
      </vt:variant>
      <vt:variant>
        <vt:i4>5</vt:i4>
      </vt:variant>
      <vt:variant>
        <vt:lpwstr>http://www.documents.dgs.ca.gov/pd/poliproc/SCMvol3/v3Ch04100730F&amp;R.doc</vt:lpwstr>
      </vt:variant>
      <vt:variant>
        <vt:lpwstr/>
      </vt:variant>
      <vt:variant>
        <vt:i4>393280</vt:i4>
      </vt:variant>
      <vt:variant>
        <vt:i4>1200</vt:i4>
      </vt:variant>
      <vt:variant>
        <vt:i4>0</vt:i4>
      </vt:variant>
      <vt:variant>
        <vt:i4>5</vt:i4>
      </vt:variant>
      <vt:variant>
        <vt:lpwstr>http://www.documents.dgs.ca.gov/pd/poliproc/Chapter03EVALUATIONANDSELECTIONREPORT.doc</vt:lpwstr>
      </vt:variant>
      <vt:variant>
        <vt:lpwstr/>
      </vt:variant>
      <vt:variant>
        <vt:i4>2752632</vt:i4>
      </vt:variant>
      <vt:variant>
        <vt:i4>1197</vt:i4>
      </vt:variant>
      <vt:variant>
        <vt:i4>0</vt:i4>
      </vt:variant>
      <vt:variant>
        <vt:i4>5</vt:i4>
      </vt:variant>
      <vt:variant>
        <vt:lpwstr>http://www.documents.dgs.ca.gov/pd/poliproc/Chapter03EvaluationandSectionTeamProcedure.doc</vt:lpwstr>
      </vt:variant>
      <vt:variant>
        <vt:lpwstr/>
      </vt:variant>
      <vt:variant>
        <vt:i4>65547</vt:i4>
      </vt:variant>
      <vt:variant>
        <vt:i4>1194</vt:i4>
      </vt:variant>
      <vt:variant>
        <vt:i4>0</vt:i4>
      </vt:variant>
      <vt:variant>
        <vt:i4>5</vt:i4>
      </vt:variant>
      <vt:variant>
        <vt:lpwstr>http://www.documents.dgs.ca.gov/pd/poliproc/SCMVol3/v3Ch04_12_11formal.doc</vt:lpwstr>
      </vt:variant>
      <vt:variant>
        <vt:lpwstr/>
      </vt:variant>
      <vt:variant>
        <vt:i4>5570570</vt:i4>
      </vt:variant>
      <vt:variant>
        <vt:i4>1191</vt:i4>
      </vt:variant>
      <vt:variant>
        <vt:i4>0</vt:i4>
      </vt:variant>
      <vt:variant>
        <vt:i4>5</vt:i4>
      </vt:variant>
      <vt:variant>
        <vt:lpwstr>http://www.documents.dgs.ca.gov/pd/delegations/BidQuoteWksht.doc</vt:lpwstr>
      </vt:variant>
      <vt:variant>
        <vt:lpwstr/>
      </vt:variant>
      <vt:variant>
        <vt:i4>589904</vt:i4>
      </vt:variant>
      <vt:variant>
        <vt:i4>1188</vt:i4>
      </vt:variant>
      <vt:variant>
        <vt:i4>0</vt:i4>
      </vt:variant>
      <vt:variant>
        <vt:i4>5</vt:i4>
      </vt:variant>
      <vt:variant>
        <vt:lpwstr>http://www.documents.dgs.ca.gov/pd/delegations/lcbfiledoc.doc</vt:lpwstr>
      </vt:variant>
      <vt:variant>
        <vt:lpwstr/>
      </vt:variant>
      <vt:variant>
        <vt:i4>1835131</vt:i4>
      </vt:variant>
      <vt:variant>
        <vt:i4>1185</vt:i4>
      </vt:variant>
      <vt:variant>
        <vt:i4>0</vt:i4>
      </vt:variant>
      <vt:variant>
        <vt:i4>5</vt:i4>
      </vt:variant>
      <vt:variant>
        <vt:lpwstr>http://www.documents.dgs.ca.gov/pd/poliproc/LTBJust09_1026.pdf</vt:lpwstr>
      </vt:variant>
      <vt:variant>
        <vt:lpwstr/>
      </vt:variant>
      <vt:variant>
        <vt:i4>852080</vt:i4>
      </vt:variant>
      <vt:variant>
        <vt:i4>1182</vt:i4>
      </vt:variant>
      <vt:variant>
        <vt:i4>0</vt:i4>
      </vt:variant>
      <vt:variant>
        <vt:i4>5</vt:i4>
      </vt:variant>
      <vt:variant>
        <vt:lpwstr>http://www.documents.dgs.ca.gov/pd/poliproc/LTBJust09_1026.doc</vt:lpwstr>
      </vt:variant>
      <vt:variant>
        <vt:lpwstr/>
      </vt:variant>
      <vt:variant>
        <vt:i4>2818081</vt:i4>
      </vt:variant>
      <vt:variant>
        <vt:i4>1179</vt:i4>
      </vt:variant>
      <vt:variant>
        <vt:i4>0</vt:i4>
      </vt:variant>
      <vt:variant>
        <vt:i4>5</vt:i4>
      </vt:variant>
      <vt:variant>
        <vt:lpwstr>http://www.documents.dgs.ca.gov/pd/poliproc/SCMVol3/v3Ch04_12_06sbdvbeLTB.doc</vt:lpwstr>
      </vt:variant>
      <vt:variant>
        <vt:lpwstr/>
      </vt:variant>
      <vt:variant>
        <vt:i4>6750241</vt:i4>
      </vt:variant>
      <vt:variant>
        <vt:i4>1176</vt:i4>
      </vt:variant>
      <vt:variant>
        <vt:i4>0</vt:i4>
      </vt:variant>
      <vt:variant>
        <vt:i4>5</vt:i4>
      </vt:variant>
      <vt:variant>
        <vt:lpwstr>http://www.documents.dgs.ca.gov/pd/poliproc/SCMvol3/v3Ch04100730F&amp;R.doc</vt:lpwstr>
      </vt:variant>
      <vt:variant>
        <vt:lpwstr/>
      </vt:variant>
      <vt:variant>
        <vt:i4>6750241</vt:i4>
      </vt:variant>
      <vt:variant>
        <vt:i4>1173</vt:i4>
      </vt:variant>
      <vt:variant>
        <vt:i4>0</vt:i4>
      </vt:variant>
      <vt:variant>
        <vt:i4>5</vt:i4>
      </vt:variant>
      <vt:variant>
        <vt:lpwstr>http://www.documents.dgs.ca.gov/pd/poliproc/SCMvol3/v3Ch04100730F&amp;R.doc</vt:lpwstr>
      </vt:variant>
      <vt:variant>
        <vt:lpwstr/>
      </vt:variant>
      <vt:variant>
        <vt:i4>6750241</vt:i4>
      </vt:variant>
      <vt:variant>
        <vt:i4>1170</vt:i4>
      </vt:variant>
      <vt:variant>
        <vt:i4>0</vt:i4>
      </vt:variant>
      <vt:variant>
        <vt:i4>5</vt:i4>
      </vt:variant>
      <vt:variant>
        <vt:lpwstr>http://www.documents.dgs.ca.gov/pd/poliproc/SCMvol3/v3Ch04100730F&amp;R.doc</vt:lpwstr>
      </vt:variant>
      <vt:variant>
        <vt:lpwstr/>
      </vt:variant>
      <vt:variant>
        <vt:i4>6750241</vt:i4>
      </vt:variant>
      <vt:variant>
        <vt:i4>1167</vt:i4>
      </vt:variant>
      <vt:variant>
        <vt:i4>0</vt:i4>
      </vt:variant>
      <vt:variant>
        <vt:i4>5</vt:i4>
      </vt:variant>
      <vt:variant>
        <vt:lpwstr>http://www.documents.dgs.ca.gov/pd/poliproc/SCMvol3/v3Ch04100730F&amp;R.doc</vt:lpwstr>
      </vt:variant>
      <vt:variant>
        <vt:lpwstr/>
      </vt:variant>
      <vt:variant>
        <vt:i4>6750241</vt:i4>
      </vt:variant>
      <vt:variant>
        <vt:i4>1164</vt:i4>
      </vt:variant>
      <vt:variant>
        <vt:i4>0</vt:i4>
      </vt:variant>
      <vt:variant>
        <vt:i4>5</vt:i4>
      </vt:variant>
      <vt:variant>
        <vt:lpwstr>http://www.documents.dgs.ca.gov/pd/poliproc/SCMvol3/v3Ch04100730F&amp;R.doc</vt:lpwstr>
      </vt:variant>
      <vt:variant>
        <vt:lpwstr/>
      </vt:variant>
      <vt:variant>
        <vt:i4>4653123</vt:i4>
      </vt:variant>
      <vt:variant>
        <vt:i4>1161</vt:i4>
      </vt:variant>
      <vt:variant>
        <vt:i4>0</vt:i4>
      </vt:variant>
      <vt:variant>
        <vt:i4>5</vt:i4>
      </vt:variant>
      <vt:variant>
        <vt:lpwstr>http://www.dgs.ca.gov/pd/Resources/ModelLanguage.aspx</vt:lpwstr>
      </vt:variant>
      <vt:variant>
        <vt:lpwstr/>
      </vt:variant>
      <vt:variant>
        <vt:i4>4063284</vt:i4>
      </vt:variant>
      <vt:variant>
        <vt:i4>1158</vt:i4>
      </vt:variant>
      <vt:variant>
        <vt:i4>0</vt:i4>
      </vt:variant>
      <vt:variant>
        <vt:i4>5</vt:i4>
      </vt:variant>
      <vt:variant>
        <vt:lpwstr>http://www.documents.dgs.ca.gov/pd/poliproc/SCMVol3/v3Ch02_14_09cloud.doc</vt:lpwstr>
      </vt:variant>
      <vt:variant>
        <vt:lpwstr/>
      </vt:variant>
      <vt:variant>
        <vt:i4>5701654</vt:i4>
      </vt:variant>
      <vt:variant>
        <vt:i4>1155</vt:i4>
      </vt:variant>
      <vt:variant>
        <vt:i4>0</vt:i4>
      </vt:variant>
      <vt:variant>
        <vt:i4>5</vt:i4>
      </vt:variant>
      <vt:variant>
        <vt:lpwstr>https://services.cdtfa.ca.gov/boewebservices/verification.jsp</vt:lpwstr>
      </vt:variant>
      <vt:variant>
        <vt:lpwstr/>
      </vt:variant>
      <vt:variant>
        <vt:i4>3670061</vt:i4>
      </vt:variant>
      <vt:variant>
        <vt:i4>1152</vt:i4>
      </vt:variant>
      <vt:variant>
        <vt:i4>0</vt:i4>
      </vt:variant>
      <vt:variant>
        <vt:i4>5</vt:i4>
      </vt:variant>
      <vt:variant>
        <vt:lpwstr>http://www.documents.dgs.ca.gov/pd/poliproc/SCMVol3/v3Ch04_11_10SellersPermit.doc</vt:lpwstr>
      </vt:variant>
      <vt:variant>
        <vt:lpwstr/>
      </vt:variant>
      <vt:variant>
        <vt:i4>3670048</vt:i4>
      </vt:variant>
      <vt:variant>
        <vt:i4>1149</vt:i4>
      </vt:variant>
      <vt:variant>
        <vt:i4>0</vt:i4>
      </vt:variant>
      <vt:variant>
        <vt:i4>5</vt:i4>
      </vt:variant>
      <vt:variant>
        <vt:lpwstr>https://cdt.ca.gov/technology-letters/</vt:lpwstr>
      </vt:variant>
      <vt:variant>
        <vt:lpwstr/>
      </vt:variant>
      <vt:variant>
        <vt:i4>7405668</vt:i4>
      </vt:variant>
      <vt:variant>
        <vt:i4>1146</vt:i4>
      </vt:variant>
      <vt:variant>
        <vt:i4>0</vt:i4>
      </vt:variant>
      <vt:variant>
        <vt:i4>5</vt:i4>
      </vt:variant>
      <vt:variant>
        <vt:lpwstr>http://www.documents.dgs.ca.gov/pd/poliproc/SCMVol3/v3Ch04_11_05ITPL1103.doc</vt:lpwstr>
      </vt:variant>
      <vt:variant>
        <vt:lpwstr/>
      </vt:variant>
      <vt:variant>
        <vt:i4>4391034</vt:i4>
      </vt:variant>
      <vt:variant>
        <vt:i4>1143</vt:i4>
      </vt:variant>
      <vt:variant>
        <vt:i4>0</vt:i4>
      </vt:variant>
      <vt:variant>
        <vt:i4>5</vt:i4>
      </vt:variant>
      <vt:variant>
        <vt:lpwstr>http://www.documents.dgs.ca.gov/pd/poliproc/Chapter03ModelIFB-RFPSolicitation13_12.doc</vt:lpwstr>
      </vt:variant>
      <vt:variant>
        <vt:lpwstr/>
      </vt:variant>
      <vt:variant>
        <vt:i4>65547</vt:i4>
      </vt:variant>
      <vt:variant>
        <vt:i4>1140</vt:i4>
      </vt:variant>
      <vt:variant>
        <vt:i4>0</vt:i4>
      </vt:variant>
      <vt:variant>
        <vt:i4>5</vt:i4>
      </vt:variant>
      <vt:variant>
        <vt:lpwstr>http://www.documents.dgs.ca.gov/pd/poliproc/SCMVol3/v3Ch04_12_11formal.doc</vt:lpwstr>
      </vt:variant>
      <vt:variant>
        <vt:lpwstr/>
      </vt:variant>
      <vt:variant>
        <vt:i4>6750313</vt:i4>
      </vt:variant>
      <vt:variant>
        <vt:i4>1137</vt:i4>
      </vt:variant>
      <vt:variant>
        <vt:i4>0</vt:i4>
      </vt:variant>
      <vt:variant>
        <vt:i4>5</vt:i4>
      </vt:variant>
      <vt:variant>
        <vt:lpwstr>http://www.documents.dgs.ca.gov/pd/poliproc/SCMVol3/v3Ch04_13_12Spezalam.doc</vt:lpwstr>
      </vt:variant>
      <vt:variant>
        <vt:lpwstr/>
      </vt:variant>
      <vt:variant>
        <vt:i4>4653123</vt:i4>
      </vt:variant>
      <vt:variant>
        <vt:i4>1134</vt:i4>
      </vt:variant>
      <vt:variant>
        <vt:i4>0</vt:i4>
      </vt:variant>
      <vt:variant>
        <vt:i4>5</vt:i4>
      </vt:variant>
      <vt:variant>
        <vt:lpwstr>http://www.dgs.ca.gov/pd/Resources/ModelLanguage.aspx</vt:lpwstr>
      </vt:variant>
      <vt:variant>
        <vt:lpwstr/>
      </vt:variant>
      <vt:variant>
        <vt:i4>4653123</vt:i4>
      </vt:variant>
      <vt:variant>
        <vt:i4>1131</vt:i4>
      </vt:variant>
      <vt:variant>
        <vt:i4>0</vt:i4>
      </vt:variant>
      <vt:variant>
        <vt:i4>5</vt:i4>
      </vt:variant>
      <vt:variant>
        <vt:lpwstr>http://www.dgs.ca.gov/pd/Resources/ModelLanguage.aspx</vt:lpwstr>
      </vt:variant>
      <vt:variant>
        <vt:lpwstr/>
      </vt:variant>
      <vt:variant>
        <vt:i4>65547</vt:i4>
      </vt:variant>
      <vt:variant>
        <vt:i4>1128</vt:i4>
      </vt:variant>
      <vt:variant>
        <vt:i4>0</vt:i4>
      </vt:variant>
      <vt:variant>
        <vt:i4>5</vt:i4>
      </vt:variant>
      <vt:variant>
        <vt:lpwstr>http://www.documents.dgs.ca.gov/pd/poliproc/SCMVol3/v3Ch04_12_11formal.doc</vt:lpwstr>
      </vt:variant>
      <vt:variant>
        <vt:lpwstr/>
      </vt:variant>
      <vt:variant>
        <vt:i4>2818081</vt:i4>
      </vt:variant>
      <vt:variant>
        <vt:i4>1125</vt:i4>
      </vt:variant>
      <vt:variant>
        <vt:i4>0</vt:i4>
      </vt:variant>
      <vt:variant>
        <vt:i4>5</vt:i4>
      </vt:variant>
      <vt:variant>
        <vt:lpwstr>http://www.documents.dgs.ca.gov/pd/poliproc/SCMVol3/v3Ch04_12_06sbdvbeLTB.doc</vt:lpwstr>
      </vt:variant>
      <vt:variant>
        <vt:lpwstr/>
      </vt:variant>
      <vt:variant>
        <vt:i4>2621496</vt:i4>
      </vt:variant>
      <vt:variant>
        <vt:i4>1122</vt:i4>
      </vt:variant>
      <vt:variant>
        <vt:i4>0</vt:i4>
      </vt:variant>
      <vt:variant>
        <vt:i4>5</vt:i4>
      </vt:variant>
      <vt:variant>
        <vt:lpwstr>http://www.documents.dgs.ca.gov/pd/poliproc/SCMVol3/v3Ch04_11_09HybridRFP.doc</vt:lpwstr>
      </vt:variant>
      <vt:variant>
        <vt:lpwstr/>
      </vt:variant>
      <vt:variant>
        <vt:i4>2621496</vt:i4>
      </vt:variant>
      <vt:variant>
        <vt:i4>1119</vt:i4>
      </vt:variant>
      <vt:variant>
        <vt:i4>0</vt:i4>
      </vt:variant>
      <vt:variant>
        <vt:i4>5</vt:i4>
      </vt:variant>
      <vt:variant>
        <vt:lpwstr>http://www.documents.dgs.ca.gov/pd/poliproc/SCMVol3/v3Ch04_11_09HybridRFP.doc</vt:lpwstr>
      </vt:variant>
      <vt:variant>
        <vt:lpwstr/>
      </vt:variant>
      <vt:variant>
        <vt:i4>2621496</vt:i4>
      </vt:variant>
      <vt:variant>
        <vt:i4>1116</vt:i4>
      </vt:variant>
      <vt:variant>
        <vt:i4>0</vt:i4>
      </vt:variant>
      <vt:variant>
        <vt:i4>5</vt:i4>
      </vt:variant>
      <vt:variant>
        <vt:lpwstr>http://www.documents.dgs.ca.gov/pd/poliproc/SCMVol3/v3Ch04_11_09HybridRFP.doc</vt:lpwstr>
      </vt:variant>
      <vt:variant>
        <vt:lpwstr/>
      </vt:variant>
      <vt:variant>
        <vt:i4>2621496</vt:i4>
      </vt:variant>
      <vt:variant>
        <vt:i4>1113</vt:i4>
      </vt:variant>
      <vt:variant>
        <vt:i4>0</vt:i4>
      </vt:variant>
      <vt:variant>
        <vt:i4>5</vt:i4>
      </vt:variant>
      <vt:variant>
        <vt:lpwstr>http://www.documents.dgs.ca.gov/pd/poliproc/SCMVol3/v3Ch04_11_09HybridRFP.doc</vt:lpwstr>
      </vt:variant>
      <vt:variant>
        <vt:lpwstr/>
      </vt:variant>
      <vt:variant>
        <vt:i4>2621496</vt:i4>
      </vt:variant>
      <vt:variant>
        <vt:i4>1110</vt:i4>
      </vt:variant>
      <vt:variant>
        <vt:i4>0</vt:i4>
      </vt:variant>
      <vt:variant>
        <vt:i4>5</vt:i4>
      </vt:variant>
      <vt:variant>
        <vt:lpwstr>http://www.documents.dgs.ca.gov/pd/poliproc/SCMVol3/v3Ch04_11_09HybridRFP.doc</vt:lpwstr>
      </vt:variant>
      <vt:variant>
        <vt:lpwstr/>
      </vt:variant>
      <vt:variant>
        <vt:i4>393280</vt:i4>
      </vt:variant>
      <vt:variant>
        <vt:i4>1107</vt:i4>
      </vt:variant>
      <vt:variant>
        <vt:i4>0</vt:i4>
      </vt:variant>
      <vt:variant>
        <vt:i4>5</vt:i4>
      </vt:variant>
      <vt:variant>
        <vt:lpwstr>http://www.documents.dgs.ca.gov/pd/poliproc/Chapter03EVALUATIONANDSELECTIONREPORT.doc</vt:lpwstr>
      </vt:variant>
      <vt:variant>
        <vt:lpwstr/>
      </vt:variant>
      <vt:variant>
        <vt:i4>2752632</vt:i4>
      </vt:variant>
      <vt:variant>
        <vt:i4>1104</vt:i4>
      </vt:variant>
      <vt:variant>
        <vt:i4>0</vt:i4>
      </vt:variant>
      <vt:variant>
        <vt:i4>5</vt:i4>
      </vt:variant>
      <vt:variant>
        <vt:lpwstr>http://www.documents.dgs.ca.gov/pd/poliproc/Chapter03EvaluationandSectionTeamProcedure.doc</vt:lpwstr>
      </vt:variant>
      <vt:variant>
        <vt:lpwstr/>
      </vt:variant>
      <vt:variant>
        <vt:i4>7078014</vt:i4>
      </vt:variant>
      <vt:variant>
        <vt:i4>1101</vt:i4>
      </vt:variant>
      <vt:variant>
        <vt:i4>0</vt:i4>
      </vt:variant>
      <vt:variant>
        <vt:i4>5</vt:i4>
      </vt:variant>
      <vt:variant>
        <vt:lpwstr>http://www.documents.dgs.ca.gov/pd/poliproc/SCMVol3/v3Ch04_12_12.doc</vt:lpwstr>
      </vt:variant>
      <vt:variant>
        <vt:lpwstr/>
      </vt:variant>
      <vt:variant>
        <vt:i4>65547</vt:i4>
      </vt:variant>
      <vt:variant>
        <vt:i4>1098</vt:i4>
      </vt:variant>
      <vt:variant>
        <vt:i4>0</vt:i4>
      </vt:variant>
      <vt:variant>
        <vt:i4>5</vt:i4>
      </vt:variant>
      <vt:variant>
        <vt:lpwstr>http://www.documents.dgs.ca.gov/pd/poliproc/SCMVol3/v3Ch04_12_11formal.doc</vt:lpwstr>
      </vt:variant>
      <vt:variant>
        <vt:lpwstr/>
      </vt:variant>
      <vt:variant>
        <vt:i4>4391034</vt:i4>
      </vt:variant>
      <vt:variant>
        <vt:i4>1095</vt:i4>
      </vt:variant>
      <vt:variant>
        <vt:i4>0</vt:i4>
      </vt:variant>
      <vt:variant>
        <vt:i4>5</vt:i4>
      </vt:variant>
      <vt:variant>
        <vt:lpwstr>http://www.documents.dgs.ca.gov/pd/poliproc/Chapter03ModelIFB-RFPSolicitation13_12.doc</vt:lpwstr>
      </vt:variant>
      <vt:variant>
        <vt:lpwstr/>
      </vt:variant>
      <vt:variant>
        <vt:i4>7929900</vt:i4>
      </vt:variant>
      <vt:variant>
        <vt:i4>1092</vt:i4>
      </vt:variant>
      <vt:variant>
        <vt:i4>0</vt:i4>
      </vt:variant>
      <vt:variant>
        <vt:i4>5</vt:i4>
      </vt:variant>
      <vt:variant>
        <vt:lpwstr>http://www.documents.dgs.ca.gov/pd/delegations/ITGoodServCompSolicitElements10.pdf</vt:lpwstr>
      </vt:variant>
      <vt:variant>
        <vt:lpwstr/>
      </vt:variant>
      <vt:variant>
        <vt:i4>7405607</vt:i4>
      </vt:variant>
      <vt:variant>
        <vt:i4>1089</vt:i4>
      </vt:variant>
      <vt:variant>
        <vt:i4>0</vt:i4>
      </vt:variant>
      <vt:variant>
        <vt:i4>5</vt:i4>
      </vt:variant>
      <vt:variant>
        <vt:lpwstr>http://www.documents.dgs.ca.gov/pd/delegations/ITservCompSolicitElements10.pdf</vt:lpwstr>
      </vt:variant>
      <vt:variant>
        <vt:lpwstr/>
      </vt:variant>
      <vt:variant>
        <vt:i4>2949247</vt:i4>
      </vt:variant>
      <vt:variant>
        <vt:i4>1086</vt:i4>
      </vt:variant>
      <vt:variant>
        <vt:i4>0</vt:i4>
      </vt:variant>
      <vt:variant>
        <vt:i4>5</vt:i4>
      </vt:variant>
      <vt:variant>
        <vt:lpwstr>http://www.documents.dgs.ca.gov/pd/delegations/ITgoodsCompSolicitElements10.pdf</vt:lpwstr>
      </vt:variant>
      <vt:variant>
        <vt:lpwstr/>
      </vt:variant>
      <vt:variant>
        <vt:i4>65547</vt:i4>
      </vt:variant>
      <vt:variant>
        <vt:i4>1083</vt:i4>
      </vt:variant>
      <vt:variant>
        <vt:i4>0</vt:i4>
      </vt:variant>
      <vt:variant>
        <vt:i4>5</vt:i4>
      </vt:variant>
      <vt:variant>
        <vt:lpwstr>http://www.documents.dgs.ca.gov/pd/poliproc/SCMVol3/v3Ch04_12_11formal.doc</vt:lpwstr>
      </vt:variant>
      <vt:variant>
        <vt:lpwstr/>
      </vt:variant>
      <vt:variant>
        <vt:i4>5570644</vt:i4>
      </vt:variant>
      <vt:variant>
        <vt:i4>1080</vt:i4>
      </vt:variant>
      <vt:variant>
        <vt:i4>0</vt:i4>
      </vt:variant>
      <vt:variant>
        <vt:i4>5</vt:i4>
      </vt:variant>
      <vt:variant>
        <vt:lpwstr>http://www.documents.dgs.ca.gov/pd/poliproc/SCMVol3/v3Ch04_12_09LTB.doc</vt:lpwstr>
      </vt:variant>
      <vt:variant>
        <vt:lpwstr/>
      </vt:variant>
      <vt:variant>
        <vt:i4>393280</vt:i4>
      </vt:variant>
      <vt:variant>
        <vt:i4>1077</vt:i4>
      </vt:variant>
      <vt:variant>
        <vt:i4>0</vt:i4>
      </vt:variant>
      <vt:variant>
        <vt:i4>5</vt:i4>
      </vt:variant>
      <vt:variant>
        <vt:lpwstr>http://www.documents.dgs.ca.gov/pd/poliproc/Chapter03EVALUATIONANDSELECTIONREPORT.doc</vt:lpwstr>
      </vt:variant>
      <vt:variant>
        <vt:lpwstr/>
      </vt:variant>
      <vt:variant>
        <vt:i4>2752632</vt:i4>
      </vt:variant>
      <vt:variant>
        <vt:i4>1074</vt:i4>
      </vt:variant>
      <vt:variant>
        <vt:i4>0</vt:i4>
      </vt:variant>
      <vt:variant>
        <vt:i4>5</vt:i4>
      </vt:variant>
      <vt:variant>
        <vt:lpwstr>http://www.documents.dgs.ca.gov/pd/poliproc/Chapter03EvaluationandSectionTeamProcedure.doc</vt:lpwstr>
      </vt:variant>
      <vt:variant>
        <vt:lpwstr/>
      </vt:variant>
      <vt:variant>
        <vt:i4>6750313</vt:i4>
      </vt:variant>
      <vt:variant>
        <vt:i4>1071</vt:i4>
      </vt:variant>
      <vt:variant>
        <vt:i4>0</vt:i4>
      </vt:variant>
      <vt:variant>
        <vt:i4>5</vt:i4>
      </vt:variant>
      <vt:variant>
        <vt:lpwstr>http://www.documents.dgs.ca.gov/pd/poliproc/SCMVol3/v3Ch04_13_12Spezalam.doc</vt:lpwstr>
      </vt:variant>
      <vt:variant>
        <vt:lpwstr/>
      </vt:variant>
      <vt:variant>
        <vt:i4>2555978</vt:i4>
      </vt:variant>
      <vt:variant>
        <vt:i4>1068</vt:i4>
      </vt:variant>
      <vt:variant>
        <vt:i4>0</vt:i4>
      </vt:variant>
      <vt:variant>
        <vt:i4>5</vt:i4>
      </vt:variant>
      <vt:variant>
        <vt:lpwstr>http://www.documents.dgs.ca.gov/pd/delegations/ITGoodServCompSolicitElements1013_12.pdf</vt:lpwstr>
      </vt:variant>
      <vt:variant>
        <vt:lpwstr/>
      </vt:variant>
      <vt:variant>
        <vt:i4>2949140</vt:i4>
      </vt:variant>
      <vt:variant>
        <vt:i4>1065</vt:i4>
      </vt:variant>
      <vt:variant>
        <vt:i4>0</vt:i4>
      </vt:variant>
      <vt:variant>
        <vt:i4>5</vt:i4>
      </vt:variant>
      <vt:variant>
        <vt:lpwstr>http://www.documents.dgs.ca.gov/pd/delegations/ITservCompSolicitElements113_1210.pdf</vt:lpwstr>
      </vt:variant>
      <vt:variant>
        <vt:lpwstr/>
      </vt:variant>
      <vt:variant>
        <vt:i4>2949191</vt:i4>
      </vt:variant>
      <vt:variant>
        <vt:i4>1062</vt:i4>
      </vt:variant>
      <vt:variant>
        <vt:i4>0</vt:i4>
      </vt:variant>
      <vt:variant>
        <vt:i4>5</vt:i4>
      </vt:variant>
      <vt:variant>
        <vt:lpwstr>http://www.documents.dgs.ca.gov/pd/delegations/ITgoodsCompSolicitElements1013_12.pdf</vt:lpwstr>
      </vt:variant>
      <vt:variant>
        <vt:lpwstr/>
      </vt:variant>
      <vt:variant>
        <vt:i4>6750313</vt:i4>
      </vt:variant>
      <vt:variant>
        <vt:i4>1059</vt:i4>
      </vt:variant>
      <vt:variant>
        <vt:i4>0</vt:i4>
      </vt:variant>
      <vt:variant>
        <vt:i4>5</vt:i4>
      </vt:variant>
      <vt:variant>
        <vt:lpwstr>http://www.documents.dgs.ca.gov/pd/poliproc/SCMVol3/v3Ch04_13_12Spezalam.doc</vt:lpwstr>
      </vt:variant>
      <vt:variant>
        <vt:lpwstr/>
      </vt:variant>
      <vt:variant>
        <vt:i4>7995401</vt:i4>
      </vt:variant>
      <vt:variant>
        <vt:i4>1056</vt:i4>
      </vt:variant>
      <vt:variant>
        <vt:i4>0</vt:i4>
      </vt:variant>
      <vt:variant>
        <vt:i4>5</vt:i4>
      </vt:variant>
      <vt:variant>
        <vt:lpwstr>http://www.documents.dgs.ca.gov/pd/delegations/IFBRFPIT13_12.doc</vt:lpwstr>
      </vt:variant>
      <vt:variant>
        <vt:lpwstr/>
      </vt:variant>
      <vt:variant>
        <vt:i4>1048650</vt:i4>
      </vt:variant>
      <vt:variant>
        <vt:i4>1053</vt:i4>
      </vt:variant>
      <vt:variant>
        <vt:i4>0</vt:i4>
      </vt:variant>
      <vt:variant>
        <vt:i4>5</vt:i4>
      </vt:variant>
      <vt:variant>
        <vt:lpwstr>http://www.documents.dgs.ca.gov/pd/delegations/ITGoodsIFB.doc</vt:lpwstr>
      </vt:variant>
      <vt:variant>
        <vt:lpwstr/>
      </vt:variant>
      <vt:variant>
        <vt:i4>6750313</vt:i4>
      </vt:variant>
      <vt:variant>
        <vt:i4>1050</vt:i4>
      </vt:variant>
      <vt:variant>
        <vt:i4>0</vt:i4>
      </vt:variant>
      <vt:variant>
        <vt:i4>5</vt:i4>
      </vt:variant>
      <vt:variant>
        <vt:lpwstr>http://www.documents.dgs.ca.gov/pd/poliproc/SCMVol3/v3Ch04_13_12Spezalam.doc</vt:lpwstr>
      </vt:variant>
      <vt:variant>
        <vt:lpwstr/>
      </vt:variant>
      <vt:variant>
        <vt:i4>65547</vt:i4>
      </vt:variant>
      <vt:variant>
        <vt:i4>1047</vt:i4>
      </vt:variant>
      <vt:variant>
        <vt:i4>0</vt:i4>
      </vt:variant>
      <vt:variant>
        <vt:i4>5</vt:i4>
      </vt:variant>
      <vt:variant>
        <vt:lpwstr>http://www.documents.dgs.ca.gov/pd/poliproc/SCMVol3/v3Ch04_12_11formal.doc</vt:lpwstr>
      </vt:variant>
      <vt:variant>
        <vt:lpwstr/>
      </vt:variant>
      <vt:variant>
        <vt:i4>5570644</vt:i4>
      </vt:variant>
      <vt:variant>
        <vt:i4>1044</vt:i4>
      </vt:variant>
      <vt:variant>
        <vt:i4>0</vt:i4>
      </vt:variant>
      <vt:variant>
        <vt:i4>5</vt:i4>
      </vt:variant>
      <vt:variant>
        <vt:lpwstr>http://www.documents.dgs.ca.gov/pd/poliproc/SCMVol3/v3Ch04_12_09LTB.doc</vt:lpwstr>
      </vt:variant>
      <vt:variant>
        <vt:lpwstr/>
      </vt:variant>
      <vt:variant>
        <vt:i4>2555978</vt:i4>
      </vt:variant>
      <vt:variant>
        <vt:i4>1041</vt:i4>
      </vt:variant>
      <vt:variant>
        <vt:i4>0</vt:i4>
      </vt:variant>
      <vt:variant>
        <vt:i4>5</vt:i4>
      </vt:variant>
      <vt:variant>
        <vt:lpwstr>http://www.documents.dgs.ca.gov/pd/delegations/ITGoodServCompSolicitElements1013_12.pdf</vt:lpwstr>
      </vt:variant>
      <vt:variant>
        <vt:lpwstr/>
      </vt:variant>
      <vt:variant>
        <vt:i4>2949140</vt:i4>
      </vt:variant>
      <vt:variant>
        <vt:i4>1038</vt:i4>
      </vt:variant>
      <vt:variant>
        <vt:i4>0</vt:i4>
      </vt:variant>
      <vt:variant>
        <vt:i4>5</vt:i4>
      </vt:variant>
      <vt:variant>
        <vt:lpwstr>http://www.documents.dgs.ca.gov/pd/delegations/ITservCompSolicitElements113_1210.pdf</vt:lpwstr>
      </vt:variant>
      <vt:variant>
        <vt:lpwstr/>
      </vt:variant>
      <vt:variant>
        <vt:i4>2949191</vt:i4>
      </vt:variant>
      <vt:variant>
        <vt:i4>1035</vt:i4>
      </vt:variant>
      <vt:variant>
        <vt:i4>0</vt:i4>
      </vt:variant>
      <vt:variant>
        <vt:i4>5</vt:i4>
      </vt:variant>
      <vt:variant>
        <vt:lpwstr>http://www.documents.dgs.ca.gov/pd/delegations/ITgoodsCompSolicitElements1013_12.pdf</vt:lpwstr>
      </vt:variant>
      <vt:variant>
        <vt:lpwstr/>
      </vt:variant>
      <vt:variant>
        <vt:i4>8257609</vt:i4>
      </vt:variant>
      <vt:variant>
        <vt:i4>1032</vt:i4>
      </vt:variant>
      <vt:variant>
        <vt:i4>0</vt:i4>
      </vt:variant>
      <vt:variant>
        <vt:i4>5</vt:i4>
      </vt:variant>
      <vt:variant>
        <vt:lpwstr/>
      </vt:variant>
      <vt:variant>
        <vt:lpwstr>_Request_for_Quotation</vt:lpwstr>
      </vt:variant>
      <vt:variant>
        <vt:i4>6750313</vt:i4>
      </vt:variant>
      <vt:variant>
        <vt:i4>1029</vt:i4>
      </vt:variant>
      <vt:variant>
        <vt:i4>0</vt:i4>
      </vt:variant>
      <vt:variant>
        <vt:i4>5</vt:i4>
      </vt:variant>
      <vt:variant>
        <vt:lpwstr>http://www.documents.dgs.ca.gov/pd/poliproc/SCMVol3/v3Ch04_13_12Spezalam.doc</vt:lpwstr>
      </vt:variant>
      <vt:variant>
        <vt:lpwstr/>
      </vt:variant>
      <vt:variant>
        <vt:i4>65547</vt:i4>
      </vt:variant>
      <vt:variant>
        <vt:i4>1026</vt:i4>
      </vt:variant>
      <vt:variant>
        <vt:i4>0</vt:i4>
      </vt:variant>
      <vt:variant>
        <vt:i4>5</vt:i4>
      </vt:variant>
      <vt:variant>
        <vt:lpwstr>http://www.documents.dgs.ca.gov/pd/poliproc/SCMVol3/v3Ch04_12_11formal.doc</vt:lpwstr>
      </vt:variant>
      <vt:variant>
        <vt:lpwstr/>
      </vt:variant>
      <vt:variant>
        <vt:i4>6750313</vt:i4>
      </vt:variant>
      <vt:variant>
        <vt:i4>1023</vt:i4>
      </vt:variant>
      <vt:variant>
        <vt:i4>0</vt:i4>
      </vt:variant>
      <vt:variant>
        <vt:i4>5</vt:i4>
      </vt:variant>
      <vt:variant>
        <vt:lpwstr>http://www.documents.dgs.ca.gov/pd/poliproc/SCMVol3/v3Ch04_13_12Spezalam.doc</vt:lpwstr>
      </vt:variant>
      <vt:variant>
        <vt:lpwstr/>
      </vt:variant>
      <vt:variant>
        <vt:i4>7077923</vt:i4>
      </vt:variant>
      <vt:variant>
        <vt:i4>1020</vt:i4>
      </vt:variant>
      <vt:variant>
        <vt:i4>0</vt:i4>
      </vt:variant>
      <vt:variant>
        <vt:i4>5</vt:i4>
      </vt:variant>
      <vt:variant>
        <vt:lpwstr>http://www.documents.dgs.ca.gov/pd/delegations/RFQgoods.doc</vt:lpwstr>
      </vt:variant>
      <vt:variant>
        <vt:lpwstr/>
      </vt:variant>
      <vt:variant>
        <vt:i4>131180</vt:i4>
      </vt:variant>
      <vt:variant>
        <vt:i4>1017</vt:i4>
      </vt:variant>
      <vt:variant>
        <vt:i4>0</vt:i4>
      </vt:variant>
      <vt:variant>
        <vt:i4>5</vt:i4>
      </vt:variant>
      <vt:variant>
        <vt:lpwstr>http://www.documents.dgs.ca.gov/pd/delegations/RFQITServ13_12.doc</vt:lpwstr>
      </vt:variant>
      <vt:variant>
        <vt:lpwstr/>
      </vt:variant>
      <vt:variant>
        <vt:i4>6750313</vt:i4>
      </vt:variant>
      <vt:variant>
        <vt:i4>1014</vt:i4>
      </vt:variant>
      <vt:variant>
        <vt:i4>0</vt:i4>
      </vt:variant>
      <vt:variant>
        <vt:i4>5</vt:i4>
      </vt:variant>
      <vt:variant>
        <vt:lpwstr>http://www.documents.dgs.ca.gov/pd/poliproc/SCMVol3/v3Ch04_13_12Spezalam.doc</vt:lpwstr>
      </vt:variant>
      <vt:variant>
        <vt:lpwstr/>
      </vt:variant>
      <vt:variant>
        <vt:i4>131084</vt:i4>
      </vt:variant>
      <vt:variant>
        <vt:i4>1011</vt:i4>
      </vt:variant>
      <vt:variant>
        <vt:i4>0</vt:i4>
      </vt:variant>
      <vt:variant>
        <vt:i4>5</vt:i4>
      </vt:variant>
      <vt:variant>
        <vt:lpwstr>http://www.dgs.ca.gov/pd/Home/CloudComputing.aspx</vt:lpwstr>
      </vt:variant>
      <vt:variant>
        <vt:lpwstr/>
      </vt:variant>
      <vt:variant>
        <vt:i4>2621523</vt:i4>
      </vt:variant>
      <vt:variant>
        <vt:i4>1008</vt:i4>
      </vt:variant>
      <vt:variant>
        <vt:i4>0</vt:i4>
      </vt:variant>
      <vt:variant>
        <vt:i4>5</vt:i4>
      </vt:variant>
      <vt:variant>
        <vt:lpwstr>http://www.documents.dgs.ca.gov/pd/poliproc/CloudComputingContractChecklistModified14_8025final.docx</vt:lpwstr>
      </vt:variant>
      <vt:variant>
        <vt:lpwstr/>
      </vt:variant>
      <vt:variant>
        <vt:i4>3670068</vt:i4>
      </vt:variant>
      <vt:variant>
        <vt:i4>1005</vt:i4>
      </vt:variant>
      <vt:variant>
        <vt:i4>0</vt:i4>
      </vt:variant>
      <vt:variant>
        <vt:i4>5</vt:i4>
      </vt:variant>
      <vt:variant>
        <vt:lpwstr>http://www.documents.dgs.ca.gov/pd/poliproc/SCMVol3/v3Ch04_14_09cloud.doc</vt:lpwstr>
      </vt:variant>
      <vt:variant>
        <vt:lpwstr/>
      </vt:variant>
      <vt:variant>
        <vt:i4>852004</vt:i4>
      </vt:variant>
      <vt:variant>
        <vt:i4>1002</vt:i4>
      </vt:variant>
      <vt:variant>
        <vt:i4>0</vt:i4>
      </vt:variant>
      <vt:variant>
        <vt:i4>5</vt:i4>
      </vt:variant>
      <vt:variant>
        <vt:lpwstr>http://www.documents.dgs.ca.gov/pd/poliproc/AB617BBNarrative12_09.doc</vt:lpwstr>
      </vt:variant>
      <vt:variant>
        <vt:lpwstr/>
      </vt:variant>
      <vt:variant>
        <vt:i4>65547</vt:i4>
      </vt:variant>
      <vt:variant>
        <vt:i4>999</vt:i4>
      </vt:variant>
      <vt:variant>
        <vt:i4>0</vt:i4>
      </vt:variant>
      <vt:variant>
        <vt:i4>5</vt:i4>
      </vt:variant>
      <vt:variant>
        <vt:lpwstr>http://www.documents.dgs.ca.gov/pd/poliproc/SCMVol3/v3Ch04_12_11formal.doc</vt:lpwstr>
      </vt:variant>
      <vt:variant>
        <vt:lpwstr/>
      </vt:variant>
      <vt:variant>
        <vt:i4>5570644</vt:i4>
      </vt:variant>
      <vt:variant>
        <vt:i4>996</vt:i4>
      </vt:variant>
      <vt:variant>
        <vt:i4>0</vt:i4>
      </vt:variant>
      <vt:variant>
        <vt:i4>5</vt:i4>
      </vt:variant>
      <vt:variant>
        <vt:lpwstr>http://www.documents.dgs.ca.gov/pd/poliproc/SCMVol3/v3Ch04_12_09LTB.doc</vt:lpwstr>
      </vt:variant>
      <vt:variant>
        <vt:lpwstr/>
      </vt:variant>
      <vt:variant>
        <vt:i4>4849750</vt:i4>
      </vt:variant>
      <vt:variant>
        <vt:i4>993</vt:i4>
      </vt:variant>
      <vt:variant>
        <vt:i4>0</vt:i4>
      </vt:variant>
      <vt:variant>
        <vt:i4>5</vt:i4>
      </vt:variant>
      <vt:variant>
        <vt:lpwstr>http://www.documents.dgs.ca.gov/pd/poliproc/MASTER-DVBEWaiverForm.pdf</vt:lpwstr>
      </vt:variant>
      <vt:variant>
        <vt:lpwstr/>
      </vt:variant>
      <vt:variant>
        <vt:i4>6750313</vt:i4>
      </vt:variant>
      <vt:variant>
        <vt:i4>990</vt:i4>
      </vt:variant>
      <vt:variant>
        <vt:i4>0</vt:i4>
      </vt:variant>
      <vt:variant>
        <vt:i4>5</vt:i4>
      </vt:variant>
      <vt:variant>
        <vt:lpwstr>http://www.documents.dgs.ca.gov/pd/poliproc/SCMVol3/v3Ch04_13_12Spezalam.doc</vt:lpwstr>
      </vt:variant>
      <vt:variant>
        <vt:lpwstr/>
      </vt:variant>
      <vt:variant>
        <vt:i4>4391034</vt:i4>
      </vt:variant>
      <vt:variant>
        <vt:i4>987</vt:i4>
      </vt:variant>
      <vt:variant>
        <vt:i4>0</vt:i4>
      </vt:variant>
      <vt:variant>
        <vt:i4>5</vt:i4>
      </vt:variant>
      <vt:variant>
        <vt:lpwstr>http://www.documents.dgs.ca.gov/pd/poliproc/Chapter03ModelIFB-RFPSolicitation13_12.doc</vt:lpwstr>
      </vt:variant>
      <vt:variant>
        <vt:lpwstr/>
      </vt:variant>
      <vt:variant>
        <vt:i4>6750313</vt:i4>
      </vt:variant>
      <vt:variant>
        <vt:i4>984</vt:i4>
      </vt:variant>
      <vt:variant>
        <vt:i4>0</vt:i4>
      </vt:variant>
      <vt:variant>
        <vt:i4>5</vt:i4>
      </vt:variant>
      <vt:variant>
        <vt:lpwstr>http://www.documents.dgs.ca.gov/pd/poliproc/SCMVol3/v3Ch04_13_12Spezalam.doc</vt:lpwstr>
      </vt:variant>
      <vt:variant>
        <vt:lpwstr/>
      </vt:variant>
      <vt:variant>
        <vt:i4>6750313</vt:i4>
      </vt:variant>
      <vt:variant>
        <vt:i4>981</vt:i4>
      </vt:variant>
      <vt:variant>
        <vt:i4>0</vt:i4>
      </vt:variant>
      <vt:variant>
        <vt:i4>5</vt:i4>
      </vt:variant>
      <vt:variant>
        <vt:lpwstr>http://www.documents.dgs.ca.gov/pd/poliproc/SCMVol3/v3Ch04_13_12Spezalam.doc</vt:lpwstr>
      </vt:variant>
      <vt:variant>
        <vt:lpwstr/>
      </vt:variant>
      <vt:variant>
        <vt:i4>5308483</vt:i4>
      </vt:variant>
      <vt:variant>
        <vt:i4>978</vt:i4>
      </vt:variant>
      <vt:variant>
        <vt:i4>0</vt:i4>
      </vt:variant>
      <vt:variant>
        <vt:i4>5</vt:i4>
      </vt:variant>
      <vt:variant>
        <vt:lpwstr>http://www.documents.dgs.ca.gov/pd/poliproc/SCMVol3/v3Ch04_11_12QuotesSolicitations.doc</vt:lpwstr>
      </vt:variant>
      <vt:variant>
        <vt:lpwstr/>
      </vt:variant>
      <vt:variant>
        <vt:i4>5570570</vt:i4>
      </vt:variant>
      <vt:variant>
        <vt:i4>975</vt:i4>
      </vt:variant>
      <vt:variant>
        <vt:i4>0</vt:i4>
      </vt:variant>
      <vt:variant>
        <vt:i4>5</vt:i4>
      </vt:variant>
      <vt:variant>
        <vt:lpwstr>http://www.documents.dgs.ca.gov/pd/delegations/BidQuoteWksht.doc</vt:lpwstr>
      </vt:variant>
      <vt:variant>
        <vt:lpwstr/>
      </vt:variant>
      <vt:variant>
        <vt:i4>5308483</vt:i4>
      </vt:variant>
      <vt:variant>
        <vt:i4>972</vt:i4>
      </vt:variant>
      <vt:variant>
        <vt:i4>0</vt:i4>
      </vt:variant>
      <vt:variant>
        <vt:i4>5</vt:i4>
      </vt:variant>
      <vt:variant>
        <vt:lpwstr>http://www.documents.dgs.ca.gov/pd/poliproc/SCMVol3/v3Ch04_11_12QuotesSolicitations.doc</vt:lpwstr>
      </vt:variant>
      <vt:variant>
        <vt:lpwstr/>
      </vt:variant>
      <vt:variant>
        <vt:i4>65547</vt:i4>
      </vt:variant>
      <vt:variant>
        <vt:i4>969</vt:i4>
      </vt:variant>
      <vt:variant>
        <vt:i4>0</vt:i4>
      </vt:variant>
      <vt:variant>
        <vt:i4>5</vt:i4>
      </vt:variant>
      <vt:variant>
        <vt:lpwstr>http://www.documents.dgs.ca.gov/pd/poliproc/SCMVol3/v3Ch04_12_11formal.doc</vt:lpwstr>
      </vt:variant>
      <vt:variant>
        <vt:lpwstr/>
      </vt:variant>
      <vt:variant>
        <vt:i4>5570644</vt:i4>
      </vt:variant>
      <vt:variant>
        <vt:i4>966</vt:i4>
      </vt:variant>
      <vt:variant>
        <vt:i4>0</vt:i4>
      </vt:variant>
      <vt:variant>
        <vt:i4>5</vt:i4>
      </vt:variant>
      <vt:variant>
        <vt:lpwstr>http://www.documents.dgs.ca.gov/pd/poliproc/SCMVol3/v3Ch04_12_09LTB.doc</vt:lpwstr>
      </vt:variant>
      <vt:variant>
        <vt:lpwstr/>
      </vt:variant>
      <vt:variant>
        <vt:i4>4128865</vt:i4>
      </vt:variant>
      <vt:variant>
        <vt:i4>963</vt:i4>
      </vt:variant>
      <vt:variant>
        <vt:i4>0</vt:i4>
      </vt:variant>
      <vt:variant>
        <vt:i4>5</vt:i4>
      </vt:variant>
      <vt:variant>
        <vt:lpwstr>https://www.documents.dgs.ca.gov/dgs/fmc/pdf/std821.pdf</vt:lpwstr>
      </vt:variant>
      <vt:variant>
        <vt:lpwstr/>
      </vt:variant>
      <vt:variant>
        <vt:i4>6750241</vt:i4>
      </vt:variant>
      <vt:variant>
        <vt:i4>960</vt:i4>
      </vt:variant>
      <vt:variant>
        <vt:i4>0</vt:i4>
      </vt:variant>
      <vt:variant>
        <vt:i4>5</vt:i4>
      </vt:variant>
      <vt:variant>
        <vt:lpwstr>http://www.documents.dgs.ca.gov/pd/poliproc/SCMvol3/v3Ch04100730F&amp;R.doc</vt:lpwstr>
      </vt:variant>
      <vt:variant>
        <vt:lpwstr/>
      </vt:variant>
      <vt:variant>
        <vt:i4>1179652</vt:i4>
      </vt:variant>
      <vt:variant>
        <vt:i4>957</vt:i4>
      </vt:variant>
      <vt:variant>
        <vt:i4>0</vt:i4>
      </vt:variant>
      <vt:variant>
        <vt:i4>5</vt:i4>
      </vt:variant>
      <vt:variant>
        <vt:lpwstr>https://caleprocure.ca.gov/pages/Events-BS3/event-search.aspx</vt:lpwstr>
      </vt:variant>
      <vt:variant>
        <vt:lpwstr/>
      </vt:variant>
      <vt:variant>
        <vt:i4>6422563</vt:i4>
      </vt:variant>
      <vt:variant>
        <vt:i4>954</vt:i4>
      </vt:variant>
      <vt:variant>
        <vt:i4>0</vt:i4>
      </vt:variant>
      <vt:variant>
        <vt:i4>5</vt:i4>
      </vt:variant>
      <vt:variant>
        <vt:lpwstr>http://www.documents.dgs.ca.gov/pd/delegations/FildocITServ.pdf</vt:lpwstr>
      </vt:variant>
      <vt:variant>
        <vt:lpwstr/>
      </vt:variant>
      <vt:variant>
        <vt:i4>7012411</vt:i4>
      </vt:variant>
      <vt:variant>
        <vt:i4>951</vt:i4>
      </vt:variant>
      <vt:variant>
        <vt:i4>0</vt:i4>
      </vt:variant>
      <vt:variant>
        <vt:i4>5</vt:i4>
      </vt:variant>
      <vt:variant>
        <vt:lpwstr>http://www.documents.dgs.ca.gov/pd/delegations/FildocITGood.pdf</vt:lpwstr>
      </vt:variant>
      <vt:variant>
        <vt:lpwstr/>
      </vt:variant>
      <vt:variant>
        <vt:i4>6750241</vt:i4>
      </vt:variant>
      <vt:variant>
        <vt:i4>948</vt:i4>
      </vt:variant>
      <vt:variant>
        <vt:i4>0</vt:i4>
      </vt:variant>
      <vt:variant>
        <vt:i4>5</vt:i4>
      </vt:variant>
      <vt:variant>
        <vt:lpwstr>http://www.documents.dgs.ca.gov/pd/poliproc/SCMvol3/v3Ch04100730F&amp;R.doc</vt:lpwstr>
      </vt:variant>
      <vt:variant>
        <vt:lpwstr/>
      </vt:variant>
      <vt:variant>
        <vt:i4>4587629</vt:i4>
      </vt:variant>
      <vt:variant>
        <vt:i4>945</vt:i4>
      </vt:variant>
      <vt:variant>
        <vt:i4>0</vt:i4>
      </vt:variant>
      <vt:variant>
        <vt:i4>5</vt:i4>
      </vt:variant>
      <vt:variant>
        <vt:lpwstr>http://www.documents.dgs.ca.gov/pd/poliproc/SampleCOI17_0317 .docx</vt:lpwstr>
      </vt:variant>
      <vt:variant>
        <vt:lpwstr/>
      </vt:variant>
      <vt:variant>
        <vt:i4>4456533</vt:i4>
      </vt:variant>
      <vt:variant>
        <vt:i4>942</vt:i4>
      </vt:variant>
      <vt:variant>
        <vt:i4>0</vt:i4>
      </vt:variant>
      <vt:variant>
        <vt:i4>5</vt:i4>
      </vt:variant>
      <vt:variant>
        <vt:lpwstr>http://www.documents.dgs.ca.gov/pd/poliproc/SCMVol3/v3Ch04_17_03COI.doc</vt:lpwstr>
      </vt:variant>
      <vt:variant>
        <vt:lpwstr/>
      </vt:variant>
      <vt:variant>
        <vt:i4>1114169</vt:i4>
      </vt:variant>
      <vt:variant>
        <vt:i4>932</vt:i4>
      </vt:variant>
      <vt:variant>
        <vt:i4>0</vt:i4>
      </vt:variant>
      <vt:variant>
        <vt:i4>5</vt:i4>
      </vt:variant>
      <vt:variant>
        <vt:lpwstr/>
      </vt:variant>
      <vt:variant>
        <vt:lpwstr>_Toc514315910</vt:lpwstr>
      </vt:variant>
      <vt:variant>
        <vt:i4>1048633</vt:i4>
      </vt:variant>
      <vt:variant>
        <vt:i4>926</vt:i4>
      </vt:variant>
      <vt:variant>
        <vt:i4>0</vt:i4>
      </vt:variant>
      <vt:variant>
        <vt:i4>5</vt:i4>
      </vt:variant>
      <vt:variant>
        <vt:lpwstr/>
      </vt:variant>
      <vt:variant>
        <vt:lpwstr>_Toc514315909</vt:lpwstr>
      </vt:variant>
      <vt:variant>
        <vt:i4>1048633</vt:i4>
      </vt:variant>
      <vt:variant>
        <vt:i4>920</vt:i4>
      </vt:variant>
      <vt:variant>
        <vt:i4>0</vt:i4>
      </vt:variant>
      <vt:variant>
        <vt:i4>5</vt:i4>
      </vt:variant>
      <vt:variant>
        <vt:lpwstr/>
      </vt:variant>
      <vt:variant>
        <vt:lpwstr>_Toc514315908</vt:lpwstr>
      </vt:variant>
      <vt:variant>
        <vt:i4>1048633</vt:i4>
      </vt:variant>
      <vt:variant>
        <vt:i4>914</vt:i4>
      </vt:variant>
      <vt:variant>
        <vt:i4>0</vt:i4>
      </vt:variant>
      <vt:variant>
        <vt:i4>5</vt:i4>
      </vt:variant>
      <vt:variant>
        <vt:lpwstr/>
      </vt:variant>
      <vt:variant>
        <vt:lpwstr>_Toc514315907</vt:lpwstr>
      </vt:variant>
      <vt:variant>
        <vt:i4>1048633</vt:i4>
      </vt:variant>
      <vt:variant>
        <vt:i4>908</vt:i4>
      </vt:variant>
      <vt:variant>
        <vt:i4>0</vt:i4>
      </vt:variant>
      <vt:variant>
        <vt:i4>5</vt:i4>
      </vt:variant>
      <vt:variant>
        <vt:lpwstr/>
      </vt:variant>
      <vt:variant>
        <vt:lpwstr>_Toc514315906</vt:lpwstr>
      </vt:variant>
      <vt:variant>
        <vt:i4>1048633</vt:i4>
      </vt:variant>
      <vt:variant>
        <vt:i4>902</vt:i4>
      </vt:variant>
      <vt:variant>
        <vt:i4>0</vt:i4>
      </vt:variant>
      <vt:variant>
        <vt:i4>5</vt:i4>
      </vt:variant>
      <vt:variant>
        <vt:lpwstr/>
      </vt:variant>
      <vt:variant>
        <vt:lpwstr>_Toc514315905</vt:lpwstr>
      </vt:variant>
      <vt:variant>
        <vt:i4>1048633</vt:i4>
      </vt:variant>
      <vt:variant>
        <vt:i4>896</vt:i4>
      </vt:variant>
      <vt:variant>
        <vt:i4>0</vt:i4>
      </vt:variant>
      <vt:variant>
        <vt:i4>5</vt:i4>
      </vt:variant>
      <vt:variant>
        <vt:lpwstr/>
      </vt:variant>
      <vt:variant>
        <vt:lpwstr>_Toc514315904</vt:lpwstr>
      </vt:variant>
      <vt:variant>
        <vt:i4>1048633</vt:i4>
      </vt:variant>
      <vt:variant>
        <vt:i4>890</vt:i4>
      </vt:variant>
      <vt:variant>
        <vt:i4>0</vt:i4>
      </vt:variant>
      <vt:variant>
        <vt:i4>5</vt:i4>
      </vt:variant>
      <vt:variant>
        <vt:lpwstr/>
      </vt:variant>
      <vt:variant>
        <vt:lpwstr>_Toc514315903</vt:lpwstr>
      </vt:variant>
      <vt:variant>
        <vt:i4>1048633</vt:i4>
      </vt:variant>
      <vt:variant>
        <vt:i4>884</vt:i4>
      </vt:variant>
      <vt:variant>
        <vt:i4>0</vt:i4>
      </vt:variant>
      <vt:variant>
        <vt:i4>5</vt:i4>
      </vt:variant>
      <vt:variant>
        <vt:lpwstr/>
      </vt:variant>
      <vt:variant>
        <vt:lpwstr>_Toc514315902</vt:lpwstr>
      </vt:variant>
      <vt:variant>
        <vt:i4>1048633</vt:i4>
      </vt:variant>
      <vt:variant>
        <vt:i4>878</vt:i4>
      </vt:variant>
      <vt:variant>
        <vt:i4>0</vt:i4>
      </vt:variant>
      <vt:variant>
        <vt:i4>5</vt:i4>
      </vt:variant>
      <vt:variant>
        <vt:lpwstr/>
      </vt:variant>
      <vt:variant>
        <vt:lpwstr>_Toc514315901</vt:lpwstr>
      </vt:variant>
      <vt:variant>
        <vt:i4>1048633</vt:i4>
      </vt:variant>
      <vt:variant>
        <vt:i4>872</vt:i4>
      </vt:variant>
      <vt:variant>
        <vt:i4>0</vt:i4>
      </vt:variant>
      <vt:variant>
        <vt:i4>5</vt:i4>
      </vt:variant>
      <vt:variant>
        <vt:lpwstr/>
      </vt:variant>
      <vt:variant>
        <vt:lpwstr>_Toc514315900</vt:lpwstr>
      </vt:variant>
      <vt:variant>
        <vt:i4>1638456</vt:i4>
      </vt:variant>
      <vt:variant>
        <vt:i4>866</vt:i4>
      </vt:variant>
      <vt:variant>
        <vt:i4>0</vt:i4>
      </vt:variant>
      <vt:variant>
        <vt:i4>5</vt:i4>
      </vt:variant>
      <vt:variant>
        <vt:lpwstr/>
      </vt:variant>
      <vt:variant>
        <vt:lpwstr>_Toc514315899</vt:lpwstr>
      </vt:variant>
      <vt:variant>
        <vt:i4>1638456</vt:i4>
      </vt:variant>
      <vt:variant>
        <vt:i4>860</vt:i4>
      </vt:variant>
      <vt:variant>
        <vt:i4>0</vt:i4>
      </vt:variant>
      <vt:variant>
        <vt:i4>5</vt:i4>
      </vt:variant>
      <vt:variant>
        <vt:lpwstr/>
      </vt:variant>
      <vt:variant>
        <vt:lpwstr>_Toc514315898</vt:lpwstr>
      </vt:variant>
      <vt:variant>
        <vt:i4>1638456</vt:i4>
      </vt:variant>
      <vt:variant>
        <vt:i4>854</vt:i4>
      </vt:variant>
      <vt:variant>
        <vt:i4>0</vt:i4>
      </vt:variant>
      <vt:variant>
        <vt:i4>5</vt:i4>
      </vt:variant>
      <vt:variant>
        <vt:lpwstr/>
      </vt:variant>
      <vt:variant>
        <vt:lpwstr>_Toc514315897</vt:lpwstr>
      </vt:variant>
      <vt:variant>
        <vt:i4>1638456</vt:i4>
      </vt:variant>
      <vt:variant>
        <vt:i4>848</vt:i4>
      </vt:variant>
      <vt:variant>
        <vt:i4>0</vt:i4>
      </vt:variant>
      <vt:variant>
        <vt:i4>5</vt:i4>
      </vt:variant>
      <vt:variant>
        <vt:lpwstr/>
      </vt:variant>
      <vt:variant>
        <vt:lpwstr>_Toc514315896</vt:lpwstr>
      </vt:variant>
      <vt:variant>
        <vt:i4>1638456</vt:i4>
      </vt:variant>
      <vt:variant>
        <vt:i4>842</vt:i4>
      </vt:variant>
      <vt:variant>
        <vt:i4>0</vt:i4>
      </vt:variant>
      <vt:variant>
        <vt:i4>5</vt:i4>
      </vt:variant>
      <vt:variant>
        <vt:lpwstr/>
      </vt:variant>
      <vt:variant>
        <vt:lpwstr>_Toc514315895</vt:lpwstr>
      </vt:variant>
      <vt:variant>
        <vt:i4>1638456</vt:i4>
      </vt:variant>
      <vt:variant>
        <vt:i4>836</vt:i4>
      </vt:variant>
      <vt:variant>
        <vt:i4>0</vt:i4>
      </vt:variant>
      <vt:variant>
        <vt:i4>5</vt:i4>
      </vt:variant>
      <vt:variant>
        <vt:lpwstr/>
      </vt:variant>
      <vt:variant>
        <vt:lpwstr>_Toc514315894</vt:lpwstr>
      </vt:variant>
      <vt:variant>
        <vt:i4>1638456</vt:i4>
      </vt:variant>
      <vt:variant>
        <vt:i4>830</vt:i4>
      </vt:variant>
      <vt:variant>
        <vt:i4>0</vt:i4>
      </vt:variant>
      <vt:variant>
        <vt:i4>5</vt:i4>
      </vt:variant>
      <vt:variant>
        <vt:lpwstr/>
      </vt:variant>
      <vt:variant>
        <vt:lpwstr>_Toc514315893</vt:lpwstr>
      </vt:variant>
      <vt:variant>
        <vt:i4>1638456</vt:i4>
      </vt:variant>
      <vt:variant>
        <vt:i4>824</vt:i4>
      </vt:variant>
      <vt:variant>
        <vt:i4>0</vt:i4>
      </vt:variant>
      <vt:variant>
        <vt:i4>5</vt:i4>
      </vt:variant>
      <vt:variant>
        <vt:lpwstr/>
      </vt:variant>
      <vt:variant>
        <vt:lpwstr>_Toc514315892</vt:lpwstr>
      </vt:variant>
      <vt:variant>
        <vt:i4>1638456</vt:i4>
      </vt:variant>
      <vt:variant>
        <vt:i4>818</vt:i4>
      </vt:variant>
      <vt:variant>
        <vt:i4>0</vt:i4>
      </vt:variant>
      <vt:variant>
        <vt:i4>5</vt:i4>
      </vt:variant>
      <vt:variant>
        <vt:lpwstr/>
      </vt:variant>
      <vt:variant>
        <vt:lpwstr>_Toc514315891</vt:lpwstr>
      </vt:variant>
      <vt:variant>
        <vt:i4>1638456</vt:i4>
      </vt:variant>
      <vt:variant>
        <vt:i4>812</vt:i4>
      </vt:variant>
      <vt:variant>
        <vt:i4>0</vt:i4>
      </vt:variant>
      <vt:variant>
        <vt:i4>5</vt:i4>
      </vt:variant>
      <vt:variant>
        <vt:lpwstr/>
      </vt:variant>
      <vt:variant>
        <vt:lpwstr>_Toc514315890</vt:lpwstr>
      </vt:variant>
      <vt:variant>
        <vt:i4>1572920</vt:i4>
      </vt:variant>
      <vt:variant>
        <vt:i4>806</vt:i4>
      </vt:variant>
      <vt:variant>
        <vt:i4>0</vt:i4>
      </vt:variant>
      <vt:variant>
        <vt:i4>5</vt:i4>
      </vt:variant>
      <vt:variant>
        <vt:lpwstr/>
      </vt:variant>
      <vt:variant>
        <vt:lpwstr>_Toc514315889</vt:lpwstr>
      </vt:variant>
      <vt:variant>
        <vt:i4>1572920</vt:i4>
      </vt:variant>
      <vt:variant>
        <vt:i4>800</vt:i4>
      </vt:variant>
      <vt:variant>
        <vt:i4>0</vt:i4>
      </vt:variant>
      <vt:variant>
        <vt:i4>5</vt:i4>
      </vt:variant>
      <vt:variant>
        <vt:lpwstr/>
      </vt:variant>
      <vt:variant>
        <vt:lpwstr>_Toc514315888</vt:lpwstr>
      </vt:variant>
      <vt:variant>
        <vt:i4>1572920</vt:i4>
      </vt:variant>
      <vt:variant>
        <vt:i4>794</vt:i4>
      </vt:variant>
      <vt:variant>
        <vt:i4>0</vt:i4>
      </vt:variant>
      <vt:variant>
        <vt:i4>5</vt:i4>
      </vt:variant>
      <vt:variant>
        <vt:lpwstr/>
      </vt:variant>
      <vt:variant>
        <vt:lpwstr>_Toc514315887</vt:lpwstr>
      </vt:variant>
      <vt:variant>
        <vt:i4>1572920</vt:i4>
      </vt:variant>
      <vt:variant>
        <vt:i4>788</vt:i4>
      </vt:variant>
      <vt:variant>
        <vt:i4>0</vt:i4>
      </vt:variant>
      <vt:variant>
        <vt:i4>5</vt:i4>
      </vt:variant>
      <vt:variant>
        <vt:lpwstr/>
      </vt:variant>
      <vt:variant>
        <vt:lpwstr>_Toc514315886</vt:lpwstr>
      </vt:variant>
      <vt:variant>
        <vt:i4>1572920</vt:i4>
      </vt:variant>
      <vt:variant>
        <vt:i4>782</vt:i4>
      </vt:variant>
      <vt:variant>
        <vt:i4>0</vt:i4>
      </vt:variant>
      <vt:variant>
        <vt:i4>5</vt:i4>
      </vt:variant>
      <vt:variant>
        <vt:lpwstr/>
      </vt:variant>
      <vt:variant>
        <vt:lpwstr>_Toc514315885</vt:lpwstr>
      </vt:variant>
      <vt:variant>
        <vt:i4>1572920</vt:i4>
      </vt:variant>
      <vt:variant>
        <vt:i4>776</vt:i4>
      </vt:variant>
      <vt:variant>
        <vt:i4>0</vt:i4>
      </vt:variant>
      <vt:variant>
        <vt:i4>5</vt:i4>
      </vt:variant>
      <vt:variant>
        <vt:lpwstr/>
      </vt:variant>
      <vt:variant>
        <vt:lpwstr>_Toc514315884</vt:lpwstr>
      </vt:variant>
      <vt:variant>
        <vt:i4>1572920</vt:i4>
      </vt:variant>
      <vt:variant>
        <vt:i4>770</vt:i4>
      </vt:variant>
      <vt:variant>
        <vt:i4>0</vt:i4>
      </vt:variant>
      <vt:variant>
        <vt:i4>5</vt:i4>
      </vt:variant>
      <vt:variant>
        <vt:lpwstr/>
      </vt:variant>
      <vt:variant>
        <vt:lpwstr>_Toc514315883</vt:lpwstr>
      </vt:variant>
      <vt:variant>
        <vt:i4>1572920</vt:i4>
      </vt:variant>
      <vt:variant>
        <vt:i4>764</vt:i4>
      </vt:variant>
      <vt:variant>
        <vt:i4>0</vt:i4>
      </vt:variant>
      <vt:variant>
        <vt:i4>5</vt:i4>
      </vt:variant>
      <vt:variant>
        <vt:lpwstr/>
      </vt:variant>
      <vt:variant>
        <vt:lpwstr>_Toc514315882</vt:lpwstr>
      </vt:variant>
      <vt:variant>
        <vt:i4>1572920</vt:i4>
      </vt:variant>
      <vt:variant>
        <vt:i4>758</vt:i4>
      </vt:variant>
      <vt:variant>
        <vt:i4>0</vt:i4>
      </vt:variant>
      <vt:variant>
        <vt:i4>5</vt:i4>
      </vt:variant>
      <vt:variant>
        <vt:lpwstr/>
      </vt:variant>
      <vt:variant>
        <vt:lpwstr>_Toc514315881</vt:lpwstr>
      </vt:variant>
      <vt:variant>
        <vt:i4>1572920</vt:i4>
      </vt:variant>
      <vt:variant>
        <vt:i4>752</vt:i4>
      </vt:variant>
      <vt:variant>
        <vt:i4>0</vt:i4>
      </vt:variant>
      <vt:variant>
        <vt:i4>5</vt:i4>
      </vt:variant>
      <vt:variant>
        <vt:lpwstr/>
      </vt:variant>
      <vt:variant>
        <vt:lpwstr>_Toc514315880</vt:lpwstr>
      </vt:variant>
      <vt:variant>
        <vt:i4>1507384</vt:i4>
      </vt:variant>
      <vt:variant>
        <vt:i4>746</vt:i4>
      </vt:variant>
      <vt:variant>
        <vt:i4>0</vt:i4>
      </vt:variant>
      <vt:variant>
        <vt:i4>5</vt:i4>
      </vt:variant>
      <vt:variant>
        <vt:lpwstr/>
      </vt:variant>
      <vt:variant>
        <vt:lpwstr>_Toc514315879</vt:lpwstr>
      </vt:variant>
      <vt:variant>
        <vt:i4>1507384</vt:i4>
      </vt:variant>
      <vt:variant>
        <vt:i4>740</vt:i4>
      </vt:variant>
      <vt:variant>
        <vt:i4>0</vt:i4>
      </vt:variant>
      <vt:variant>
        <vt:i4>5</vt:i4>
      </vt:variant>
      <vt:variant>
        <vt:lpwstr/>
      </vt:variant>
      <vt:variant>
        <vt:lpwstr>_Toc514315878</vt:lpwstr>
      </vt:variant>
      <vt:variant>
        <vt:i4>1507384</vt:i4>
      </vt:variant>
      <vt:variant>
        <vt:i4>734</vt:i4>
      </vt:variant>
      <vt:variant>
        <vt:i4>0</vt:i4>
      </vt:variant>
      <vt:variant>
        <vt:i4>5</vt:i4>
      </vt:variant>
      <vt:variant>
        <vt:lpwstr/>
      </vt:variant>
      <vt:variant>
        <vt:lpwstr>_Toc514315877</vt:lpwstr>
      </vt:variant>
      <vt:variant>
        <vt:i4>1507384</vt:i4>
      </vt:variant>
      <vt:variant>
        <vt:i4>728</vt:i4>
      </vt:variant>
      <vt:variant>
        <vt:i4>0</vt:i4>
      </vt:variant>
      <vt:variant>
        <vt:i4>5</vt:i4>
      </vt:variant>
      <vt:variant>
        <vt:lpwstr/>
      </vt:variant>
      <vt:variant>
        <vt:lpwstr>_Toc514315876</vt:lpwstr>
      </vt:variant>
      <vt:variant>
        <vt:i4>1507384</vt:i4>
      </vt:variant>
      <vt:variant>
        <vt:i4>722</vt:i4>
      </vt:variant>
      <vt:variant>
        <vt:i4>0</vt:i4>
      </vt:variant>
      <vt:variant>
        <vt:i4>5</vt:i4>
      </vt:variant>
      <vt:variant>
        <vt:lpwstr/>
      </vt:variant>
      <vt:variant>
        <vt:lpwstr>_Toc514315875</vt:lpwstr>
      </vt:variant>
      <vt:variant>
        <vt:i4>1507384</vt:i4>
      </vt:variant>
      <vt:variant>
        <vt:i4>716</vt:i4>
      </vt:variant>
      <vt:variant>
        <vt:i4>0</vt:i4>
      </vt:variant>
      <vt:variant>
        <vt:i4>5</vt:i4>
      </vt:variant>
      <vt:variant>
        <vt:lpwstr/>
      </vt:variant>
      <vt:variant>
        <vt:lpwstr>_Toc514315874</vt:lpwstr>
      </vt:variant>
      <vt:variant>
        <vt:i4>1507384</vt:i4>
      </vt:variant>
      <vt:variant>
        <vt:i4>710</vt:i4>
      </vt:variant>
      <vt:variant>
        <vt:i4>0</vt:i4>
      </vt:variant>
      <vt:variant>
        <vt:i4>5</vt:i4>
      </vt:variant>
      <vt:variant>
        <vt:lpwstr/>
      </vt:variant>
      <vt:variant>
        <vt:lpwstr>_Toc514315873</vt:lpwstr>
      </vt:variant>
      <vt:variant>
        <vt:i4>1507384</vt:i4>
      </vt:variant>
      <vt:variant>
        <vt:i4>704</vt:i4>
      </vt:variant>
      <vt:variant>
        <vt:i4>0</vt:i4>
      </vt:variant>
      <vt:variant>
        <vt:i4>5</vt:i4>
      </vt:variant>
      <vt:variant>
        <vt:lpwstr/>
      </vt:variant>
      <vt:variant>
        <vt:lpwstr>_Toc514315872</vt:lpwstr>
      </vt:variant>
      <vt:variant>
        <vt:i4>1507384</vt:i4>
      </vt:variant>
      <vt:variant>
        <vt:i4>698</vt:i4>
      </vt:variant>
      <vt:variant>
        <vt:i4>0</vt:i4>
      </vt:variant>
      <vt:variant>
        <vt:i4>5</vt:i4>
      </vt:variant>
      <vt:variant>
        <vt:lpwstr/>
      </vt:variant>
      <vt:variant>
        <vt:lpwstr>_Toc514315871</vt:lpwstr>
      </vt:variant>
      <vt:variant>
        <vt:i4>1507384</vt:i4>
      </vt:variant>
      <vt:variant>
        <vt:i4>692</vt:i4>
      </vt:variant>
      <vt:variant>
        <vt:i4>0</vt:i4>
      </vt:variant>
      <vt:variant>
        <vt:i4>5</vt:i4>
      </vt:variant>
      <vt:variant>
        <vt:lpwstr/>
      </vt:variant>
      <vt:variant>
        <vt:lpwstr>_Toc514315870</vt:lpwstr>
      </vt:variant>
      <vt:variant>
        <vt:i4>1441848</vt:i4>
      </vt:variant>
      <vt:variant>
        <vt:i4>686</vt:i4>
      </vt:variant>
      <vt:variant>
        <vt:i4>0</vt:i4>
      </vt:variant>
      <vt:variant>
        <vt:i4>5</vt:i4>
      </vt:variant>
      <vt:variant>
        <vt:lpwstr/>
      </vt:variant>
      <vt:variant>
        <vt:lpwstr>_Toc514315869</vt:lpwstr>
      </vt:variant>
      <vt:variant>
        <vt:i4>1441848</vt:i4>
      </vt:variant>
      <vt:variant>
        <vt:i4>680</vt:i4>
      </vt:variant>
      <vt:variant>
        <vt:i4>0</vt:i4>
      </vt:variant>
      <vt:variant>
        <vt:i4>5</vt:i4>
      </vt:variant>
      <vt:variant>
        <vt:lpwstr/>
      </vt:variant>
      <vt:variant>
        <vt:lpwstr>_Toc514315868</vt:lpwstr>
      </vt:variant>
      <vt:variant>
        <vt:i4>1441848</vt:i4>
      </vt:variant>
      <vt:variant>
        <vt:i4>674</vt:i4>
      </vt:variant>
      <vt:variant>
        <vt:i4>0</vt:i4>
      </vt:variant>
      <vt:variant>
        <vt:i4>5</vt:i4>
      </vt:variant>
      <vt:variant>
        <vt:lpwstr/>
      </vt:variant>
      <vt:variant>
        <vt:lpwstr>_Toc514315867</vt:lpwstr>
      </vt:variant>
      <vt:variant>
        <vt:i4>1441848</vt:i4>
      </vt:variant>
      <vt:variant>
        <vt:i4>668</vt:i4>
      </vt:variant>
      <vt:variant>
        <vt:i4>0</vt:i4>
      </vt:variant>
      <vt:variant>
        <vt:i4>5</vt:i4>
      </vt:variant>
      <vt:variant>
        <vt:lpwstr/>
      </vt:variant>
      <vt:variant>
        <vt:lpwstr>_Toc514315866</vt:lpwstr>
      </vt:variant>
      <vt:variant>
        <vt:i4>1441848</vt:i4>
      </vt:variant>
      <vt:variant>
        <vt:i4>662</vt:i4>
      </vt:variant>
      <vt:variant>
        <vt:i4>0</vt:i4>
      </vt:variant>
      <vt:variant>
        <vt:i4>5</vt:i4>
      </vt:variant>
      <vt:variant>
        <vt:lpwstr/>
      </vt:variant>
      <vt:variant>
        <vt:lpwstr>_Toc514315865</vt:lpwstr>
      </vt:variant>
      <vt:variant>
        <vt:i4>1441848</vt:i4>
      </vt:variant>
      <vt:variant>
        <vt:i4>656</vt:i4>
      </vt:variant>
      <vt:variant>
        <vt:i4>0</vt:i4>
      </vt:variant>
      <vt:variant>
        <vt:i4>5</vt:i4>
      </vt:variant>
      <vt:variant>
        <vt:lpwstr/>
      </vt:variant>
      <vt:variant>
        <vt:lpwstr>_Toc514315864</vt:lpwstr>
      </vt:variant>
      <vt:variant>
        <vt:i4>1441848</vt:i4>
      </vt:variant>
      <vt:variant>
        <vt:i4>650</vt:i4>
      </vt:variant>
      <vt:variant>
        <vt:i4>0</vt:i4>
      </vt:variant>
      <vt:variant>
        <vt:i4>5</vt:i4>
      </vt:variant>
      <vt:variant>
        <vt:lpwstr/>
      </vt:variant>
      <vt:variant>
        <vt:lpwstr>_Toc514315863</vt:lpwstr>
      </vt:variant>
      <vt:variant>
        <vt:i4>1441848</vt:i4>
      </vt:variant>
      <vt:variant>
        <vt:i4>644</vt:i4>
      </vt:variant>
      <vt:variant>
        <vt:i4>0</vt:i4>
      </vt:variant>
      <vt:variant>
        <vt:i4>5</vt:i4>
      </vt:variant>
      <vt:variant>
        <vt:lpwstr/>
      </vt:variant>
      <vt:variant>
        <vt:lpwstr>_Toc514315862</vt:lpwstr>
      </vt:variant>
      <vt:variant>
        <vt:i4>1441848</vt:i4>
      </vt:variant>
      <vt:variant>
        <vt:i4>638</vt:i4>
      </vt:variant>
      <vt:variant>
        <vt:i4>0</vt:i4>
      </vt:variant>
      <vt:variant>
        <vt:i4>5</vt:i4>
      </vt:variant>
      <vt:variant>
        <vt:lpwstr/>
      </vt:variant>
      <vt:variant>
        <vt:lpwstr>_Toc514315861</vt:lpwstr>
      </vt:variant>
      <vt:variant>
        <vt:i4>1441848</vt:i4>
      </vt:variant>
      <vt:variant>
        <vt:i4>632</vt:i4>
      </vt:variant>
      <vt:variant>
        <vt:i4>0</vt:i4>
      </vt:variant>
      <vt:variant>
        <vt:i4>5</vt:i4>
      </vt:variant>
      <vt:variant>
        <vt:lpwstr/>
      </vt:variant>
      <vt:variant>
        <vt:lpwstr>_Toc514315860</vt:lpwstr>
      </vt:variant>
      <vt:variant>
        <vt:i4>1376312</vt:i4>
      </vt:variant>
      <vt:variant>
        <vt:i4>626</vt:i4>
      </vt:variant>
      <vt:variant>
        <vt:i4>0</vt:i4>
      </vt:variant>
      <vt:variant>
        <vt:i4>5</vt:i4>
      </vt:variant>
      <vt:variant>
        <vt:lpwstr/>
      </vt:variant>
      <vt:variant>
        <vt:lpwstr>_Toc514315859</vt:lpwstr>
      </vt:variant>
      <vt:variant>
        <vt:i4>1376312</vt:i4>
      </vt:variant>
      <vt:variant>
        <vt:i4>620</vt:i4>
      </vt:variant>
      <vt:variant>
        <vt:i4>0</vt:i4>
      </vt:variant>
      <vt:variant>
        <vt:i4>5</vt:i4>
      </vt:variant>
      <vt:variant>
        <vt:lpwstr/>
      </vt:variant>
      <vt:variant>
        <vt:lpwstr>_Toc514315858</vt:lpwstr>
      </vt:variant>
      <vt:variant>
        <vt:i4>1376312</vt:i4>
      </vt:variant>
      <vt:variant>
        <vt:i4>614</vt:i4>
      </vt:variant>
      <vt:variant>
        <vt:i4>0</vt:i4>
      </vt:variant>
      <vt:variant>
        <vt:i4>5</vt:i4>
      </vt:variant>
      <vt:variant>
        <vt:lpwstr/>
      </vt:variant>
      <vt:variant>
        <vt:lpwstr>_Toc514315857</vt:lpwstr>
      </vt:variant>
      <vt:variant>
        <vt:i4>1376312</vt:i4>
      </vt:variant>
      <vt:variant>
        <vt:i4>608</vt:i4>
      </vt:variant>
      <vt:variant>
        <vt:i4>0</vt:i4>
      </vt:variant>
      <vt:variant>
        <vt:i4>5</vt:i4>
      </vt:variant>
      <vt:variant>
        <vt:lpwstr/>
      </vt:variant>
      <vt:variant>
        <vt:lpwstr>_Toc514315856</vt:lpwstr>
      </vt:variant>
      <vt:variant>
        <vt:i4>1376312</vt:i4>
      </vt:variant>
      <vt:variant>
        <vt:i4>602</vt:i4>
      </vt:variant>
      <vt:variant>
        <vt:i4>0</vt:i4>
      </vt:variant>
      <vt:variant>
        <vt:i4>5</vt:i4>
      </vt:variant>
      <vt:variant>
        <vt:lpwstr/>
      </vt:variant>
      <vt:variant>
        <vt:lpwstr>_Toc514315855</vt:lpwstr>
      </vt:variant>
      <vt:variant>
        <vt:i4>1376312</vt:i4>
      </vt:variant>
      <vt:variant>
        <vt:i4>596</vt:i4>
      </vt:variant>
      <vt:variant>
        <vt:i4>0</vt:i4>
      </vt:variant>
      <vt:variant>
        <vt:i4>5</vt:i4>
      </vt:variant>
      <vt:variant>
        <vt:lpwstr/>
      </vt:variant>
      <vt:variant>
        <vt:lpwstr>_Toc514315854</vt:lpwstr>
      </vt:variant>
      <vt:variant>
        <vt:i4>1376312</vt:i4>
      </vt:variant>
      <vt:variant>
        <vt:i4>590</vt:i4>
      </vt:variant>
      <vt:variant>
        <vt:i4>0</vt:i4>
      </vt:variant>
      <vt:variant>
        <vt:i4>5</vt:i4>
      </vt:variant>
      <vt:variant>
        <vt:lpwstr/>
      </vt:variant>
      <vt:variant>
        <vt:lpwstr>_Toc514315853</vt:lpwstr>
      </vt:variant>
      <vt:variant>
        <vt:i4>1376312</vt:i4>
      </vt:variant>
      <vt:variant>
        <vt:i4>584</vt:i4>
      </vt:variant>
      <vt:variant>
        <vt:i4>0</vt:i4>
      </vt:variant>
      <vt:variant>
        <vt:i4>5</vt:i4>
      </vt:variant>
      <vt:variant>
        <vt:lpwstr/>
      </vt:variant>
      <vt:variant>
        <vt:lpwstr>_Toc514315852</vt:lpwstr>
      </vt:variant>
      <vt:variant>
        <vt:i4>1376312</vt:i4>
      </vt:variant>
      <vt:variant>
        <vt:i4>578</vt:i4>
      </vt:variant>
      <vt:variant>
        <vt:i4>0</vt:i4>
      </vt:variant>
      <vt:variant>
        <vt:i4>5</vt:i4>
      </vt:variant>
      <vt:variant>
        <vt:lpwstr/>
      </vt:variant>
      <vt:variant>
        <vt:lpwstr>_Toc514315851</vt:lpwstr>
      </vt:variant>
      <vt:variant>
        <vt:i4>1376312</vt:i4>
      </vt:variant>
      <vt:variant>
        <vt:i4>572</vt:i4>
      </vt:variant>
      <vt:variant>
        <vt:i4>0</vt:i4>
      </vt:variant>
      <vt:variant>
        <vt:i4>5</vt:i4>
      </vt:variant>
      <vt:variant>
        <vt:lpwstr/>
      </vt:variant>
      <vt:variant>
        <vt:lpwstr>_Toc514315850</vt:lpwstr>
      </vt:variant>
      <vt:variant>
        <vt:i4>1310776</vt:i4>
      </vt:variant>
      <vt:variant>
        <vt:i4>566</vt:i4>
      </vt:variant>
      <vt:variant>
        <vt:i4>0</vt:i4>
      </vt:variant>
      <vt:variant>
        <vt:i4>5</vt:i4>
      </vt:variant>
      <vt:variant>
        <vt:lpwstr/>
      </vt:variant>
      <vt:variant>
        <vt:lpwstr>_Toc514315849</vt:lpwstr>
      </vt:variant>
      <vt:variant>
        <vt:i4>1310776</vt:i4>
      </vt:variant>
      <vt:variant>
        <vt:i4>560</vt:i4>
      </vt:variant>
      <vt:variant>
        <vt:i4>0</vt:i4>
      </vt:variant>
      <vt:variant>
        <vt:i4>5</vt:i4>
      </vt:variant>
      <vt:variant>
        <vt:lpwstr/>
      </vt:variant>
      <vt:variant>
        <vt:lpwstr>_Toc514315848</vt:lpwstr>
      </vt:variant>
      <vt:variant>
        <vt:i4>1310776</vt:i4>
      </vt:variant>
      <vt:variant>
        <vt:i4>554</vt:i4>
      </vt:variant>
      <vt:variant>
        <vt:i4>0</vt:i4>
      </vt:variant>
      <vt:variant>
        <vt:i4>5</vt:i4>
      </vt:variant>
      <vt:variant>
        <vt:lpwstr/>
      </vt:variant>
      <vt:variant>
        <vt:lpwstr>_Toc514315847</vt:lpwstr>
      </vt:variant>
      <vt:variant>
        <vt:i4>1310776</vt:i4>
      </vt:variant>
      <vt:variant>
        <vt:i4>548</vt:i4>
      </vt:variant>
      <vt:variant>
        <vt:i4>0</vt:i4>
      </vt:variant>
      <vt:variant>
        <vt:i4>5</vt:i4>
      </vt:variant>
      <vt:variant>
        <vt:lpwstr/>
      </vt:variant>
      <vt:variant>
        <vt:lpwstr>_Toc514315846</vt:lpwstr>
      </vt:variant>
      <vt:variant>
        <vt:i4>1310776</vt:i4>
      </vt:variant>
      <vt:variant>
        <vt:i4>542</vt:i4>
      </vt:variant>
      <vt:variant>
        <vt:i4>0</vt:i4>
      </vt:variant>
      <vt:variant>
        <vt:i4>5</vt:i4>
      </vt:variant>
      <vt:variant>
        <vt:lpwstr/>
      </vt:variant>
      <vt:variant>
        <vt:lpwstr>_Toc514315845</vt:lpwstr>
      </vt:variant>
      <vt:variant>
        <vt:i4>1310776</vt:i4>
      </vt:variant>
      <vt:variant>
        <vt:i4>536</vt:i4>
      </vt:variant>
      <vt:variant>
        <vt:i4>0</vt:i4>
      </vt:variant>
      <vt:variant>
        <vt:i4>5</vt:i4>
      </vt:variant>
      <vt:variant>
        <vt:lpwstr/>
      </vt:variant>
      <vt:variant>
        <vt:lpwstr>_Toc514315844</vt:lpwstr>
      </vt:variant>
      <vt:variant>
        <vt:i4>1310776</vt:i4>
      </vt:variant>
      <vt:variant>
        <vt:i4>530</vt:i4>
      </vt:variant>
      <vt:variant>
        <vt:i4>0</vt:i4>
      </vt:variant>
      <vt:variant>
        <vt:i4>5</vt:i4>
      </vt:variant>
      <vt:variant>
        <vt:lpwstr/>
      </vt:variant>
      <vt:variant>
        <vt:lpwstr>_Toc514315843</vt:lpwstr>
      </vt:variant>
      <vt:variant>
        <vt:i4>1310776</vt:i4>
      </vt:variant>
      <vt:variant>
        <vt:i4>524</vt:i4>
      </vt:variant>
      <vt:variant>
        <vt:i4>0</vt:i4>
      </vt:variant>
      <vt:variant>
        <vt:i4>5</vt:i4>
      </vt:variant>
      <vt:variant>
        <vt:lpwstr/>
      </vt:variant>
      <vt:variant>
        <vt:lpwstr>_Toc514315842</vt:lpwstr>
      </vt:variant>
      <vt:variant>
        <vt:i4>1310776</vt:i4>
      </vt:variant>
      <vt:variant>
        <vt:i4>518</vt:i4>
      </vt:variant>
      <vt:variant>
        <vt:i4>0</vt:i4>
      </vt:variant>
      <vt:variant>
        <vt:i4>5</vt:i4>
      </vt:variant>
      <vt:variant>
        <vt:lpwstr/>
      </vt:variant>
      <vt:variant>
        <vt:lpwstr>_Toc514315841</vt:lpwstr>
      </vt:variant>
      <vt:variant>
        <vt:i4>1310776</vt:i4>
      </vt:variant>
      <vt:variant>
        <vt:i4>512</vt:i4>
      </vt:variant>
      <vt:variant>
        <vt:i4>0</vt:i4>
      </vt:variant>
      <vt:variant>
        <vt:i4>5</vt:i4>
      </vt:variant>
      <vt:variant>
        <vt:lpwstr/>
      </vt:variant>
      <vt:variant>
        <vt:lpwstr>_Toc514315840</vt:lpwstr>
      </vt:variant>
      <vt:variant>
        <vt:i4>1245240</vt:i4>
      </vt:variant>
      <vt:variant>
        <vt:i4>506</vt:i4>
      </vt:variant>
      <vt:variant>
        <vt:i4>0</vt:i4>
      </vt:variant>
      <vt:variant>
        <vt:i4>5</vt:i4>
      </vt:variant>
      <vt:variant>
        <vt:lpwstr/>
      </vt:variant>
      <vt:variant>
        <vt:lpwstr>_Toc514315839</vt:lpwstr>
      </vt:variant>
      <vt:variant>
        <vt:i4>1245240</vt:i4>
      </vt:variant>
      <vt:variant>
        <vt:i4>500</vt:i4>
      </vt:variant>
      <vt:variant>
        <vt:i4>0</vt:i4>
      </vt:variant>
      <vt:variant>
        <vt:i4>5</vt:i4>
      </vt:variant>
      <vt:variant>
        <vt:lpwstr/>
      </vt:variant>
      <vt:variant>
        <vt:lpwstr>_Toc514315838</vt:lpwstr>
      </vt:variant>
      <vt:variant>
        <vt:i4>1245240</vt:i4>
      </vt:variant>
      <vt:variant>
        <vt:i4>494</vt:i4>
      </vt:variant>
      <vt:variant>
        <vt:i4>0</vt:i4>
      </vt:variant>
      <vt:variant>
        <vt:i4>5</vt:i4>
      </vt:variant>
      <vt:variant>
        <vt:lpwstr/>
      </vt:variant>
      <vt:variant>
        <vt:lpwstr>_Toc514315837</vt:lpwstr>
      </vt:variant>
      <vt:variant>
        <vt:i4>1245240</vt:i4>
      </vt:variant>
      <vt:variant>
        <vt:i4>488</vt:i4>
      </vt:variant>
      <vt:variant>
        <vt:i4>0</vt:i4>
      </vt:variant>
      <vt:variant>
        <vt:i4>5</vt:i4>
      </vt:variant>
      <vt:variant>
        <vt:lpwstr/>
      </vt:variant>
      <vt:variant>
        <vt:lpwstr>_Toc514315836</vt:lpwstr>
      </vt:variant>
      <vt:variant>
        <vt:i4>1245240</vt:i4>
      </vt:variant>
      <vt:variant>
        <vt:i4>482</vt:i4>
      </vt:variant>
      <vt:variant>
        <vt:i4>0</vt:i4>
      </vt:variant>
      <vt:variant>
        <vt:i4>5</vt:i4>
      </vt:variant>
      <vt:variant>
        <vt:lpwstr/>
      </vt:variant>
      <vt:variant>
        <vt:lpwstr>_Toc514315835</vt:lpwstr>
      </vt:variant>
      <vt:variant>
        <vt:i4>1245240</vt:i4>
      </vt:variant>
      <vt:variant>
        <vt:i4>476</vt:i4>
      </vt:variant>
      <vt:variant>
        <vt:i4>0</vt:i4>
      </vt:variant>
      <vt:variant>
        <vt:i4>5</vt:i4>
      </vt:variant>
      <vt:variant>
        <vt:lpwstr/>
      </vt:variant>
      <vt:variant>
        <vt:lpwstr>_Toc514315834</vt:lpwstr>
      </vt:variant>
      <vt:variant>
        <vt:i4>1245240</vt:i4>
      </vt:variant>
      <vt:variant>
        <vt:i4>470</vt:i4>
      </vt:variant>
      <vt:variant>
        <vt:i4>0</vt:i4>
      </vt:variant>
      <vt:variant>
        <vt:i4>5</vt:i4>
      </vt:variant>
      <vt:variant>
        <vt:lpwstr/>
      </vt:variant>
      <vt:variant>
        <vt:lpwstr>_Toc514315833</vt:lpwstr>
      </vt:variant>
      <vt:variant>
        <vt:i4>1245240</vt:i4>
      </vt:variant>
      <vt:variant>
        <vt:i4>464</vt:i4>
      </vt:variant>
      <vt:variant>
        <vt:i4>0</vt:i4>
      </vt:variant>
      <vt:variant>
        <vt:i4>5</vt:i4>
      </vt:variant>
      <vt:variant>
        <vt:lpwstr/>
      </vt:variant>
      <vt:variant>
        <vt:lpwstr>_Toc514315832</vt:lpwstr>
      </vt:variant>
      <vt:variant>
        <vt:i4>1245240</vt:i4>
      </vt:variant>
      <vt:variant>
        <vt:i4>458</vt:i4>
      </vt:variant>
      <vt:variant>
        <vt:i4>0</vt:i4>
      </vt:variant>
      <vt:variant>
        <vt:i4>5</vt:i4>
      </vt:variant>
      <vt:variant>
        <vt:lpwstr/>
      </vt:variant>
      <vt:variant>
        <vt:lpwstr>_Toc514315831</vt:lpwstr>
      </vt:variant>
      <vt:variant>
        <vt:i4>1245240</vt:i4>
      </vt:variant>
      <vt:variant>
        <vt:i4>452</vt:i4>
      </vt:variant>
      <vt:variant>
        <vt:i4>0</vt:i4>
      </vt:variant>
      <vt:variant>
        <vt:i4>5</vt:i4>
      </vt:variant>
      <vt:variant>
        <vt:lpwstr/>
      </vt:variant>
      <vt:variant>
        <vt:lpwstr>_Toc514315830</vt:lpwstr>
      </vt:variant>
      <vt:variant>
        <vt:i4>1179704</vt:i4>
      </vt:variant>
      <vt:variant>
        <vt:i4>446</vt:i4>
      </vt:variant>
      <vt:variant>
        <vt:i4>0</vt:i4>
      </vt:variant>
      <vt:variant>
        <vt:i4>5</vt:i4>
      </vt:variant>
      <vt:variant>
        <vt:lpwstr/>
      </vt:variant>
      <vt:variant>
        <vt:lpwstr>_Toc514315829</vt:lpwstr>
      </vt:variant>
      <vt:variant>
        <vt:i4>1179704</vt:i4>
      </vt:variant>
      <vt:variant>
        <vt:i4>440</vt:i4>
      </vt:variant>
      <vt:variant>
        <vt:i4>0</vt:i4>
      </vt:variant>
      <vt:variant>
        <vt:i4>5</vt:i4>
      </vt:variant>
      <vt:variant>
        <vt:lpwstr/>
      </vt:variant>
      <vt:variant>
        <vt:lpwstr>_Toc514315828</vt:lpwstr>
      </vt:variant>
      <vt:variant>
        <vt:i4>1179704</vt:i4>
      </vt:variant>
      <vt:variant>
        <vt:i4>434</vt:i4>
      </vt:variant>
      <vt:variant>
        <vt:i4>0</vt:i4>
      </vt:variant>
      <vt:variant>
        <vt:i4>5</vt:i4>
      </vt:variant>
      <vt:variant>
        <vt:lpwstr/>
      </vt:variant>
      <vt:variant>
        <vt:lpwstr>_Toc514315827</vt:lpwstr>
      </vt:variant>
      <vt:variant>
        <vt:i4>1179704</vt:i4>
      </vt:variant>
      <vt:variant>
        <vt:i4>428</vt:i4>
      </vt:variant>
      <vt:variant>
        <vt:i4>0</vt:i4>
      </vt:variant>
      <vt:variant>
        <vt:i4>5</vt:i4>
      </vt:variant>
      <vt:variant>
        <vt:lpwstr/>
      </vt:variant>
      <vt:variant>
        <vt:lpwstr>_Toc514315826</vt:lpwstr>
      </vt:variant>
      <vt:variant>
        <vt:i4>1179704</vt:i4>
      </vt:variant>
      <vt:variant>
        <vt:i4>422</vt:i4>
      </vt:variant>
      <vt:variant>
        <vt:i4>0</vt:i4>
      </vt:variant>
      <vt:variant>
        <vt:i4>5</vt:i4>
      </vt:variant>
      <vt:variant>
        <vt:lpwstr/>
      </vt:variant>
      <vt:variant>
        <vt:lpwstr>_Toc514315825</vt:lpwstr>
      </vt:variant>
      <vt:variant>
        <vt:i4>1179704</vt:i4>
      </vt:variant>
      <vt:variant>
        <vt:i4>416</vt:i4>
      </vt:variant>
      <vt:variant>
        <vt:i4>0</vt:i4>
      </vt:variant>
      <vt:variant>
        <vt:i4>5</vt:i4>
      </vt:variant>
      <vt:variant>
        <vt:lpwstr/>
      </vt:variant>
      <vt:variant>
        <vt:lpwstr>_Toc514315824</vt:lpwstr>
      </vt:variant>
      <vt:variant>
        <vt:i4>1179704</vt:i4>
      </vt:variant>
      <vt:variant>
        <vt:i4>410</vt:i4>
      </vt:variant>
      <vt:variant>
        <vt:i4>0</vt:i4>
      </vt:variant>
      <vt:variant>
        <vt:i4>5</vt:i4>
      </vt:variant>
      <vt:variant>
        <vt:lpwstr/>
      </vt:variant>
      <vt:variant>
        <vt:lpwstr>_Toc514315823</vt:lpwstr>
      </vt:variant>
      <vt:variant>
        <vt:i4>1179704</vt:i4>
      </vt:variant>
      <vt:variant>
        <vt:i4>404</vt:i4>
      </vt:variant>
      <vt:variant>
        <vt:i4>0</vt:i4>
      </vt:variant>
      <vt:variant>
        <vt:i4>5</vt:i4>
      </vt:variant>
      <vt:variant>
        <vt:lpwstr/>
      </vt:variant>
      <vt:variant>
        <vt:lpwstr>_Toc514315822</vt:lpwstr>
      </vt:variant>
      <vt:variant>
        <vt:i4>1179704</vt:i4>
      </vt:variant>
      <vt:variant>
        <vt:i4>398</vt:i4>
      </vt:variant>
      <vt:variant>
        <vt:i4>0</vt:i4>
      </vt:variant>
      <vt:variant>
        <vt:i4>5</vt:i4>
      </vt:variant>
      <vt:variant>
        <vt:lpwstr/>
      </vt:variant>
      <vt:variant>
        <vt:lpwstr>_Toc514315821</vt:lpwstr>
      </vt:variant>
      <vt:variant>
        <vt:i4>1179704</vt:i4>
      </vt:variant>
      <vt:variant>
        <vt:i4>392</vt:i4>
      </vt:variant>
      <vt:variant>
        <vt:i4>0</vt:i4>
      </vt:variant>
      <vt:variant>
        <vt:i4>5</vt:i4>
      </vt:variant>
      <vt:variant>
        <vt:lpwstr/>
      </vt:variant>
      <vt:variant>
        <vt:lpwstr>_Toc514315820</vt:lpwstr>
      </vt:variant>
      <vt:variant>
        <vt:i4>1114168</vt:i4>
      </vt:variant>
      <vt:variant>
        <vt:i4>386</vt:i4>
      </vt:variant>
      <vt:variant>
        <vt:i4>0</vt:i4>
      </vt:variant>
      <vt:variant>
        <vt:i4>5</vt:i4>
      </vt:variant>
      <vt:variant>
        <vt:lpwstr/>
      </vt:variant>
      <vt:variant>
        <vt:lpwstr>_Toc514315819</vt:lpwstr>
      </vt:variant>
      <vt:variant>
        <vt:i4>1114168</vt:i4>
      </vt:variant>
      <vt:variant>
        <vt:i4>380</vt:i4>
      </vt:variant>
      <vt:variant>
        <vt:i4>0</vt:i4>
      </vt:variant>
      <vt:variant>
        <vt:i4>5</vt:i4>
      </vt:variant>
      <vt:variant>
        <vt:lpwstr/>
      </vt:variant>
      <vt:variant>
        <vt:lpwstr>_Toc514315818</vt:lpwstr>
      </vt:variant>
      <vt:variant>
        <vt:i4>1114168</vt:i4>
      </vt:variant>
      <vt:variant>
        <vt:i4>374</vt:i4>
      </vt:variant>
      <vt:variant>
        <vt:i4>0</vt:i4>
      </vt:variant>
      <vt:variant>
        <vt:i4>5</vt:i4>
      </vt:variant>
      <vt:variant>
        <vt:lpwstr/>
      </vt:variant>
      <vt:variant>
        <vt:lpwstr>_Toc514315817</vt:lpwstr>
      </vt:variant>
      <vt:variant>
        <vt:i4>1114168</vt:i4>
      </vt:variant>
      <vt:variant>
        <vt:i4>368</vt:i4>
      </vt:variant>
      <vt:variant>
        <vt:i4>0</vt:i4>
      </vt:variant>
      <vt:variant>
        <vt:i4>5</vt:i4>
      </vt:variant>
      <vt:variant>
        <vt:lpwstr/>
      </vt:variant>
      <vt:variant>
        <vt:lpwstr>_Toc514315816</vt:lpwstr>
      </vt:variant>
      <vt:variant>
        <vt:i4>1114168</vt:i4>
      </vt:variant>
      <vt:variant>
        <vt:i4>362</vt:i4>
      </vt:variant>
      <vt:variant>
        <vt:i4>0</vt:i4>
      </vt:variant>
      <vt:variant>
        <vt:i4>5</vt:i4>
      </vt:variant>
      <vt:variant>
        <vt:lpwstr/>
      </vt:variant>
      <vt:variant>
        <vt:lpwstr>_Toc514315815</vt:lpwstr>
      </vt:variant>
      <vt:variant>
        <vt:i4>1114168</vt:i4>
      </vt:variant>
      <vt:variant>
        <vt:i4>356</vt:i4>
      </vt:variant>
      <vt:variant>
        <vt:i4>0</vt:i4>
      </vt:variant>
      <vt:variant>
        <vt:i4>5</vt:i4>
      </vt:variant>
      <vt:variant>
        <vt:lpwstr/>
      </vt:variant>
      <vt:variant>
        <vt:lpwstr>_Toc514315814</vt:lpwstr>
      </vt:variant>
      <vt:variant>
        <vt:i4>1114168</vt:i4>
      </vt:variant>
      <vt:variant>
        <vt:i4>350</vt:i4>
      </vt:variant>
      <vt:variant>
        <vt:i4>0</vt:i4>
      </vt:variant>
      <vt:variant>
        <vt:i4>5</vt:i4>
      </vt:variant>
      <vt:variant>
        <vt:lpwstr/>
      </vt:variant>
      <vt:variant>
        <vt:lpwstr>_Toc514315813</vt:lpwstr>
      </vt:variant>
      <vt:variant>
        <vt:i4>1114168</vt:i4>
      </vt:variant>
      <vt:variant>
        <vt:i4>344</vt:i4>
      </vt:variant>
      <vt:variant>
        <vt:i4>0</vt:i4>
      </vt:variant>
      <vt:variant>
        <vt:i4>5</vt:i4>
      </vt:variant>
      <vt:variant>
        <vt:lpwstr/>
      </vt:variant>
      <vt:variant>
        <vt:lpwstr>_Toc514315812</vt:lpwstr>
      </vt:variant>
      <vt:variant>
        <vt:i4>1114168</vt:i4>
      </vt:variant>
      <vt:variant>
        <vt:i4>338</vt:i4>
      </vt:variant>
      <vt:variant>
        <vt:i4>0</vt:i4>
      </vt:variant>
      <vt:variant>
        <vt:i4>5</vt:i4>
      </vt:variant>
      <vt:variant>
        <vt:lpwstr/>
      </vt:variant>
      <vt:variant>
        <vt:lpwstr>_Toc514315811</vt:lpwstr>
      </vt:variant>
      <vt:variant>
        <vt:i4>1114168</vt:i4>
      </vt:variant>
      <vt:variant>
        <vt:i4>332</vt:i4>
      </vt:variant>
      <vt:variant>
        <vt:i4>0</vt:i4>
      </vt:variant>
      <vt:variant>
        <vt:i4>5</vt:i4>
      </vt:variant>
      <vt:variant>
        <vt:lpwstr/>
      </vt:variant>
      <vt:variant>
        <vt:lpwstr>_Toc514315810</vt:lpwstr>
      </vt:variant>
      <vt:variant>
        <vt:i4>1048632</vt:i4>
      </vt:variant>
      <vt:variant>
        <vt:i4>326</vt:i4>
      </vt:variant>
      <vt:variant>
        <vt:i4>0</vt:i4>
      </vt:variant>
      <vt:variant>
        <vt:i4>5</vt:i4>
      </vt:variant>
      <vt:variant>
        <vt:lpwstr/>
      </vt:variant>
      <vt:variant>
        <vt:lpwstr>_Toc514315809</vt:lpwstr>
      </vt:variant>
      <vt:variant>
        <vt:i4>1048632</vt:i4>
      </vt:variant>
      <vt:variant>
        <vt:i4>320</vt:i4>
      </vt:variant>
      <vt:variant>
        <vt:i4>0</vt:i4>
      </vt:variant>
      <vt:variant>
        <vt:i4>5</vt:i4>
      </vt:variant>
      <vt:variant>
        <vt:lpwstr/>
      </vt:variant>
      <vt:variant>
        <vt:lpwstr>_Toc514315808</vt:lpwstr>
      </vt:variant>
      <vt:variant>
        <vt:i4>1048632</vt:i4>
      </vt:variant>
      <vt:variant>
        <vt:i4>314</vt:i4>
      </vt:variant>
      <vt:variant>
        <vt:i4>0</vt:i4>
      </vt:variant>
      <vt:variant>
        <vt:i4>5</vt:i4>
      </vt:variant>
      <vt:variant>
        <vt:lpwstr/>
      </vt:variant>
      <vt:variant>
        <vt:lpwstr>_Toc514315807</vt:lpwstr>
      </vt:variant>
      <vt:variant>
        <vt:i4>1048632</vt:i4>
      </vt:variant>
      <vt:variant>
        <vt:i4>308</vt:i4>
      </vt:variant>
      <vt:variant>
        <vt:i4>0</vt:i4>
      </vt:variant>
      <vt:variant>
        <vt:i4>5</vt:i4>
      </vt:variant>
      <vt:variant>
        <vt:lpwstr/>
      </vt:variant>
      <vt:variant>
        <vt:lpwstr>_Toc514315806</vt:lpwstr>
      </vt:variant>
      <vt:variant>
        <vt:i4>1048632</vt:i4>
      </vt:variant>
      <vt:variant>
        <vt:i4>302</vt:i4>
      </vt:variant>
      <vt:variant>
        <vt:i4>0</vt:i4>
      </vt:variant>
      <vt:variant>
        <vt:i4>5</vt:i4>
      </vt:variant>
      <vt:variant>
        <vt:lpwstr/>
      </vt:variant>
      <vt:variant>
        <vt:lpwstr>_Toc514315805</vt:lpwstr>
      </vt:variant>
      <vt:variant>
        <vt:i4>1048632</vt:i4>
      </vt:variant>
      <vt:variant>
        <vt:i4>296</vt:i4>
      </vt:variant>
      <vt:variant>
        <vt:i4>0</vt:i4>
      </vt:variant>
      <vt:variant>
        <vt:i4>5</vt:i4>
      </vt:variant>
      <vt:variant>
        <vt:lpwstr/>
      </vt:variant>
      <vt:variant>
        <vt:lpwstr>_Toc514315804</vt:lpwstr>
      </vt:variant>
      <vt:variant>
        <vt:i4>1048632</vt:i4>
      </vt:variant>
      <vt:variant>
        <vt:i4>290</vt:i4>
      </vt:variant>
      <vt:variant>
        <vt:i4>0</vt:i4>
      </vt:variant>
      <vt:variant>
        <vt:i4>5</vt:i4>
      </vt:variant>
      <vt:variant>
        <vt:lpwstr/>
      </vt:variant>
      <vt:variant>
        <vt:lpwstr>_Toc514315803</vt:lpwstr>
      </vt:variant>
      <vt:variant>
        <vt:i4>1048632</vt:i4>
      </vt:variant>
      <vt:variant>
        <vt:i4>284</vt:i4>
      </vt:variant>
      <vt:variant>
        <vt:i4>0</vt:i4>
      </vt:variant>
      <vt:variant>
        <vt:i4>5</vt:i4>
      </vt:variant>
      <vt:variant>
        <vt:lpwstr/>
      </vt:variant>
      <vt:variant>
        <vt:lpwstr>_Toc514315802</vt:lpwstr>
      </vt:variant>
      <vt:variant>
        <vt:i4>1048632</vt:i4>
      </vt:variant>
      <vt:variant>
        <vt:i4>278</vt:i4>
      </vt:variant>
      <vt:variant>
        <vt:i4>0</vt:i4>
      </vt:variant>
      <vt:variant>
        <vt:i4>5</vt:i4>
      </vt:variant>
      <vt:variant>
        <vt:lpwstr/>
      </vt:variant>
      <vt:variant>
        <vt:lpwstr>_Toc514315801</vt:lpwstr>
      </vt:variant>
      <vt:variant>
        <vt:i4>1048632</vt:i4>
      </vt:variant>
      <vt:variant>
        <vt:i4>272</vt:i4>
      </vt:variant>
      <vt:variant>
        <vt:i4>0</vt:i4>
      </vt:variant>
      <vt:variant>
        <vt:i4>5</vt:i4>
      </vt:variant>
      <vt:variant>
        <vt:lpwstr/>
      </vt:variant>
      <vt:variant>
        <vt:lpwstr>_Toc514315800</vt:lpwstr>
      </vt:variant>
      <vt:variant>
        <vt:i4>1638455</vt:i4>
      </vt:variant>
      <vt:variant>
        <vt:i4>266</vt:i4>
      </vt:variant>
      <vt:variant>
        <vt:i4>0</vt:i4>
      </vt:variant>
      <vt:variant>
        <vt:i4>5</vt:i4>
      </vt:variant>
      <vt:variant>
        <vt:lpwstr/>
      </vt:variant>
      <vt:variant>
        <vt:lpwstr>_Toc514315799</vt:lpwstr>
      </vt:variant>
      <vt:variant>
        <vt:i4>1638455</vt:i4>
      </vt:variant>
      <vt:variant>
        <vt:i4>260</vt:i4>
      </vt:variant>
      <vt:variant>
        <vt:i4>0</vt:i4>
      </vt:variant>
      <vt:variant>
        <vt:i4>5</vt:i4>
      </vt:variant>
      <vt:variant>
        <vt:lpwstr/>
      </vt:variant>
      <vt:variant>
        <vt:lpwstr>_Toc514315798</vt:lpwstr>
      </vt:variant>
      <vt:variant>
        <vt:i4>1638455</vt:i4>
      </vt:variant>
      <vt:variant>
        <vt:i4>254</vt:i4>
      </vt:variant>
      <vt:variant>
        <vt:i4>0</vt:i4>
      </vt:variant>
      <vt:variant>
        <vt:i4>5</vt:i4>
      </vt:variant>
      <vt:variant>
        <vt:lpwstr/>
      </vt:variant>
      <vt:variant>
        <vt:lpwstr>_Toc514315797</vt:lpwstr>
      </vt:variant>
      <vt:variant>
        <vt:i4>1638455</vt:i4>
      </vt:variant>
      <vt:variant>
        <vt:i4>248</vt:i4>
      </vt:variant>
      <vt:variant>
        <vt:i4>0</vt:i4>
      </vt:variant>
      <vt:variant>
        <vt:i4>5</vt:i4>
      </vt:variant>
      <vt:variant>
        <vt:lpwstr/>
      </vt:variant>
      <vt:variant>
        <vt:lpwstr>_Toc514315796</vt:lpwstr>
      </vt:variant>
      <vt:variant>
        <vt:i4>1638455</vt:i4>
      </vt:variant>
      <vt:variant>
        <vt:i4>242</vt:i4>
      </vt:variant>
      <vt:variant>
        <vt:i4>0</vt:i4>
      </vt:variant>
      <vt:variant>
        <vt:i4>5</vt:i4>
      </vt:variant>
      <vt:variant>
        <vt:lpwstr/>
      </vt:variant>
      <vt:variant>
        <vt:lpwstr>_Toc514315795</vt:lpwstr>
      </vt:variant>
      <vt:variant>
        <vt:i4>1638455</vt:i4>
      </vt:variant>
      <vt:variant>
        <vt:i4>236</vt:i4>
      </vt:variant>
      <vt:variant>
        <vt:i4>0</vt:i4>
      </vt:variant>
      <vt:variant>
        <vt:i4>5</vt:i4>
      </vt:variant>
      <vt:variant>
        <vt:lpwstr/>
      </vt:variant>
      <vt:variant>
        <vt:lpwstr>_Toc514315794</vt:lpwstr>
      </vt:variant>
      <vt:variant>
        <vt:i4>1638455</vt:i4>
      </vt:variant>
      <vt:variant>
        <vt:i4>230</vt:i4>
      </vt:variant>
      <vt:variant>
        <vt:i4>0</vt:i4>
      </vt:variant>
      <vt:variant>
        <vt:i4>5</vt:i4>
      </vt:variant>
      <vt:variant>
        <vt:lpwstr/>
      </vt:variant>
      <vt:variant>
        <vt:lpwstr>_Toc514315793</vt:lpwstr>
      </vt:variant>
      <vt:variant>
        <vt:i4>1638455</vt:i4>
      </vt:variant>
      <vt:variant>
        <vt:i4>224</vt:i4>
      </vt:variant>
      <vt:variant>
        <vt:i4>0</vt:i4>
      </vt:variant>
      <vt:variant>
        <vt:i4>5</vt:i4>
      </vt:variant>
      <vt:variant>
        <vt:lpwstr/>
      </vt:variant>
      <vt:variant>
        <vt:lpwstr>_Toc514315792</vt:lpwstr>
      </vt:variant>
      <vt:variant>
        <vt:i4>1638455</vt:i4>
      </vt:variant>
      <vt:variant>
        <vt:i4>218</vt:i4>
      </vt:variant>
      <vt:variant>
        <vt:i4>0</vt:i4>
      </vt:variant>
      <vt:variant>
        <vt:i4>5</vt:i4>
      </vt:variant>
      <vt:variant>
        <vt:lpwstr/>
      </vt:variant>
      <vt:variant>
        <vt:lpwstr>_Toc514315791</vt:lpwstr>
      </vt:variant>
      <vt:variant>
        <vt:i4>1638455</vt:i4>
      </vt:variant>
      <vt:variant>
        <vt:i4>212</vt:i4>
      </vt:variant>
      <vt:variant>
        <vt:i4>0</vt:i4>
      </vt:variant>
      <vt:variant>
        <vt:i4>5</vt:i4>
      </vt:variant>
      <vt:variant>
        <vt:lpwstr/>
      </vt:variant>
      <vt:variant>
        <vt:lpwstr>_Toc514315790</vt:lpwstr>
      </vt:variant>
      <vt:variant>
        <vt:i4>1572919</vt:i4>
      </vt:variant>
      <vt:variant>
        <vt:i4>206</vt:i4>
      </vt:variant>
      <vt:variant>
        <vt:i4>0</vt:i4>
      </vt:variant>
      <vt:variant>
        <vt:i4>5</vt:i4>
      </vt:variant>
      <vt:variant>
        <vt:lpwstr/>
      </vt:variant>
      <vt:variant>
        <vt:lpwstr>_Toc514315789</vt:lpwstr>
      </vt:variant>
      <vt:variant>
        <vt:i4>1572919</vt:i4>
      </vt:variant>
      <vt:variant>
        <vt:i4>200</vt:i4>
      </vt:variant>
      <vt:variant>
        <vt:i4>0</vt:i4>
      </vt:variant>
      <vt:variant>
        <vt:i4>5</vt:i4>
      </vt:variant>
      <vt:variant>
        <vt:lpwstr/>
      </vt:variant>
      <vt:variant>
        <vt:lpwstr>_Toc514315788</vt:lpwstr>
      </vt:variant>
      <vt:variant>
        <vt:i4>1572919</vt:i4>
      </vt:variant>
      <vt:variant>
        <vt:i4>194</vt:i4>
      </vt:variant>
      <vt:variant>
        <vt:i4>0</vt:i4>
      </vt:variant>
      <vt:variant>
        <vt:i4>5</vt:i4>
      </vt:variant>
      <vt:variant>
        <vt:lpwstr/>
      </vt:variant>
      <vt:variant>
        <vt:lpwstr>_Toc514315787</vt:lpwstr>
      </vt:variant>
      <vt:variant>
        <vt:i4>1572919</vt:i4>
      </vt:variant>
      <vt:variant>
        <vt:i4>188</vt:i4>
      </vt:variant>
      <vt:variant>
        <vt:i4>0</vt:i4>
      </vt:variant>
      <vt:variant>
        <vt:i4>5</vt:i4>
      </vt:variant>
      <vt:variant>
        <vt:lpwstr/>
      </vt:variant>
      <vt:variant>
        <vt:lpwstr>_Toc514315786</vt:lpwstr>
      </vt:variant>
      <vt:variant>
        <vt:i4>1572919</vt:i4>
      </vt:variant>
      <vt:variant>
        <vt:i4>182</vt:i4>
      </vt:variant>
      <vt:variant>
        <vt:i4>0</vt:i4>
      </vt:variant>
      <vt:variant>
        <vt:i4>5</vt:i4>
      </vt:variant>
      <vt:variant>
        <vt:lpwstr/>
      </vt:variant>
      <vt:variant>
        <vt:lpwstr>_Toc514315785</vt:lpwstr>
      </vt:variant>
      <vt:variant>
        <vt:i4>1572919</vt:i4>
      </vt:variant>
      <vt:variant>
        <vt:i4>176</vt:i4>
      </vt:variant>
      <vt:variant>
        <vt:i4>0</vt:i4>
      </vt:variant>
      <vt:variant>
        <vt:i4>5</vt:i4>
      </vt:variant>
      <vt:variant>
        <vt:lpwstr/>
      </vt:variant>
      <vt:variant>
        <vt:lpwstr>_Toc514315784</vt:lpwstr>
      </vt:variant>
      <vt:variant>
        <vt:i4>1572919</vt:i4>
      </vt:variant>
      <vt:variant>
        <vt:i4>170</vt:i4>
      </vt:variant>
      <vt:variant>
        <vt:i4>0</vt:i4>
      </vt:variant>
      <vt:variant>
        <vt:i4>5</vt:i4>
      </vt:variant>
      <vt:variant>
        <vt:lpwstr/>
      </vt:variant>
      <vt:variant>
        <vt:lpwstr>_Toc514315783</vt:lpwstr>
      </vt:variant>
      <vt:variant>
        <vt:i4>1572919</vt:i4>
      </vt:variant>
      <vt:variant>
        <vt:i4>164</vt:i4>
      </vt:variant>
      <vt:variant>
        <vt:i4>0</vt:i4>
      </vt:variant>
      <vt:variant>
        <vt:i4>5</vt:i4>
      </vt:variant>
      <vt:variant>
        <vt:lpwstr/>
      </vt:variant>
      <vt:variant>
        <vt:lpwstr>_Toc514315782</vt:lpwstr>
      </vt:variant>
      <vt:variant>
        <vt:i4>1572919</vt:i4>
      </vt:variant>
      <vt:variant>
        <vt:i4>158</vt:i4>
      </vt:variant>
      <vt:variant>
        <vt:i4>0</vt:i4>
      </vt:variant>
      <vt:variant>
        <vt:i4>5</vt:i4>
      </vt:variant>
      <vt:variant>
        <vt:lpwstr/>
      </vt:variant>
      <vt:variant>
        <vt:lpwstr>_Toc514315781</vt:lpwstr>
      </vt:variant>
      <vt:variant>
        <vt:i4>1572919</vt:i4>
      </vt:variant>
      <vt:variant>
        <vt:i4>152</vt:i4>
      </vt:variant>
      <vt:variant>
        <vt:i4>0</vt:i4>
      </vt:variant>
      <vt:variant>
        <vt:i4>5</vt:i4>
      </vt:variant>
      <vt:variant>
        <vt:lpwstr/>
      </vt:variant>
      <vt:variant>
        <vt:lpwstr>_Toc514315780</vt:lpwstr>
      </vt:variant>
      <vt:variant>
        <vt:i4>1507383</vt:i4>
      </vt:variant>
      <vt:variant>
        <vt:i4>146</vt:i4>
      </vt:variant>
      <vt:variant>
        <vt:i4>0</vt:i4>
      </vt:variant>
      <vt:variant>
        <vt:i4>5</vt:i4>
      </vt:variant>
      <vt:variant>
        <vt:lpwstr/>
      </vt:variant>
      <vt:variant>
        <vt:lpwstr>_Toc514315779</vt:lpwstr>
      </vt:variant>
      <vt:variant>
        <vt:i4>1507383</vt:i4>
      </vt:variant>
      <vt:variant>
        <vt:i4>140</vt:i4>
      </vt:variant>
      <vt:variant>
        <vt:i4>0</vt:i4>
      </vt:variant>
      <vt:variant>
        <vt:i4>5</vt:i4>
      </vt:variant>
      <vt:variant>
        <vt:lpwstr/>
      </vt:variant>
      <vt:variant>
        <vt:lpwstr>_Toc514315778</vt:lpwstr>
      </vt:variant>
      <vt:variant>
        <vt:i4>1507383</vt:i4>
      </vt:variant>
      <vt:variant>
        <vt:i4>134</vt:i4>
      </vt:variant>
      <vt:variant>
        <vt:i4>0</vt:i4>
      </vt:variant>
      <vt:variant>
        <vt:i4>5</vt:i4>
      </vt:variant>
      <vt:variant>
        <vt:lpwstr/>
      </vt:variant>
      <vt:variant>
        <vt:lpwstr>_Toc514315777</vt:lpwstr>
      </vt:variant>
      <vt:variant>
        <vt:i4>1507383</vt:i4>
      </vt:variant>
      <vt:variant>
        <vt:i4>128</vt:i4>
      </vt:variant>
      <vt:variant>
        <vt:i4>0</vt:i4>
      </vt:variant>
      <vt:variant>
        <vt:i4>5</vt:i4>
      </vt:variant>
      <vt:variant>
        <vt:lpwstr/>
      </vt:variant>
      <vt:variant>
        <vt:lpwstr>_Toc514315776</vt:lpwstr>
      </vt:variant>
      <vt:variant>
        <vt:i4>1507383</vt:i4>
      </vt:variant>
      <vt:variant>
        <vt:i4>122</vt:i4>
      </vt:variant>
      <vt:variant>
        <vt:i4>0</vt:i4>
      </vt:variant>
      <vt:variant>
        <vt:i4>5</vt:i4>
      </vt:variant>
      <vt:variant>
        <vt:lpwstr/>
      </vt:variant>
      <vt:variant>
        <vt:lpwstr>_Toc514315775</vt:lpwstr>
      </vt:variant>
      <vt:variant>
        <vt:i4>1507383</vt:i4>
      </vt:variant>
      <vt:variant>
        <vt:i4>116</vt:i4>
      </vt:variant>
      <vt:variant>
        <vt:i4>0</vt:i4>
      </vt:variant>
      <vt:variant>
        <vt:i4>5</vt:i4>
      </vt:variant>
      <vt:variant>
        <vt:lpwstr/>
      </vt:variant>
      <vt:variant>
        <vt:lpwstr>_Toc514315774</vt:lpwstr>
      </vt:variant>
      <vt:variant>
        <vt:i4>1507383</vt:i4>
      </vt:variant>
      <vt:variant>
        <vt:i4>110</vt:i4>
      </vt:variant>
      <vt:variant>
        <vt:i4>0</vt:i4>
      </vt:variant>
      <vt:variant>
        <vt:i4>5</vt:i4>
      </vt:variant>
      <vt:variant>
        <vt:lpwstr/>
      </vt:variant>
      <vt:variant>
        <vt:lpwstr>_Toc514315773</vt:lpwstr>
      </vt:variant>
      <vt:variant>
        <vt:i4>1507383</vt:i4>
      </vt:variant>
      <vt:variant>
        <vt:i4>104</vt:i4>
      </vt:variant>
      <vt:variant>
        <vt:i4>0</vt:i4>
      </vt:variant>
      <vt:variant>
        <vt:i4>5</vt:i4>
      </vt:variant>
      <vt:variant>
        <vt:lpwstr/>
      </vt:variant>
      <vt:variant>
        <vt:lpwstr>_Toc514315772</vt:lpwstr>
      </vt:variant>
      <vt:variant>
        <vt:i4>1507383</vt:i4>
      </vt:variant>
      <vt:variant>
        <vt:i4>98</vt:i4>
      </vt:variant>
      <vt:variant>
        <vt:i4>0</vt:i4>
      </vt:variant>
      <vt:variant>
        <vt:i4>5</vt:i4>
      </vt:variant>
      <vt:variant>
        <vt:lpwstr/>
      </vt:variant>
      <vt:variant>
        <vt:lpwstr>_Toc514315771</vt:lpwstr>
      </vt:variant>
      <vt:variant>
        <vt:i4>1507383</vt:i4>
      </vt:variant>
      <vt:variant>
        <vt:i4>92</vt:i4>
      </vt:variant>
      <vt:variant>
        <vt:i4>0</vt:i4>
      </vt:variant>
      <vt:variant>
        <vt:i4>5</vt:i4>
      </vt:variant>
      <vt:variant>
        <vt:lpwstr/>
      </vt:variant>
      <vt:variant>
        <vt:lpwstr>_Toc514315770</vt:lpwstr>
      </vt:variant>
      <vt:variant>
        <vt:i4>1441847</vt:i4>
      </vt:variant>
      <vt:variant>
        <vt:i4>86</vt:i4>
      </vt:variant>
      <vt:variant>
        <vt:i4>0</vt:i4>
      </vt:variant>
      <vt:variant>
        <vt:i4>5</vt:i4>
      </vt:variant>
      <vt:variant>
        <vt:lpwstr/>
      </vt:variant>
      <vt:variant>
        <vt:lpwstr>_Toc514315769</vt:lpwstr>
      </vt:variant>
      <vt:variant>
        <vt:i4>1441847</vt:i4>
      </vt:variant>
      <vt:variant>
        <vt:i4>80</vt:i4>
      </vt:variant>
      <vt:variant>
        <vt:i4>0</vt:i4>
      </vt:variant>
      <vt:variant>
        <vt:i4>5</vt:i4>
      </vt:variant>
      <vt:variant>
        <vt:lpwstr/>
      </vt:variant>
      <vt:variant>
        <vt:lpwstr>_Toc514315768</vt:lpwstr>
      </vt:variant>
      <vt:variant>
        <vt:i4>1441847</vt:i4>
      </vt:variant>
      <vt:variant>
        <vt:i4>74</vt:i4>
      </vt:variant>
      <vt:variant>
        <vt:i4>0</vt:i4>
      </vt:variant>
      <vt:variant>
        <vt:i4>5</vt:i4>
      </vt:variant>
      <vt:variant>
        <vt:lpwstr/>
      </vt:variant>
      <vt:variant>
        <vt:lpwstr>_Toc514315767</vt:lpwstr>
      </vt:variant>
      <vt:variant>
        <vt:i4>1441847</vt:i4>
      </vt:variant>
      <vt:variant>
        <vt:i4>68</vt:i4>
      </vt:variant>
      <vt:variant>
        <vt:i4>0</vt:i4>
      </vt:variant>
      <vt:variant>
        <vt:i4>5</vt:i4>
      </vt:variant>
      <vt:variant>
        <vt:lpwstr/>
      </vt:variant>
      <vt:variant>
        <vt:lpwstr>_Toc514315766</vt:lpwstr>
      </vt:variant>
      <vt:variant>
        <vt:i4>1441847</vt:i4>
      </vt:variant>
      <vt:variant>
        <vt:i4>62</vt:i4>
      </vt:variant>
      <vt:variant>
        <vt:i4>0</vt:i4>
      </vt:variant>
      <vt:variant>
        <vt:i4>5</vt:i4>
      </vt:variant>
      <vt:variant>
        <vt:lpwstr/>
      </vt:variant>
      <vt:variant>
        <vt:lpwstr>_Toc514315765</vt:lpwstr>
      </vt:variant>
      <vt:variant>
        <vt:i4>1441847</vt:i4>
      </vt:variant>
      <vt:variant>
        <vt:i4>56</vt:i4>
      </vt:variant>
      <vt:variant>
        <vt:i4>0</vt:i4>
      </vt:variant>
      <vt:variant>
        <vt:i4>5</vt:i4>
      </vt:variant>
      <vt:variant>
        <vt:lpwstr/>
      </vt:variant>
      <vt:variant>
        <vt:lpwstr>_Toc514315764</vt:lpwstr>
      </vt:variant>
      <vt:variant>
        <vt:i4>1441847</vt:i4>
      </vt:variant>
      <vt:variant>
        <vt:i4>50</vt:i4>
      </vt:variant>
      <vt:variant>
        <vt:i4>0</vt:i4>
      </vt:variant>
      <vt:variant>
        <vt:i4>5</vt:i4>
      </vt:variant>
      <vt:variant>
        <vt:lpwstr/>
      </vt:variant>
      <vt:variant>
        <vt:lpwstr>_Toc514315763</vt:lpwstr>
      </vt:variant>
      <vt:variant>
        <vt:i4>1441847</vt:i4>
      </vt:variant>
      <vt:variant>
        <vt:i4>44</vt:i4>
      </vt:variant>
      <vt:variant>
        <vt:i4>0</vt:i4>
      </vt:variant>
      <vt:variant>
        <vt:i4>5</vt:i4>
      </vt:variant>
      <vt:variant>
        <vt:lpwstr/>
      </vt:variant>
      <vt:variant>
        <vt:lpwstr>_Toc514315762</vt:lpwstr>
      </vt:variant>
      <vt:variant>
        <vt:i4>1441847</vt:i4>
      </vt:variant>
      <vt:variant>
        <vt:i4>38</vt:i4>
      </vt:variant>
      <vt:variant>
        <vt:i4>0</vt:i4>
      </vt:variant>
      <vt:variant>
        <vt:i4>5</vt:i4>
      </vt:variant>
      <vt:variant>
        <vt:lpwstr/>
      </vt:variant>
      <vt:variant>
        <vt:lpwstr>_Toc514315761</vt:lpwstr>
      </vt:variant>
      <vt:variant>
        <vt:i4>1441847</vt:i4>
      </vt:variant>
      <vt:variant>
        <vt:i4>32</vt:i4>
      </vt:variant>
      <vt:variant>
        <vt:i4>0</vt:i4>
      </vt:variant>
      <vt:variant>
        <vt:i4>5</vt:i4>
      </vt:variant>
      <vt:variant>
        <vt:lpwstr/>
      </vt:variant>
      <vt:variant>
        <vt:lpwstr>_Toc514315760</vt:lpwstr>
      </vt:variant>
      <vt:variant>
        <vt:i4>1376311</vt:i4>
      </vt:variant>
      <vt:variant>
        <vt:i4>26</vt:i4>
      </vt:variant>
      <vt:variant>
        <vt:i4>0</vt:i4>
      </vt:variant>
      <vt:variant>
        <vt:i4>5</vt:i4>
      </vt:variant>
      <vt:variant>
        <vt:lpwstr/>
      </vt:variant>
      <vt:variant>
        <vt:lpwstr>_Toc514315759</vt:lpwstr>
      </vt:variant>
      <vt:variant>
        <vt:i4>1376311</vt:i4>
      </vt:variant>
      <vt:variant>
        <vt:i4>20</vt:i4>
      </vt:variant>
      <vt:variant>
        <vt:i4>0</vt:i4>
      </vt:variant>
      <vt:variant>
        <vt:i4>5</vt:i4>
      </vt:variant>
      <vt:variant>
        <vt:lpwstr/>
      </vt:variant>
      <vt:variant>
        <vt:lpwstr>_Toc514315758</vt:lpwstr>
      </vt:variant>
      <vt:variant>
        <vt:i4>1376311</vt:i4>
      </vt:variant>
      <vt:variant>
        <vt:i4>14</vt:i4>
      </vt:variant>
      <vt:variant>
        <vt:i4>0</vt:i4>
      </vt:variant>
      <vt:variant>
        <vt:i4>5</vt:i4>
      </vt:variant>
      <vt:variant>
        <vt:lpwstr/>
      </vt:variant>
      <vt:variant>
        <vt:lpwstr>_Toc514315757</vt:lpwstr>
      </vt:variant>
      <vt:variant>
        <vt:i4>1376311</vt:i4>
      </vt:variant>
      <vt:variant>
        <vt:i4>8</vt:i4>
      </vt:variant>
      <vt:variant>
        <vt:i4>0</vt:i4>
      </vt:variant>
      <vt:variant>
        <vt:i4>5</vt:i4>
      </vt:variant>
      <vt:variant>
        <vt:lpwstr/>
      </vt:variant>
      <vt:variant>
        <vt:lpwstr>_Toc514315756</vt:lpwstr>
      </vt:variant>
      <vt:variant>
        <vt:i4>1376311</vt:i4>
      </vt:variant>
      <vt:variant>
        <vt:i4>2</vt:i4>
      </vt:variant>
      <vt:variant>
        <vt:i4>0</vt:i4>
      </vt:variant>
      <vt:variant>
        <vt:i4>5</vt:i4>
      </vt:variant>
      <vt:variant>
        <vt:lpwstr/>
      </vt:variant>
      <vt:variant>
        <vt:lpwstr>_Toc514315755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subject/>
  <dc:creator>mkuwamot</dc:creator>
  <cp:keywords/>
  <cp:lastModifiedBy>Ford, Brian@DGS</cp:lastModifiedBy>
  <cp:revision>3</cp:revision>
  <cp:lastPrinted>2014-08-25T22:15:00Z</cp:lastPrinted>
  <dcterms:created xsi:type="dcterms:W3CDTF">2021-01-04T22:06:00Z</dcterms:created>
  <dcterms:modified xsi:type="dcterms:W3CDTF">2021-01-04T22:10:00Z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0x0101002A4555CB3C69464C8FD80398EDFECF6B</vt:lpwstr>
  </property>
  <property fmtid="{D5CDD505-2E9C-101B-9397-08002B2CF9AE}" pid="3" name="_dlc_DocIdItemGuid">
    <vt:lpwstr>836597ca-39f4-4472-87c4-0c249ac4490e</vt:lpwstr>
  </property>
</Properties>
</file>