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D6E" w:rsidRPr="00F41878" w:rsidRDefault="00832D6E" w:rsidP="00F41878">
      <w:pPr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</w:p>
    <w:p w:rsidR="00321985" w:rsidRPr="00F41878" w:rsidRDefault="00321985" w:rsidP="00F41878">
      <w:pPr>
        <w:tabs>
          <w:tab w:val="right" w:pos="1080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1878">
        <w:rPr>
          <w:rFonts w:ascii="Arial" w:hAnsi="Arial" w:cs="Arial"/>
          <w:b/>
          <w:sz w:val="24"/>
          <w:szCs w:val="24"/>
        </w:rPr>
        <w:t>FR</w:t>
      </w:r>
      <w:r w:rsidR="00F41878" w:rsidRPr="00F41878">
        <w:rPr>
          <w:rFonts w:ascii="Arial" w:hAnsi="Arial" w:cs="Arial"/>
          <w:b/>
          <w:sz w:val="24"/>
          <w:szCs w:val="24"/>
        </w:rPr>
        <w:t>EQUENTLY ASKED QUESTIONS (FAQs)</w:t>
      </w:r>
    </w:p>
    <w:p w:rsidR="00321985" w:rsidRPr="00F41878" w:rsidRDefault="00F41878" w:rsidP="00F41878">
      <w:pPr>
        <w:tabs>
          <w:tab w:val="right" w:pos="1080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1878">
        <w:rPr>
          <w:rFonts w:ascii="Arial" w:hAnsi="Arial" w:cs="Arial"/>
          <w:b/>
          <w:sz w:val="24"/>
          <w:szCs w:val="24"/>
        </w:rPr>
        <w:t>A</w:t>
      </w:r>
      <w:r w:rsidR="007503D4" w:rsidRPr="00F41878">
        <w:rPr>
          <w:rFonts w:ascii="Arial" w:hAnsi="Arial" w:cs="Arial"/>
          <w:b/>
          <w:sz w:val="24"/>
          <w:szCs w:val="24"/>
        </w:rPr>
        <w:t>FFILIATE BUSINESS RELATIONSHIPS</w:t>
      </w:r>
    </w:p>
    <w:p w:rsidR="00832D6E" w:rsidRPr="00F41878" w:rsidRDefault="00321985" w:rsidP="00F41878">
      <w:pPr>
        <w:tabs>
          <w:tab w:val="right" w:pos="1080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1878">
        <w:rPr>
          <w:rFonts w:ascii="Arial" w:hAnsi="Arial" w:cs="Arial"/>
          <w:b/>
          <w:sz w:val="24"/>
          <w:szCs w:val="24"/>
        </w:rPr>
        <w:t>Small Business and Small Business for the purpose of Public Works</w:t>
      </w:r>
    </w:p>
    <w:p w:rsidR="00390835" w:rsidRPr="00F41878" w:rsidRDefault="00390835" w:rsidP="00F41878">
      <w:pPr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</w:p>
    <w:p w:rsidR="004965F3" w:rsidRPr="00F41878" w:rsidRDefault="004965F3" w:rsidP="00390835">
      <w:pPr>
        <w:pStyle w:val="ListParagraph"/>
        <w:numPr>
          <w:ilvl w:val="0"/>
          <w:numId w:val="1"/>
        </w:numPr>
        <w:tabs>
          <w:tab w:val="left" w:pos="480"/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F41878">
        <w:rPr>
          <w:rFonts w:ascii="Arial" w:hAnsi="Arial" w:cs="Arial"/>
          <w:sz w:val="24"/>
          <w:szCs w:val="24"/>
        </w:rPr>
        <w:t>What is the purpose of disclosing affiliate business relationships?</w:t>
      </w:r>
    </w:p>
    <w:p w:rsidR="00C5518A" w:rsidRPr="00F41878" w:rsidRDefault="00C5518A" w:rsidP="00C5518A">
      <w:pPr>
        <w:pStyle w:val="ListParagraph"/>
        <w:tabs>
          <w:tab w:val="left" w:pos="480"/>
          <w:tab w:val="right" w:pos="10800"/>
        </w:tabs>
        <w:spacing w:after="0"/>
        <w:rPr>
          <w:rFonts w:ascii="Arial" w:hAnsi="Arial" w:cs="Arial"/>
          <w:sz w:val="24"/>
          <w:szCs w:val="24"/>
        </w:rPr>
      </w:pPr>
    </w:p>
    <w:p w:rsidR="004965F3" w:rsidRPr="00F41878" w:rsidRDefault="00C5518A" w:rsidP="004965F3">
      <w:pPr>
        <w:pStyle w:val="ListParagraph"/>
        <w:tabs>
          <w:tab w:val="left" w:pos="480"/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  <w:r w:rsidRPr="00F41878">
        <w:rPr>
          <w:rFonts w:ascii="Arial" w:hAnsi="Arial" w:cs="Arial"/>
          <w:i/>
          <w:sz w:val="24"/>
          <w:szCs w:val="24"/>
        </w:rPr>
        <w:t>According to the California Code of Regulations, affiliate business relationships are considered when determining</w:t>
      </w:r>
      <w:r w:rsidR="004965F3" w:rsidRPr="00F41878">
        <w:rPr>
          <w:rFonts w:ascii="Arial" w:hAnsi="Arial" w:cs="Arial"/>
          <w:i/>
          <w:sz w:val="24"/>
          <w:szCs w:val="24"/>
        </w:rPr>
        <w:t xml:space="preserve"> whether an appl</w:t>
      </w:r>
      <w:r w:rsidRPr="00F41878">
        <w:rPr>
          <w:rFonts w:ascii="Arial" w:hAnsi="Arial" w:cs="Arial"/>
          <w:i/>
          <w:sz w:val="24"/>
          <w:szCs w:val="24"/>
        </w:rPr>
        <w:t>icant firm qualifies for Small B</w:t>
      </w:r>
      <w:r w:rsidR="004965F3" w:rsidRPr="00F41878">
        <w:rPr>
          <w:rFonts w:ascii="Arial" w:hAnsi="Arial" w:cs="Arial"/>
          <w:i/>
          <w:sz w:val="24"/>
          <w:szCs w:val="24"/>
        </w:rPr>
        <w:t>usiness</w:t>
      </w:r>
      <w:r w:rsidRPr="00F41878">
        <w:rPr>
          <w:rFonts w:ascii="Arial" w:hAnsi="Arial" w:cs="Arial"/>
          <w:i/>
          <w:sz w:val="24"/>
          <w:szCs w:val="24"/>
        </w:rPr>
        <w:t xml:space="preserve"> and/or Small B</w:t>
      </w:r>
      <w:r w:rsidR="004965F3" w:rsidRPr="00F41878">
        <w:rPr>
          <w:rFonts w:ascii="Arial" w:hAnsi="Arial" w:cs="Arial"/>
          <w:i/>
          <w:sz w:val="24"/>
          <w:szCs w:val="24"/>
        </w:rPr>
        <w:t>usiness–</w:t>
      </w:r>
      <w:r w:rsidRPr="00F41878">
        <w:rPr>
          <w:rFonts w:ascii="Arial" w:hAnsi="Arial" w:cs="Arial"/>
          <w:i/>
          <w:sz w:val="24"/>
          <w:szCs w:val="24"/>
        </w:rPr>
        <w:t>PW.</w:t>
      </w:r>
    </w:p>
    <w:p w:rsidR="004965F3" w:rsidRPr="00F41878" w:rsidRDefault="004965F3" w:rsidP="004965F3">
      <w:pPr>
        <w:pStyle w:val="ListParagraph"/>
        <w:tabs>
          <w:tab w:val="left" w:pos="480"/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</w:p>
    <w:p w:rsidR="00390835" w:rsidRPr="00F41878" w:rsidRDefault="00390835" w:rsidP="00390835">
      <w:pPr>
        <w:pStyle w:val="ListParagraph"/>
        <w:numPr>
          <w:ilvl w:val="0"/>
          <w:numId w:val="1"/>
        </w:numPr>
        <w:tabs>
          <w:tab w:val="left" w:pos="480"/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F41878">
        <w:rPr>
          <w:rFonts w:ascii="Arial" w:hAnsi="Arial" w:cs="Arial"/>
          <w:sz w:val="24"/>
          <w:szCs w:val="24"/>
        </w:rPr>
        <w:t>What is affiliation?</w:t>
      </w:r>
    </w:p>
    <w:p w:rsidR="00C5518A" w:rsidRPr="00F41878" w:rsidRDefault="00C5518A" w:rsidP="00C5518A">
      <w:pPr>
        <w:pStyle w:val="ListParagraph"/>
        <w:tabs>
          <w:tab w:val="left" w:pos="480"/>
          <w:tab w:val="right" w:pos="10800"/>
        </w:tabs>
        <w:spacing w:after="0"/>
        <w:rPr>
          <w:rFonts w:ascii="Arial" w:hAnsi="Arial" w:cs="Arial"/>
          <w:sz w:val="24"/>
          <w:szCs w:val="24"/>
        </w:rPr>
      </w:pPr>
    </w:p>
    <w:p w:rsidR="00390835" w:rsidRPr="00F41878" w:rsidRDefault="00390835" w:rsidP="00390835">
      <w:pPr>
        <w:pStyle w:val="BlockText"/>
        <w:ind w:left="720"/>
        <w:rPr>
          <w:rFonts w:ascii="Arial" w:hAnsi="Arial" w:cs="Arial"/>
          <w:i/>
        </w:rPr>
      </w:pPr>
      <w:r w:rsidRPr="00F41878">
        <w:rPr>
          <w:rFonts w:ascii="Arial" w:hAnsi="Arial" w:cs="Arial"/>
          <w:i/>
        </w:rPr>
        <w:t>Affiliation refers to a relationship of direct or indirect control or shared interests between the applicant firm</w:t>
      </w:r>
      <w:r w:rsidR="004965F3" w:rsidRPr="00F41878">
        <w:rPr>
          <w:rFonts w:ascii="Arial" w:hAnsi="Arial" w:cs="Arial"/>
          <w:i/>
        </w:rPr>
        <w:t>, its owners/officers/members/managers/partners</w:t>
      </w:r>
      <w:r w:rsidRPr="00F41878">
        <w:rPr>
          <w:rFonts w:ascii="Arial" w:hAnsi="Arial" w:cs="Arial"/>
          <w:i/>
        </w:rPr>
        <w:t xml:space="preserve"> and another business. </w:t>
      </w:r>
    </w:p>
    <w:p w:rsidR="00390835" w:rsidRPr="00F41878" w:rsidRDefault="00390835" w:rsidP="00390835">
      <w:pPr>
        <w:pStyle w:val="BlockText"/>
        <w:ind w:left="720"/>
        <w:rPr>
          <w:rFonts w:ascii="Arial" w:hAnsi="Arial" w:cs="Arial"/>
          <w:i/>
          <w:color w:val="FF0000"/>
        </w:rPr>
      </w:pPr>
    </w:p>
    <w:p w:rsidR="00390835" w:rsidRPr="00F41878" w:rsidRDefault="00557900" w:rsidP="00BD2EC3">
      <w:pPr>
        <w:pStyle w:val="BlockText"/>
        <w:numPr>
          <w:ilvl w:val="0"/>
          <w:numId w:val="1"/>
        </w:numPr>
        <w:rPr>
          <w:rFonts w:ascii="Arial" w:hAnsi="Arial" w:cs="Arial"/>
          <w:color w:val="FF0000"/>
        </w:rPr>
      </w:pPr>
      <w:r w:rsidRPr="00F41878">
        <w:rPr>
          <w:rFonts w:ascii="Arial" w:hAnsi="Arial" w:cs="Arial"/>
        </w:rPr>
        <w:t xml:space="preserve">What factors </w:t>
      </w:r>
      <w:r w:rsidR="00387078" w:rsidRPr="00F41878">
        <w:rPr>
          <w:rFonts w:ascii="Arial" w:hAnsi="Arial" w:cs="Arial"/>
        </w:rPr>
        <w:t>are considered</w:t>
      </w:r>
      <w:r w:rsidRPr="00F41878">
        <w:rPr>
          <w:rFonts w:ascii="Arial" w:hAnsi="Arial" w:cs="Arial"/>
        </w:rPr>
        <w:t xml:space="preserve"> in determining affiliation?</w:t>
      </w:r>
    </w:p>
    <w:p w:rsidR="00387078" w:rsidRPr="00F41878" w:rsidRDefault="00387078" w:rsidP="00387078">
      <w:pPr>
        <w:pStyle w:val="BlockText"/>
        <w:rPr>
          <w:rFonts w:ascii="Arial" w:hAnsi="Arial" w:cs="Arial"/>
        </w:rPr>
      </w:pPr>
    </w:p>
    <w:p w:rsidR="00387078" w:rsidRPr="00F41878" w:rsidRDefault="00387078" w:rsidP="00387078">
      <w:pPr>
        <w:pStyle w:val="Default"/>
        <w:ind w:left="720"/>
        <w:rPr>
          <w:i/>
        </w:rPr>
      </w:pPr>
      <w:r w:rsidRPr="00F41878">
        <w:rPr>
          <w:i/>
        </w:rPr>
        <w:t>In determining affiliation, the following factors may be based on historical and current factors including, but not limited to:</w:t>
      </w:r>
    </w:p>
    <w:p w:rsidR="00387078" w:rsidRPr="00F41878" w:rsidRDefault="00387078" w:rsidP="00F41878">
      <w:pPr>
        <w:pStyle w:val="Default"/>
        <w:numPr>
          <w:ilvl w:val="0"/>
          <w:numId w:val="2"/>
        </w:numPr>
        <w:ind w:left="1440"/>
        <w:rPr>
          <w:i/>
        </w:rPr>
      </w:pPr>
      <w:r w:rsidRPr="00F41878">
        <w:rPr>
          <w:i/>
        </w:rPr>
        <w:t>ownership</w:t>
      </w:r>
    </w:p>
    <w:p w:rsidR="00387078" w:rsidRPr="00F41878" w:rsidRDefault="00387078" w:rsidP="00F41878">
      <w:pPr>
        <w:pStyle w:val="Default"/>
        <w:numPr>
          <w:ilvl w:val="0"/>
          <w:numId w:val="2"/>
        </w:numPr>
        <w:ind w:left="1440"/>
        <w:rPr>
          <w:i/>
        </w:rPr>
      </w:pPr>
      <w:r w:rsidRPr="00F41878">
        <w:rPr>
          <w:i/>
        </w:rPr>
        <w:t>management</w:t>
      </w:r>
    </w:p>
    <w:p w:rsidR="00387078" w:rsidRPr="00F41878" w:rsidRDefault="00387078" w:rsidP="00F41878">
      <w:pPr>
        <w:pStyle w:val="Default"/>
        <w:numPr>
          <w:ilvl w:val="0"/>
          <w:numId w:val="2"/>
        </w:numPr>
        <w:ind w:left="1440"/>
        <w:rPr>
          <w:i/>
        </w:rPr>
      </w:pPr>
      <w:r w:rsidRPr="00F41878">
        <w:rPr>
          <w:i/>
        </w:rPr>
        <w:t>financial and/or business relationships or ties with another business</w:t>
      </w:r>
    </w:p>
    <w:p w:rsidR="00387078" w:rsidRPr="00F41878" w:rsidRDefault="00387078" w:rsidP="00F41878">
      <w:pPr>
        <w:pStyle w:val="Default"/>
        <w:numPr>
          <w:ilvl w:val="0"/>
          <w:numId w:val="2"/>
        </w:numPr>
        <w:ind w:left="1440"/>
        <w:rPr>
          <w:i/>
        </w:rPr>
      </w:pPr>
      <w:r w:rsidRPr="00F41878">
        <w:rPr>
          <w:i/>
        </w:rPr>
        <w:t>familial relationships</w:t>
      </w:r>
    </w:p>
    <w:p w:rsidR="00387078" w:rsidRPr="00F41878" w:rsidRDefault="00387078" w:rsidP="00F41878">
      <w:pPr>
        <w:pStyle w:val="Default"/>
        <w:numPr>
          <w:ilvl w:val="0"/>
          <w:numId w:val="2"/>
        </w:numPr>
        <w:ind w:left="1440"/>
        <w:rPr>
          <w:i/>
        </w:rPr>
      </w:pPr>
      <w:r w:rsidRPr="00F41878">
        <w:rPr>
          <w:i/>
        </w:rPr>
        <w:t>contractual relationships, assignments, passage of title to goods or merchandise</w:t>
      </w:r>
    </w:p>
    <w:p w:rsidR="00387078" w:rsidRPr="00F41878" w:rsidRDefault="00387078" w:rsidP="00F41878">
      <w:pPr>
        <w:pStyle w:val="Default"/>
        <w:numPr>
          <w:ilvl w:val="0"/>
          <w:numId w:val="2"/>
        </w:numPr>
        <w:ind w:left="1440"/>
        <w:rPr>
          <w:i/>
        </w:rPr>
      </w:pPr>
      <w:r w:rsidRPr="00F41878">
        <w:rPr>
          <w:i/>
        </w:rPr>
        <w:t xml:space="preserve">and other related matters as reflected in tax returns and other documentation. </w:t>
      </w:r>
    </w:p>
    <w:p w:rsidR="00FA2A2A" w:rsidRPr="00F41878" w:rsidRDefault="00FA2A2A" w:rsidP="00387078">
      <w:pPr>
        <w:pStyle w:val="BlockText"/>
        <w:ind w:left="360"/>
        <w:rPr>
          <w:rFonts w:ascii="Arial" w:hAnsi="Arial" w:cs="Arial"/>
          <w:i/>
          <w:color w:val="FF0000"/>
        </w:rPr>
      </w:pPr>
    </w:p>
    <w:p w:rsidR="00832D6E" w:rsidRPr="00F41878" w:rsidRDefault="00832D6E" w:rsidP="00F40510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F41878">
        <w:rPr>
          <w:rFonts w:ascii="Arial" w:hAnsi="Arial" w:cs="Arial"/>
          <w:sz w:val="24"/>
          <w:szCs w:val="24"/>
        </w:rPr>
        <w:t>Do I have to disclose another business that I own and manage that is not in a related ind</w:t>
      </w:r>
      <w:r w:rsidR="00C5518A" w:rsidRPr="00F41878">
        <w:rPr>
          <w:rFonts w:ascii="Arial" w:hAnsi="Arial" w:cs="Arial"/>
          <w:sz w:val="24"/>
          <w:szCs w:val="24"/>
        </w:rPr>
        <w:t>ustry as the applicant business?</w:t>
      </w:r>
    </w:p>
    <w:p w:rsidR="00C5518A" w:rsidRPr="00F41878" w:rsidRDefault="00C5518A" w:rsidP="00C5518A">
      <w:pPr>
        <w:pStyle w:val="ListParagraph"/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</w:p>
    <w:p w:rsidR="00390835" w:rsidRPr="00F41878" w:rsidRDefault="00E608E0" w:rsidP="00E608E0">
      <w:pPr>
        <w:pStyle w:val="ListParagraph"/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  <w:r w:rsidRPr="00F41878">
        <w:rPr>
          <w:rFonts w:ascii="Arial" w:hAnsi="Arial" w:cs="Arial"/>
          <w:i/>
          <w:sz w:val="24"/>
          <w:szCs w:val="24"/>
        </w:rPr>
        <w:t>Yes,</w:t>
      </w:r>
      <w:r w:rsidR="004B274E" w:rsidRPr="00F41878">
        <w:rPr>
          <w:rFonts w:ascii="Arial" w:hAnsi="Arial" w:cs="Arial"/>
          <w:i/>
          <w:sz w:val="24"/>
          <w:szCs w:val="24"/>
        </w:rPr>
        <w:t xml:space="preserve"> regardless of the industry type </w:t>
      </w:r>
      <w:r w:rsidR="00D04937" w:rsidRPr="00F41878">
        <w:rPr>
          <w:rFonts w:ascii="Arial" w:hAnsi="Arial" w:cs="Arial"/>
          <w:i/>
          <w:sz w:val="24"/>
          <w:szCs w:val="24"/>
        </w:rPr>
        <w:t>of</w:t>
      </w:r>
      <w:r w:rsidR="004B274E" w:rsidRPr="00F41878">
        <w:rPr>
          <w:rFonts w:ascii="Arial" w:hAnsi="Arial" w:cs="Arial"/>
          <w:i/>
          <w:sz w:val="24"/>
          <w:szCs w:val="24"/>
        </w:rPr>
        <w:t xml:space="preserve"> the applicant firm. </w:t>
      </w:r>
    </w:p>
    <w:p w:rsidR="00BD2EC3" w:rsidRPr="00F41878" w:rsidRDefault="00BD2EC3" w:rsidP="00E608E0">
      <w:pPr>
        <w:pStyle w:val="ListParagraph"/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</w:p>
    <w:p w:rsidR="00BD2EC3" w:rsidRPr="00F41878" w:rsidRDefault="00BD2EC3" w:rsidP="00BD2EC3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F41878">
        <w:rPr>
          <w:rFonts w:ascii="Arial" w:hAnsi="Arial" w:cs="Arial"/>
          <w:sz w:val="24"/>
          <w:szCs w:val="24"/>
        </w:rPr>
        <w:t xml:space="preserve">What supporting documents </w:t>
      </w:r>
      <w:r w:rsidR="00FA2A2A" w:rsidRPr="00F41878">
        <w:rPr>
          <w:rFonts w:ascii="Arial" w:hAnsi="Arial" w:cs="Arial"/>
          <w:sz w:val="24"/>
          <w:szCs w:val="24"/>
        </w:rPr>
        <w:t>are required</w:t>
      </w:r>
      <w:r w:rsidRPr="00F41878">
        <w:rPr>
          <w:rFonts w:ascii="Arial" w:hAnsi="Arial" w:cs="Arial"/>
          <w:sz w:val="24"/>
          <w:szCs w:val="24"/>
        </w:rPr>
        <w:t xml:space="preserve"> when there is an affiliation between </w:t>
      </w:r>
      <w:r w:rsidR="00D45D5E" w:rsidRPr="00F41878">
        <w:rPr>
          <w:rFonts w:ascii="Arial" w:hAnsi="Arial" w:cs="Arial"/>
          <w:sz w:val="24"/>
          <w:szCs w:val="24"/>
        </w:rPr>
        <w:t xml:space="preserve">the </w:t>
      </w:r>
      <w:r w:rsidRPr="00F41878">
        <w:rPr>
          <w:rFonts w:ascii="Arial" w:hAnsi="Arial" w:cs="Arial"/>
          <w:sz w:val="24"/>
          <w:szCs w:val="24"/>
        </w:rPr>
        <w:t>applicant firm and another business?</w:t>
      </w:r>
    </w:p>
    <w:p w:rsidR="00C5518A" w:rsidRPr="00F41878" w:rsidRDefault="00C5518A" w:rsidP="00C5518A">
      <w:pPr>
        <w:pStyle w:val="ListParagraph"/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</w:p>
    <w:p w:rsidR="008F191E" w:rsidRPr="00F41878" w:rsidRDefault="008F191E" w:rsidP="00C5518A">
      <w:pPr>
        <w:pStyle w:val="ListParagraph"/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  <w:r w:rsidRPr="00F41878">
        <w:rPr>
          <w:rFonts w:ascii="Arial" w:hAnsi="Arial" w:cs="Arial"/>
          <w:i/>
          <w:sz w:val="24"/>
          <w:szCs w:val="24"/>
        </w:rPr>
        <w:t xml:space="preserve">The following documents for the applicant and </w:t>
      </w:r>
      <w:r w:rsidR="0030542F" w:rsidRPr="00F41878">
        <w:rPr>
          <w:rFonts w:ascii="Arial" w:hAnsi="Arial" w:cs="Arial"/>
          <w:i/>
          <w:sz w:val="24"/>
          <w:szCs w:val="24"/>
        </w:rPr>
        <w:t xml:space="preserve">any </w:t>
      </w:r>
      <w:r w:rsidRPr="00F41878">
        <w:rPr>
          <w:rFonts w:ascii="Arial" w:hAnsi="Arial" w:cs="Arial"/>
          <w:i/>
          <w:sz w:val="24"/>
          <w:szCs w:val="24"/>
        </w:rPr>
        <w:t>affiliate</w:t>
      </w:r>
      <w:r w:rsidR="0030542F" w:rsidRPr="00F41878">
        <w:rPr>
          <w:rFonts w:ascii="Arial" w:hAnsi="Arial" w:cs="Arial"/>
          <w:i/>
          <w:sz w:val="24"/>
          <w:szCs w:val="24"/>
        </w:rPr>
        <w:t>(s)</w:t>
      </w:r>
      <w:r w:rsidRPr="00F41878">
        <w:rPr>
          <w:rFonts w:ascii="Arial" w:hAnsi="Arial" w:cs="Arial"/>
          <w:i/>
          <w:sz w:val="24"/>
          <w:szCs w:val="24"/>
        </w:rPr>
        <w:t xml:space="preserve"> business are required</w:t>
      </w:r>
      <w:r w:rsidR="0030542F" w:rsidRPr="00F41878">
        <w:rPr>
          <w:rFonts w:ascii="Arial" w:hAnsi="Arial" w:cs="Arial"/>
          <w:i/>
          <w:sz w:val="24"/>
          <w:szCs w:val="24"/>
        </w:rPr>
        <w:t>:</w:t>
      </w:r>
    </w:p>
    <w:p w:rsidR="008F191E" w:rsidRPr="00F41878" w:rsidRDefault="008F191E" w:rsidP="008F191E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  <w:r w:rsidRPr="00F41878">
        <w:rPr>
          <w:rFonts w:ascii="Arial" w:hAnsi="Arial" w:cs="Arial"/>
          <w:i/>
          <w:sz w:val="24"/>
          <w:szCs w:val="24"/>
        </w:rPr>
        <w:t>T</w:t>
      </w:r>
      <w:r w:rsidR="00FA2A2A" w:rsidRPr="00F41878">
        <w:rPr>
          <w:rFonts w:ascii="Arial" w:hAnsi="Arial" w:cs="Arial"/>
          <w:i/>
          <w:sz w:val="24"/>
          <w:szCs w:val="24"/>
        </w:rPr>
        <w:t xml:space="preserve">hree most recent federal tax returns </w:t>
      </w:r>
    </w:p>
    <w:p w:rsidR="008A6F5D" w:rsidRPr="00F41878" w:rsidRDefault="008F191E" w:rsidP="00F41878">
      <w:pPr>
        <w:pStyle w:val="ListParagraph"/>
        <w:numPr>
          <w:ilvl w:val="0"/>
          <w:numId w:val="3"/>
        </w:numPr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  <w:r w:rsidRPr="00F41878">
        <w:rPr>
          <w:rFonts w:ascii="Arial" w:hAnsi="Arial" w:cs="Arial"/>
          <w:i/>
          <w:sz w:val="24"/>
          <w:szCs w:val="24"/>
        </w:rPr>
        <w:t xml:space="preserve">Four most recent quarters </w:t>
      </w:r>
      <w:r w:rsidR="00F41878">
        <w:rPr>
          <w:rFonts w:ascii="Arial" w:hAnsi="Arial" w:cs="Arial"/>
          <w:i/>
          <w:sz w:val="24"/>
          <w:szCs w:val="24"/>
        </w:rPr>
        <w:t>–</w:t>
      </w:r>
      <w:r w:rsidRPr="00F41878">
        <w:rPr>
          <w:rFonts w:ascii="Arial" w:hAnsi="Arial" w:cs="Arial"/>
          <w:i/>
          <w:sz w:val="24"/>
          <w:szCs w:val="24"/>
        </w:rPr>
        <w:t xml:space="preserve"> </w:t>
      </w:r>
      <w:r w:rsidR="008A6F5D" w:rsidRPr="00F41878">
        <w:rPr>
          <w:rFonts w:ascii="Arial" w:hAnsi="Arial" w:cs="Arial"/>
          <w:i/>
          <w:sz w:val="24"/>
          <w:szCs w:val="24"/>
        </w:rPr>
        <w:t>Employment Development Department</w:t>
      </w:r>
      <w:r w:rsidRPr="00F41878">
        <w:rPr>
          <w:rFonts w:ascii="Arial" w:hAnsi="Arial" w:cs="Arial"/>
          <w:i/>
          <w:sz w:val="24"/>
          <w:szCs w:val="24"/>
        </w:rPr>
        <w:t xml:space="preserve"> (EDD-</w:t>
      </w:r>
      <w:r w:rsidR="008A6F5D" w:rsidRPr="00F41878">
        <w:rPr>
          <w:rFonts w:ascii="Arial" w:hAnsi="Arial" w:cs="Arial"/>
          <w:i/>
          <w:sz w:val="24"/>
          <w:szCs w:val="24"/>
        </w:rPr>
        <w:t>DE 9C forms) or an</w:t>
      </w:r>
      <w:r w:rsidRPr="00F41878">
        <w:rPr>
          <w:rFonts w:ascii="Arial" w:hAnsi="Arial" w:cs="Arial"/>
          <w:i/>
          <w:sz w:val="24"/>
          <w:szCs w:val="24"/>
        </w:rPr>
        <w:t>other state’s equivalent</w:t>
      </w:r>
      <w:r w:rsidR="0030542F" w:rsidRPr="00F41878">
        <w:rPr>
          <w:rFonts w:ascii="Arial" w:hAnsi="Arial" w:cs="Arial"/>
          <w:i/>
          <w:sz w:val="24"/>
          <w:szCs w:val="24"/>
        </w:rPr>
        <w:t xml:space="preserve"> report</w:t>
      </w:r>
    </w:p>
    <w:p w:rsidR="008A6F5D" w:rsidRPr="00F41878" w:rsidRDefault="008A6F5D" w:rsidP="0030542F">
      <w:pPr>
        <w:tabs>
          <w:tab w:val="right" w:pos="10800"/>
        </w:tabs>
        <w:spacing w:after="0"/>
        <w:ind w:left="720"/>
        <w:rPr>
          <w:rFonts w:ascii="Arial" w:hAnsi="Arial" w:cs="Arial"/>
          <w:i/>
          <w:sz w:val="24"/>
          <w:szCs w:val="24"/>
        </w:rPr>
      </w:pPr>
    </w:p>
    <w:p w:rsidR="009D306B" w:rsidRPr="00F41878" w:rsidRDefault="009D306B" w:rsidP="009D306B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  <w:r w:rsidRPr="00F41878">
        <w:rPr>
          <w:rFonts w:ascii="Arial" w:hAnsi="Arial" w:cs="Arial"/>
          <w:sz w:val="24"/>
          <w:szCs w:val="24"/>
        </w:rPr>
        <w:lastRenderedPageBreak/>
        <w:t>What are the required tax returns based upon years in business for the applicant and affiliate business?</w:t>
      </w:r>
    </w:p>
    <w:p w:rsidR="009D306B" w:rsidRPr="00F41878" w:rsidRDefault="009D306B" w:rsidP="009D306B">
      <w:pPr>
        <w:pStyle w:val="ListParagraph"/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</w:p>
    <w:p w:rsidR="0013099D" w:rsidRPr="00F41878" w:rsidRDefault="009D306B" w:rsidP="009D306B">
      <w:pPr>
        <w:pStyle w:val="ListParagraph"/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  <w:r w:rsidRPr="00F41878">
        <w:rPr>
          <w:rFonts w:ascii="Arial" w:hAnsi="Arial" w:cs="Arial"/>
          <w:i/>
          <w:sz w:val="24"/>
          <w:szCs w:val="24"/>
        </w:rPr>
        <w:t>S</w:t>
      </w:r>
      <w:r w:rsidR="008F191E" w:rsidRPr="00F41878">
        <w:rPr>
          <w:rFonts w:ascii="Arial" w:hAnsi="Arial" w:cs="Arial"/>
          <w:i/>
          <w:sz w:val="24"/>
          <w:szCs w:val="24"/>
        </w:rPr>
        <w:t>ee chart below:</w:t>
      </w:r>
    </w:p>
    <w:p w:rsidR="0013099D" w:rsidRPr="00F41878" w:rsidRDefault="0013099D" w:rsidP="00EE3DB8">
      <w:pPr>
        <w:tabs>
          <w:tab w:val="right" w:pos="10800"/>
        </w:tabs>
        <w:spacing w:after="0"/>
        <w:ind w:left="720"/>
        <w:rPr>
          <w:rFonts w:ascii="Arial" w:hAnsi="Arial" w:cs="Arial"/>
          <w:i/>
          <w:sz w:val="24"/>
          <w:szCs w:val="24"/>
        </w:rPr>
      </w:pPr>
    </w:p>
    <w:tbl>
      <w:tblPr>
        <w:tblW w:w="8730" w:type="dxa"/>
        <w:tblInd w:w="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art showing the various situations that can exist for the prupose of determining affiliation"/>
      </w:tblPr>
      <w:tblGrid>
        <w:gridCol w:w="990"/>
        <w:gridCol w:w="1800"/>
        <w:gridCol w:w="1980"/>
        <w:gridCol w:w="1890"/>
        <w:gridCol w:w="2070"/>
      </w:tblGrid>
      <w:tr w:rsidR="007622EF" w:rsidRPr="00F41878" w:rsidTr="00453A50">
        <w:trPr>
          <w:cantSplit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permStart w:id="1541622877" w:edGrp="everyone"/>
            <w:r w:rsidRPr="00F41878">
              <w:rPr>
                <w:rFonts w:ascii="Arial" w:eastAsia="Times New Roman" w:hAnsi="Arial" w:cs="Arial"/>
                <w:b/>
                <w:sz w:val="24"/>
                <w:szCs w:val="24"/>
              </w:rPr>
              <w:t>Situation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b/>
                <w:sz w:val="24"/>
                <w:szCs w:val="24"/>
              </w:rPr>
              <w:t>Applicant</w:t>
            </w:r>
          </w:p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b/>
                <w:sz w:val="24"/>
                <w:szCs w:val="24"/>
              </w:rPr>
              <w:t>Years in Business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b/>
                <w:sz w:val="24"/>
                <w:szCs w:val="24"/>
              </w:rPr>
              <w:t>Applicant</w:t>
            </w:r>
          </w:p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b/>
                <w:sz w:val="24"/>
                <w:szCs w:val="24"/>
              </w:rPr>
              <w:t>FTRs Required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Affiliate </w:t>
            </w:r>
          </w:p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b/>
                <w:sz w:val="24"/>
                <w:szCs w:val="24"/>
              </w:rPr>
              <w:t>Years in Business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Affiliate </w:t>
            </w:r>
          </w:p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b/>
                <w:sz w:val="24"/>
                <w:szCs w:val="24"/>
              </w:rPr>
              <w:t>FTRs Required</w:t>
            </w:r>
          </w:p>
        </w:tc>
      </w:tr>
      <w:tr w:rsidR="007622EF" w:rsidRPr="00F41878" w:rsidTr="00453A50">
        <w:trPr>
          <w:cantSplit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3 years or more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3 most recent years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3 years or more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3 most recent years</w:t>
            </w:r>
          </w:p>
        </w:tc>
      </w:tr>
      <w:tr w:rsidR="007622EF" w:rsidRPr="00F41878" w:rsidTr="00453A50">
        <w:trPr>
          <w:cantSplit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3 years or more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3 most recent years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 xml:space="preserve">Less than 3 years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Per years in existence</w:t>
            </w:r>
          </w:p>
        </w:tc>
      </w:tr>
      <w:tr w:rsidR="007622EF" w:rsidRPr="00F41878" w:rsidTr="00453A50">
        <w:trPr>
          <w:cantSplit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 xml:space="preserve">Less than 3 years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Per years in existence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3 years or more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3 most recent years</w:t>
            </w:r>
          </w:p>
        </w:tc>
      </w:tr>
      <w:tr w:rsidR="007622EF" w:rsidRPr="00F41878" w:rsidTr="00453A50">
        <w:trPr>
          <w:cantSplit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 xml:space="preserve">Less than 3 years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Per years in existence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7622E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Less than 3 years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22EF" w:rsidRPr="00F41878" w:rsidRDefault="007622EF" w:rsidP="00453A5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F41878">
              <w:rPr>
                <w:rFonts w:ascii="Arial" w:eastAsia="Times New Roman" w:hAnsi="Arial" w:cs="Arial"/>
                <w:sz w:val="24"/>
                <w:szCs w:val="24"/>
              </w:rPr>
              <w:t>Per years in existence</w:t>
            </w:r>
          </w:p>
        </w:tc>
      </w:tr>
      <w:bookmarkEnd w:id="0"/>
      <w:permEnd w:id="1541622877"/>
    </w:tbl>
    <w:p w:rsidR="00FA2A2A" w:rsidRPr="00F41878" w:rsidRDefault="00FA2A2A" w:rsidP="00FA2A2A">
      <w:pPr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</w:p>
    <w:p w:rsidR="00664A16" w:rsidRPr="00F41878" w:rsidRDefault="004B274E" w:rsidP="00F40510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Arial" w:hAnsi="Arial" w:cs="Arial"/>
          <w:b/>
          <w:sz w:val="24"/>
          <w:szCs w:val="24"/>
        </w:rPr>
      </w:pPr>
      <w:r w:rsidRPr="00F41878">
        <w:rPr>
          <w:rFonts w:ascii="Arial" w:hAnsi="Arial" w:cs="Arial"/>
          <w:sz w:val="24"/>
          <w:szCs w:val="24"/>
        </w:rPr>
        <w:t xml:space="preserve">I am no longer associated </w:t>
      </w:r>
      <w:r w:rsidR="00664A16" w:rsidRPr="00F41878">
        <w:rPr>
          <w:rFonts w:ascii="Arial" w:hAnsi="Arial" w:cs="Arial"/>
          <w:sz w:val="24"/>
          <w:szCs w:val="24"/>
        </w:rPr>
        <w:t>with a</w:t>
      </w:r>
      <w:r w:rsidRPr="00F41878">
        <w:rPr>
          <w:rFonts w:ascii="Arial" w:hAnsi="Arial" w:cs="Arial"/>
          <w:sz w:val="24"/>
          <w:szCs w:val="24"/>
        </w:rPr>
        <w:t>nother</w:t>
      </w:r>
      <w:r w:rsidR="00664A16" w:rsidRPr="00F41878">
        <w:rPr>
          <w:rFonts w:ascii="Arial" w:hAnsi="Arial" w:cs="Arial"/>
          <w:sz w:val="24"/>
          <w:szCs w:val="24"/>
        </w:rPr>
        <w:t xml:space="preserve"> business </w:t>
      </w:r>
      <w:r w:rsidR="00C662A1" w:rsidRPr="00F41878">
        <w:rPr>
          <w:rFonts w:ascii="Arial" w:hAnsi="Arial" w:cs="Arial"/>
          <w:sz w:val="24"/>
          <w:szCs w:val="24"/>
        </w:rPr>
        <w:t xml:space="preserve">that was considered an affiliate </w:t>
      </w:r>
      <w:r w:rsidR="007B1779" w:rsidRPr="00F41878">
        <w:rPr>
          <w:rFonts w:ascii="Arial" w:hAnsi="Arial" w:cs="Arial"/>
          <w:sz w:val="24"/>
          <w:szCs w:val="24"/>
        </w:rPr>
        <w:t xml:space="preserve">during </w:t>
      </w:r>
      <w:r w:rsidR="00C662A1" w:rsidRPr="00F41878">
        <w:rPr>
          <w:rFonts w:ascii="Arial" w:hAnsi="Arial" w:cs="Arial"/>
          <w:sz w:val="24"/>
          <w:szCs w:val="24"/>
        </w:rPr>
        <w:t>the previous certification.</w:t>
      </w:r>
      <w:r w:rsidR="007B1779" w:rsidRPr="00F41878">
        <w:rPr>
          <w:rFonts w:ascii="Arial" w:hAnsi="Arial" w:cs="Arial"/>
          <w:sz w:val="24"/>
          <w:szCs w:val="24"/>
        </w:rPr>
        <w:t xml:space="preserve"> Do I need to disclose the past affiliate?</w:t>
      </w:r>
    </w:p>
    <w:p w:rsidR="00EC4F7C" w:rsidRPr="00FF5B74" w:rsidRDefault="00EC4F7C" w:rsidP="00EC4F7C">
      <w:pPr>
        <w:pStyle w:val="ListParagraph"/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</w:p>
    <w:p w:rsidR="00664A16" w:rsidRPr="00F41878" w:rsidRDefault="003650F4" w:rsidP="00E20108">
      <w:pPr>
        <w:tabs>
          <w:tab w:val="right" w:pos="10800"/>
        </w:tabs>
        <w:spacing w:after="0"/>
        <w:ind w:left="720"/>
        <w:rPr>
          <w:rFonts w:ascii="Arial" w:hAnsi="Arial" w:cs="Arial"/>
          <w:i/>
          <w:sz w:val="24"/>
          <w:szCs w:val="24"/>
        </w:rPr>
      </w:pPr>
      <w:r w:rsidRPr="00F41878">
        <w:rPr>
          <w:rFonts w:ascii="Arial" w:hAnsi="Arial" w:cs="Arial"/>
          <w:i/>
          <w:sz w:val="24"/>
          <w:szCs w:val="24"/>
        </w:rPr>
        <w:t>Yes,</w:t>
      </w:r>
      <w:r w:rsidR="007B1779" w:rsidRPr="00F41878">
        <w:rPr>
          <w:rFonts w:ascii="Arial" w:hAnsi="Arial" w:cs="Arial"/>
          <w:i/>
          <w:sz w:val="24"/>
          <w:szCs w:val="24"/>
        </w:rPr>
        <w:t xml:space="preserve"> </w:t>
      </w:r>
      <w:r w:rsidRPr="00F41878">
        <w:rPr>
          <w:rFonts w:ascii="Arial" w:hAnsi="Arial" w:cs="Arial"/>
          <w:i/>
          <w:sz w:val="24"/>
          <w:szCs w:val="24"/>
        </w:rPr>
        <w:t>the affiliate business still needs to be disclosed with,</w:t>
      </w:r>
      <w:r w:rsidR="00925BA3" w:rsidRPr="00F41878">
        <w:rPr>
          <w:rFonts w:ascii="Arial" w:hAnsi="Arial" w:cs="Arial"/>
          <w:i/>
          <w:sz w:val="24"/>
          <w:szCs w:val="24"/>
        </w:rPr>
        <w:t xml:space="preserve"> </w:t>
      </w:r>
      <w:r w:rsidRPr="00F41878">
        <w:rPr>
          <w:rFonts w:ascii="Arial" w:hAnsi="Arial" w:cs="Arial"/>
          <w:i/>
          <w:sz w:val="24"/>
          <w:szCs w:val="24"/>
        </w:rPr>
        <w:t xml:space="preserve">affiliation end date. </w:t>
      </w:r>
      <w:r w:rsidR="007B1779" w:rsidRPr="00F41878">
        <w:rPr>
          <w:rFonts w:ascii="Arial" w:hAnsi="Arial" w:cs="Arial"/>
          <w:i/>
          <w:sz w:val="24"/>
          <w:szCs w:val="24"/>
        </w:rPr>
        <w:t xml:space="preserve">OSDS will only require tax returns </w:t>
      </w:r>
      <w:r w:rsidR="00C662A1" w:rsidRPr="00F41878">
        <w:rPr>
          <w:rFonts w:ascii="Arial" w:hAnsi="Arial" w:cs="Arial"/>
          <w:i/>
          <w:sz w:val="24"/>
          <w:szCs w:val="24"/>
        </w:rPr>
        <w:t xml:space="preserve">to the </w:t>
      </w:r>
      <w:r w:rsidR="00337010" w:rsidRPr="00F41878">
        <w:rPr>
          <w:rFonts w:ascii="Arial" w:hAnsi="Arial" w:cs="Arial"/>
          <w:i/>
          <w:sz w:val="24"/>
          <w:szCs w:val="24"/>
        </w:rPr>
        <w:t xml:space="preserve">Affiliation </w:t>
      </w:r>
      <w:r w:rsidR="00C662A1" w:rsidRPr="00F41878">
        <w:rPr>
          <w:rFonts w:ascii="Arial" w:hAnsi="Arial" w:cs="Arial"/>
          <w:i/>
          <w:sz w:val="24"/>
          <w:szCs w:val="24"/>
        </w:rPr>
        <w:t>end date</w:t>
      </w:r>
      <w:r w:rsidR="00390835" w:rsidRPr="00F41878">
        <w:rPr>
          <w:rFonts w:ascii="Arial" w:hAnsi="Arial" w:cs="Arial"/>
          <w:i/>
          <w:sz w:val="24"/>
          <w:szCs w:val="24"/>
        </w:rPr>
        <w:t xml:space="preserve"> and employee information (the four quarters for year the affiliation ended).</w:t>
      </w:r>
    </w:p>
    <w:p w:rsidR="003E7CCC" w:rsidRPr="00F41878" w:rsidRDefault="003E7CCC" w:rsidP="00664A16">
      <w:pPr>
        <w:pStyle w:val="ListParagraph"/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</w:p>
    <w:p w:rsidR="003E7CCC" w:rsidRPr="00F41878" w:rsidRDefault="0068157C" w:rsidP="003E7CCC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  <w:r w:rsidRPr="00F41878">
        <w:rPr>
          <w:rFonts w:ascii="Arial" w:hAnsi="Arial" w:cs="Arial"/>
          <w:sz w:val="24"/>
          <w:szCs w:val="24"/>
        </w:rPr>
        <w:t xml:space="preserve">Do I need to count the </w:t>
      </w:r>
      <w:r w:rsidR="003E7CCC" w:rsidRPr="00F41878">
        <w:rPr>
          <w:rFonts w:ascii="Arial" w:hAnsi="Arial" w:cs="Arial"/>
          <w:sz w:val="24"/>
          <w:szCs w:val="24"/>
        </w:rPr>
        <w:t xml:space="preserve">seasonal </w:t>
      </w:r>
      <w:r w:rsidR="001F10A0" w:rsidRPr="00F41878">
        <w:rPr>
          <w:rFonts w:ascii="Arial" w:hAnsi="Arial" w:cs="Arial"/>
          <w:sz w:val="24"/>
          <w:szCs w:val="24"/>
        </w:rPr>
        <w:t>and/</w:t>
      </w:r>
      <w:r w:rsidRPr="00F41878">
        <w:rPr>
          <w:rFonts w:ascii="Arial" w:hAnsi="Arial" w:cs="Arial"/>
          <w:sz w:val="24"/>
          <w:szCs w:val="24"/>
        </w:rPr>
        <w:t>or staffing employees for</w:t>
      </w:r>
      <w:r w:rsidR="00EC4F7C" w:rsidRPr="00F41878">
        <w:rPr>
          <w:rFonts w:ascii="Arial" w:hAnsi="Arial" w:cs="Arial"/>
          <w:sz w:val="24"/>
          <w:szCs w:val="24"/>
        </w:rPr>
        <w:t xml:space="preserve"> affiliate firm</w:t>
      </w:r>
      <w:r w:rsidRPr="00F41878">
        <w:rPr>
          <w:rFonts w:ascii="Arial" w:hAnsi="Arial" w:cs="Arial"/>
          <w:sz w:val="24"/>
          <w:szCs w:val="24"/>
        </w:rPr>
        <w:t>(s)</w:t>
      </w:r>
      <w:r w:rsidR="00EC4F7C" w:rsidRPr="00F41878">
        <w:rPr>
          <w:rFonts w:ascii="Arial" w:hAnsi="Arial" w:cs="Arial"/>
          <w:sz w:val="24"/>
          <w:szCs w:val="24"/>
        </w:rPr>
        <w:t>?</w:t>
      </w:r>
    </w:p>
    <w:p w:rsidR="00EC4F7C" w:rsidRPr="00F41878" w:rsidRDefault="00EC4F7C" w:rsidP="00EC4F7C">
      <w:pPr>
        <w:pStyle w:val="ListParagraph"/>
        <w:tabs>
          <w:tab w:val="right" w:pos="10800"/>
        </w:tabs>
        <w:spacing w:after="0"/>
        <w:rPr>
          <w:rFonts w:ascii="Arial" w:hAnsi="Arial" w:cs="Arial"/>
          <w:sz w:val="24"/>
          <w:szCs w:val="24"/>
        </w:rPr>
      </w:pPr>
    </w:p>
    <w:p w:rsidR="003E7CCC" w:rsidRPr="00F41878" w:rsidRDefault="003E7CCC" w:rsidP="003E7CCC">
      <w:pPr>
        <w:pStyle w:val="ListParagraph"/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  <w:r w:rsidRPr="00F41878">
        <w:rPr>
          <w:rFonts w:ascii="Arial" w:hAnsi="Arial" w:cs="Arial"/>
          <w:i/>
          <w:sz w:val="24"/>
          <w:szCs w:val="24"/>
        </w:rPr>
        <w:t>Yes,</w:t>
      </w:r>
      <w:r w:rsidR="0068157C" w:rsidRPr="00F41878">
        <w:rPr>
          <w:rFonts w:ascii="Arial" w:hAnsi="Arial" w:cs="Arial"/>
          <w:i/>
          <w:sz w:val="24"/>
          <w:szCs w:val="24"/>
        </w:rPr>
        <w:t xml:space="preserve"> for the applicant and affiliate firm(s),</w:t>
      </w:r>
      <w:r w:rsidRPr="00F41878">
        <w:rPr>
          <w:rFonts w:ascii="Arial" w:hAnsi="Arial" w:cs="Arial"/>
          <w:i/>
          <w:sz w:val="24"/>
          <w:szCs w:val="24"/>
        </w:rPr>
        <w:t xml:space="preserve"> if the employees are reported on the firm’s Employment Development Department</w:t>
      </w:r>
      <w:r w:rsidR="001F10A0" w:rsidRPr="00F41878">
        <w:rPr>
          <w:rFonts w:ascii="Arial" w:hAnsi="Arial" w:cs="Arial"/>
          <w:i/>
          <w:sz w:val="24"/>
          <w:szCs w:val="24"/>
        </w:rPr>
        <w:t xml:space="preserve"> (EDD)</w:t>
      </w:r>
      <w:r w:rsidRPr="00F41878">
        <w:rPr>
          <w:rFonts w:ascii="Arial" w:hAnsi="Arial" w:cs="Arial"/>
          <w:i/>
          <w:sz w:val="24"/>
          <w:szCs w:val="24"/>
        </w:rPr>
        <w:t xml:space="preserve"> Quarterly Contribution Return and Report of Wages (Continuation) (DE 9C forms) or reported as an employee by the firm on another state’s report equivalent to the EDD </w:t>
      </w:r>
      <w:r w:rsidR="00390835" w:rsidRPr="00F41878">
        <w:rPr>
          <w:rFonts w:ascii="Arial" w:hAnsi="Arial" w:cs="Arial"/>
          <w:i/>
          <w:sz w:val="24"/>
          <w:szCs w:val="24"/>
        </w:rPr>
        <w:t>DE9C form for the applicant or affiliate.</w:t>
      </w:r>
    </w:p>
    <w:p w:rsidR="00265983" w:rsidRPr="00F41878" w:rsidRDefault="00265983" w:rsidP="00664A16">
      <w:pPr>
        <w:pStyle w:val="ListParagraph"/>
        <w:tabs>
          <w:tab w:val="right" w:pos="10800"/>
        </w:tabs>
        <w:spacing w:after="0"/>
        <w:rPr>
          <w:rFonts w:ascii="Arial" w:hAnsi="Arial" w:cs="Arial"/>
          <w:i/>
          <w:sz w:val="24"/>
          <w:szCs w:val="24"/>
        </w:rPr>
      </w:pPr>
    </w:p>
    <w:p w:rsidR="003E7CCC" w:rsidRPr="00F41878" w:rsidRDefault="00265983" w:rsidP="003E7C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41878">
        <w:rPr>
          <w:rFonts w:ascii="Arial" w:hAnsi="Arial" w:cs="Arial"/>
          <w:sz w:val="24"/>
          <w:szCs w:val="24"/>
        </w:rPr>
        <w:t xml:space="preserve">How do I </w:t>
      </w:r>
      <w:r w:rsidR="0068157C" w:rsidRPr="00F41878">
        <w:rPr>
          <w:rFonts w:ascii="Arial" w:hAnsi="Arial" w:cs="Arial"/>
          <w:sz w:val="24"/>
          <w:szCs w:val="24"/>
        </w:rPr>
        <w:t>calculate the</w:t>
      </w:r>
      <w:r w:rsidRPr="00F41878">
        <w:rPr>
          <w:rFonts w:ascii="Arial" w:hAnsi="Arial" w:cs="Arial"/>
          <w:sz w:val="24"/>
          <w:szCs w:val="24"/>
        </w:rPr>
        <w:t xml:space="preserve"> average </w:t>
      </w:r>
      <w:r w:rsidR="0068157C" w:rsidRPr="00F41878">
        <w:rPr>
          <w:rFonts w:ascii="Arial" w:hAnsi="Arial" w:cs="Arial"/>
          <w:sz w:val="24"/>
          <w:szCs w:val="24"/>
        </w:rPr>
        <w:t xml:space="preserve">number </w:t>
      </w:r>
      <w:r w:rsidRPr="00F41878">
        <w:rPr>
          <w:rFonts w:ascii="Arial" w:hAnsi="Arial" w:cs="Arial"/>
          <w:sz w:val="24"/>
          <w:szCs w:val="24"/>
        </w:rPr>
        <w:t xml:space="preserve">of employees </w:t>
      </w:r>
      <w:r w:rsidR="0068157C" w:rsidRPr="00F41878">
        <w:rPr>
          <w:rFonts w:ascii="Arial" w:hAnsi="Arial" w:cs="Arial"/>
          <w:sz w:val="24"/>
          <w:szCs w:val="24"/>
        </w:rPr>
        <w:t>for</w:t>
      </w:r>
      <w:r w:rsidRPr="00F41878">
        <w:rPr>
          <w:rFonts w:ascii="Arial" w:hAnsi="Arial" w:cs="Arial"/>
          <w:sz w:val="24"/>
          <w:szCs w:val="24"/>
        </w:rPr>
        <w:t xml:space="preserve"> the last four quarters?</w:t>
      </w:r>
      <w:r w:rsidR="003E7CCC" w:rsidRPr="00F41878">
        <w:rPr>
          <w:rFonts w:ascii="Arial" w:hAnsi="Arial" w:cs="Arial"/>
          <w:sz w:val="24"/>
          <w:szCs w:val="24"/>
        </w:rPr>
        <w:t xml:space="preserve"> </w:t>
      </w:r>
    </w:p>
    <w:p w:rsidR="00EC4F7C" w:rsidRPr="00F41878" w:rsidRDefault="00EC4F7C" w:rsidP="00EC4F7C">
      <w:pPr>
        <w:pStyle w:val="ListParagraph"/>
        <w:rPr>
          <w:rFonts w:ascii="Arial" w:hAnsi="Arial" w:cs="Arial"/>
          <w:sz w:val="24"/>
          <w:szCs w:val="24"/>
        </w:rPr>
      </w:pPr>
    </w:p>
    <w:p w:rsidR="00832D6E" w:rsidRPr="00FF5B74" w:rsidRDefault="00265983" w:rsidP="00FF5B74">
      <w:pPr>
        <w:pStyle w:val="ListParagraph"/>
        <w:rPr>
          <w:rFonts w:ascii="Arial" w:hAnsi="Arial" w:cs="Arial"/>
          <w:sz w:val="24"/>
          <w:szCs w:val="24"/>
        </w:rPr>
      </w:pPr>
      <w:r w:rsidRPr="00F41878">
        <w:rPr>
          <w:rFonts w:ascii="Arial" w:hAnsi="Arial" w:cs="Arial"/>
          <w:i/>
          <w:sz w:val="24"/>
          <w:szCs w:val="24"/>
        </w:rPr>
        <w:t xml:space="preserve">Refer to the </w:t>
      </w:r>
      <w:r w:rsidR="0068157C" w:rsidRPr="00F41878">
        <w:rPr>
          <w:rFonts w:ascii="Arial" w:hAnsi="Arial" w:cs="Arial"/>
          <w:i/>
          <w:sz w:val="24"/>
          <w:szCs w:val="24"/>
        </w:rPr>
        <w:t>number of employees posted</w:t>
      </w:r>
      <w:r w:rsidRPr="00F41878">
        <w:rPr>
          <w:rFonts w:ascii="Arial" w:hAnsi="Arial" w:cs="Arial"/>
          <w:i/>
          <w:sz w:val="24"/>
          <w:szCs w:val="24"/>
        </w:rPr>
        <w:t xml:space="preserve"> on your E</w:t>
      </w:r>
      <w:r w:rsidR="00C662A1" w:rsidRPr="00F41878">
        <w:rPr>
          <w:rFonts w:ascii="Arial" w:hAnsi="Arial" w:cs="Arial"/>
          <w:i/>
          <w:sz w:val="24"/>
          <w:szCs w:val="24"/>
        </w:rPr>
        <w:t xml:space="preserve">mployment </w:t>
      </w:r>
      <w:r w:rsidRPr="00F41878">
        <w:rPr>
          <w:rFonts w:ascii="Arial" w:hAnsi="Arial" w:cs="Arial"/>
          <w:i/>
          <w:sz w:val="24"/>
          <w:szCs w:val="24"/>
        </w:rPr>
        <w:t>D</w:t>
      </w:r>
      <w:r w:rsidR="00C662A1" w:rsidRPr="00F41878">
        <w:rPr>
          <w:rFonts w:ascii="Arial" w:hAnsi="Arial" w:cs="Arial"/>
          <w:i/>
          <w:sz w:val="24"/>
          <w:szCs w:val="24"/>
        </w:rPr>
        <w:t xml:space="preserve">evelopment </w:t>
      </w:r>
      <w:r w:rsidRPr="00F41878">
        <w:rPr>
          <w:rFonts w:ascii="Arial" w:hAnsi="Arial" w:cs="Arial"/>
          <w:i/>
          <w:sz w:val="24"/>
          <w:szCs w:val="24"/>
        </w:rPr>
        <w:t>D</w:t>
      </w:r>
      <w:r w:rsidR="00C662A1" w:rsidRPr="00F41878">
        <w:rPr>
          <w:rFonts w:ascii="Arial" w:hAnsi="Arial" w:cs="Arial"/>
          <w:i/>
          <w:sz w:val="24"/>
          <w:szCs w:val="24"/>
        </w:rPr>
        <w:t>epartment Quarterly Contribution Return and Report of Wages (Continuation)</w:t>
      </w:r>
      <w:r w:rsidRPr="00F41878">
        <w:rPr>
          <w:rFonts w:ascii="Arial" w:hAnsi="Arial" w:cs="Arial"/>
          <w:i/>
          <w:sz w:val="24"/>
          <w:szCs w:val="24"/>
        </w:rPr>
        <w:t xml:space="preserve"> </w:t>
      </w:r>
      <w:r w:rsidR="003E7CCC" w:rsidRPr="00F41878">
        <w:rPr>
          <w:rFonts w:ascii="Arial" w:hAnsi="Arial" w:cs="Arial"/>
          <w:i/>
          <w:sz w:val="24"/>
          <w:szCs w:val="24"/>
        </w:rPr>
        <w:t>(</w:t>
      </w:r>
      <w:r w:rsidRPr="00F41878">
        <w:rPr>
          <w:rFonts w:ascii="Arial" w:hAnsi="Arial" w:cs="Arial"/>
          <w:i/>
          <w:sz w:val="24"/>
          <w:szCs w:val="24"/>
        </w:rPr>
        <w:t>DE 9C forms</w:t>
      </w:r>
      <w:r w:rsidR="003E7CCC" w:rsidRPr="00F41878">
        <w:rPr>
          <w:rFonts w:ascii="Arial" w:hAnsi="Arial" w:cs="Arial"/>
          <w:i/>
          <w:sz w:val="24"/>
          <w:szCs w:val="24"/>
        </w:rPr>
        <w:t>)</w:t>
      </w:r>
      <w:r w:rsidRPr="00F41878">
        <w:rPr>
          <w:rFonts w:ascii="Arial" w:hAnsi="Arial" w:cs="Arial"/>
          <w:i/>
          <w:sz w:val="24"/>
          <w:szCs w:val="24"/>
        </w:rPr>
        <w:t>. Add the number of employees during last 12 months (four most recent quarters) and divide by 12 to obtain your average.</w:t>
      </w:r>
    </w:p>
    <w:p w:rsidR="00FF5B74" w:rsidRDefault="00FF5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5B74" w:rsidRPr="00F41878" w:rsidRDefault="00FF5B74" w:rsidP="00FF5B74">
      <w:pPr>
        <w:pStyle w:val="ListParagraph"/>
        <w:rPr>
          <w:rFonts w:ascii="Arial" w:hAnsi="Arial" w:cs="Arial"/>
          <w:sz w:val="24"/>
          <w:szCs w:val="24"/>
        </w:rPr>
      </w:pPr>
    </w:p>
    <w:p w:rsidR="00832D6E" w:rsidRDefault="00832D6E" w:rsidP="007C075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41878">
        <w:rPr>
          <w:rFonts w:ascii="Arial" w:hAnsi="Arial" w:cs="Arial"/>
          <w:sz w:val="24"/>
          <w:szCs w:val="24"/>
        </w:rPr>
        <w:t>Is a subsidiary considered an affiliate?</w:t>
      </w:r>
    </w:p>
    <w:p w:rsidR="007C0753" w:rsidRPr="007C0753" w:rsidRDefault="007C0753" w:rsidP="007C07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7795" w:rsidRPr="00F41878" w:rsidRDefault="00F855CB" w:rsidP="007C0753">
      <w:pPr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F41878">
        <w:rPr>
          <w:rFonts w:ascii="Arial" w:hAnsi="Arial" w:cs="Arial"/>
          <w:i/>
          <w:sz w:val="24"/>
          <w:szCs w:val="24"/>
        </w:rPr>
        <w:t>Yes</w:t>
      </w:r>
      <w:r w:rsidR="00F40510" w:rsidRPr="00F41878">
        <w:rPr>
          <w:rFonts w:ascii="Arial" w:hAnsi="Arial" w:cs="Arial"/>
          <w:i/>
          <w:sz w:val="24"/>
          <w:szCs w:val="24"/>
        </w:rPr>
        <w:t xml:space="preserve">, </w:t>
      </w:r>
      <w:r w:rsidR="0068157C" w:rsidRPr="00F41878">
        <w:rPr>
          <w:rFonts w:ascii="Arial" w:hAnsi="Arial" w:cs="Arial"/>
          <w:i/>
          <w:sz w:val="24"/>
          <w:szCs w:val="24"/>
        </w:rPr>
        <w:t>a</w:t>
      </w:r>
      <w:r w:rsidR="00F40510" w:rsidRPr="00F41878">
        <w:rPr>
          <w:rFonts w:ascii="Arial" w:hAnsi="Arial" w:cs="Arial"/>
          <w:i/>
          <w:sz w:val="24"/>
          <w:szCs w:val="24"/>
        </w:rPr>
        <w:t xml:space="preserve"> subsidiary will be </w:t>
      </w:r>
      <w:r w:rsidR="005C1792" w:rsidRPr="00F41878">
        <w:rPr>
          <w:rFonts w:ascii="Arial" w:hAnsi="Arial" w:cs="Arial"/>
          <w:i/>
          <w:sz w:val="24"/>
          <w:szCs w:val="24"/>
        </w:rPr>
        <w:t>determined</w:t>
      </w:r>
      <w:r w:rsidR="0068157C" w:rsidRPr="00F41878">
        <w:rPr>
          <w:rFonts w:ascii="Arial" w:hAnsi="Arial" w:cs="Arial"/>
          <w:i/>
          <w:sz w:val="24"/>
          <w:szCs w:val="24"/>
        </w:rPr>
        <w:t xml:space="preserve"> as an</w:t>
      </w:r>
      <w:r w:rsidR="00F40510" w:rsidRPr="00F41878">
        <w:rPr>
          <w:rFonts w:ascii="Arial" w:hAnsi="Arial" w:cs="Arial"/>
          <w:i/>
          <w:sz w:val="24"/>
          <w:szCs w:val="24"/>
        </w:rPr>
        <w:t xml:space="preserve"> affiliate</w:t>
      </w:r>
      <w:r w:rsidR="00FF5B74">
        <w:rPr>
          <w:rFonts w:ascii="Arial" w:hAnsi="Arial" w:cs="Arial"/>
          <w:i/>
          <w:sz w:val="24"/>
          <w:szCs w:val="24"/>
        </w:rPr>
        <w:t xml:space="preserve">. </w:t>
      </w:r>
      <w:r w:rsidR="0068157C" w:rsidRPr="00F41878">
        <w:rPr>
          <w:rFonts w:ascii="Arial" w:hAnsi="Arial" w:cs="Arial"/>
          <w:i/>
          <w:sz w:val="24"/>
          <w:szCs w:val="24"/>
        </w:rPr>
        <w:t>A</w:t>
      </w:r>
      <w:r w:rsidR="00832D6E" w:rsidRPr="00F41878">
        <w:rPr>
          <w:rFonts w:ascii="Arial" w:hAnsi="Arial" w:cs="Arial"/>
          <w:i/>
          <w:sz w:val="24"/>
          <w:szCs w:val="24"/>
        </w:rPr>
        <w:t xml:space="preserve"> subsidiary may file its tax information along with the applicant business</w:t>
      </w:r>
      <w:r w:rsidRPr="00F41878">
        <w:rPr>
          <w:rFonts w:ascii="Arial" w:hAnsi="Arial" w:cs="Arial"/>
          <w:i/>
          <w:sz w:val="24"/>
          <w:szCs w:val="24"/>
        </w:rPr>
        <w:t>/parent business</w:t>
      </w:r>
      <w:r w:rsidR="0068157C" w:rsidRPr="00F41878">
        <w:rPr>
          <w:rFonts w:ascii="Arial" w:hAnsi="Arial" w:cs="Arial"/>
          <w:i/>
          <w:sz w:val="24"/>
          <w:szCs w:val="24"/>
        </w:rPr>
        <w:t xml:space="preserve"> or file separately. Either way, the GARs and employees must be accounted for the applicant and affiliate firm(s). </w:t>
      </w:r>
      <w:r w:rsidRPr="00F41878">
        <w:rPr>
          <w:rFonts w:ascii="Arial" w:hAnsi="Arial" w:cs="Arial"/>
          <w:i/>
          <w:sz w:val="24"/>
          <w:szCs w:val="24"/>
        </w:rPr>
        <w:t xml:space="preserve">OSDS may request </w:t>
      </w:r>
      <w:r w:rsidR="0068157C" w:rsidRPr="00F41878">
        <w:rPr>
          <w:rFonts w:ascii="Arial" w:hAnsi="Arial" w:cs="Arial"/>
          <w:i/>
          <w:sz w:val="24"/>
          <w:szCs w:val="24"/>
        </w:rPr>
        <w:t>the</w:t>
      </w:r>
      <w:r w:rsidR="001B7792" w:rsidRPr="00F41878">
        <w:rPr>
          <w:rFonts w:ascii="Arial" w:hAnsi="Arial" w:cs="Arial"/>
          <w:i/>
          <w:sz w:val="24"/>
          <w:szCs w:val="24"/>
        </w:rPr>
        <w:t xml:space="preserve"> financials (</w:t>
      </w:r>
      <w:r w:rsidRPr="00F41878">
        <w:rPr>
          <w:rFonts w:ascii="Arial" w:hAnsi="Arial" w:cs="Arial"/>
          <w:i/>
          <w:sz w:val="24"/>
          <w:szCs w:val="24"/>
        </w:rPr>
        <w:t>profit and loss statemen</w:t>
      </w:r>
      <w:r w:rsidR="001B7792" w:rsidRPr="00F41878">
        <w:rPr>
          <w:rFonts w:ascii="Arial" w:hAnsi="Arial" w:cs="Arial"/>
          <w:i/>
          <w:sz w:val="24"/>
          <w:szCs w:val="24"/>
        </w:rPr>
        <w:t xml:space="preserve">t </w:t>
      </w:r>
      <w:r w:rsidR="00BE4676" w:rsidRPr="00F41878">
        <w:rPr>
          <w:rFonts w:ascii="Arial" w:hAnsi="Arial" w:cs="Arial"/>
          <w:i/>
          <w:sz w:val="24"/>
          <w:szCs w:val="24"/>
        </w:rPr>
        <w:t>and/</w:t>
      </w:r>
      <w:r w:rsidR="001B7792" w:rsidRPr="00F41878">
        <w:rPr>
          <w:rFonts w:ascii="Arial" w:hAnsi="Arial" w:cs="Arial"/>
          <w:i/>
          <w:sz w:val="24"/>
          <w:szCs w:val="24"/>
        </w:rPr>
        <w:t>or balance sheet) to obtain gross annual receipts figures for</w:t>
      </w:r>
      <w:r w:rsidR="0068157C" w:rsidRPr="00F41878">
        <w:rPr>
          <w:rFonts w:ascii="Arial" w:hAnsi="Arial" w:cs="Arial"/>
          <w:i/>
          <w:sz w:val="24"/>
          <w:szCs w:val="24"/>
        </w:rPr>
        <w:t xml:space="preserve"> the last 3 completed tax years.</w:t>
      </w:r>
    </w:p>
    <w:p w:rsidR="00F855CB" w:rsidRPr="00FF5B74" w:rsidRDefault="00F855CB" w:rsidP="001758F0">
      <w:pPr>
        <w:ind w:left="360"/>
        <w:rPr>
          <w:rFonts w:ascii="Arial" w:hAnsi="Arial" w:cs="Arial"/>
          <w:sz w:val="24"/>
          <w:szCs w:val="24"/>
        </w:rPr>
      </w:pPr>
    </w:p>
    <w:p w:rsidR="001F10A0" w:rsidRDefault="00066CAF" w:rsidP="007C075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41878">
        <w:rPr>
          <w:rFonts w:ascii="Arial" w:hAnsi="Arial" w:cs="Arial"/>
          <w:sz w:val="24"/>
          <w:szCs w:val="24"/>
        </w:rPr>
        <w:t>If</w:t>
      </w:r>
      <w:r w:rsidR="001F10A0" w:rsidRPr="00F41878">
        <w:rPr>
          <w:rFonts w:ascii="Arial" w:hAnsi="Arial" w:cs="Arial"/>
          <w:sz w:val="24"/>
          <w:szCs w:val="24"/>
        </w:rPr>
        <w:t xml:space="preserve"> a </w:t>
      </w:r>
      <w:r w:rsidR="00525CA7" w:rsidRPr="00F41878">
        <w:rPr>
          <w:rFonts w:ascii="Arial" w:hAnsi="Arial" w:cs="Arial"/>
          <w:sz w:val="24"/>
          <w:szCs w:val="24"/>
        </w:rPr>
        <w:t>business</w:t>
      </w:r>
      <w:r w:rsidR="001F10A0" w:rsidRPr="00F41878">
        <w:rPr>
          <w:rFonts w:ascii="Arial" w:hAnsi="Arial" w:cs="Arial"/>
          <w:sz w:val="24"/>
          <w:szCs w:val="24"/>
        </w:rPr>
        <w:t xml:space="preserve"> that owns a </w:t>
      </w:r>
      <w:r w:rsidRPr="00F41878">
        <w:rPr>
          <w:rFonts w:ascii="Arial" w:hAnsi="Arial" w:cs="Arial"/>
          <w:sz w:val="24"/>
          <w:szCs w:val="24"/>
        </w:rPr>
        <w:t>percent</w:t>
      </w:r>
      <w:r w:rsidR="00BF0129" w:rsidRPr="00F41878">
        <w:rPr>
          <w:rFonts w:ascii="Arial" w:hAnsi="Arial" w:cs="Arial"/>
          <w:sz w:val="24"/>
          <w:szCs w:val="24"/>
        </w:rPr>
        <w:t>age</w:t>
      </w:r>
      <w:r w:rsidR="001F10A0" w:rsidRPr="00F41878">
        <w:rPr>
          <w:rFonts w:ascii="Arial" w:hAnsi="Arial" w:cs="Arial"/>
          <w:sz w:val="24"/>
          <w:szCs w:val="24"/>
        </w:rPr>
        <w:t xml:space="preserve"> of the applicant firm</w:t>
      </w:r>
      <w:r w:rsidR="0068157C" w:rsidRPr="00F41878">
        <w:rPr>
          <w:rFonts w:ascii="Arial" w:hAnsi="Arial" w:cs="Arial"/>
          <w:sz w:val="24"/>
          <w:szCs w:val="24"/>
        </w:rPr>
        <w:t>,</w:t>
      </w:r>
      <w:r w:rsidR="001F10A0" w:rsidRPr="00F41878">
        <w:rPr>
          <w:rFonts w:ascii="Arial" w:hAnsi="Arial" w:cs="Arial"/>
          <w:sz w:val="24"/>
          <w:szCs w:val="24"/>
        </w:rPr>
        <w:t xml:space="preserve"> </w:t>
      </w:r>
      <w:r w:rsidR="0068157C" w:rsidRPr="00F41878">
        <w:rPr>
          <w:rFonts w:ascii="Arial" w:hAnsi="Arial" w:cs="Arial"/>
          <w:sz w:val="24"/>
          <w:szCs w:val="24"/>
        </w:rPr>
        <w:t xml:space="preserve">is it </w:t>
      </w:r>
      <w:r w:rsidR="001F10A0" w:rsidRPr="00F41878">
        <w:rPr>
          <w:rFonts w:ascii="Arial" w:hAnsi="Arial" w:cs="Arial"/>
          <w:sz w:val="24"/>
          <w:szCs w:val="24"/>
        </w:rPr>
        <w:t>considered an affiliate?</w:t>
      </w:r>
      <w:permStart w:id="1706886469" w:edGrp="everyone"/>
      <w:permEnd w:id="1706886469"/>
    </w:p>
    <w:p w:rsidR="007C0753" w:rsidRPr="007C0753" w:rsidRDefault="007C0753" w:rsidP="007C07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10A0" w:rsidRPr="00F41878" w:rsidRDefault="001F10A0" w:rsidP="007C0753">
      <w:pPr>
        <w:pStyle w:val="ListParagraph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41878">
        <w:rPr>
          <w:rFonts w:ascii="Arial" w:hAnsi="Arial" w:cs="Arial"/>
          <w:i/>
          <w:sz w:val="24"/>
          <w:szCs w:val="24"/>
        </w:rPr>
        <w:t>Yes, based primary on shared ownership and/or management of the business</w:t>
      </w:r>
      <w:r w:rsidR="0068157C" w:rsidRPr="00F41878">
        <w:rPr>
          <w:rFonts w:ascii="Arial" w:hAnsi="Arial" w:cs="Arial"/>
          <w:i/>
          <w:sz w:val="24"/>
          <w:szCs w:val="24"/>
        </w:rPr>
        <w:t>(</w:t>
      </w:r>
      <w:r w:rsidRPr="00F41878">
        <w:rPr>
          <w:rFonts w:ascii="Arial" w:hAnsi="Arial" w:cs="Arial"/>
          <w:i/>
          <w:sz w:val="24"/>
          <w:szCs w:val="24"/>
        </w:rPr>
        <w:t>es</w:t>
      </w:r>
      <w:r w:rsidR="0068157C" w:rsidRPr="00F41878">
        <w:rPr>
          <w:rFonts w:ascii="Arial" w:hAnsi="Arial" w:cs="Arial"/>
          <w:i/>
          <w:sz w:val="24"/>
          <w:szCs w:val="24"/>
        </w:rPr>
        <w:t>)</w:t>
      </w:r>
      <w:r w:rsidRPr="00F41878">
        <w:rPr>
          <w:rFonts w:ascii="Arial" w:hAnsi="Arial" w:cs="Arial"/>
          <w:i/>
          <w:sz w:val="24"/>
          <w:szCs w:val="24"/>
        </w:rPr>
        <w:t>.</w:t>
      </w:r>
    </w:p>
    <w:sectPr w:rsidR="001F10A0" w:rsidRPr="00F41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02" w:rsidRDefault="001C5A02" w:rsidP="001F10A0">
      <w:pPr>
        <w:spacing w:after="0" w:line="240" w:lineRule="auto"/>
      </w:pPr>
      <w:r>
        <w:separator/>
      </w:r>
    </w:p>
  </w:endnote>
  <w:endnote w:type="continuationSeparator" w:id="0">
    <w:p w:rsidR="001C5A02" w:rsidRDefault="001C5A02" w:rsidP="001F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02" w:rsidRDefault="001C5A02" w:rsidP="001F10A0">
      <w:pPr>
        <w:spacing w:after="0" w:line="240" w:lineRule="auto"/>
      </w:pPr>
      <w:r>
        <w:separator/>
      </w:r>
    </w:p>
  </w:footnote>
  <w:footnote w:type="continuationSeparator" w:id="0">
    <w:p w:rsidR="001C5A02" w:rsidRDefault="001C5A02" w:rsidP="001F1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C09"/>
    <w:multiLevelType w:val="hybridMultilevel"/>
    <w:tmpl w:val="18D03176"/>
    <w:lvl w:ilvl="0" w:tplc="0A665A1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D0896"/>
    <w:multiLevelType w:val="hybridMultilevel"/>
    <w:tmpl w:val="2BC8F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43488"/>
    <w:multiLevelType w:val="hybridMultilevel"/>
    <w:tmpl w:val="FB92C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1" w:cryptProviderType="rsaAES" w:cryptAlgorithmClass="hash" w:cryptAlgorithmType="typeAny" w:cryptAlgorithmSid="14" w:cryptSpinCount="100000" w:hash="GiGHbkXqCm5bI8/PaRLfnQd0Su9sF+OrpUQ/InEsTe9OJpyDu6RfQIw735I35SXuQDS8cCOepLq9U6NW7pFz9A==" w:salt="aY1tb4Us+j3GKOOu0OiQ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D6E"/>
    <w:rsid w:val="00005303"/>
    <w:rsid w:val="00066CAF"/>
    <w:rsid w:val="000C152B"/>
    <w:rsid w:val="0013099D"/>
    <w:rsid w:val="00146040"/>
    <w:rsid w:val="001758F0"/>
    <w:rsid w:val="001B7792"/>
    <w:rsid w:val="001C5A02"/>
    <w:rsid w:val="001F10A0"/>
    <w:rsid w:val="0022627E"/>
    <w:rsid w:val="0024616F"/>
    <w:rsid w:val="00265983"/>
    <w:rsid w:val="002B08FB"/>
    <w:rsid w:val="0030542F"/>
    <w:rsid w:val="00321985"/>
    <w:rsid w:val="00337010"/>
    <w:rsid w:val="003650F4"/>
    <w:rsid w:val="00387078"/>
    <w:rsid w:val="00390835"/>
    <w:rsid w:val="003E7CCC"/>
    <w:rsid w:val="003F1953"/>
    <w:rsid w:val="00427A7C"/>
    <w:rsid w:val="00450D3F"/>
    <w:rsid w:val="00453A50"/>
    <w:rsid w:val="00493FFB"/>
    <w:rsid w:val="004965F3"/>
    <w:rsid w:val="004B274E"/>
    <w:rsid w:val="00525CA7"/>
    <w:rsid w:val="00537402"/>
    <w:rsid w:val="005411D3"/>
    <w:rsid w:val="00557900"/>
    <w:rsid w:val="005C1792"/>
    <w:rsid w:val="005C7501"/>
    <w:rsid w:val="005E3328"/>
    <w:rsid w:val="00664A16"/>
    <w:rsid w:val="006774CD"/>
    <w:rsid w:val="0068157C"/>
    <w:rsid w:val="006B13BD"/>
    <w:rsid w:val="007041F9"/>
    <w:rsid w:val="007503D4"/>
    <w:rsid w:val="007622EF"/>
    <w:rsid w:val="00795F7B"/>
    <w:rsid w:val="007B1779"/>
    <w:rsid w:val="007C0753"/>
    <w:rsid w:val="00832D6E"/>
    <w:rsid w:val="0088131D"/>
    <w:rsid w:val="008A6F5D"/>
    <w:rsid w:val="008C186D"/>
    <w:rsid w:val="008F191E"/>
    <w:rsid w:val="00925BA3"/>
    <w:rsid w:val="009276E8"/>
    <w:rsid w:val="00970A67"/>
    <w:rsid w:val="009B7A41"/>
    <w:rsid w:val="009D306B"/>
    <w:rsid w:val="00AD2D82"/>
    <w:rsid w:val="00AD55C1"/>
    <w:rsid w:val="00B3275D"/>
    <w:rsid w:val="00B33E02"/>
    <w:rsid w:val="00BD2EC3"/>
    <w:rsid w:val="00BE4676"/>
    <w:rsid w:val="00BF0129"/>
    <w:rsid w:val="00C5518A"/>
    <w:rsid w:val="00C662A1"/>
    <w:rsid w:val="00C751E5"/>
    <w:rsid w:val="00CE7BF2"/>
    <w:rsid w:val="00D04937"/>
    <w:rsid w:val="00D45D5E"/>
    <w:rsid w:val="00D464BC"/>
    <w:rsid w:val="00D554A4"/>
    <w:rsid w:val="00DF0C33"/>
    <w:rsid w:val="00E17795"/>
    <w:rsid w:val="00E20108"/>
    <w:rsid w:val="00E608E0"/>
    <w:rsid w:val="00EA4B0D"/>
    <w:rsid w:val="00EC4F7C"/>
    <w:rsid w:val="00EE3DB8"/>
    <w:rsid w:val="00F16B3A"/>
    <w:rsid w:val="00F27FE4"/>
    <w:rsid w:val="00F40510"/>
    <w:rsid w:val="00F41878"/>
    <w:rsid w:val="00F855CB"/>
    <w:rsid w:val="00FA2A2A"/>
    <w:rsid w:val="00FB10A8"/>
    <w:rsid w:val="00FB2FF0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D5B03-91C4-4C9E-86A2-BCDB6638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0A0"/>
  </w:style>
  <w:style w:type="paragraph" w:styleId="Footer">
    <w:name w:val="footer"/>
    <w:basedOn w:val="Normal"/>
    <w:link w:val="FooterChar"/>
    <w:uiPriority w:val="99"/>
    <w:unhideWhenUsed/>
    <w:rsid w:val="001F1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0A0"/>
  </w:style>
  <w:style w:type="paragraph" w:styleId="BlockText">
    <w:name w:val="Block Text"/>
    <w:basedOn w:val="Normal"/>
    <w:rsid w:val="00390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Line">
    <w:name w:val="Block Line"/>
    <w:basedOn w:val="Normal"/>
    <w:next w:val="Normal"/>
    <w:rsid w:val="00557900"/>
    <w:pPr>
      <w:pBdr>
        <w:top w:val="single" w:sz="6" w:space="1" w:color="auto"/>
        <w:between w:val="single" w:sz="6" w:space="1" w:color="auto"/>
      </w:pBdr>
      <w:spacing w:before="240" w:after="0" w:line="240" w:lineRule="auto"/>
      <w:ind w:left="172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870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0BA2F-8A4E-4596-ADE3-7523955A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593</Words>
  <Characters>3386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Marzan, Vic@DGS</dc:creator>
  <cp:keywords/>
  <dc:description/>
  <cp:lastModifiedBy>Houston, Elliott@DGS</cp:lastModifiedBy>
  <cp:revision>6</cp:revision>
  <dcterms:created xsi:type="dcterms:W3CDTF">2019-05-10T00:33:00Z</dcterms:created>
  <dcterms:modified xsi:type="dcterms:W3CDTF">2019-05-10T18:19:00Z</dcterms:modified>
</cp:coreProperties>
</file>