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A840A1" w:rsidP="002D36F1">
      <w:pPr>
        <w:pStyle w:val="Title"/>
      </w:pPr>
      <w:r>
        <w:t>Office Supplies</w:t>
      </w:r>
    </w:p>
    <w:p w:rsidR="00736804" w:rsidRDefault="00736804" w:rsidP="00736804">
      <w:r>
        <w:t>Commodit</w:t>
      </w:r>
      <w:r w:rsidR="004C5AB1">
        <w:t>y</w:t>
      </w:r>
      <w:r w:rsidR="0082281D">
        <w:t xml:space="preserve"> covered </w:t>
      </w:r>
      <w:r>
        <w:t>under this section:</w:t>
      </w:r>
    </w:p>
    <w:p w:rsidR="0082281D" w:rsidRDefault="00736804" w:rsidP="0082281D">
      <w:pPr>
        <w:pStyle w:val="ListParagraph"/>
        <w:numPr>
          <w:ilvl w:val="0"/>
          <w:numId w:val="29"/>
        </w:numPr>
      </w:pPr>
      <w:r>
        <w:t>Ink and Toner Cartridges</w:t>
      </w:r>
    </w:p>
    <w:p w:rsidR="0082281D" w:rsidRPr="0082281D" w:rsidRDefault="0082281D" w:rsidP="0082281D">
      <w:pPr>
        <w:pBdr>
          <w:bottom w:val="single" w:sz="4" w:space="1" w:color="auto"/>
        </w:pBdr>
      </w:pPr>
    </w:p>
    <w:p w:rsidR="004C5AB1" w:rsidRDefault="004C5AB1" w:rsidP="002D36F1">
      <w:r>
        <w:t>Insert picture “Office Supplies”</w:t>
      </w:r>
    </w:p>
    <w:p w:rsidR="006A5A16" w:rsidRDefault="006A5A16" w:rsidP="002D36F1">
      <w:r>
        <w:t>The state procures office supplies necessary for the daily operation</w:t>
      </w:r>
      <w:r w:rsidR="00D428A4">
        <w:t>s</w:t>
      </w:r>
      <w:r>
        <w:t xml:space="preserve"> of </w:t>
      </w:r>
      <w:r w:rsidR="00D428A4">
        <w:t xml:space="preserve">its core </w:t>
      </w:r>
      <w:r>
        <w:t>business</w:t>
      </w:r>
      <w:r w:rsidR="00D428A4">
        <w:t xml:space="preserve"> functions</w:t>
      </w:r>
      <w:r>
        <w:t xml:space="preserve">. </w:t>
      </w:r>
      <w:r w:rsidR="000B0232">
        <w:t xml:space="preserve">The key consideration for office supplies is </w:t>
      </w:r>
      <w:r w:rsidR="002973AC">
        <w:t>their performa</w:t>
      </w:r>
      <w:bookmarkStart w:id="0" w:name="_GoBack"/>
      <w:bookmarkEnd w:id="0"/>
      <w:r w:rsidR="002973AC">
        <w:t>nce and the percentage of postconsumer content which contributes to natural resource conservation and waste diversion from landfills.</w:t>
      </w:r>
    </w:p>
    <w:sectPr w:rsidR="006A5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15B"/>
    <w:multiLevelType w:val="multilevel"/>
    <w:tmpl w:val="69348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5E01"/>
    <w:multiLevelType w:val="multilevel"/>
    <w:tmpl w:val="4154AE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26A96"/>
    <w:multiLevelType w:val="multilevel"/>
    <w:tmpl w:val="8454E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B1F0F"/>
    <w:multiLevelType w:val="multilevel"/>
    <w:tmpl w:val="516E5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A0675"/>
    <w:multiLevelType w:val="multilevel"/>
    <w:tmpl w:val="EFD20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76CD1"/>
    <w:multiLevelType w:val="multilevel"/>
    <w:tmpl w:val="C1B85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80A39"/>
    <w:multiLevelType w:val="multilevel"/>
    <w:tmpl w:val="CFF20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33ED3"/>
    <w:multiLevelType w:val="hybridMultilevel"/>
    <w:tmpl w:val="E07E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E26DD"/>
    <w:multiLevelType w:val="multilevel"/>
    <w:tmpl w:val="280C9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B5D9C"/>
    <w:multiLevelType w:val="multilevel"/>
    <w:tmpl w:val="0C522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DD0"/>
    <w:multiLevelType w:val="multilevel"/>
    <w:tmpl w:val="44748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F219B"/>
    <w:multiLevelType w:val="multilevel"/>
    <w:tmpl w:val="C9B48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F62505"/>
    <w:multiLevelType w:val="multilevel"/>
    <w:tmpl w:val="CEE6D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D5426"/>
    <w:multiLevelType w:val="multilevel"/>
    <w:tmpl w:val="D8A4A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A76DA"/>
    <w:multiLevelType w:val="multilevel"/>
    <w:tmpl w:val="B93CA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87311"/>
    <w:multiLevelType w:val="multilevel"/>
    <w:tmpl w:val="39584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B7A68"/>
    <w:multiLevelType w:val="multilevel"/>
    <w:tmpl w:val="8DF6A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4342D"/>
    <w:multiLevelType w:val="hybridMultilevel"/>
    <w:tmpl w:val="DAB2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5121A"/>
    <w:multiLevelType w:val="multilevel"/>
    <w:tmpl w:val="38D80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3F7730"/>
    <w:multiLevelType w:val="multilevel"/>
    <w:tmpl w:val="82CEB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305491"/>
    <w:multiLevelType w:val="multilevel"/>
    <w:tmpl w:val="1D2A3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0"/>
  </w:num>
  <w:num w:numId="3">
    <w:abstractNumId w:val="20"/>
  </w:num>
  <w:num w:numId="4">
    <w:abstractNumId w:val="24"/>
  </w:num>
  <w:num w:numId="5">
    <w:abstractNumId w:val="26"/>
  </w:num>
  <w:num w:numId="6">
    <w:abstractNumId w:val="27"/>
  </w:num>
  <w:num w:numId="7">
    <w:abstractNumId w:val="13"/>
  </w:num>
  <w:num w:numId="8">
    <w:abstractNumId w:val="21"/>
  </w:num>
  <w:num w:numId="9">
    <w:abstractNumId w:val="14"/>
  </w:num>
  <w:num w:numId="10">
    <w:abstractNumId w:val="12"/>
  </w:num>
  <w:num w:numId="11">
    <w:abstractNumId w:val="22"/>
  </w:num>
  <w:num w:numId="12">
    <w:abstractNumId w:val="16"/>
  </w:num>
  <w:num w:numId="13">
    <w:abstractNumId w:val="5"/>
  </w:num>
  <w:num w:numId="14">
    <w:abstractNumId w:val="4"/>
  </w:num>
  <w:num w:numId="15">
    <w:abstractNumId w:val="0"/>
  </w:num>
  <w:num w:numId="16">
    <w:abstractNumId w:val="23"/>
  </w:num>
  <w:num w:numId="17">
    <w:abstractNumId w:val="3"/>
  </w:num>
  <w:num w:numId="18">
    <w:abstractNumId w:val="11"/>
  </w:num>
  <w:num w:numId="19">
    <w:abstractNumId w:val="18"/>
  </w:num>
  <w:num w:numId="20">
    <w:abstractNumId w:val="8"/>
  </w:num>
  <w:num w:numId="21">
    <w:abstractNumId w:val="15"/>
  </w:num>
  <w:num w:numId="22">
    <w:abstractNumId w:val="6"/>
  </w:num>
  <w:num w:numId="23">
    <w:abstractNumId w:val="28"/>
  </w:num>
  <w:num w:numId="24">
    <w:abstractNumId w:val="17"/>
  </w:num>
  <w:num w:numId="25">
    <w:abstractNumId w:val="9"/>
  </w:num>
  <w:num w:numId="26">
    <w:abstractNumId w:val="2"/>
  </w:num>
  <w:num w:numId="27">
    <w:abstractNumId w:val="1"/>
  </w:num>
  <w:num w:numId="28">
    <w:abstractNumId w:val="1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121F2"/>
    <w:rsid w:val="000553FA"/>
    <w:rsid w:val="000B0232"/>
    <w:rsid w:val="000F7428"/>
    <w:rsid w:val="002973AC"/>
    <w:rsid w:val="002D36F1"/>
    <w:rsid w:val="00303C7C"/>
    <w:rsid w:val="0031451C"/>
    <w:rsid w:val="00336B6F"/>
    <w:rsid w:val="003642D4"/>
    <w:rsid w:val="004069E0"/>
    <w:rsid w:val="00432FE5"/>
    <w:rsid w:val="00444312"/>
    <w:rsid w:val="004C5AB1"/>
    <w:rsid w:val="004F1917"/>
    <w:rsid w:val="00566E4D"/>
    <w:rsid w:val="005C71C8"/>
    <w:rsid w:val="006216CB"/>
    <w:rsid w:val="006A5A16"/>
    <w:rsid w:val="006C425E"/>
    <w:rsid w:val="00736804"/>
    <w:rsid w:val="007A2124"/>
    <w:rsid w:val="0082281D"/>
    <w:rsid w:val="008646D2"/>
    <w:rsid w:val="00870E67"/>
    <w:rsid w:val="00945BE6"/>
    <w:rsid w:val="00986E94"/>
    <w:rsid w:val="009D01EF"/>
    <w:rsid w:val="009E77C3"/>
    <w:rsid w:val="00A20081"/>
    <w:rsid w:val="00A208F9"/>
    <w:rsid w:val="00A840A1"/>
    <w:rsid w:val="00A934DB"/>
    <w:rsid w:val="00B264E4"/>
    <w:rsid w:val="00CB545E"/>
    <w:rsid w:val="00D04957"/>
    <w:rsid w:val="00D409B5"/>
    <w:rsid w:val="00D428A4"/>
    <w:rsid w:val="00D50D99"/>
    <w:rsid w:val="00F4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804"/>
    <w:pPr>
      <w:ind w:left="720"/>
      <w:contextualSpacing/>
    </w:pPr>
  </w:style>
  <w:style w:type="paragraph" w:styleId="Revision">
    <w:name w:val="Revision"/>
    <w:hidden/>
    <w:uiPriority w:val="99"/>
    <w:semiHidden/>
    <w:rsid w:val="007A2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0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AAAAAA"/>
                                            <w:left w:val="single" w:sz="6" w:space="26" w:color="AAAAAA"/>
                                            <w:bottom w:val="single" w:sz="6" w:space="12" w:color="AAAAAA"/>
                                            <w:right w:val="single" w:sz="6" w:space="26" w:color="AAAAA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Jiang, Brenden@DGS</cp:lastModifiedBy>
  <cp:revision>3</cp:revision>
  <dcterms:created xsi:type="dcterms:W3CDTF">2018-10-16T23:15:00Z</dcterms:created>
  <dcterms:modified xsi:type="dcterms:W3CDTF">2018-10-16T23:15:00Z</dcterms:modified>
</cp:coreProperties>
</file>