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B3F0F" w14:textId="77777777" w:rsidR="002D36F1" w:rsidRDefault="002F509E" w:rsidP="001465CB">
      <w:pPr>
        <w:pStyle w:val="Title"/>
      </w:pPr>
      <w:r>
        <w:t>Ground maintenance</w:t>
      </w:r>
    </w:p>
    <w:p w14:paraId="18AF06EE" w14:textId="77777777" w:rsidR="00A208F9" w:rsidRDefault="002F509E" w:rsidP="00A208F9">
      <w:pPr>
        <w:pStyle w:val="Heading1"/>
      </w:pPr>
      <w:r>
        <w:t>Herbicides and Pesticides</w:t>
      </w:r>
    </w:p>
    <w:p w14:paraId="0DA9A232" w14:textId="77777777" w:rsidR="002D36F1" w:rsidRDefault="002F509E" w:rsidP="00286059">
      <w:r>
        <w:t>Insert picture “Herbicides and Pesticides</w:t>
      </w:r>
      <w:r w:rsidR="00703138">
        <w:t xml:space="preserve">” </w:t>
      </w:r>
    </w:p>
    <w:p w14:paraId="3FC00173" w14:textId="21CE3F2D" w:rsidR="002F509E" w:rsidRDefault="002F509E" w:rsidP="002F509E">
      <w:r>
        <w:rPr>
          <w:shd w:val="clear" w:color="auto" w:fill="FFFFFF"/>
        </w:rPr>
        <w:t xml:space="preserve">The </w:t>
      </w:r>
      <w:r w:rsidR="00C348AB">
        <w:rPr>
          <w:shd w:val="clear" w:color="auto" w:fill="FFFFFF"/>
        </w:rPr>
        <w:t>s</w:t>
      </w:r>
      <w:r>
        <w:rPr>
          <w:shd w:val="clear" w:color="auto" w:fill="FFFFFF"/>
        </w:rPr>
        <w:t xml:space="preserve">tate of California procures a variety of herbicides and pesticides to control weeds and pests. Reducing associated environmental impacts begins with implementing an Integrated Pest Management (IPM) Plan. State pest management practices may include minimizing the use and reliance of chemicals and choosing to procure low toxicity herbicides. </w:t>
      </w:r>
    </w:p>
    <w:p w14:paraId="440475D7" w14:textId="77777777" w:rsidR="002D36F1" w:rsidRDefault="00A208F9" w:rsidP="002D36F1">
      <w:pPr>
        <w:pStyle w:val="Heading2"/>
      </w:pPr>
      <w:r>
        <w:t>Green Contracts</w:t>
      </w:r>
    </w:p>
    <w:p w14:paraId="7A298382" w14:textId="1448856A" w:rsidR="002F509E" w:rsidRPr="002F509E" w:rsidRDefault="002F509E" w:rsidP="002F509E">
      <w:pPr>
        <w:rPr>
          <w:rFonts w:eastAsia="Times New Roman"/>
        </w:rPr>
      </w:pPr>
      <w:r w:rsidRPr="002F509E">
        <w:rPr>
          <w:rFonts w:eastAsia="Times New Roman"/>
        </w:rPr>
        <w:t xml:space="preserve">This contract requires the vendor </w:t>
      </w:r>
      <w:r w:rsidR="00C348AB">
        <w:rPr>
          <w:rFonts w:eastAsia="Times New Roman"/>
        </w:rPr>
        <w:t xml:space="preserve">to </w:t>
      </w:r>
      <w:r w:rsidRPr="002F509E">
        <w:rPr>
          <w:rFonts w:eastAsia="Times New Roman"/>
        </w:rPr>
        <w:t>classify applicable items as low hazard, Tier I, Tier II, Tier III or O</w:t>
      </w:r>
      <w:r w:rsidR="00C348AB">
        <w:rPr>
          <w:rFonts w:eastAsia="Times New Roman"/>
        </w:rPr>
        <w:t xml:space="preserve">rganic </w:t>
      </w:r>
      <w:r w:rsidRPr="002F509E">
        <w:rPr>
          <w:rFonts w:eastAsia="Times New Roman"/>
        </w:rPr>
        <w:t>M</w:t>
      </w:r>
      <w:r w:rsidR="00C348AB">
        <w:rPr>
          <w:rFonts w:eastAsia="Times New Roman"/>
        </w:rPr>
        <w:t xml:space="preserve">aterials </w:t>
      </w:r>
      <w:r w:rsidRPr="002F509E">
        <w:rPr>
          <w:rFonts w:eastAsia="Times New Roman"/>
        </w:rPr>
        <w:t>R</w:t>
      </w:r>
      <w:r w:rsidR="00C348AB">
        <w:rPr>
          <w:rFonts w:eastAsia="Times New Roman"/>
        </w:rPr>
        <w:t xml:space="preserve">eview </w:t>
      </w:r>
      <w:r w:rsidRPr="002F509E">
        <w:rPr>
          <w:rFonts w:eastAsia="Times New Roman"/>
        </w:rPr>
        <w:t>I</w:t>
      </w:r>
      <w:r w:rsidR="00C348AB">
        <w:rPr>
          <w:rFonts w:eastAsia="Times New Roman"/>
        </w:rPr>
        <w:t>nstitute (OMRI)</w:t>
      </w:r>
      <w:r w:rsidRPr="002F509E">
        <w:rPr>
          <w:rFonts w:eastAsia="Times New Roman"/>
        </w:rPr>
        <w:t xml:space="preserve"> certified as defined by the following organizations:</w:t>
      </w:r>
    </w:p>
    <w:p w14:paraId="25A6FA3B" w14:textId="68F7453D" w:rsidR="002F509E" w:rsidRPr="002F509E" w:rsidRDefault="002F509E" w:rsidP="002F509E">
      <w:pPr>
        <w:rPr>
          <w:rFonts w:eastAsia="Times New Roman"/>
        </w:rPr>
      </w:pPr>
      <w:r w:rsidRPr="002F509E">
        <w:rPr>
          <w:rFonts w:eastAsia="Times New Roman"/>
        </w:rPr>
        <w:t>OMRI Certified Listed product</w:t>
      </w:r>
    </w:p>
    <w:p w14:paraId="11DA6168" w14:textId="77777777" w:rsidR="002F509E" w:rsidRPr="002F509E" w:rsidRDefault="002F509E" w:rsidP="002F509E">
      <w:pPr>
        <w:rPr>
          <w:rFonts w:eastAsia="Times New Roman"/>
        </w:rPr>
      </w:pPr>
      <w:r w:rsidRPr="002F509E">
        <w:rPr>
          <w:rFonts w:eastAsia="Times New Roman"/>
        </w:rPr>
        <w:t>San Francisco Environment (Reduced Risk Pesticide List)</w:t>
      </w:r>
    </w:p>
    <w:p w14:paraId="01D7A090" w14:textId="3FBD1969" w:rsidR="002F509E" w:rsidRPr="002F509E" w:rsidRDefault="002F509E" w:rsidP="002F509E">
      <w:pPr>
        <w:rPr>
          <w:rFonts w:eastAsia="Times New Roman"/>
          <w:sz w:val="24"/>
          <w:szCs w:val="24"/>
        </w:rPr>
      </w:pPr>
      <w:r w:rsidRPr="002F509E">
        <w:rPr>
          <w:rFonts w:eastAsia="Times New Roman"/>
          <w:shd w:val="clear" w:color="auto" w:fill="FFFFFF"/>
        </w:rPr>
        <w:t>These certifications aid in the evaluation of materials, chemicals and processes and choosing environmentally preferable products. Identifying pesticides in reference to pesticide hazard ratings is a valuable tool in calculating L</w:t>
      </w:r>
      <w:r w:rsidR="00B72421">
        <w:rPr>
          <w:rFonts w:eastAsia="Times New Roman"/>
          <w:shd w:val="clear" w:color="auto" w:fill="FFFFFF"/>
        </w:rPr>
        <w:t xml:space="preserve">eadership in </w:t>
      </w:r>
      <w:r w:rsidRPr="002F509E">
        <w:rPr>
          <w:rFonts w:eastAsia="Times New Roman"/>
          <w:shd w:val="clear" w:color="auto" w:fill="FFFFFF"/>
        </w:rPr>
        <w:t>E</w:t>
      </w:r>
      <w:r w:rsidR="00B72421">
        <w:rPr>
          <w:rFonts w:eastAsia="Times New Roman"/>
          <w:shd w:val="clear" w:color="auto" w:fill="FFFFFF"/>
        </w:rPr>
        <w:t xml:space="preserve">nergy and </w:t>
      </w:r>
      <w:r w:rsidRPr="002F509E">
        <w:rPr>
          <w:rFonts w:eastAsia="Times New Roman"/>
          <w:shd w:val="clear" w:color="auto" w:fill="FFFFFF"/>
        </w:rPr>
        <w:t>E</w:t>
      </w:r>
      <w:r w:rsidR="00B72421">
        <w:rPr>
          <w:rFonts w:eastAsia="Times New Roman"/>
          <w:shd w:val="clear" w:color="auto" w:fill="FFFFFF"/>
        </w:rPr>
        <w:t xml:space="preserve">nvironmental </w:t>
      </w:r>
      <w:r w:rsidRPr="002F509E">
        <w:rPr>
          <w:rFonts w:eastAsia="Times New Roman"/>
          <w:shd w:val="clear" w:color="auto" w:fill="FFFFFF"/>
        </w:rPr>
        <w:t>D</w:t>
      </w:r>
      <w:r w:rsidR="00B72421">
        <w:rPr>
          <w:rFonts w:eastAsia="Times New Roman"/>
          <w:shd w:val="clear" w:color="auto" w:fill="FFFFFF"/>
        </w:rPr>
        <w:t>esign</w:t>
      </w:r>
      <w:r w:rsidRPr="002F509E">
        <w:rPr>
          <w:rFonts w:eastAsia="Times New Roman"/>
          <w:shd w:val="clear" w:color="auto" w:fill="FFFFFF"/>
        </w:rPr>
        <w:t xml:space="preserve"> credits.</w:t>
      </w:r>
    </w:p>
    <w:p w14:paraId="0DF4E053" w14:textId="56B149F0" w:rsidR="002F509E" w:rsidRPr="002F509E" w:rsidRDefault="002F509E" w:rsidP="002F509E">
      <w:pPr>
        <w:rPr>
          <w:rFonts w:eastAsia="Times New Roman"/>
        </w:rPr>
      </w:pPr>
      <w:r w:rsidRPr="002F509E">
        <w:rPr>
          <w:rFonts w:eastAsia="Times New Roman"/>
        </w:rPr>
        <w:t>Contract Name: </w:t>
      </w:r>
      <w:hyperlink r:id="rId5" w:history="1">
        <w:r w:rsidRPr="003053A1">
          <w:rPr>
            <w:rStyle w:val="Hyperlink"/>
            <w:rFonts w:eastAsia="Times New Roman"/>
            <w:b/>
            <w:bCs/>
            <w:bdr w:val="none" w:sz="0" w:space="0" w:color="auto" w:frame="1"/>
          </w:rPr>
          <w:t>Herbicides and Insecticides </w:t>
        </w:r>
      </w:hyperlink>
      <w:r w:rsidRPr="002F509E">
        <w:rPr>
          <w:rFonts w:eastAsia="Times New Roman"/>
        </w:rPr>
        <w:br/>
        <w:t>Contract ID/Number: </w:t>
      </w:r>
      <w:r w:rsidRPr="002F509E">
        <w:rPr>
          <w:rFonts w:eastAsia="Times New Roman"/>
          <w:b/>
          <w:bCs/>
          <w:bdr w:val="none" w:sz="0" w:space="0" w:color="auto" w:frame="1"/>
        </w:rPr>
        <w:t>1-16-68-13A</w:t>
      </w:r>
    </w:p>
    <w:p w14:paraId="0B873B66" w14:textId="1A891616" w:rsidR="002F509E" w:rsidRPr="002F509E" w:rsidRDefault="002F509E" w:rsidP="002F509E">
      <w:pPr>
        <w:rPr>
          <w:rFonts w:eastAsia="Times New Roman"/>
        </w:rPr>
      </w:pPr>
      <w:r w:rsidRPr="002F509E">
        <w:rPr>
          <w:rFonts w:eastAsia="Times New Roman"/>
        </w:rPr>
        <w:t>Contract Name: </w:t>
      </w:r>
      <w:hyperlink r:id="rId6" w:history="1">
        <w:r w:rsidRPr="003053A1">
          <w:rPr>
            <w:rStyle w:val="Hyperlink"/>
            <w:rFonts w:eastAsia="Times New Roman"/>
            <w:b/>
            <w:bCs/>
            <w:bdr w:val="none" w:sz="0" w:space="0" w:color="auto" w:frame="1"/>
          </w:rPr>
          <w:t>Herbicides and Insecticides </w:t>
        </w:r>
      </w:hyperlink>
      <w:r w:rsidRPr="002F509E">
        <w:rPr>
          <w:rFonts w:eastAsia="Times New Roman"/>
        </w:rPr>
        <w:br/>
        <w:t>Contract ID/Number: </w:t>
      </w:r>
      <w:r w:rsidRPr="002F509E">
        <w:rPr>
          <w:rFonts w:eastAsia="Times New Roman"/>
          <w:b/>
          <w:bCs/>
          <w:bdr w:val="none" w:sz="0" w:space="0" w:color="auto" w:frame="1"/>
        </w:rPr>
        <w:t>1-16-68-13B</w:t>
      </w:r>
    </w:p>
    <w:p w14:paraId="05366929" w14:textId="77777777" w:rsidR="00A208F9" w:rsidRPr="00BF0BA8" w:rsidRDefault="00A208F9" w:rsidP="00A208F9">
      <w:pPr>
        <w:pStyle w:val="Heading2"/>
        <w:rPr>
          <w:rFonts w:asciiTheme="minorHAnsi" w:hAnsiTheme="minorHAnsi" w:cstheme="minorHAnsi"/>
        </w:rPr>
      </w:pPr>
      <w:r w:rsidRPr="00BF0BA8">
        <w:rPr>
          <w:rFonts w:asciiTheme="minorHAnsi" w:hAnsiTheme="minorHAnsi" w:cstheme="minorHAnsi"/>
        </w:rPr>
        <w:t>Specifications</w:t>
      </w:r>
    </w:p>
    <w:p w14:paraId="136CED1D" w14:textId="77777777" w:rsidR="001379B4" w:rsidRPr="00BF0BA8" w:rsidRDefault="001379B4" w:rsidP="001379B4">
      <w:pPr>
        <w:rPr>
          <w:rFonts w:cstheme="minorHAnsi"/>
        </w:rPr>
      </w:pPr>
      <w:r w:rsidRPr="00BF0BA8">
        <w:rPr>
          <w:rFonts w:cstheme="minorHAnsi"/>
        </w:rPr>
        <w:t>The following technical and environmental specifications are incorporated in the state's contract(s) and are linked here for informational purposes only.</w:t>
      </w:r>
    </w:p>
    <w:p w14:paraId="4C851801" w14:textId="77777777" w:rsidR="00ED49A1" w:rsidRDefault="001379B4" w:rsidP="00ED49A1">
      <w:pPr>
        <w:spacing w:after="0" w:line="240" w:lineRule="auto"/>
        <w:rPr>
          <w:rFonts w:cstheme="minorHAnsi"/>
          <w:bdr w:val="none" w:sz="0" w:space="0" w:color="auto" w:frame="1"/>
        </w:rPr>
      </w:pPr>
      <w:r w:rsidRPr="001A496D">
        <w:rPr>
          <w:rFonts w:cstheme="minorHAnsi"/>
          <w:bdr w:val="none" w:sz="0" w:space="0" w:color="auto" w:frame="1"/>
        </w:rPr>
        <w:t>Herbicides &amp; Insecticides</w:t>
      </w:r>
    </w:p>
    <w:p w14:paraId="4517D523" w14:textId="25D737D1" w:rsidR="00ED49A1" w:rsidRPr="00ED49A1" w:rsidRDefault="00ED49A1" w:rsidP="00ED49A1">
      <w:pPr>
        <w:spacing w:after="0" w:line="240" w:lineRule="auto"/>
        <w:rPr>
          <w:rFonts w:cstheme="minorHAnsi"/>
          <w:bdr w:val="none" w:sz="0" w:space="0" w:color="auto" w:frame="1"/>
        </w:rPr>
      </w:pPr>
      <w:r>
        <w:rPr>
          <w:rFonts w:eastAsia="Times New Roman" w:cstheme="minorHAnsi"/>
          <w:color w:val="000000" w:themeColor="text1"/>
          <w:bdr w:val="none" w:sz="0" w:space="0" w:color="auto" w:frame="1"/>
        </w:rPr>
        <w:t>“Copy specification from media library”</w:t>
      </w:r>
    </w:p>
    <w:p w14:paraId="7B49D342" w14:textId="174F996B" w:rsidR="00A208F9" w:rsidRDefault="00E47071" w:rsidP="00ED49A1">
      <w:pPr>
        <w:spacing w:after="0" w:line="240" w:lineRule="auto"/>
        <w:rPr>
          <w:rFonts w:eastAsia="Times New Roman" w:cstheme="minorHAnsi"/>
          <w:color w:val="000000" w:themeColor="text1"/>
        </w:rPr>
      </w:pPr>
      <w:r w:rsidRPr="00ED49A1">
        <w:rPr>
          <w:rFonts w:eastAsia="Times New Roman" w:cstheme="minorHAnsi"/>
          <w:color w:val="000000" w:themeColor="text1"/>
          <w:bdr w:val="none" w:sz="0" w:space="0" w:color="auto" w:frame="1"/>
        </w:rPr>
        <w:t>DGS 6813-3389 Engineering Specification</w:t>
      </w:r>
    </w:p>
    <w:p w14:paraId="63BD4FFF" w14:textId="77777777" w:rsidR="00ED49A1" w:rsidRPr="00ED49A1" w:rsidRDefault="00ED49A1" w:rsidP="00ED49A1">
      <w:pPr>
        <w:spacing w:after="0" w:line="240" w:lineRule="auto"/>
        <w:rPr>
          <w:rFonts w:eastAsia="Times New Roman" w:cstheme="minorHAnsi"/>
          <w:color w:val="000000" w:themeColor="text1"/>
        </w:rPr>
      </w:pPr>
    </w:p>
    <w:p w14:paraId="5A3A7320" w14:textId="77777777" w:rsidR="00A208F9" w:rsidRDefault="00A208F9" w:rsidP="00A208F9">
      <w:pPr>
        <w:pStyle w:val="Heading2"/>
      </w:pPr>
      <w:r>
        <w:t>Laws, Regulations and Policy</w:t>
      </w:r>
    </w:p>
    <w:p w14:paraId="0F5F7F0D" w14:textId="77777777" w:rsidR="008646D2" w:rsidRDefault="008646D2" w:rsidP="008646D2">
      <w:pPr>
        <w:pStyle w:val="Heading3"/>
      </w:pPr>
      <w:r>
        <w:t>Laws</w:t>
      </w:r>
    </w:p>
    <w:p w14:paraId="5D99C2D4" w14:textId="77777777" w:rsidR="008646D2" w:rsidRPr="00FD2327" w:rsidRDefault="00C53667" w:rsidP="008646D2">
      <w:pPr>
        <w:rPr>
          <w:rFonts w:eastAsia="Times New Roman"/>
        </w:rPr>
      </w:pPr>
      <w:r>
        <w:rPr>
          <w:rFonts w:eastAsia="Times New Roman"/>
        </w:rPr>
        <w:t>None</w:t>
      </w:r>
    </w:p>
    <w:p w14:paraId="6ED42630" w14:textId="77777777" w:rsidR="008646D2" w:rsidRDefault="008646D2" w:rsidP="008646D2">
      <w:pPr>
        <w:pStyle w:val="Heading3"/>
      </w:pPr>
      <w:r>
        <w:t>Regulations</w:t>
      </w:r>
    </w:p>
    <w:p w14:paraId="5BCA0436" w14:textId="77777777" w:rsidR="00C53667" w:rsidRPr="00C53667" w:rsidRDefault="00C53667" w:rsidP="00C53667">
      <w:pPr>
        <w:rPr>
          <w:rFonts w:eastAsia="Times New Roman"/>
        </w:rPr>
      </w:pPr>
      <w:r w:rsidRPr="00C53667">
        <w:rPr>
          <w:rFonts w:eastAsia="Times New Roman"/>
        </w:rPr>
        <w:t>California Code of Regulations, Title 3, Division 6, Chapter 2, Subchapter 1 - Pesticide Registration</w:t>
      </w:r>
    </w:p>
    <w:p w14:paraId="7010605C" w14:textId="77777777" w:rsidR="00C53667" w:rsidRPr="00C53667" w:rsidRDefault="00C53667" w:rsidP="00C53667">
      <w:pPr>
        <w:rPr>
          <w:rFonts w:eastAsia="Times New Roman"/>
        </w:rPr>
      </w:pPr>
      <w:r w:rsidRPr="00C53667">
        <w:rPr>
          <w:rFonts w:eastAsia="Times New Roman"/>
        </w:rPr>
        <w:t>California Code of Regulations, Title 3, Division 6, Chapter 3, Subchapter 2, Article 4 - Storage, Transportation and Disposal</w:t>
      </w:r>
    </w:p>
    <w:p w14:paraId="3F4D93F8" w14:textId="77777777" w:rsidR="008646D2" w:rsidRPr="008646D2" w:rsidRDefault="008646D2" w:rsidP="008646D2">
      <w:pPr>
        <w:pStyle w:val="Heading3"/>
      </w:pPr>
      <w:r>
        <w:lastRenderedPageBreak/>
        <w:t>Policy</w:t>
      </w:r>
    </w:p>
    <w:p w14:paraId="1E327653" w14:textId="77777777" w:rsidR="00A208F9" w:rsidRDefault="00FD2327" w:rsidP="00A208F9">
      <w:r>
        <w:t>None</w:t>
      </w:r>
    </w:p>
    <w:p w14:paraId="10F210D7" w14:textId="77777777" w:rsidR="00A208F9" w:rsidRDefault="00A208F9" w:rsidP="00A208F9">
      <w:pPr>
        <w:pStyle w:val="Heading2"/>
      </w:pPr>
      <w:r>
        <w:t xml:space="preserve">Certifications and Standards </w:t>
      </w:r>
    </w:p>
    <w:p w14:paraId="317CD4E8" w14:textId="1EAF6635" w:rsidR="00C53667" w:rsidRPr="00C53667" w:rsidRDefault="00C53667" w:rsidP="008A6CA6">
      <w:pPr>
        <w:spacing w:after="0" w:line="240" w:lineRule="auto"/>
        <w:rPr>
          <w:rFonts w:eastAsia="Times New Roman"/>
        </w:rPr>
      </w:pPr>
      <w:r w:rsidRPr="00C53667">
        <w:rPr>
          <w:rFonts w:eastAsia="Times New Roman"/>
        </w:rPr>
        <w:t>OMRI Certification</w:t>
      </w:r>
    </w:p>
    <w:p w14:paraId="1D00A917" w14:textId="77777777" w:rsidR="00A208F9" w:rsidRDefault="00C53667" w:rsidP="008A6CA6">
      <w:pPr>
        <w:spacing w:after="0" w:line="240" w:lineRule="auto"/>
        <w:rPr>
          <w:rFonts w:eastAsia="Times New Roman"/>
        </w:rPr>
      </w:pPr>
      <w:r w:rsidRPr="00C53667">
        <w:rPr>
          <w:rFonts w:eastAsia="Times New Roman"/>
        </w:rPr>
        <w:t>San Francisco Environment Reduced-Risk Pesticide List</w:t>
      </w:r>
    </w:p>
    <w:p w14:paraId="2BC15D1F" w14:textId="6D056DA1" w:rsidR="00A208F9" w:rsidRDefault="00A208F9" w:rsidP="00A208F9">
      <w:pPr>
        <w:pStyle w:val="Heading2"/>
      </w:pPr>
      <w:r>
        <w:t xml:space="preserve">References and Resources  </w:t>
      </w:r>
    </w:p>
    <w:p w14:paraId="341E2E07" w14:textId="133436CA" w:rsidR="003C18A0" w:rsidRPr="00261200" w:rsidRDefault="006C125A" w:rsidP="003C18A0">
      <w:pPr>
        <w:rPr>
          <w:color w:val="000000" w:themeColor="text1"/>
        </w:rPr>
      </w:pPr>
      <w:r w:rsidRPr="00261200">
        <w:rPr>
          <w:rStyle w:val="Hyperlink"/>
          <w:u w:val="none"/>
        </w:rPr>
        <w:t>None</w:t>
      </w:r>
      <w:bookmarkStart w:id="0" w:name="_GoBack"/>
      <w:bookmarkEnd w:id="0"/>
    </w:p>
    <w:p w14:paraId="7F1C3174" w14:textId="77777777" w:rsidR="00C76CFC" w:rsidRDefault="00C76CFC" w:rsidP="00C76CFC">
      <w:pPr>
        <w:pStyle w:val="Heading2"/>
      </w:pPr>
      <w:r>
        <w:t>Buying Tips</w:t>
      </w:r>
    </w:p>
    <w:p w14:paraId="77A23436" w14:textId="77777777" w:rsidR="00C76CFC" w:rsidRPr="00D1125E" w:rsidRDefault="00C76CFC" w:rsidP="00C76CFC">
      <w:pPr>
        <w:spacing w:after="0" w:line="240" w:lineRule="auto"/>
        <w:rPr>
          <w:rFonts w:eastAsia="Times New Roman"/>
        </w:rPr>
      </w:pPr>
      <w:r w:rsidRPr="00D1125E">
        <w:rPr>
          <w:rFonts w:eastAsia="Times New Roman"/>
        </w:rPr>
        <w:t>Contact your County Agricultural Commissioner for assistance.  Pesticide use may be restricted in some locations.</w:t>
      </w:r>
    </w:p>
    <w:p w14:paraId="24B9EC3D" w14:textId="77777777" w:rsidR="00C76CFC" w:rsidRPr="00D1125E" w:rsidRDefault="00C76CFC" w:rsidP="00C76CFC">
      <w:pPr>
        <w:spacing w:after="0" w:line="240" w:lineRule="auto"/>
        <w:rPr>
          <w:rFonts w:eastAsia="Times New Roman"/>
        </w:rPr>
      </w:pPr>
      <w:r w:rsidRPr="00D1125E">
        <w:rPr>
          <w:rFonts w:eastAsia="Times New Roman"/>
        </w:rPr>
        <w:t xml:space="preserve">Look for products certified by </w:t>
      </w:r>
      <w:r>
        <w:rPr>
          <w:rFonts w:eastAsia="Times New Roman"/>
        </w:rPr>
        <w:t>OMRI</w:t>
      </w:r>
      <w:r w:rsidRPr="00D1125E">
        <w:rPr>
          <w:rFonts w:eastAsia="Times New Roman"/>
        </w:rPr>
        <w:t>.</w:t>
      </w:r>
    </w:p>
    <w:p w14:paraId="0BA893F0" w14:textId="77777777" w:rsidR="00C76CFC" w:rsidRPr="00D1125E" w:rsidRDefault="00C76CFC" w:rsidP="00C76CFC">
      <w:pPr>
        <w:spacing w:after="0" w:line="240" w:lineRule="auto"/>
        <w:rPr>
          <w:rFonts w:eastAsia="Times New Roman"/>
        </w:rPr>
      </w:pPr>
      <w:r w:rsidRPr="00D1125E">
        <w:rPr>
          <w:rFonts w:eastAsia="Times New Roman"/>
        </w:rPr>
        <w:t>Review the San Francisco Reduced Risk Pesticide List. Choose products that are the least risk, Tier III. </w:t>
      </w:r>
    </w:p>
    <w:p w14:paraId="5D40255E" w14:textId="77777777" w:rsidR="00C76CFC" w:rsidRPr="00D1125E" w:rsidRDefault="00C76CFC" w:rsidP="00C76CFC">
      <w:pPr>
        <w:spacing w:after="0" w:line="240" w:lineRule="auto"/>
        <w:rPr>
          <w:rFonts w:eastAsia="Times New Roman"/>
        </w:rPr>
      </w:pPr>
      <w:r w:rsidRPr="00D1125E">
        <w:rPr>
          <w:rFonts w:eastAsia="Times New Roman"/>
        </w:rPr>
        <w:t>Choose a pesticide that targets a single species of pests, having minimal impact to other animals.</w:t>
      </w:r>
    </w:p>
    <w:p w14:paraId="00E6766C" w14:textId="77777777" w:rsidR="00C76CFC" w:rsidRPr="00D1125E" w:rsidRDefault="00C76CFC" w:rsidP="00C76CFC">
      <w:pPr>
        <w:spacing w:after="0" w:line="240" w:lineRule="auto"/>
        <w:rPr>
          <w:rFonts w:eastAsia="Times New Roman"/>
        </w:rPr>
      </w:pPr>
      <w:r w:rsidRPr="00D1125E">
        <w:rPr>
          <w:rFonts w:eastAsia="Times New Roman"/>
        </w:rPr>
        <w:t>Include container take-back to reduce waste and promote recycling.</w:t>
      </w:r>
    </w:p>
    <w:p w14:paraId="04D88C20" w14:textId="77777777" w:rsidR="002D36F1" w:rsidRDefault="002D36F1"/>
    <w:sectPr w:rsidR="002D3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40E3"/>
    <w:multiLevelType w:val="multilevel"/>
    <w:tmpl w:val="13D678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116BD"/>
    <w:multiLevelType w:val="multilevel"/>
    <w:tmpl w:val="0024C8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029CF"/>
    <w:multiLevelType w:val="multilevel"/>
    <w:tmpl w:val="436E31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517BA"/>
    <w:multiLevelType w:val="multilevel"/>
    <w:tmpl w:val="E7DCAA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F4867"/>
    <w:multiLevelType w:val="multilevel"/>
    <w:tmpl w:val="980EC7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67615"/>
    <w:multiLevelType w:val="multilevel"/>
    <w:tmpl w:val="9C9EF7FE"/>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Wingdings" w:hAnsi="Wingdings"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45C900BA"/>
    <w:multiLevelType w:val="multilevel"/>
    <w:tmpl w:val="2084EA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811474"/>
    <w:multiLevelType w:val="multilevel"/>
    <w:tmpl w:val="AE0A50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2F2B4F"/>
    <w:multiLevelType w:val="multilevel"/>
    <w:tmpl w:val="4210DF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B68C2"/>
    <w:multiLevelType w:val="multilevel"/>
    <w:tmpl w:val="7046C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1D6AD9"/>
    <w:multiLevelType w:val="multilevel"/>
    <w:tmpl w:val="9F062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E220CB"/>
    <w:multiLevelType w:val="multilevel"/>
    <w:tmpl w:val="946EB1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3D71B8"/>
    <w:multiLevelType w:val="multilevel"/>
    <w:tmpl w:val="BD2A9B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48017E"/>
    <w:multiLevelType w:val="multilevel"/>
    <w:tmpl w:val="F49A5862"/>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714C4713"/>
    <w:multiLevelType w:val="multilevel"/>
    <w:tmpl w:val="DD082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DD0B7D"/>
    <w:multiLevelType w:val="multilevel"/>
    <w:tmpl w:val="C3D66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77770E"/>
    <w:multiLevelType w:val="multilevel"/>
    <w:tmpl w:val="4F6AE8AA"/>
    <w:lvl w:ilvl="0">
      <w:start w:val="1"/>
      <w:numFmt w:val="bullet"/>
      <w:lvlText w:val=""/>
      <w:lvlJc w:val="left"/>
      <w:pPr>
        <w:tabs>
          <w:tab w:val="num" w:pos="1440"/>
        </w:tabs>
        <w:ind w:left="1440" w:hanging="360"/>
      </w:pPr>
      <w:rPr>
        <w:rFonts w:ascii="Wingdings" w:hAnsi="Wingdings" w:hint="default"/>
        <w:sz w:val="20"/>
      </w:rPr>
    </w:lvl>
    <w:lvl w:ilvl="1" w:tentative="1">
      <w:start w:val="1"/>
      <w:numFmt w:val="bullet"/>
      <w:lvlText w:val=""/>
      <w:lvlJc w:val="left"/>
      <w:pPr>
        <w:tabs>
          <w:tab w:val="num" w:pos="2160"/>
        </w:tabs>
        <w:ind w:left="2160" w:hanging="360"/>
      </w:pPr>
      <w:rPr>
        <w:rFonts w:ascii="Wingdings" w:hAnsi="Wingdings"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76F200E2"/>
    <w:multiLevelType w:val="multilevel"/>
    <w:tmpl w:val="0D2C90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73078D"/>
    <w:multiLevelType w:val="multilevel"/>
    <w:tmpl w:val="C8F28F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9"/>
  </w:num>
  <w:num w:numId="4">
    <w:abstractNumId w:val="12"/>
  </w:num>
  <w:num w:numId="5">
    <w:abstractNumId w:val="15"/>
  </w:num>
  <w:num w:numId="6">
    <w:abstractNumId w:val="16"/>
  </w:num>
  <w:num w:numId="7">
    <w:abstractNumId w:val="5"/>
  </w:num>
  <w:num w:numId="8">
    <w:abstractNumId w:val="11"/>
  </w:num>
  <w:num w:numId="9">
    <w:abstractNumId w:val="7"/>
  </w:num>
  <w:num w:numId="10">
    <w:abstractNumId w:val="1"/>
  </w:num>
  <w:num w:numId="11">
    <w:abstractNumId w:val="4"/>
  </w:num>
  <w:num w:numId="12">
    <w:abstractNumId w:val="14"/>
  </w:num>
  <w:num w:numId="13">
    <w:abstractNumId w:val="18"/>
  </w:num>
  <w:num w:numId="14">
    <w:abstractNumId w:val="8"/>
  </w:num>
  <w:num w:numId="15">
    <w:abstractNumId w:val="2"/>
  </w:num>
  <w:num w:numId="16">
    <w:abstractNumId w:val="10"/>
  </w:num>
  <w:num w:numId="17">
    <w:abstractNumId w:val="0"/>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6F1"/>
    <w:rsid w:val="001379B4"/>
    <w:rsid w:val="001465CB"/>
    <w:rsid w:val="001A3FA9"/>
    <w:rsid w:val="001A496D"/>
    <w:rsid w:val="00261200"/>
    <w:rsid w:val="002628A8"/>
    <w:rsid w:val="00286059"/>
    <w:rsid w:val="002D36F1"/>
    <w:rsid w:val="002F509E"/>
    <w:rsid w:val="003053A1"/>
    <w:rsid w:val="003543FE"/>
    <w:rsid w:val="003A4CF8"/>
    <w:rsid w:val="003C18A0"/>
    <w:rsid w:val="00432FE5"/>
    <w:rsid w:val="004829D2"/>
    <w:rsid w:val="006C125A"/>
    <w:rsid w:val="00703138"/>
    <w:rsid w:val="007C2B1B"/>
    <w:rsid w:val="008646D2"/>
    <w:rsid w:val="008A6CA6"/>
    <w:rsid w:val="008B1441"/>
    <w:rsid w:val="00934643"/>
    <w:rsid w:val="00986E94"/>
    <w:rsid w:val="009D01EF"/>
    <w:rsid w:val="00A208F9"/>
    <w:rsid w:val="00AD254F"/>
    <w:rsid w:val="00B72421"/>
    <w:rsid w:val="00BF0BA8"/>
    <w:rsid w:val="00C348AB"/>
    <w:rsid w:val="00C36616"/>
    <w:rsid w:val="00C53667"/>
    <w:rsid w:val="00C76CFC"/>
    <w:rsid w:val="00CF3A68"/>
    <w:rsid w:val="00D1125E"/>
    <w:rsid w:val="00D20FE3"/>
    <w:rsid w:val="00DD2083"/>
    <w:rsid w:val="00E47071"/>
    <w:rsid w:val="00ED49A1"/>
    <w:rsid w:val="00FD2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08BB"/>
  <w15:chartTrackingRefBased/>
  <w15:docId w15:val="{152E0A8C-D258-44A6-A6DF-CACFD28C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6F1"/>
  </w:style>
  <w:style w:type="paragraph" w:styleId="Heading1">
    <w:name w:val="heading 1"/>
    <w:basedOn w:val="Normal"/>
    <w:next w:val="Normal"/>
    <w:link w:val="Heading1Char"/>
    <w:uiPriority w:val="9"/>
    <w:qFormat/>
    <w:rsid w:val="002D36F1"/>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2D36F1"/>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D36F1"/>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D36F1"/>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2D36F1"/>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2D36F1"/>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2D36F1"/>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2D36F1"/>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2D36F1"/>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6F1"/>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2D36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2D36F1"/>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D36F1"/>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2D36F1"/>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2D36F1"/>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2D36F1"/>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2D36F1"/>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2D36F1"/>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2D36F1"/>
    <w:pPr>
      <w:spacing w:line="240" w:lineRule="auto"/>
    </w:pPr>
    <w:rPr>
      <w:b/>
      <w:bCs/>
      <w:smallCaps/>
      <w:color w:val="44546A" w:themeColor="text2"/>
    </w:rPr>
  </w:style>
  <w:style w:type="paragraph" w:styleId="Title">
    <w:name w:val="Title"/>
    <w:basedOn w:val="Normal"/>
    <w:next w:val="Normal"/>
    <w:link w:val="TitleChar"/>
    <w:uiPriority w:val="10"/>
    <w:qFormat/>
    <w:rsid w:val="002D36F1"/>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2D36F1"/>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2D36F1"/>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2D36F1"/>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2D36F1"/>
    <w:rPr>
      <w:b/>
      <w:bCs/>
    </w:rPr>
  </w:style>
  <w:style w:type="character" w:styleId="Emphasis">
    <w:name w:val="Emphasis"/>
    <w:basedOn w:val="DefaultParagraphFont"/>
    <w:uiPriority w:val="20"/>
    <w:qFormat/>
    <w:rsid w:val="002D36F1"/>
    <w:rPr>
      <w:i/>
      <w:iCs/>
    </w:rPr>
  </w:style>
  <w:style w:type="paragraph" w:styleId="NoSpacing">
    <w:name w:val="No Spacing"/>
    <w:uiPriority w:val="1"/>
    <w:qFormat/>
    <w:rsid w:val="002D36F1"/>
    <w:pPr>
      <w:spacing w:after="0" w:line="240" w:lineRule="auto"/>
    </w:pPr>
  </w:style>
  <w:style w:type="paragraph" w:styleId="Quote">
    <w:name w:val="Quote"/>
    <w:basedOn w:val="Normal"/>
    <w:next w:val="Normal"/>
    <w:link w:val="QuoteChar"/>
    <w:uiPriority w:val="29"/>
    <w:qFormat/>
    <w:rsid w:val="002D36F1"/>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2D36F1"/>
    <w:rPr>
      <w:color w:val="44546A" w:themeColor="text2"/>
      <w:sz w:val="24"/>
      <w:szCs w:val="24"/>
    </w:rPr>
  </w:style>
  <w:style w:type="paragraph" w:styleId="IntenseQuote">
    <w:name w:val="Intense Quote"/>
    <w:basedOn w:val="Normal"/>
    <w:next w:val="Normal"/>
    <w:link w:val="IntenseQuoteChar"/>
    <w:uiPriority w:val="30"/>
    <w:qFormat/>
    <w:rsid w:val="002D36F1"/>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2D36F1"/>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2D36F1"/>
    <w:rPr>
      <w:i/>
      <w:iCs/>
      <w:color w:val="595959" w:themeColor="text1" w:themeTint="A6"/>
    </w:rPr>
  </w:style>
  <w:style w:type="character" w:styleId="IntenseEmphasis">
    <w:name w:val="Intense Emphasis"/>
    <w:basedOn w:val="DefaultParagraphFont"/>
    <w:uiPriority w:val="21"/>
    <w:qFormat/>
    <w:rsid w:val="002D36F1"/>
    <w:rPr>
      <w:b/>
      <w:bCs/>
      <w:i/>
      <w:iCs/>
    </w:rPr>
  </w:style>
  <w:style w:type="character" w:styleId="SubtleReference">
    <w:name w:val="Subtle Reference"/>
    <w:basedOn w:val="DefaultParagraphFont"/>
    <w:uiPriority w:val="31"/>
    <w:qFormat/>
    <w:rsid w:val="002D36F1"/>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D36F1"/>
    <w:rPr>
      <w:b/>
      <w:bCs/>
      <w:smallCaps/>
      <w:color w:val="44546A" w:themeColor="text2"/>
      <w:u w:val="single"/>
    </w:rPr>
  </w:style>
  <w:style w:type="character" w:styleId="BookTitle">
    <w:name w:val="Book Title"/>
    <w:basedOn w:val="DefaultParagraphFont"/>
    <w:uiPriority w:val="33"/>
    <w:qFormat/>
    <w:rsid w:val="002D36F1"/>
    <w:rPr>
      <w:b/>
      <w:bCs/>
      <w:smallCaps/>
      <w:spacing w:val="10"/>
    </w:rPr>
  </w:style>
  <w:style w:type="paragraph" w:styleId="TOCHeading">
    <w:name w:val="TOC Heading"/>
    <w:basedOn w:val="Heading1"/>
    <w:next w:val="Normal"/>
    <w:uiPriority w:val="39"/>
    <w:semiHidden/>
    <w:unhideWhenUsed/>
    <w:qFormat/>
    <w:rsid w:val="002D36F1"/>
    <w:pPr>
      <w:outlineLvl w:val="9"/>
    </w:pPr>
  </w:style>
  <w:style w:type="paragraph" w:styleId="NormalWeb">
    <w:name w:val="Normal (Web)"/>
    <w:basedOn w:val="Normal"/>
    <w:uiPriority w:val="99"/>
    <w:semiHidden/>
    <w:unhideWhenUsed/>
    <w:rsid w:val="00A208F9"/>
    <w:pPr>
      <w:spacing w:after="27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1441"/>
    <w:rPr>
      <w:color w:val="0563C1" w:themeColor="hyperlink"/>
      <w:u w:val="single"/>
    </w:rPr>
  </w:style>
  <w:style w:type="character" w:styleId="CommentReference">
    <w:name w:val="annotation reference"/>
    <w:basedOn w:val="DefaultParagraphFont"/>
    <w:uiPriority w:val="99"/>
    <w:semiHidden/>
    <w:unhideWhenUsed/>
    <w:rsid w:val="004829D2"/>
    <w:rPr>
      <w:sz w:val="16"/>
      <w:szCs w:val="16"/>
    </w:rPr>
  </w:style>
  <w:style w:type="paragraph" w:styleId="CommentText">
    <w:name w:val="annotation text"/>
    <w:basedOn w:val="Normal"/>
    <w:link w:val="CommentTextChar"/>
    <w:uiPriority w:val="99"/>
    <w:semiHidden/>
    <w:unhideWhenUsed/>
    <w:rsid w:val="004829D2"/>
    <w:pPr>
      <w:spacing w:line="240" w:lineRule="auto"/>
    </w:pPr>
    <w:rPr>
      <w:sz w:val="20"/>
      <w:szCs w:val="20"/>
    </w:rPr>
  </w:style>
  <w:style w:type="character" w:customStyle="1" w:styleId="CommentTextChar">
    <w:name w:val="Comment Text Char"/>
    <w:basedOn w:val="DefaultParagraphFont"/>
    <w:link w:val="CommentText"/>
    <w:uiPriority w:val="99"/>
    <w:semiHidden/>
    <w:rsid w:val="004829D2"/>
    <w:rPr>
      <w:sz w:val="20"/>
      <w:szCs w:val="20"/>
    </w:rPr>
  </w:style>
  <w:style w:type="paragraph" w:styleId="CommentSubject">
    <w:name w:val="annotation subject"/>
    <w:basedOn w:val="CommentText"/>
    <w:next w:val="CommentText"/>
    <w:link w:val="CommentSubjectChar"/>
    <w:uiPriority w:val="99"/>
    <w:semiHidden/>
    <w:unhideWhenUsed/>
    <w:rsid w:val="004829D2"/>
    <w:rPr>
      <w:b/>
      <w:bCs/>
    </w:rPr>
  </w:style>
  <w:style w:type="character" w:customStyle="1" w:styleId="CommentSubjectChar">
    <w:name w:val="Comment Subject Char"/>
    <w:basedOn w:val="CommentTextChar"/>
    <w:link w:val="CommentSubject"/>
    <w:uiPriority w:val="99"/>
    <w:semiHidden/>
    <w:rsid w:val="004829D2"/>
    <w:rPr>
      <w:b/>
      <w:bCs/>
      <w:sz w:val="20"/>
      <w:szCs w:val="20"/>
    </w:rPr>
  </w:style>
  <w:style w:type="paragraph" w:styleId="BalloonText">
    <w:name w:val="Balloon Text"/>
    <w:basedOn w:val="Normal"/>
    <w:link w:val="BalloonTextChar"/>
    <w:uiPriority w:val="99"/>
    <w:semiHidden/>
    <w:unhideWhenUsed/>
    <w:rsid w:val="004829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9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30908">
      <w:bodyDiv w:val="1"/>
      <w:marLeft w:val="0"/>
      <w:marRight w:val="0"/>
      <w:marTop w:val="0"/>
      <w:marBottom w:val="0"/>
      <w:divBdr>
        <w:top w:val="none" w:sz="0" w:space="0" w:color="auto"/>
        <w:left w:val="none" w:sz="0" w:space="0" w:color="auto"/>
        <w:bottom w:val="none" w:sz="0" w:space="0" w:color="auto"/>
        <w:right w:val="none" w:sz="0" w:space="0" w:color="auto"/>
      </w:divBdr>
    </w:div>
    <w:div w:id="164710319">
      <w:bodyDiv w:val="1"/>
      <w:marLeft w:val="0"/>
      <w:marRight w:val="0"/>
      <w:marTop w:val="0"/>
      <w:marBottom w:val="0"/>
      <w:divBdr>
        <w:top w:val="none" w:sz="0" w:space="0" w:color="auto"/>
        <w:left w:val="none" w:sz="0" w:space="0" w:color="auto"/>
        <w:bottom w:val="none" w:sz="0" w:space="0" w:color="auto"/>
        <w:right w:val="none" w:sz="0" w:space="0" w:color="auto"/>
      </w:divBdr>
    </w:div>
    <w:div w:id="435906429">
      <w:bodyDiv w:val="1"/>
      <w:marLeft w:val="0"/>
      <w:marRight w:val="0"/>
      <w:marTop w:val="0"/>
      <w:marBottom w:val="0"/>
      <w:divBdr>
        <w:top w:val="none" w:sz="0" w:space="0" w:color="auto"/>
        <w:left w:val="none" w:sz="0" w:space="0" w:color="auto"/>
        <w:bottom w:val="none" w:sz="0" w:space="0" w:color="auto"/>
        <w:right w:val="none" w:sz="0" w:space="0" w:color="auto"/>
      </w:divBdr>
    </w:div>
    <w:div w:id="462238218">
      <w:bodyDiv w:val="1"/>
      <w:marLeft w:val="0"/>
      <w:marRight w:val="0"/>
      <w:marTop w:val="0"/>
      <w:marBottom w:val="0"/>
      <w:divBdr>
        <w:top w:val="none" w:sz="0" w:space="0" w:color="auto"/>
        <w:left w:val="none" w:sz="0" w:space="0" w:color="auto"/>
        <w:bottom w:val="none" w:sz="0" w:space="0" w:color="auto"/>
        <w:right w:val="none" w:sz="0" w:space="0" w:color="auto"/>
      </w:divBdr>
      <w:divsChild>
        <w:div w:id="1965456974">
          <w:marLeft w:val="0"/>
          <w:marRight w:val="0"/>
          <w:marTop w:val="0"/>
          <w:marBottom w:val="0"/>
          <w:divBdr>
            <w:top w:val="none" w:sz="0" w:space="0" w:color="auto"/>
            <w:left w:val="none" w:sz="0" w:space="0" w:color="auto"/>
            <w:bottom w:val="none" w:sz="0" w:space="0" w:color="auto"/>
            <w:right w:val="none" w:sz="0" w:space="0" w:color="auto"/>
          </w:divBdr>
          <w:divsChild>
            <w:div w:id="1407069834">
              <w:marLeft w:val="0"/>
              <w:marRight w:val="0"/>
              <w:marTop w:val="0"/>
              <w:marBottom w:val="0"/>
              <w:divBdr>
                <w:top w:val="none" w:sz="0" w:space="0" w:color="auto"/>
                <w:left w:val="none" w:sz="0" w:space="0" w:color="auto"/>
                <w:bottom w:val="none" w:sz="0" w:space="0" w:color="auto"/>
                <w:right w:val="none" w:sz="0" w:space="0" w:color="auto"/>
              </w:divBdr>
              <w:divsChild>
                <w:div w:id="1801729473">
                  <w:marLeft w:val="0"/>
                  <w:marRight w:val="0"/>
                  <w:marTop w:val="0"/>
                  <w:marBottom w:val="0"/>
                  <w:divBdr>
                    <w:top w:val="none" w:sz="0" w:space="0" w:color="auto"/>
                    <w:left w:val="none" w:sz="0" w:space="0" w:color="auto"/>
                    <w:bottom w:val="none" w:sz="0" w:space="0" w:color="auto"/>
                    <w:right w:val="none" w:sz="0" w:space="0" w:color="auto"/>
                  </w:divBdr>
                  <w:divsChild>
                    <w:div w:id="860975131">
                      <w:marLeft w:val="0"/>
                      <w:marRight w:val="0"/>
                      <w:marTop w:val="0"/>
                      <w:marBottom w:val="0"/>
                      <w:divBdr>
                        <w:top w:val="none" w:sz="0" w:space="0" w:color="auto"/>
                        <w:left w:val="none" w:sz="0" w:space="0" w:color="auto"/>
                        <w:bottom w:val="none" w:sz="0" w:space="0" w:color="auto"/>
                        <w:right w:val="none" w:sz="0" w:space="0" w:color="auto"/>
                      </w:divBdr>
                      <w:divsChild>
                        <w:div w:id="1649237684">
                          <w:marLeft w:val="0"/>
                          <w:marRight w:val="0"/>
                          <w:marTop w:val="0"/>
                          <w:marBottom w:val="0"/>
                          <w:divBdr>
                            <w:top w:val="none" w:sz="0" w:space="0" w:color="auto"/>
                            <w:left w:val="none" w:sz="0" w:space="0" w:color="auto"/>
                            <w:bottom w:val="none" w:sz="0" w:space="0" w:color="auto"/>
                            <w:right w:val="none" w:sz="0" w:space="0" w:color="auto"/>
                          </w:divBdr>
                          <w:divsChild>
                            <w:div w:id="745540501">
                              <w:marLeft w:val="0"/>
                              <w:marRight w:val="0"/>
                              <w:marTop w:val="0"/>
                              <w:marBottom w:val="0"/>
                              <w:divBdr>
                                <w:top w:val="none" w:sz="0" w:space="0" w:color="auto"/>
                                <w:left w:val="none" w:sz="0" w:space="0" w:color="auto"/>
                                <w:bottom w:val="none" w:sz="0" w:space="0" w:color="auto"/>
                                <w:right w:val="none" w:sz="0" w:space="0" w:color="auto"/>
                              </w:divBdr>
                              <w:divsChild>
                                <w:div w:id="165824985">
                                  <w:marLeft w:val="0"/>
                                  <w:marRight w:val="0"/>
                                  <w:marTop w:val="0"/>
                                  <w:marBottom w:val="0"/>
                                  <w:divBdr>
                                    <w:top w:val="none" w:sz="0" w:space="0" w:color="auto"/>
                                    <w:left w:val="none" w:sz="0" w:space="0" w:color="auto"/>
                                    <w:bottom w:val="none" w:sz="0" w:space="0" w:color="auto"/>
                                    <w:right w:val="none" w:sz="0" w:space="0" w:color="auto"/>
                                  </w:divBdr>
                                  <w:divsChild>
                                    <w:div w:id="1081831806">
                                      <w:marLeft w:val="0"/>
                                      <w:marRight w:val="0"/>
                                      <w:marTop w:val="0"/>
                                      <w:marBottom w:val="0"/>
                                      <w:divBdr>
                                        <w:top w:val="none" w:sz="0" w:space="0" w:color="auto"/>
                                        <w:left w:val="none" w:sz="0" w:space="0" w:color="auto"/>
                                        <w:bottom w:val="none" w:sz="0" w:space="0" w:color="auto"/>
                                        <w:right w:val="none" w:sz="0" w:space="0" w:color="auto"/>
                                      </w:divBdr>
                                      <w:divsChild>
                                        <w:div w:id="1355764600">
                                          <w:marLeft w:val="0"/>
                                          <w:marRight w:val="0"/>
                                          <w:marTop w:val="0"/>
                                          <w:marBottom w:val="0"/>
                                          <w:divBdr>
                                            <w:top w:val="none" w:sz="0" w:space="0" w:color="auto"/>
                                            <w:left w:val="none" w:sz="0" w:space="0" w:color="auto"/>
                                            <w:bottom w:val="none" w:sz="0" w:space="0" w:color="auto"/>
                                            <w:right w:val="none" w:sz="0" w:space="0" w:color="auto"/>
                                          </w:divBdr>
                                          <w:divsChild>
                                            <w:div w:id="16630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2718891">
      <w:bodyDiv w:val="1"/>
      <w:marLeft w:val="0"/>
      <w:marRight w:val="0"/>
      <w:marTop w:val="0"/>
      <w:marBottom w:val="0"/>
      <w:divBdr>
        <w:top w:val="none" w:sz="0" w:space="0" w:color="auto"/>
        <w:left w:val="none" w:sz="0" w:space="0" w:color="auto"/>
        <w:bottom w:val="none" w:sz="0" w:space="0" w:color="auto"/>
        <w:right w:val="none" w:sz="0" w:space="0" w:color="auto"/>
      </w:divBdr>
      <w:divsChild>
        <w:div w:id="913321194">
          <w:marLeft w:val="0"/>
          <w:marRight w:val="0"/>
          <w:marTop w:val="0"/>
          <w:marBottom w:val="0"/>
          <w:divBdr>
            <w:top w:val="none" w:sz="0" w:space="0" w:color="auto"/>
            <w:left w:val="none" w:sz="0" w:space="0" w:color="auto"/>
            <w:bottom w:val="none" w:sz="0" w:space="0" w:color="auto"/>
            <w:right w:val="none" w:sz="0" w:space="0" w:color="auto"/>
          </w:divBdr>
          <w:divsChild>
            <w:div w:id="1843472431">
              <w:marLeft w:val="0"/>
              <w:marRight w:val="0"/>
              <w:marTop w:val="0"/>
              <w:marBottom w:val="0"/>
              <w:divBdr>
                <w:top w:val="none" w:sz="0" w:space="0" w:color="auto"/>
                <w:left w:val="none" w:sz="0" w:space="0" w:color="auto"/>
                <w:bottom w:val="none" w:sz="0" w:space="0" w:color="auto"/>
                <w:right w:val="none" w:sz="0" w:space="0" w:color="auto"/>
              </w:divBdr>
              <w:divsChild>
                <w:div w:id="805009309">
                  <w:marLeft w:val="0"/>
                  <w:marRight w:val="0"/>
                  <w:marTop w:val="0"/>
                  <w:marBottom w:val="0"/>
                  <w:divBdr>
                    <w:top w:val="none" w:sz="0" w:space="0" w:color="auto"/>
                    <w:left w:val="none" w:sz="0" w:space="0" w:color="auto"/>
                    <w:bottom w:val="none" w:sz="0" w:space="0" w:color="auto"/>
                    <w:right w:val="none" w:sz="0" w:space="0" w:color="auto"/>
                  </w:divBdr>
                  <w:divsChild>
                    <w:div w:id="589236503">
                      <w:marLeft w:val="0"/>
                      <w:marRight w:val="0"/>
                      <w:marTop w:val="0"/>
                      <w:marBottom w:val="0"/>
                      <w:divBdr>
                        <w:top w:val="none" w:sz="0" w:space="0" w:color="auto"/>
                        <w:left w:val="none" w:sz="0" w:space="0" w:color="auto"/>
                        <w:bottom w:val="none" w:sz="0" w:space="0" w:color="auto"/>
                        <w:right w:val="none" w:sz="0" w:space="0" w:color="auto"/>
                      </w:divBdr>
                      <w:divsChild>
                        <w:div w:id="110442517">
                          <w:marLeft w:val="0"/>
                          <w:marRight w:val="0"/>
                          <w:marTop w:val="0"/>
                          <w:marBottom w:val="0"/>
                          <w:divBdr>
                            <w:top w:val="none" w:sz="0" w:space="0" w:color="auto"/>
                            <w:left w:val="none" w:sz="0" w:space="0" w:color="auto"/>
                            <w:bottom w:val="none" w:sz="0" w:space="0" w:color="auto"/>
                            <w:right w:val="none" w:sz="0" w:space="0" w:color="auto"/>
                          </w:divBdr>
                          <w:divsChild>
                            <w:div w:id="1176965084">
                              <w:marLeft w:val="0"/>
                              <w:marRight w:val="0"/>
                              <w:marTop w:val="0"/>
                              <w:marBottom w:val="0"/>
                              <w:divBdr>
                                <w:top w:val="none" w:sz="0" w:space="0" w:color="auto"/>
                                <w:left w:val="none" w:sz="0" w:space="0" w:color="auto"/>
                                <w:bottom w:val="none" w:sz="0" w:space="0" w:color="auto"/>
                                <w:right w:val="none" w:sz="0" w:space="0" w:color="auto"/>
                              </w:divBdr>
                              <w:divsChild>
                                <w:div w:id="786388626">
                                  <w:marLeft w:val="0"/>
                                  <w:marRight w:val="0"/>
                                  <w:marTop w:val="0"/>
                                  <w:marBottom w:val="0"/>
                                  <w:divBdr>
                                    <w:top w:val="none" w:sz="0" w:space="0" w:color="auto"/>
                                    <w:left w:val="none" w:sz="0" w:space="0" w:color="auto"/>
                                    <w:bottom w:val="none" w:sz="0" w:space="0" w:color="auto"/>
                                    <w:right w:val="none" w:sz="0" w:space="0" w:color="auto"/>
                                  </w:divBdr>
                                  <w:divsChild>
                                    <w:div w:id="820581779">
                                      <w:marLeft w:val="0"/>
                                      <w:marRight w:val="0"/>
                                      <w:marTop w:val="0"/>
                                      <w:marBottom w:val="0"/>
                                      <w:divBdr>
                                        <w:top w:val="none" w:sz="0" w:space="0" w:color="auto"/>
                                        <w:left w:val="none" w:sz="0" w:space="0" w:color="auto"/>
                                        <w:bottom w:val="none" w:sz="0" w:space="0" w:color="auto"/>
                                        <w:right w:val="none" w:sz="0" w:space="0" w:color="auto"/>
                                      </w:divBdr>
                                      <w:divsChild>
                                        <w:div w:id="54161020">
                                          <w:marLeft w:val="0"/>
                                          <w:marRight w:val="0"/>
                                          <w:marTop w:val="0"/>
                                          <w:marBottom w:val="0"/>
                                          <w:divBdr>
                                            <w:top w:val="none" w:sz="0" w:space="0" w:color="auto"/>
                                            <w:left w:val="none" w:sz="0" w:space="0" w:color="auto"/>
                                            <w:bottom w:val="none" w:sz="0" w:space="0" w:color="auto"/>
                                            <w:right w:val="none" w:sz="0" w:space="0" w:color="auto"/>
                                          </w:divBdr>
                                          <w:divsChild>
                                            <w:div w:id="11743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930291">
      <w:bodyDiv w:val="1"/>
      <w:marLeft w:val="0"/>
      <w:marRight w:val="0"/>
      <w:marTop w:val="0"/>
      <w:marBottom w:val="0"/>
      <w:divBdr>
        <w:top w:val="none" w:sz="0" w:space="0" w:color="auto"/>
        <w:left w:val="none" w:sz="0" w:space="0" w:color="auto"/>
        <w:bottom w:val="none" w:sz="0" w:space="0" w:color="auto"/>
        <w:right w:val="none" w:sz="0" w:space="0" w:color="auto"/>
      </w:divBdr>
      <w:divsChild>
        <w:div w:id="353847919">
          <w:marLeft w:val="0"/>
          <w:marRight w:val="0"/>
          <w:marTop w:val="0"/>
          <w:marBottom w:val="0"/>
          <w:divBdr>
            <w:top w:val="none" w:sz="0" w:space="0" w:color="auto"/>
            <w:left w:val="none" w:sz="0" w:space="0" w:color="auto"/>
            <w:bottom w:val="none" w:sz="0" w:space="0" w:color="auto"/>
            <w:right w:val="none" w:sz="0" w:space="0" w:color="auto"/>
          </w:divBdr>
          <w:divsChild>
            <w:div w:id="1473985164">
              <w:marLeft w:val="0"/>
              <w:marRight w:val="0"/>
              <w:marTop w:val="0"/>
              <w:marBottom w:val="0"/>
              <w:divBdr>
                <w:top w:val="none" w:sz="0" w:space="0" w:color="auto"/>
                <w:left w:val="none" w:sz="0" w:space="0" w:color="auto"/>
                <w:bottom w:val="none" w:sz="0" w:space="0" w:color="auto"/>
                <w:right w:val="none" w:sz="0" w:space="0" w:color="auto"/>
              </w:divBdr>
              <w:divsChild>
                <w:div w:id="170218477">
                  <w:marLeft w:val="0"/>
                  <w:marRight w:val="0"/>
                  <w:marTop w:val="0"/>
                  <w:marBottom w:val="0"/>
                  <w:divBdr>
                    <w:top w:val="none" w:sz="0" w:space="0" w:color="auto"/>
                    <w:left w:val="none" w:sz="0" w:space="0" w:color="auto"/>
                    <w:bottom w:val="none" w:sz="0" w:space="0" w:color="auto"/>
                    <w:right w:val="none" w:sz="0" w:space="0" w:color="auto"/>
                  </w:divBdr>
                  <w:divsChild>
                    <w:div w:id="560482466">
                      <w:marLeft w:val="0"/>
                      <w:marRight w:val="0"/>
                      <w:marTop w:val="0"/>
                      <w:marBottom w:val="0"/>
                      <w:divBdr>
                        <w:top w:val="none" w:sz="0" w:space="0" w:color="auto"/>
                        <w:left w:val="none" w:sz="0" w:space="0" w:color="auto"/>
                        <w:bottom w:val="none" w:sz="0" w:space="0" w:color="auto"/>
                        <w:right w:val="none" w:sz="0" w:space="0" w:color="auto"/>
                      </w:divBdr>
                      <w:divsChild>
                        <w:div w:id="101339252">
                          <w:marLeft w:val="0"/>
                          <w:marRight w:val="0"/>
                          <w:marTop w:val="0"/>
                          <w:marBottom w:val="0"/>
                          <w:divBdr>
                            <w:top w:val="none" w:sz="0" w:space="0" w:color="auto"/>
                            <w:left w:val="none" w:sz="0" w:space="0" w:color="auto"/>
                            <w:bottom w:val="none" w:sz="0" w:space="0" w:color="auto"/>
                            <w:right w:val="none" w:sz="0" w:space="0" w:color="auto"/>
                          </w:divBdr>
                          <w:divsChild>
                            <w:div w:id="1634365017">
                              <w:marLeft w:val="0"/>
                              <w:marRight w:val="0"/>
                              <w:marTop w:val="0"/>
                              <w:marBottom w:val="0"/>
                              <w:divBdr>
                                <w:top w:val="none" w:sz="0" w:space="0" w:color="auto"/>
                                <w:left w:val="none" w:sz="0" w:space="0" w:color="auto"/>
                                <w:bottom w:val="none" w:sz="0" w:space="0" w:color="auto"/>
                                <w:right w:val="none" w:sz="0" w:space="0" w:color="auto"/>
                              </w:divBdr>
                              <w:divsChild>
                                <w:div w:id="1464927044">
                                  <w:marLeft w:val="0"/>
                                  <w:marRight w:val="0"/>
                                  <w:marTop w:val="0"/>
                                  <w:marBottom w:val="0"/>
                                  <w:divBdr>
                                    <w:top w:val="none" w:sz="0" w:space="0" w:color="auto"/>
                                    <w:left w:val="none" w:sz="0" w:space="0" w:color="auto"/>
                                    <w:bottom w:val="none" w:sz="0" w:space="0" w:color="auto"/>
                                    <w:right w:val="none" w:sz="0" w:space="0" w:color="auto"/>
                                  </w:divBdr>
                                  <w:divsChild>
                                    <w:div w:id="2087143988">
                                      <w:marLeft w:val="0"/>
                                      <w:marRight w:val="0"/>
                                      <w:marTop w:val="0"/>
                                      <w:marBottom w:val="0"/>
                                      <w:divBdr>
                                        <w:top w:val="none" w:sz="0" w:space="0" w:color="auto"/>
                                        <w:left w:val="none" w:sz="0" w:space="0" w:color="auto"/>
                                        <w:bottom w:val="none" w:sz="0" w:space="0" w:color="auto"/>
                                        <w:right w:val="none" w:sz="0" w:space="0" w:color="auto"/>
                                      </w:divBdr>
                                      <w:divsChild>
                                        <w:div w:id="1121724922">
                                          <w:marLeft w:val="0"/>
                                          <w:marRight w:val="0"/>
                                          <w:marTop w:val="0"/>
                                          <w:marBottom w:val="0"/>
                                          <w:divBdr>
                                            <w:top w:val="none" w:sz="0" w:space="0" w:color="auto"/>
                                            <w:left w:val="none" w:sz="0" w:space="0" w:color="auto"/>
                                            <w:bottom w:val="none" w:sz="0" w:space="0" w:color="auto"/>
                                            <w:right w:val="none" w:sz="0" w:space="0" w:color="auto"/>
                                          </w:divBdr>
                                          <w:divsChild>
                                            <w:div w:id="35516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7978938">
      <w:bodyDiv w:val="1"/>
      <w:marLeft w:val="0"/>
      <w:marRight w:val="0"/>
      <w:marTop w:val="0"/>
      <w:marBottom w:val="0"/>
      <w:divBdr>
        <w:top w:val="none" w:sz="0" w:space="0" w:color="auto"/>
        <w:left w:val="none" w:sz="0" w:space="0" w:color="auto"/>
        <w:bottom w:val="none" w:sz="0" w:space="0" w:color="auto"/>
        <w:right w:val="none" w:sz="0" w:space="0" w:color="auto"/>
      </w:divBdr>
    </w:div>
    <w:div w:id="854998280">
      <w:bodyDiv w:val="1"/>
      <w:marLeft w:val="0"/>
      <w:marRight w:val="0"/>
      <w:marTop w:val="0"/>
      <w:marBottom w:val="0"/>
      <w:divBdr>
        <w:top w:val="none" w:sz="0" w:space="0" w:color="auto"/>
        <w:left w:val="none" w:sz="0" w:space="0" w:color="auto"/>
        <w:bottom w:val="none" w:sz="0" w:space="0" w:color="auto"/>
        <w:right w:val="none" w:sz="0" w:space="0" w:color="auto"/>
      </w:divBdr>
    </w:div>
    <w:div w:id="901411218">
      <w:bodyDiv w:val="1"/>
      <w:marLeft w:val="0"/>
      <w:marRight w:val="0"/>
      <w:marTop w:val="0"/>
      <w:marBottom w:val="0"/>
      <w:divBdr>
        <w:top w:val="none" w:sz="0" w:space="0" w:color="auto"/>
        <w:left w:val="none" w:sz="0" w:space="0" w:color="auto"/>
        <w:bottom w:val="none" w:sz="0" w:space="0" w:color="auto"/>
        <w:right w:val="none" w:sz="0" w:space="0" w:color="auto"/>
      </w:divBdr>
    </w:div>
    <w:div w:id="924194123">
      <w:bodyDiv w:val="1"/>
      <w:marLeft w:val="0"/>
      <w:marRight w:val="0"/>
      <w:marTop w:val="0"/>
      <w:marBottom w:val="0"/>
      <w:divBdr>
        <w:top w:val="none" w:sz="0" w:space="0" w:color="auto"/>
        <w:left w:val="none" w:sz="0" w:space="0" w:color="auto"/>
        <w:bottom w:val="none" w:sz="0" w:space="0" w:color="auto"/>
        <w:right w:val="none" w:sz="0" w:space="0" w:color="auto"/>
      </w:divBdr>
    </w:div>
    <w:div w:id="943685040">
      <w:bodyDiv w:val="1"/>
      <w:marLeft w:val="0"/>
      <w:marRight w:val="0"/>
      <w:marTop w:val="0"/>
      <w:marBottom w:val="0"/>
      <w:divBdr>
        <w:top w:val="none" w:sz="0" w:space="0" w:color="auto"/>
        <w:left w:val="none" w:sz="0" w:space="0" w:color="auto"/>
        <w:bottom w:val="none" w:sz="0" w:space="0" w:color="auto"/>
        <w:right w:val="none" w:sz="0" w:space="0" w:color="auto"/>
      </w:divBdr>
      <w:divsChild>
        <w:div w:id="1102335059">
          <w:marLeft w:val="0"/>
          <w:marRight w:val="0"/>
          <w:marTop w:val="0"/>
          <w:marBottom w:val="0"/>
          <w:divBdr>
            <w:top w:val="none" w:sz="0" w:space="0" w:color="auto"/>
            <w:left w:val="none" w:sz="0" w:space="0" w:color="auto"/>
            <w:bottom w:val="none" w:sz="0" w:space="0" w:color="auto"/>
            <w:right w:val="none" w:sz="0" w:space="0" w:color="auto"/>
          </w:divBdr>
          <w:divsChild>
            <w:div w:id="1430662172">
              <w:marLeft w:val="0"/>
              <w:marRight w:val="0"/>
              <w:marTop w:val="0"/>
              <w:marBottom w:val="0"/>
              <w:divBdr>
                <w:top w:val="none" w:sz="0" w:space="0" w:color="auto"/>
                <w:left w:val="none" w:sz="0" w:space="0" w:color="auto"/>
                <w:bottom w:val="none" w:sz="0" w:space="0" w:color="auto"/>
                <w:right w:val="none" w:sz="0" w:space="0" w:color="auto"/>
              </w:divBdr>
              <w:divsChild>
                <w:div w:id="581715948">
                  <w:marLeft w:val="0"/>
                  <w:marRight w:val="0"/>
                  <w:marTop w:val="0"/>
                  <w:marBottom w:val="0"/>
                  <w:divBdr>
                    <w:top w:val="none" w:sz="0" w:space="0" w:color="auto"/>
                    <w:left w:val="none" w:sz="0" w:space="0" w:color="auto"/>
                    <w:bottom w:val="none" w:sz="0" w:space="0" w:color="auto"/>
                    <w:right w:val="none" w:sz="0" w:space="0" w:color="auto"/>
                  </w:divBdr>
                  <w:divsChild>
                    <w:div w:id="1767918021">
                      <w:marLeft w:val="0"/>
                      <w:marRight w:val="0"/>
                      <w:marTop w:val="0"/>
                      <w:marBottom w:val="0"/>
                      <w:divBdr>
                        <w:top w:val="none" w:sz="0" w:space="0" w:color="auto"/>
                        <w:left w:val="none" w:sz="0" w:space="0" w:color="auto"/>
                        <w:bottom w:val="none" w:sz="0" w:space="0" w:color="auto"/>
                        <w:right w:val="none" w:sz="0" w:space="0" w:color="auto"/>
                      </w:divBdr>
                      <w:divsChild>
                        <w:div w:id="598294061">
                          <w:marLeft w:val="0"/>
                          <w:marRight w:val="0"/>
                          <w:marTop w:val="0"/>
                          <w:marBottom w:val="0"/>
                          <w:divBdr>
                            <w:top w:val="none" w:sz="0" w:space="0" w:color="auto"/>
                            <w:left w:val="none" w:sz="0" w:space="0" w:color="auto"/>
                            <w:bottom w:val="none" w:sz="0" w:space="0" w:color="auto"/>
                            <w:right w:val="none" w:sz="0" w:space="0" w:color="auto"/>
                          </w:divBdr>
                          <w:divsChild>
                            <w:div w:id="1988708084">
                              <w:marLeft w:val="0"/>
                              <w:marRight w:val="0"/>
                              <w:marTop w:val="0"/>
                              <w:marBottom w:val="0"/>
                              <w:divBdr>
                                <w:top w:val="none" w:sz="0" w:space="0" w:color="auto"/>
                                <w:left w:val="none" w:sz="0" w:space="0" w:color="auto"/>
                                <w:bottom w:val="none" w:sz="0" w:space="0" w:color="auto"/>
                                <w:right w:val="none" w:sz="0" w:space="0" w:color="auto"/>
                              </w:divBdr>
                              <w:divsChild>
                                <w:div w:id="1333947249">
                                  <w:marLeft w:val="0"/>
                                  <w:marRight w:val="0"/>
                                  <w:marTop w:val="0"/>
                                  <w:marBottom w:val="0"/>
                                  <w:divBdr>
                                    <w:top w:val="none" w:sz="0" w:space="0" w:color="auto"/>
                                    <w:left w:val="none" w:sz="0" w:space="0" w:color="auto"/>
                                    <w:bottom w:val="none" w:sz="0" w:space="0" w:color="auto"/>
                                    <w:right w:val="none" w:sz="0" w:space="0" w:color="auto"/>
                                  </w:divBdr>
                                  <w:divsChild>
                                    <w:div w:id="1015614630">
                                      <w:marLeft w:val="0"/>
                                      <w:marRight w:val="0"/>
                                      <w:marTop w:val="0"/>
                                      <w:marBottom w:val="0"/>
                                      <w:divBdr>
                                        <w:top w:val="none" w:sz="0" w:space="0" w:color="auto"/>
                                        <w:left w:val="none" w:sz="0" w:space="0" w:color="auto"/>
                                        <w:bottom w:val="none" w:sz="0" w:space="0" w:color="auto"/>
                                        <w:right w:val="none" w:sz="0" w:space="0" w:color="auto"/>
                                      </w:divBdr>
                                      <w:divsChild>
                                        <w:div w:id="2095003570">
                                          <w:marLeft w:val="0"/>
                                          <w:marRight w:val="0"/>
                                          <w:marTop w:val="0"/>
                                          <w:marBottom w:val="0"/>
                                          <w:divBdr>
                                            <w:top w:val="none" w:sz="0" w:space="0" w:color="auto"/>
                                            <w:left w:val="none" w:sz="0" w:space="0" w:color="auto"/>
                                            <w:bottom w:val="none" w:sz="0" w:space="0" w:color="auto"/>
                                            <w:right w:val="none" w:sz="0" w:space="0" w:color="auto"/>
                                          </w:divBdr>
                                          <w:divsChild>
                                            <w:div w:id="6856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213023">
      <w:bodyDiv w:val="1"/>
      <w:marLeft w:val="0"/>
      <w:marRight w:val="0"/>
      <w:marTop w:val="0"/>
      <w:marBottom w:val="0"/>
      <w:divBdr>
        <w:top w:val="none" w:sz="0" w:space="0" w:color="auto"/>
        <w:left w:val="none" w:sz="0" w:space="0" w:color="auto"/>
        <w:bottom w:val="none" w:sz="0" w:space="0" w:color="auto"/>
        <w:right w:val="none" w:sz="0" w:space="0" w:color="auto"/>
      </w:divBdr>
      <w:divsChild>
        <w:div w:id="1297763772">
          <w:marLeft w:val="0"/>
          <w:marRight w:val="0"/>
          <w:marTop w:val="0"/>
          <w:marBottom w:val="0"/>
          <w:divBdr>
            <w:top w:val="none" w:sz="0" w:space="0" w:color="auto"/>
            <w:left w:val="none" w:sz="0" w:space="0" w:color="auto"/>
            <w:bottom w:val="none" w:sz="0" w:space="0" w:color="auto"/>
            <w:right w:val="none" w:sz="0" w:space="0" w:color="auto"/>
          </w:divBdr>
          <w:divsChild>
            <w:div w:id="1126773118">
              <w:marLeft w:val="0"/>
              <w:marRight w:val="0"/>
              <w:marTop w:val="0"/>
              <w:marBottom w:val="0"/>
              <w:divBdr>
                <w:top w:val="none" w:sz="0" w:space="0" w:color="auto"/>
                <w:left w:val="none" w:sz="0" w:space="0" w:color="auto"/>
                <w:bottom w:val="none" w:sz="0" w:space="0" w:color="auto"/>
                <w:right w:val="none" w:sz="0" w:space="0" w:color="auto"/>
              </w:divBdr>
              <w:divsChild>
                <w:div w:id="247037282">
                  <w:marLeft w:val="0"/>
                  <w:marRight w:val="0"/>
                  <w:marTop w:val="0"/>
                  <w:marBottom w:val="0"/>
                  <w:divBdr>
                    <w:top w:val="none" w:sz="0" w:space="0" w:color="auto"/>
                    <w:left w:val="none" w:sz="0" w:space="0" w:color="auto"/>
                    <w:bottom w:val="none" w:sz="0" w:space="0" w:color="auto"/>
                    <w:right w:val="none" w:sz="0" w:space="0" w:color="auto"/>
                  </w:divBdr>
                  <w:divsChild>
                    <w:div w:id="937257201">
                      <w:marLeft w:val="0"/>
                      <w:marRight w:val="0"/>
                      <w:marTop w:val="0"/>
                      <w:marBottom w:val="0"/>
                      <w:divBdr>
                        <w:top w:val="none" w:sz="0" w:space="0" w:color="auto"/>
                        <w:left w:val="none" w:sz="0" w:space="0" w:color="auto"/>
                        <w:bottom w:val="none" w:sz="0" w:space="0" w:color="auto"/>
                        <w:right w:val="none" w:sz="0" w:space="0" w:color="auto"/>
                      </w:divBdr>
                      <w:divsChild>
                        <w:div w:id="678850546">
                          <w:marLeft w:val="0"/>
                          <w:marRight w:val="0"/>
                          <w:marTop w:val="0"/>
                          <w:marBottom w:val="0"/>
                          <w:divBdr>
                            <w:top w:val="none" w:sz="0" w:space="0" w:color="auto"/>
                            <w:left w:val="none" w:sz="0" w:space="0" w:color="auto"/>
                            <w:bottom w:val="none" w:sz="0" w:space="0" w:color="auto"/>
                            <w:right w:val="none" w:sz="0" w:space="0" w:color="auto"/>
                          </w:divBdr>
                          <w:divsChild>
                            <w:div w:id="511995959">
                              <w:marLeft w:val="0"/>
                              <w:marRight w:val="0"/>
                              <w:marTop w:val="0"/>
                              <w:marBottom w:val="0"/>
                              <w:divBdr>
                                <w:top w:val="none" w:sz="0" w:space="0" w:color="auto"/>
                                <w:left w:val="none" w:sz="0" w:space="0" w:color="auto"/>
                                <w:bottom w:val="none" w:sz="0" w:space="0" w:color="auto"/>
                                <w:right w:val="none" w:sz="0" w:space="0" w:color="auto"/>
                              </w:divBdr>
                              <w:divsChild>
                                <w:div w:id="2112579011">
                                  <w:marLeft w:val="0"/>
                                  <w:marRight w:val="0"/>
                                  <w:marTop w:val="0"/>
                                  <w:marBottom w:val="0"/>
                                  <w:divBdr>
                                    <w:top w:val="none" w:sz="0" w:space="0" w:color="auto"/>
                                    <w:left w:val="none" w:sz="0" w:space="0" w:color="auto"/>
                                    <w:bottom w:val="none" w:sz="0" w:space="0" w:color="auto"/>
                                    <w:right w:val="none" w:sz="0" w:space="0" w:color="auto"/>
                                  </w:divBdr>
                                  <w:divsChild>
                                    <w:div w:id="1929727445">
                                      <w:marLeft w:val="0"/>
                                      <w:marRight w:val="0"/>
                                      <w:marTop w:val="0"/>
                                      <w:marBottom w:val="0"/>
                                      <w:divBdr>
                                        <w:top w:val="none" w:sz="0" w:space="0" w:color="auto"/>
                                        <w:left w:val="none" w:sz="0" w:space="0" w:color="auto"/>
                                        <w:bottom w:val="none" w:sz="0" w:space="0" w:color="auto"/>
                                        <w:right w:val="none" w:sz="0" w:space="0" w:color="auto"/>
                                      </w:divBdr>
                                      <w:divsChild>
                                        <w:div w:id="489560319">
                                          <w:marLeft w:val="0"/>
                                          <w:marRight w:val="0"/>
                                          <w:marTop w:val="0"/>
                                          <w:marBottom w:val="0"/>
                                          <w:divBdr>
                                            <w:top w:val="none" w:sz="0" w:space="0" w:color="auto"/>
                                            <w:left w:val="none" w:sz="0" w:space="0" w:color="auto"/>
                                            <w:bottom w:val="none" w:sz="0" w:space="0" w:color="auto"/>
                                            <w:right w:val="none" w:sz="0" w:space="0" w:color="auto"/>
                                          </w:divBdr>
                                          <w:divsChild>
                                            <w:div w:id="11872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9318772">
      <w:bodyDiv w:val="1"/>
      <w:marLeft w:val="0"/>
      <w:marRight w:val="0"/>
      <w:marTop w:val="0"/>
      <w:marBottom w:val="0"/>
      <w:divBdr>
        <w:top w:val="none" w:sz="0" w:space="0" w:color="auto"/>
        <w:left w:val="none" w:sz="0" w:space="0" w:color="auto"/>
        <w:bottom w:val="none" w:sz="0" w:space="0" w:color="auto"/>
        <w:right w:val="none" w:sz="0" w:space="0" w:color="auto"/>
      </w:divBdr>
      <w:divsChild>
        <w:div w:id="1318653795">
          <w:marLeft w:val="0"/>
          <w:marRight w:val="0"/>
          <w:marTop w:val="0"/>
          <w:marBottom w:val="0"/>
          <w:divBdr>
            <w:top w:val="none" w:sz="0" w:space="0" w:color="auto"/>
            <w:left w:val="none" w:sz="0" w:space="0" w:color="auto"/>
            <w:bottom w:val="none" w:sz="0" w:space="0" w:color="auto"/>
            <w:right w:val="none" w:sz="0" w:space="0" w:color="auto"/>
          </w:divBdr>
          <w:divsChild>
            <w:div w:id="475531944">
              <w:marLeft w:val="0"/>
              <w:marRight w:val="0"/>
              <w:marTop w:val="0"/>
              <w:marBottom w:val="0"/>
              <w:divBdr>
                <w:top w:val="none" w:sz="0" w:space="0" w:color="auto"/>
                <w:left w:val="none" w:sz="0" w:space="0" w:color="auto"/>
                <w:bottom w:val="none" w:sz="0" w:space="0" w:color="auto"/>
                <w:right w:val="none" w:sz="0" w:space="0" w:color="auto"/>
              </w:divBdr>
              <w:divsChild>
                <w:div w:id="1717466114">
                  <w:marLeft w:val="0"/>
                  <w:marRight w:val="0"/>
                  <w:marTop w:val="0"/>
                  <w:marBottom w:val="0"/>
                  <w:divBdr>
                    <w:top w:val="none" w:sz="0" w:space="0" w:color="auto"/>
                    <w:left w:val="none" w:sz="0" w:space="0" w:color="auto"/>
                    <w:bottom w:val="none" w:sz="0" w:space="0" w:color="auto"/>
                    <w:right w:val="none" w:sz="0" w:space="0" w:color="auto"/>
                  </w:divBdr>
                  <w:divsChild>
                    <w:div w:id="491802652">
                      <w:marLeft w:val="0"/>
                      <w:marRight w:val="0"/>
                      <w:marTop w:val="0"/>
                      <w:marBottom w:val="0"/>
                      <w:divBdr>
                        <w:top w:val="none" w:sz="0" w:space="0" w:color="auto"/>
                        <w:left w:val="none" w:sz="0" w:space="0" w:color="auto"/>
                        <w:bottom w:val="none" w:sz="0" w:space="0" w:color="auto"/>
                        <w:right w:val="none" w:sz="0" w:space="0" w:color="auto"/>
                      </w:divBdr>
                      <w:divsChild>
                        <w:div w:id="1191534766">
                          <w:marLeft w:val="0"/>
                          <w:marRight w:val="0"/>
                          <w:marTop w:val="0"/>
                          <w:marBottom w:val="0"/>
                          <w:divBdr>
                            <w:top w:val="none" w:sz="0" w:space="0" w:color="auto"/>
                            <w:left w:val="none" w:sz="0" w:space="0" w:color="auto"/>
                            <w:bottom w:val="none" w:sz="0" w:space="0" w:color="auto"/>
                            <w:right w:val="none" w:sz="0" w:space="0" w:color="auto"/>
                          </w:divBdr>
                          <w:divsChild>
                            <w:div w:id="820074861">
                              <w:marLeft w:val="0"/>
                              <w:marRight w:val="0"/>
                              <w:marTop w:val="0"/>
                              <w:marBottom w:val="0"/>
                              <w:divBdr>
                                <w:top w:val="none" w:sz="0" w:space="0" w:color="auto"/>
                                <w:left w:val="none" w:sz="0" w:space="0" w:color="auto"/>
                                <w:bottom w:val="none" w:sz="0" w:space="0" w:color="auto"/>
                                <w:right w:val="none" w:sz="0" w:space="0" w:color="auto"/>
                              </w:divBdr>
                              <w:divsChild>
                                <w:div w:id="2031635899">
                                  <w:marLeft w:val="0"/>
                                  <w:marRight w:val="0"/>
                                  <w:marTop w:val="0"/>
                                  <w:marBottom w:val="0"/>
                                  <w:divBdr>
                                    <w:top w:val="none" w:sz="0" w:space="0" w:color="auto"/>
                                    <w:left w:val="none" w:sz="0" w:space="0" w:color="auto"/>
                                    <w:bottom w:val="none" w:sz="0" w:space="0" w:color="auto"/>
                                    <w:right w:val="none" w:sz="0" w:space="0" w:color="auto"/>
                                  </w:divBdr>
                                  <w:divsChild>
                                    <w:div w:id="1022244494">
                                      <w:marLeft w:val="0"/>
                                      <w:marRight w:val="0"/>
                                      <w:marTop w:val="0"/>
                                      <w:marBottom w:val="0"/>
                                      <w:divBdr>
                                        <w:top w:val="none" w:sz="0" w:space="0" w:color="auto"/>
                                        <w:left w:val="none" w:sz="0" w:space="0" w:color="auto"/>
                                        <w:bottom w:val="none" w:sz="0" w:space="0" w:color="auto"/>
                                        <w:right w:val="none" w:sz="0" w:space="0" w:color="auto"/>
                                      </w:divBdr>
                                      <w:divsChild>
                                        <w:div w:id="2114935048">
                                          <w:marLeft w:val="0"/>
                                          <w:marRight w:val="0"/>
                                          <w:marTop w:val="0"/>
                                          <w:marBottom w:val="0"/>
                                          <w:divBdr>
                                            <w:top w:val="none" w:sz="0" w:space="0" w:color="auto"/>
                                            <w:left w:val="none" w:sz="0" w:space="0" w:color="auto"/>
                                            <w:bottom w:val="none" w:sz="0" w:space="0" w:color="auto"/>
                                            <w:right w:val="none" w:sz="0" w:space="0" w:color="auto"/>
                                          </w:divBdr>
                                          <w:divsChild>
                                            <w:div w:id="20761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6063923">
      <w:bodyDiv w:val="1"/>
      <w:marLeft w:val="0"/>
      <w:marRight w:val="0"/>
      <w:marTop w:val="0"/>
      <w:marBottom w:val="0"/>
      <w:divBdr>
        <w:top w:val="none" w:sz="0" w:space="0" w:color="auto"/>
        <w:left w:val="none" w:sz="0" w:space="0" w:color="auto"/>
        <w:bottom w:val="none" w:sz="0" w:space="0" w:color="auto"/>
        <w:right w:val="none" w:sz="0" w:space="0" w:color="auto"/>
      </w:divBdr>
      <w:divsChild>
        <w:div w:id="930430528">
          <w:marLeft w:val="0"/>
          <w:marRight w:val="0"/>
          <w:marTop w:val="0"/>
          <w:marBottom w:val="0"/>
          <w:divBdr>
            <w:top w:val="none" w:sz="0" w:space="0" w:color="auto"/>
            <w:left w:val="none" w:sz="0" w:space="0" w:color="auto"/>
            <w:bottom w:val="none" w:sz="0" w:space="0" w:color="auto"/>
            <w:right w:val="none" w:sz="0" w:space="0" w:color="auto"/>
          </w:divBdr>
          <w:divsChild>
            <w:div w:id="1311053884">
              <w:marLeft w:val="0"/>
              <w:marRight w:val="0"/>
              <w:marTop w:val="0"/>
              <w:marBottom w:val="0"/>
              <w:divBdr>
                <w:top w:val="none" w:sz="0" w:space="0" w:color="auto"/>
                <w:left w:val="none" w:sz="0" w:space="0" w:color="auto"/>
                <w:bottom w:val="none" w:sz="0" w:space="0" w:color="auto"/>
                <w:right w:val="none" w:sz="0" w:space="0" w:color="auto"/>
              </w:divBdr>
              <w:divsChild>
                <w:div w:id="159515196">
                  <w:marLeft w:val="0"/>
                  <w:marRight w:val="0"/>
                  <w:marTop w:val="0"/>
                  <w:marBottom w:val="0"/>
                  <w:divBdr>
                    <w:top w:val="none" w:sz="0" w:space="0" w:color="auto"/>
                    <w:left w:val="none" w:sz="0" w:space="0" w:color="auto"/>
                    <w:bottom w:val="none" w:sz="0" w:space="0" w:color="auto"/>
                    <w:right w:val="none" w:sz="0" w:space="0" w:color="auto"/>
                  </w:divBdr>
                  <w:divsChild>
                    <w:div w:id="694816476">
                      <w:marLeft w:val="0"/>
                      <w:marRight w:val="0"/>
                      <w:marTop w:val="0"/>
                      <w:marBottom w:val="0"/>
                      <w:divBdr>
                        <w:top w:val="none" w:sz="0" w:space="0" w:color="auto"/>
                        <w:left w:val="none" w:sz="0" w:space="0" w:color="auto"/>
                        <w:bottom w:val="none" w:sz="0" w:space="0" w:color="auto"/>
                        <w:right w:val="none" w:sz="0" w:space="0" w:color="auto"/>
                      </w:divBdr>
                      <w:divsChild>
                        <w:div w:id="1202089939">
                          <w:marLeft w:val="0"/>
                          <w:marRight w:val="0"/>
                          <w:marTop w:val="0"/>
                          <w:marBottom w:val="0"/>
                          <w:divBdr>
                            <w:top w:val="none" w:sz="0" w:space="0" w:color="auto"/>
                            <w:left w:val="none" w:sz="0" w:space="0" w:color="auto"/>
                            <w:bottom w:val="none" w:sz="0" w:space="0" w:color="auto"/>
                            <w:right w:val="none" w:sz="0" w:space="0" w:color="auto"/>
                          </w:divBdr>
                          <w:divsChild>
                            <w:div w:id="1478570102">
                              <w:marLeft w:val="0"/>
                              <w:marRight w:val="0"/>
                              <w:marTop w:val="0"/>
                              <w:marBottom w:val="0"/>
                              <w:divBdr>
                                <w:top w:val="none" w:sz="0" w:space="0" w:color="auto"/>
                                <w:left w:val="none" w:sz="0" w:space="0" w:color="auto"/>
                                <w:bottom w:val="none" w:sz="0" w:space="0" w:color="auto"/>
                                <w:right w:val="none" w:sz="0" w:space="0" w:color="auto"/>
                              </w:divBdr>
                              <w:divsChild>
                                <w:div w:id="244535260">
                                  <w:marLeft w:val="0"/>
                                  <w:marRight w:val="0"/>
                                  <w:marTop w:val="0"/>
                                  <w:marBottom w:val="0"/>
                                  <w:divBdr>
                                    <w:top w:val="none" w:sz="0" w:space="0" w:color="auto"/>
                                    <w:left w:val="none" w:sz="0" w:space="0" w:color="auto"/>
                                    <w:bottom w:val="none" w:sz="0" w:space="0" w:color="auto"/>
                                    <w:right w:val="none" w:sz="0" w:space="0" w:color="auto"/>
                                  </w:divBdr>
                                  <w:divsChild>
                                    <w:div w:id="87819732">
                                      <w:marLeft w:val="0"/>
                                      <w:marRight w:val="0"/>
                                      <w:marTop w:val="0"/>
                                      <w:marBottom w:val="0"/>
                                      <w:divBdr>
                                        <w:top w:val="none" w:sz="0" w:space="0" w:color="auto"/>
                                        <w:left w:val="none" w:sz="0" w:space="0" w:color="auto"/>
                                        <w:bottom w:val="none" w:sz="0" w:space="0" w:color="auto"/>
                                        <w:right w:val="none" w:sz="0" w:space="0" w:color="auto"/>
                                      </w:divBdr>
                                      <w:divsChild>
                                        <w:div w:id="1393887289">
                                          <w:marLeft w:val="0"/>
                                          <w:marRight w:val="0"/>
                                          <w:marTop w:val="0"/>
                                          <w:marBottom w:val="0"/>
                                          <w:divBdr>
                                            <w:top w:val="none" w:sz="0" w:space="0" w:color="auto"/>
                                            <w:left w:val="none" w:sz="0" w:space="0" w:color="auto"/>
                                            <w:bottom w:val="none" w:sz="0" w:space="0" w:color="auto"/>
                                            <w:right w:val="none" w:sz="0" w:space="0" w:color="auto"/>
                                          </w:divBdr>
                                          <w:divsChild>
                                            <w:div w:id="6634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627307">
      <w:bodyDiv w:val="1"/>
      <w:marLeft w:val="0"/>
      <w:marRight w:val="0"/>
      <w:marTop w:val="0"/>
      <w:marBottom w:val="0"/>
      <w:divBdr>
        <w:top w:val="none" w:sz="0" w:space="0" w:color="auto"/>
        <w:left w:val="none" w:sz="0" w:space="0" w:color="auto"/>
        <w:bottom w:val="none" w:sz="0" w:space="0" w:color="auto"/>
        <w:right w:val="none" w:sz="0" w:space="0" w:color="auto"/>
      </w:divBdr>
      <w:divsChild>
        <w:div w:id="725838190">
          <w:marLeft w:val="0"/>
          <w:marRight w:val="0"/>
          <w:marTop w:val="0"/>
          <w:marBottom w:val="0"/>
          <w:divBdr>
            <w:top w:val="none" w:sz="0" w:space="0" w:color="auto"/>
            <w:left w:val="none" w:sz="0" w:space="0" w:color="auto"/>
            <w:bottom w:val="none" w:sz="0" w:space="0" w:color="auto"/>
            <w:right w:val="none" w:sz="0" w:space="0" w:color="auto"/>
          </w:divBdr>
          <w:divsChild>
            <w:div w:id="443112856">
              <w:marLeft w:val="0"/>
              <w:marRight w:val="0"/>
              <w:marTop w:val="0"/>
              <w:marBottom w:val="0"/>
              <w:divBdr>
                <w:top w:val="none" w:sz="0" w:space="0" w:color="auto"/>
                <w:left w:val="none" w:sz="0" w:space="0" w:color="auto"/>
                <w:bottom w:val="none" w:sz="0" w:space="0" w:color="auto"/>
                <w:right w:val="none" w:sz="0" w:space="0" w:color="auto"/>
              </w:divBdr>
              <w:divsChild>
                <w:div w:id="617643695">
                  <w:marLeft w:val="0"/>
                  <w:marRight w:val="0"/>
                  <w:marTop w:val="0"/>
                  <w:marBottom w:val="0"/>
                  <w:divBdr>
                    <w:top w:val="none" w:sz="0" w:space="0" w:color="auto"/>
                    <w:left w:val="none" w:sz="0" w:space="0" w:color="auto"/>
                    <w:bottom w:val="none" w:sz="0" w:space="0" w:color="auto"/>
                    <w:right w:val="none" w:sz="0" w:space="0" w:color="auto"/>
                  </w:divBdr>
                  <w:divsChild>
                    <w:div w:id="1292129367">
                      <w:marLeft w:val="0"/>
                      <w:marRight w:val="0"/>
                      <w:marTop w:val="0"/>
                      <w:marBottom w:val="0"/>
                      <w:divBdr>
                        <w:top w:val="none" w:sz="0" w:space="0" w:color="auto"/>
                        <w:left w:val="none" w:sz="0" w:space="0" w:color="auto"/>
                        <w:bottom w:val="none" w:sz="0" w:space="0" w:color="auto"/>
                        <w:right w:val="none" w:sz="0" w:space="0" w:color="auto"/>
                      </w:divBdr>
                      <w:divsChild>
                        <w:div w:id="997882724">
                          <w:marLeft w:val="0"/>
                          <w:marRight w:val="0"/>
                          <w:marTop w:val="0"/>
                          <w:marBottom w:val="0"/>
                          <w:divBdr>
                            <w:top w:val="none" w:sz="0" w:space="0" w:color="auto"/>
                            <w:left w:val="none" w:sz="0" w:space="0" w:color="auto"/>
                            <w:bottom w:val="none" w:sz="0" w:space="0" w:color="auto"/>
                            <w:right w:val="none" w:sz="0" w:space="0" w:color="auto"/>
                          </w:divBdr>
                          <w:divsChild>
                            <w:div w:id="694814709">
                              <w:marLeft w:val="0"/>
                              <w:marRight w:val="0"/>
                              <w:marTop w:val="0"/>
                              <w:marBottom w:val="0"/>
                              <w:divBdr>
                                <w:top w:val="none" w:sz="0" w:space="0" w:color="auto"/>
                                <w:left w:val="none" w:sz="0" w:space="0" w:color="auto"/>
                                <w:bottom w:val="none" w:sz="0" w:space="0" w:color="auto"/>
                                <w:right w:val="none" w:sz="0" w:space="0" w:color="auto"/>
                              </w:divBdr>
                              <w:divsChild>
                                <w:div w:id="2084570403">
                                  <w:marLeft w:val="0"/>
                                  <w:marRight w:val="0"/>
                                  <w:marTop w:val="0"/>
                                  <w:marBottom w:val="0"/>
                                  <w:divBdr>
                                    <w:top w:val="none" w:sz="0" w:space="0" w:color="auto"/>
                                    <w:left w:val="none" w:sz="0" w:space="0" w:color="auto"/>
                                    <w:bottom w:val="none" w:sz="0" w:space="0" w:color="auto"/>
                                    <w:right w:val="none" w:sz="0" w:space="0" w:color="auto"/>
                                  </w:divBdr>
                                  <w:divsChild>
                                    <w:div w:id="440730544">
                                      <w:marLeft w:val="0"/>
                                      <w:marRight w:val="0"/>
                                      <w:marTop w:val="0"/>
                                      <w:marBottom w:val="0"/>
                                      <w:divBdr>
                                        <w:top w:val="none" w:sz="0" w:space="0" w:color="auto"/>
                                        <w:left w:val="none" w:sz="0" w:space="0" w:color="auto"/>
                                        <w:bottom w:val="none" w:sz="0" w:space="0" w:color="auto"/>
                                        <w:right w:val="none" w:sz="0" w:space="0" w:color="auto"/>
                                      </w:divBdr>
                                      <w:divsChild>
                                        <w:div w:id="1690833852">
                                          <w:marLeft w:val="0"/>
                                          <w:marRight w:val="0"/>
                                          <w:marTop w:val="0"/>
                                          <w:marBottom w:val="0"/>
                                          <w:divBdr>
                                            <w:top w:val="none" w:sz="0" w:space="0" w:color="auto"/>
                                            <w:left w:val="none" w:sz="0" w:space="0" w:color="auto"/>
                                            <w:bottom w:val="none" w:sz="0" w:space="0" w:color="auto"/>
                                            <w:right w:val="none" w:sz="0" w:space="0" w:color="auto"/>
                                          </w:divBdr>
                                          <w:divsChild>
                                            <w:div w:id="22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8909927">
      <w:bodyDiv w:val="1"/>
      <w:marLeft w:val="0"/>
      <w:marRight w:val="0"/>
      <w:marTop w:val="0"/>
      <w:marBottom w:val="0"/>
      <w:divBdr>
        <w:top w:val="none" w:sz="0" w:space="0" w:color="auto"/>
        <w:left w:val="none" w:sz="0" w:space="0" w:color="auto"/>
        <w:bottom w:val="none" w:sz="0" w:space="0" w:color="auto"/>
        <w:right w:val="none" w:sz="0" w:space="0" w:color="auto"/>
      </w:divBdr>
    </w:div>
    <w:div w:id="1494837358">
      <w:bodyDiv w:val="1"/>
      <w:marLeft w:val="0"/>
      <w:marRight w:val="0"/>
      <w:marTop w:val="0"/>
      <w:marBottom w:val="0"/>
      <w:divBdr>
        <w:top w:val="none" w:sz="0" w:space="0" w:color="auto"/>
        <w:left w:val="none" w:sz="0" w:space="0" w:color="auto"/>
        <w:bottom w:val="none" w:sz="0" w:space="0" w:color="auto"/>
        <w:right w:val="none" w:sz="0" w:space="0" w:color="auto"/>
      </w:divBdr>
      <w:divsChild>
        <w:div w:id="2051496642">
          <w:marLeft w:val="0"/>
          <w:marRight w:val="0"/>
          <w:marTop w:val="0"/>
          <w:marBottom w:val="0"/>
          <w:divBdr>
            <w:top w:val="none" w:sz="0" w:space="0" w:color="auto"/>
            <w:left w:val="none" w:sz="0" w:space="0" w:color="auto"/>
            <w:bottom w:val="none" w:sz="0" w:space="0" w:color="auto"/>
            <w:right w:val="none" w:sz="0" w:space="0" w:color="auto"/>
          </w:divBdr>
          <w:divsChild>
            <w:div w:id="515660733">
              <w:marLeft w:val="0"/>
              <w:marRight w:val="0"/>
              <w:marTop w:val="0"/>
              <w:marBottom w:val="0"/>
              <w:divBdr>
                <w:top w:val="none" w:sz="0" w:space="0" w:color="auto"/>
                <w:left w:val="none" w:sz="0" w:space="0" w:color="auto"/>
                <w:bottom w:val="none" w:sz="0" w:space="0" w:color="auto"/>
                <w:right w:val="none" w:sz="0" w:space="0" w:color="auto"/>
              </w:divBdr>
              <w:divsChild>
                <w:div w:id="1597596366">
                  <w:marLeft w:val="0"/>
                  <w:marRight w:val="0"/>
                  <w:marTop w:val="0"/>
                  <w:marBottom w:val="0"/>
                  <w:divBdr>
                    <w:top w:val="none" w:sz="0" w:space="0" w:color="auto"/>
                    <w:left w:val="none" w:sz="0" w:space="0" w:color="auto"/>
                    <w:bottom w:val="none" w:sz="0" w:space="0" w:color="auto"/>
                    <w:right w:val="none" w:sz="0" w:space="0" w:color="auto"/>
                  </w:divBdr>
                  <w:divsChild>
                    <w:div w:id="583612099">
                      <w:marLeft w:val="0"/>
                      <w:marRight w:val="0"/>
                      <w:marTop w:val="0"/>
                      <w:marBottom w:val="0"/>
                      <w:divBdr>
                        <w:top w:val="none" w:sz="0" w:space="0" w:color="auto"/>
                        <w:left w:val="none" w:sz="0" w:space="0" w:color="auto"/>
                        <w:bottom w:val="none" w:sz="0" w:space="0" w:color="auto"/>
                        <w:right w:val="none" w:sz="0" w:space="0" w:color="auto"/>
                      </w:divBdr>
                      <w:divsChild>
                        <w:div w:id="728845955">
                          <w:marLeft w:val="0"/>
                          <w:marRight w:val="0"/>
                          <w:marTop w:val="0"/>
                          <w:marBottom w:val="0"/>
                          <w:divBdr>
                            <w:top w:val="none" w:sz="0" w:space="0" w:color="auto"/>
                            <w:left w:val="none" w:sz="0" w:space="0" w:color="auto"/>
                            <w:bottom w:val="none" w:sz="0" w:space="0" w:color="auto"/>
                            <w:right w:val="none" w:sz="0" w:space="0" w:color="auto"/>
                          </w:divBdr>
                          <w:divsChild>
                            <w:div w:id="467675026">
                              <w:marLeft w:val="0"/>
                              <w:marRight w:val="0"/>
                              <w:marTop w:val="0"/>
                              <w:marBottom w:val="0"/>
                              <w:divBdr>
                                <w:top w:val="none" w:sz="0" w:space="0" w:color="auto"/>
                                <w:left w:val="none" w:sz="0" w:space="0" w:color="auto"/>
                                <w:bottom w:val="none" w:sz="0" w:space="0" w:color="auto"/>
                                <w:right w:val="none" w:sz="0" w:space="0" w:color="auto"/>
                              </w:divBdr>
                              <w:divsChild>
                                <w:div w:id="102699700">
                                  <w:marLeft w:val="0"/>
                                  <w:marRight w:val="0"/>
                                  <w:marTop w:val="0"/>
                                  <w:marBottom w:val="0"/>
                                  <w:divBdr>
                                    <w:top w:val="none" w:sz="0" w:space="0" w:color="auto"/>
                                    <w:left w:val="none" w:sz="0" w:space="0" w:color="auto"/>
                                    <w:bottom w:val="none" w:sz="0" w:space="0" w:color="auto"/>
                                    <w:right w:val="none" w:sz="0" w:space="0" w:color="auto"/>
                                  </w:divBdr>
                                  <w:divsChild>
                                    <w:div w:id="1649672502">
                                      <w:marLeft w:val="0"/>
                                      <w:marRight w:val="0"/>
                                      <w:marTop w:val="0"/>
                                      <w:marBottom w:val="0"/>
                                      <w:divBdr>
                                        <w:top w:val="none" w:sz="0" w:space="0" w:color="auto"/>
                                        <w:left w:val="none" w:sz="0" w:space="0" w:color="auto"/>
                                        <w:bottom w:val="none" w:sz="0" w:space="0" w:color="auto"/>
                                        <w:right w:val="none" w:sz="0" w:space="0" w:color="auto"/>
                                      </w:divBdr>
                                      <w:divsChild>
                                        <w:div w:id="618336043">
                                          <w:marLeft w:val="0"/>
                                          <w:marRight w:val="0"/>
                                          <w:marTop w:val="0"/>
                                          <w:marBottom w:val="0"/>
                                          <w:divBdr>
                                            <w:top w:val="none" w:sz="0" w:space="0" w:color="auto"/>
                                            <w:left w:val="none" w:sz="0" w:space="0" w:color="auto"/>
                                            <w:bottom w:val="none" w:sz="0" w:space="0" w:color="auto"/>
                                            <w:right w:val="none" w:sz="0" w:space="0" w:color="auto"/>
                                          </w:divBdr>
                                          <w:divsChild>
                                            <w:div w:id="464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572448">
      <w:bodyDiv w:val="1"/>
      <w:marLeft w:val="0"/>
      <w:marRight w:val="0"/>
      <w:marTop w:val="0"/>
      <w:marBottom w:val="0"/>
      <w:divBdr>
        <w:top w:val="none" w:sz="0" w:space="0" w:color="auto"/>
        <w:left w:val="none" w:sz="0" w:space="0" w:color="auto"/>
        <w:bottom w:val="none" w:sz="0" w:space="0" w:color="auto"/>
        <w:right w:val="none" w:sz="0" w:space="0" w:color="auto"/>
      </w:divBdr>
      <w:divsChild>
        <w:div w:id="899485262">
          <w:marLeft w:val="0"/>
          <w:marRight w:val="0"/>
          <w:marTop w:val="0"/>
          <w:marBottom w:val="0"/>
          <w:divBdr>
            <w:top w:val="none" w:sz="0" w:space="0" w:color="auto"/>
            <w:left w:val="none" w:sz="0" w:space="0" w:color="auto"/>
            <w:bottom w:val="none" w:sz="0" w:space="0" w:color="auto"/>
            <w:right w:val="none" w:sz="0" w:space="0" w:color="auto"/>
          </w:divBdr>
          <w:divsChild>
            <w:div w:id="529219476">
              <w:marLeft w:val="0"/>
              <w:marRight w:val="0"/>
              <w:marTop w:val="0"/>
              <w:marBottom w:val="0"/>
              <w:divBdr>
                <w:top w:val="none" w:sz="0" w:space="0" w:color="auto"/>
                <w:left w:val="none" w:sz="0" w:space="0" w:color="auto"/>
                <w:bottom w:val="none" w:sz="0" w:space="0" w:color="auto"/>
                <w:right w:val="none" w:sz="0" w:space="0" w:color="auto"/>
              </w:divBdr>
              <w:divsChild>
                <w:div w:id="565259978">
                  <w:marLeft w:val="0"/>
                  <w:marRight w:val="0"/>
                  <w:marTop w:val="0"/>
                  <w:marBottom w:val="0"/>
                  <w:divBdr>
                    <w:top w:val="none" w:sz="0" w:space="0" w:color="auto"/>
                    <w:left w:val="none" w:sz="0" w:space="0" w:color="auto"/>
                    <w:bottom w:val="none" w:sz="0" w:space="0" w:color="auto"/>
                    <w:right w:val="none" w:sz="0" w:space="0" w:color="auto"/>
                  </w:divBdr>
                  <w:divsChild>
                    <w:div w:id="1864634763">
                      <w:marLeft w:val="0"/>
                      <w:marRight w:val="0"/>
                      <w:marTop w:val="0"/>
                      <w:marBottom w:val="0"/>
                      <w:divBdr>
                        <w:top w:val="none" w:sz="0" w:space="0" w:color="auto"/>
                        <w:left w:val="none" w:sz="0" w:space="0" w:color="auto"/>
                        <w:bottom w:val="none" w:sz="0" w:space="0" w:color="auto"/>
                        <w:right w:val="none" w:sz="0" w:space="0" w:color="auto"/>
                      </w:divBdr>
                      <w:divsChild>
                        <w:div w:id="135100971">
                          <w:marLeft w:val="0"/>
                          <w:marRight w:val="0"/>
                          <w:marTop w:val="0"/>
                          <w:marBottom w:val="0"/>
                          <w:divBdr>
                            <w:top w:val="none" w:sz="0" w:space="0" w:color="auto"/>
                            <w:left w:val="none" w:sz="0" w:space="0" w:color="auto"/>
                            <w:bottom w:val="none" w:sz="0" w:space="0" w:color="auto"/>
                            <w:right w:val="none" w:sz="0" w:space="0" w:color="auto"/>
                          </w:divBdr>
                          <w:divsChild>
                            <w:div w:id="2139059198">
                              <w:marLeft w:val="0"/>
                              <w:marRight w:val="0"/>
                              <w:marTop w:val="0"/>
                              <w:marBottom w:val="0"/>
                              <w:divBdr>
                                <w:top w:val="none" w:sz="0" w:space="0" w:color="auto"/>
                                <w:left w:val="none" w:sz="0" w:space="0" w:color="auto"/>
                                <w:bottom w:val="none" w:sz="0" w:space="0" w:color="auto"/>
                                <w:right w:val="none" w:sz="0" w:space="0" w:color="auto"/>
                              </w:divBdr>
                              <w:divsChild>
                                <w:div w:id="1545949506">
                                  <w:marLeft w:val="0"/>
                                  <w:marRight w:val="0"/>
                                  <w:marTop w:val="0"/>
                                  <w:marBottom w:val="0"/>
                                  <w:divBdr>
                                    <w:top w:val="none" w:sz="0" w:space="0" w:color="auto"/>
                                    <w:left w:val="none" w:sz="0" w:space="0" w:color="auto"/>
                                    <w:bottom w:val="none" w:sz="0" w:space="0" w:color="auto"/>
                                    <w:right w:val="none" w:sz="0" w:space="0" w:color="auto"/>
                                  </w:divBdr>
                                  <w:divsChild>
                                    <w:div w:id="1676685324">
                                      <w:marLeft w:val="0"/>
                                      <w:marRight w:val="0"/>
                                      <w:marTop w:val="0"/>
                                      <w:marBottom w:val="0"/>
                                      <w:divBdr>
                                        <w:top w:val="none" w:sz="0" w:space="0" w:color="auto"/>
                                        <w:left w:val="none" w:sz="0" w:space="0" w:color="auto"/>
                                        <w:bottom w:val="none" w:sz="0" w:space="0" w:color="auto"/>
                                        <w:right w:val="none" w:sz="0" w:space="0" w:color="auto"/>
                                      </w:divBdr>
                                      <w:divsChild>
                                        <w:div w:id="1658071389">
                                          <w:marLeft w:val="0"/>
                                          <w:marRight w:val="0"/>
                                          <w:marTop w:val="0"/>
                                          <w:marBottom w:val="0"/>
                                          <w:divBdr>
                                            <w:top w:val="none" w:sz="0" w:space="0" w:color="auto"/>
                                            <w:left w:val="none" w:sz="0" w:space="0" w:color="auto"/>
                                            <w:bottom w:val="none" w:sz="0" w:space="0" w:color="auto"/>
                                            <w:right w:val="none" w:sz="0" w:space="0" w:color="auto"/>
                                          </w:divBdr>
                                          <w:divsChild>
                                            <w:div w:id="20588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859114">
      <w:bodyDiv w:val="1"/>
      <w:marLeft w:val="0"/>
      <w:marRight w:val="0"/>
      <w:marTop w:val="0"/>
      <w:marBottom w:val="0"/>
      <w:divBdr>
        <w:top w:val="none" w:sz="0" w:space="0" w:color="auto"/>
        <w:left w:val="none" w:sz="0" w:space="0" w:color="auto"/>
        <w:bottom w:val="none" w:sz="0" w:space="0" w:color="auto"/>
        <w:right w:val="none" w:sz="0" w:space="0" w:color="auto"/>
      </w:divBdr>
    </w:div>
    <w:div w:id="1800342657">
      <w:bodyDiv w:val="1"/>
      <w:marLeft w:val="0"/>
      <w:marRight w:val="0"/>
      <w:marTop w:val="0"/>
      <w:marBottom w:val="0"/>
      <w:divBdr>
        <w:top w:val="none" w:sz="0" w:space="0" w:color="auto"/>
        <w:left w:val="none" w:sz="0" w:space="0" w:color="auto"/>
        <w:bottom w:val="none" w:sz="0" w:space="0" w:color="auto"/>
        <w:right w:val="none" w:sz="0" w:space="0" w:color="auto"/>
      </w:divBdr>
      <w:divsChild>
        <w:div w:id="1562206591">
          <w:marLeft w:val="0"/>
          <w:marRight w:val="0"/>
          <w:marTop w:val="0"/>
          <w:marBottom w:val="0"/>
          <w:divBdr>
            <w:top w:val="none" w:sz="0" w:space="0" w:color="auto"/>
            <w:left w:val="none" w:sz="0" w:space="0" w:color="auto"/>
            <w:bottom w:val="none" w:sz="0" w:space="0" w:color="auto"/>
            <w:right w:val="none" w:sz="0" w:space="0" w:color="auto"/>
          </w:divBdr>
          <w:divsChild>
            <w:div w:id="1331716058">
              <w:marLeft w:val="0"/>
              <w:marRight w:val="0"/>
              <w:marTop w:val="0"/>
              <w:marBottom w:val="0"/>
              <w:divBdr>
                <w:top w:val="none" w:sz="0" w:space="0" w:color="auto"/>
                <w:left w:val="none" w:sz="0" w:space="0" w:color="auto"/>
                <w:bottom w:val="none" w:sz="0" w:space="0" w:color="auto"/>
                <w:right w:val="none" w:sz="0" w:space="0" w:color="auto"/>
              </w:divBdr>
              <w:divsChild>
                <w:div w:id="946232041">
                  <w:marLeft w:val="0"/>
                  <w:marRight w:val="0"/>
                  <w:marTop w:val="0"/>
                  <w:marBottom w:val="0"/>
                  <w:divBdr>
                    <w:top w:val="none" w:sz="0" w:space="0" w:color="auto"/>
                    <w:left w:val="none" w:sz="0" w:space="0" w:color="auto"/>
                    <w:bottom w:val="none" w:sz="0" w:space="0" w:color="auto"/>
                    <w:right w:val="none" w:sz="0" w:space="0" w:color="auto"/>
                  </w:divBdr>
                  <w:divsChild>
                    <w:div w:id="2063479516">
                      <w:marLeft w:val="0"/>
                      <w:marRight w:val="0"/>
                      <w:marTop w:val="0"/>
                      <w:marBottom w:val="0"/>
                      <w:divBdr>
                        <w:top w:val="none" w:sz="0" w:space="0" w:color="auto"/>
                        <w:left w:val="none" w:sz="0" w:space="0" w:color="auto"/>
                        <w:bottom w:val="none" w:sz="0" w:space="0" w:color="auto"/>
                        <w:right w:val="none" w:sz="0" w:space="0" w:color="auto"/>
                      </w:divBdr>
                      <w:divsChild>
                        <w:div w:id="1334335844">
                          <w:marLeft w:val="0"/>
                          <w:marRight w:val="0"/>
                          <w:marTop w:val="0"/>
                          <w:marBottom w:val="0"/>
                          <w:divBdr>
                            <w:top w:val="none" w:sz="0" w:space="0" w:color="auto"/>
                            <w:left w:val="none" w:sz="0" w:space="0" w:color="auto"/>
                            <w:bottom w:val="none" w:sz="0" w:space="0" w:color="auto"/>
                            <w:right w:val="none" w:sz="0" w:space="0" w:color="auto"/>
                          </w:divBdr>
                          <w:divsChild>
                            <w:div w:id="2130276152">
                              <w:marLeft w:val="0"/>
                              <w:marRight w:val="0"/>
                              <w:marTop w:val="0"/>
                              <w:marBottom w:val="0"/>
                              <w:divBdr>
                                <w:top w:val="none" w:sz="0" w:space="0" w:color="auto"/>
                                <w:left w:val="none" w:sz="0" w:space="0" w:color="auto"/>
                                <w:bottom w:val="none" w:sz="0" w:space="0" w:color="auto"/>
                                <w:right w:val="none" w:sz="0" w:space="0" w:color="auto"/>
                              </w:divBdr>
                              <w:divsChild>
                                <w:div w:id="1348362610">
                                  <w:marLeft w:val="0"/>
                                  <w:marRight w:val="0"/>
                                  <w:marTop w:val="0"/>
                                  <w:marBottom w:val="0"/>
                                  <w:divBdr>
                                    <w:top w:val="none" w:sz="0" w:space="0" w:color="auto"/>
                                    <w:left w:val="none" w:sz="0" w:space="0" w:color="auto"/>
                                    <w:bottom w:val="none" w:sz="0" w:space="0" w:color="auto"/>
                                    <w:right w:val="none" w:sz="0" w:space="0" w:color="auto"/>
                                  </w:divBdr>
                                  <w:divsChild>
                                    <w:div w:id="1479763230">
                                      <w:marLeft w:val="0"/>
                                      <w:marRight w:val="0"/>
                                      <w:marTop w:val="0"/>
                                      <w:marBottom w:val="0"/>
                                      <w:divBdr>
                                        <w:top w:val="none" w:sz="0" w:space="0" w:color="auto"/>
                                        <w:left w:val="none" w:sz="0" w:space="0" w:color="auto"/>
                                        <w:bottom w:val="none" w:sz="0" w:space="0" w:color="auto"/>
                                        <w:right w:val="none" w:sz="0" w:space="0" w:color="auto"/>
                                      </w:divBdr>
                                      <w:divsChild>
                                        <w:div w:id="555433363">
                                          <w:marLeft w:val="0"/>
                                          <w:marRight w:val="0"/>
                                          <w:marTop w:val="0"/>
                                          <w:marBottom w:val="0"/>
                                          <w:divBdr>
                                            <w:top w:val="none" w:sz="0" w:space="0" w:color="auto"/>
                                            <w:left w:val="none" w:sz="0" w:space="0" w:color="auto"/>
                                            <w:bottom w:val="none" w:sz="0" w:space="0" w:color="auto"/>
                                            <w:right w:val="none" w:sz="0" w:space="0" w:color="auto"/>
                                          </w:divBdr>
                                          <w:divsChild>
                                            <w:div w:id="2243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1254549">
      <w:bodyDiv w:val="1"/>
      <w:marLeft w:val="0"/>
      <w:marRight w:val="0"/>
      <w:marTop w:val="0"/>
      <w:marBottom w:val="0"/>
      <w:divBdr>
        <w:top w:val="none" w:sz="0" w:space="0" w:color="auto"/>
        <w:left w:val="none" w:sz="0" w:space="0" w:color="auto"/>
        <w:bottom w:val="none" w:sz="0" w:space="0" w:color="auto"/>
        <w:right w:val="none" w:sz="0" w:space="0" w:color="auto"/>
      </w:divBdr>
    </w:div>
    <w:div w:id="2035840642">
      <w:bodyDiv w:val="1"/>
      <w:marLeft w:val="0"/>
      <w:marRight w:val="0"/>
      <w:marTop w:val="0"/>
      <w:marBottom w:val="0"/>
      <w:divBdr>
        <w:top w:val="none" w:sz="0" w:space="0" w:color="auto"/>
        <w:left w:val="none" w:sz="0" w:space="0" w:color="auto"/>
        <w:bottom w:val="none" w:sz="0" w:space="0" w:color="auto"/>
        <w:right w:val="none" w:sz="0" w:space="0" w:color="auto"/>
      </w:divBdr>
    </w:div>
    <w:div w:id="214684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leprocure.ca.gov/PSRelay/ZZ_PO.ZZ_CTR_SUP_CMP.GBL?Page=ZZ_CTR_SUP_PG&amp;Action=U&amp;SETID=STATE&amp;CNTRCT_ID=1-16-68-13B" TargetMode="External"/><Relationship Id="rId5" Type="http://schemas.openxmlformats.org/officeDocument/2006/relationships/hyperlink" Target="https://caleprocure.ca.gov/PSRelay/ZZ_PO.ZZ_CTR_SUP_CMP.GBL?Page=ZZ_CTR_SUP_PG&amp;Action=U&amp;SETID=STATE&amp;CNTRCT_ID=1-16-68-1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Fain-Keslar, Charleen@DGS</dc:creator>
  <cp:keywords/>
  <dc:description/>
  <cp:lastModifiedBy>Singh, Devika@DGS</cp:lastModifiedBy>
  <cp:revision>10</cp:revision>
  <dcterms:created xsi:type="dcterms:W3CDTF">2018-09-29T00:01:00Z</dcterms:created>
  <dcterms:modified xsi:type="dcterms:W3CDTF">2018-10-08T23:18:00Z</dcterms:modified>
</cp:coreProperties>
</file>