
<file path=[Content_Types].xml><?xml version="1.0" encoding="utf-8"?>
<Types xmlns="http://schemas.openxmlformats.org/package/2006/content-types">
  <Default Extension="C0614BC0"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03594" w14:textId="77777777" w:rsidR="00D10C10" w:rsidRPr="00B80CDA" w:rsidRDefault="00D10C10" w:rsidP="00D10C10">
      <w:pPr>
        <w:pStyle w:val="Header"/>
        <w:jc w:val="center"/>
        <w:rPr>
          <w:b/>
          <w:sz w:val="28"/>
        </w:rPr>
      </w:pPr>
      <w:r>
        <w:rPr>
          <w:b/>
          <w:sz w:val="28"/>
        </w:rPr>
        <w:t xml:space="preserve">Update Existing Requisition Submitted to </w:t>
      </w:r>
      <w:r w:rsidRPr="00502A69">
        <w:rPr>
          <w:b/>
          <w:sz w:val="28"/>
        </w:rPr>
        <w:t>DGS O</w:t>
      </w:r>
      <w:r>
        <w:rPr>
          <w:b/>
          <w:sz w:val="28"/>
        </w:rPr>
        <w:t>ne Time Acquisitions (OTA) and How to Retrigger a Requisition to Allow for Changes</w:t>
      </w:r>
    </w:p>
    <w:p w14:paraId="62D0A754" w14:textId="77777777" w:rsidR="00D10C10" w:rsidRDefault="00D10C10" w:rsidP="00502A69">
      <w:pPr>
        <w:pStyle w:val="ListParagraph"/>
        <w:ind w:left="360"/>
        <w:rPr>
          <w:rFonts w:ascii="Arial" w:hAnsi="Arial" w:cs="Arial"/>
        </w:rPr>
      </w:pPr>
    </w:p>
    <w:p w14:paraId="2A90BBC2" w14:textId="64D88E1C" w:rsidR="005133C6" w:rsidRDefault="00502A69" w:rsidP="00502A69">
      <w:pPr>
        <w:pStyle w:val="ListParagraph"/>
        <w:ind w:left="360"/>
        <w:rPr>
          <w:rFonts w:ascii="Arial" w:hAnsi="Arial" w:cs="Arial"/>
        </w:rPr>
      </w:pPr>
      <w:r>
        <w:rPr>
          <w:rFonts w:ascii="Arial" w:hAnsi="Arial" w:cs="Arial"/>
        </w:rPr>
        <w:t xml:space="preserve">Use these procedures if you are a FI$Cal transacting agency and you need to </w:t>
      </w:r>
      <w:r w:rsidR="00572FB5">
        <w:rPr>
          <w:rFonts w:ascii="Arial" w:hAnsi="Arial" w:cs="Arial"/>
        </w:rPr>
        <w:t>update a</w:t>
      </w:r>
      <w:r>
        <w:rPr>
          <w:rFonts w:ascii="Arial" w:hAnsi="Arial" w:cs="Arial"/>
        </w:rPr>
        <w:t xml:space="preserve"> previous</w:t>
      </w:r>
      <w:r w:rsidR="005133C6">
        <w:rPr>
          <w:rFonts w:ascii="Arial" w:hAnsi="Arial" w:cs="Arial"/>
        </w:rPr>
        <w:t>ly submitted FI$Cal Requisition.</w:t>
      </w:r>
    </w:p>
    <w:p w14:paraId="0D7FC537" w14:textId="77777777" w:rsidR="005133C6" w:rsidRDefault="005133C6" w:rsidP="00502A69">
      <w:pPr>
        <w:pStyle w:val="ListParagraph"/>
        <w:ind w:left="360"/>
        <w:rPr>
          <w:rFonts w:ascii="Arial" w:hAnsi="Arial" w:cs="Arial"/>
        </w:rPr>
      </w:pPr>
    </w:p>
    <w:p w14:paraId="79BD8A3F" w14:textId="77777777" w:rsidR="00EF79A4" w:rsidRPr="000601FB" w:rsidRDefault="00EF79A4" w:rsidP="00502A69">
      <w:pPr>
        <w:pStyle w:val="ListParagraph"/>
        <w:ind w:left="360"/>
        <w:rPr>
          <w:rFonts w:ascii="Arial" w:hAnsi="Arial" w:cs="Arial"/>
          <w:b/>
          <w:color w:val="FF0000"/>
        </w:rPr>
      </w:pPr>
      <w:r w:rsidRPr="000601FB">
        <w:rPr>
          <w:rFonts w:ascii="Arial" w:hAnsi="Arial" w:cs="Arial"/>
          <w:b/>
          <w:color w:val="FF0000"/>
        </w:rPr>
        <w:t>NOTE: OTA NO LONGER ACCEPTS A STD</w:t>
      </w:r>
      <w:r w:rsidR="0035273A" w:rsidRPr="000601FB">
        <w:rPr>
          <w:rFonts w:ascii="Arial" w:hAnsi="Arial" w:cs="Arial"/>
          <w:b/>
          <w:color w:val="FF0000"/>
        </w:rPr>
        <w:t xml:space="preserve">. 96 FROM FI$CAL </w:t>
      </w:r>
      <w:r w:rsidRPr="000601FB">
        <w:rPr>
          <w:rFonts w:ascii="Arial" w:hAnsi="Arial" w:cs="Arial"/>
          <w:b/>
          <w:color w:val="FF0000"/>
        </w:rPr>
        <w:t>TRANSACTING AGENCIES WHEN REQUESTI</w:t>
      </w:r>
      <w:r w:rsidR="0035273A" w:rsidRPr="000601FB">
        <w:rPr>
          <w:rFonts w:ascii="Arial" w:hAnsi="Arial" w:cs="Arial"/>
          <w:b/>
          <w:color w:val="FF0000"/>
        </w:rPr>
        <w:t xml:space="preserve">NG A REQUISITION/PURCHASE ORDER </w:t>
      </w:r>
      <w:r w:rsidRPr="000601FB">
        <w:rPr>
          <w:rFonts w:ascii="Arial" w:hAnsi="Arial" w:cs="Arial"/>
          <w:b/>
          <w:color w:val="FF0000"/>
        </w:rPr>
        <w:t>CHANGE</w:t>
      </w:r>
    </w:p>
    <w:p w14:paraId="776D86B9" w14:textId="77777777" w:rsidR="00502A69" w:rsidRPr="005133C6" w:rsidRDefault="00502A69" w:rsidP="005133C6">
      <w:pPr>
        <w:rPr>
          <w:rFonts w:ascii="Arial" w:hAnsi="Arial" w:cs="Arial"/>
        </w:rPr>
      </w:pPr>
    </w:p>
    <w:p w14:paraId="3FD66084" w14:textId="77777777" w:rsidR="00E772A0" w:rsidRDefault="00912540" w:rsidP="00E772A0">
      <w:pPr>
        <w:pStyle w:val="ListParagraph"/>
        <w:numPr>
          <w:ilvl w:val="0"/>
          <w:numId w:val="1"/>
        </w:numPr>
        <w:rPr>
          <w:rFonts w:ascii="Arial" w:hAnsi="Arial" w:cs="Arial"/>
        </w:rPr>
      </w:pPr>
      <w:r>
        <w:rPr>
          <w:rFonts w:ascii="Arial" w:hAnsi="Arial" w:cs="Arial"/>
        </w:rPr>
        <w:t>Login to FI$C</w:t>
      </w:r>
      <w:r w:rsidR="00DC27C5" w:rsidRPr="00B80CDA">
        <w:rPr>
          <w:rFonts w:ascii="Arial" w:hAnsi="Arial" w:cs="Arial"/>
        </w:rPr>
        <w:t>al</w:t>
      </w:r>
    </w:p>
    <w:p w14:paraId="1E4184CB" w14:textId="77777777" w:rsidR="005133C6" w:rsidRDefault="005133C6" w:rsidP="005133C6">
      <w:pPr>
        <w:pStyle w:val="ListParagraph"/>
        <w:ind w:left="540"/>
        <w:rPr>
          <w:rFonts w:ascii="Arial" w:hAnsi="Arial" w:cs="Arial"/>
        </w:rPr>
      </w:pPr>
    </w:p>
    <w:p w14:paraId="5290153E" w14:textId="77777777" w:rsidR="00E772A0" w:rsidRPr="00E772A0" w:rsidRDefault="0035273A" w:rsidP="00E772A0">
      <w:pPr>
        <w:pStyle w:val="ListParagraph"/>
        <w:numPr>
          <w:ilvl w:val="0"/>
          <w:numId w:val="1"/>
        </w:numPr>
        <w:rPr>
          <w:rFonts w:ascii="Arial" w:hAnsi="Arial" w:cs="Arial"/>
        </w:rPr>
      </w:pPr>
      <w:r>
        <w:rPr>
          <w:rFonts w:ascii="Arial" w:hAnsi="Arial" w:cs="Arial"/>
        </w:rPr>
        <w:t>Under ‘</w:t>
      </w:r>
      <w:r w:rsidR="00E772A0" w:rsidRPr="00E772A0">
        <w:rPr>
          <w:rFonts w:ascii="Arial" w:hAnsi="Arial" w:cs="Arial"/>
          <w:b/>
        </w:rPr>
        <w:t>Sign On</w:t>
      </w:r>
      <w:r>
        <w:rPr>
          <w:rFonts w:ascii="Arial" w:hAnsi="Arial" w:cs="Arial"/>
        </w:rPr>
        <w:t>’ Click on the ‘</w:t>
      </w:r>
      <w:r w:rsidR="00E772A0" w:rsidRPr="00E772A0">
        <w:rPr>
          <w:rFonts w:ascii="Arial" w:hAnsi="Arial" w:cs="Arial"/>
          <w:b/>
        </w:rPr>
        <w:t>PeopleSoft</w:t>
      </w:r>
      <w:r>
        <w:rPr>
          <w:rFonts w:ascii="Arial" w:hAnsi="Arial" w:cs="Arial"/>
        </w:rPr>
        <w:t>’</w:t>
      </w:r>
      <w:r w:rsidR="00E772A0">
        <w:rPr>
          <w:rFonts w:ascii="Arial" w:hAnsi="Arial" w:cs="Arial"/>
        </w:rPr>
        <w:t xml:space="preserve"> link</w:t>
      </w:r>
    </w:p>
    <w:p w14:paraId="7C8BDFE2" w14:textId="77777777" w:rsidR="00E772A0" w:rsidRDefault="005133C6" w:rsidP="00E772A0">
      <w:pPr>
        <w:pStyle w:val="ListParagraph"/>
        <w:rPr>
          <w:rFonts w:ascii="Arial" w:hAnsi="Arial" w:cs="Arial"/>
        </w:rPr>
      </w:pPr>
      <w:r>
        <w:rPr>
          <w:noProof/>
        </w:rPr>
        <w:drawing>
          <wp:anchor distT="0" distB="0" distL="114300" distR="114300" simplePos="0" relativeHeight="251672576" behindDoc="1" locked="0" layoutInCell="1" allowOverlap="1" wp14:anchorId="5C3F1624" wp14:editId="7B415CFC">
            <wp:simplePos x="0" y="0"/>
            <wp:positionH relativeFrom="column">
              <wp:posOffset>335280</wp:posOffset>
            </wp:positionH>
            <wp:positionV relativeFrom="paragraph">
              <wp:posOffset>67945</wp:posOffset>
            </wp:positionV>
            <wp:extent cx="4411980" cy="1428115"/>
            <wp:effectExtent l="0" t="0" r="762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11980" cy="1428115"/>
                    </a:xfrm>
                    <a:prstGeom prst="rect">
                      <a:avLst/>
                    </a:prstGeom>
                  </pic:spPr>
                </pic:pic>
              </a:graphicData>
            </a:graphic>
            <wp14:sizeRelH relativeFrom="page">
              <wp14:pctWidth>0</wp14:pctWidth>
            </wp14:sizeRelH>
            <wp14:sizeRelV relativeFrom="page">
              <wp14:pctHeight>0</wp14:pctHeight>
            </wp14:sizeRelV>
          </wp:anchor>
        </w:drawing>
      </w:r>
    </w:p>
    <w:p w14:paraId="1D18E4AE" w14:textId="77777777" w:rsidR="005133C6" w:rsidRDefault="005133C6" w:rsidP="00E772A0">
      <w:pPr>
        <w:pStyle w:val="ListParagraph"/>
        <w:rPr>
          <w:rFonts w:ascii="Arial" w:hAnsi="Arial" w:cs="Arial"/>
        </w:rPr>
      </w:pPr>
    </w:p>
    <w:p w14:paraId="5F099930" w14:textId="77777777" w:rsidR="005133C6" w:rsidRDefault="005133C6" w:rsidP="00E772A0">
      <w:pPr>
        <w:pStyle w:val="ListParagraph"/>
        <w:rPr>
          <w:rFonts w:ascii="Arial" w:hAnsi="Arial" w:cs="Arial"/>
        </w:rPr>
      </w:pPr>
    </w:p>
    <w:p w14:paraId="0E46A633" w14:textId="77777777" w:rsidR="005133C6" w:rsidRDefault="005133C6" w:rsidP="00E772A0">
      <w:pPr>
        <w:pStyle w:val="ListParagraph"/>
        <w:rPr>
          <w:rFonts w:ascii="Arial" w:hAnsi="Arial" w:cs="Arial"/>
        </w:rPr>
      </w:pPr>
    </w:p>
    <w:p w14:paraId="4762AB3F" w14:textId="77777777" w:rsidR="005133C6" w:rsidRDefault="005133C6" w:rsidP="00E772A0">
      <w:pPr>
        <w:pStyle w:val="ListParagraph"/>
        <w:rPr>
          <w:rFonts w:ascii="Arial" w:hAnsi="Arial" w:cs="Arial"/>
        </w:rPr>
      </w:pPr>
    </w:p>
    <w:p w14:paraId="2F507CFC" w14:textId="77777777" w:rsidR="005133C6" w:rsidRDefault="005133C6" w:rsidP="00E772A0">
      <w:pPr>
        <w:pStyle w:val="ListParagraph"/>
        <w:rPr>
          <w:rFonts w:ascii="Arial" w:hAnsi="Arial" w:cs="Arial"/>
        </w:rPr>
      </w:pPr>
    </w:p>
    <w:p w14:paraId="3DD79502" w14:textId="77777777" w:rsidR="005133C6" w:rsidRDefault="005133C6" w:rsidP="00E772A0">
      <w:pPr>
        <w:pStyle w:val="ListParagraph"/>
        <w:rPr>
          <w:rFonts w:ascii="Arial" w:hAnsi="Arial" w:cs="Arial"/>
        </w:rPr>
      </w:pPr>
    </w:p>
    <w:p w14:paraId="127C2FD1" w14:textId="77777777" w:rsidR="005133C6" w:rsidRDefault="005133C6" w:rsidP="00E772A0">
      <w:pPr>
        <w:pStyle w:val="ListParagraph"/>
        <w:rPr>
          <w:rFonts w:ascii="Arial" w:hAnsi="Arial" w:cs="Arial"/>
        </w:rPr>
      </w:pPr>
    </w:p>
    <w:p w14:paraId="41432058" w14:textId="77777777" w:rsidR="005133C6" w:rsidRDefault="005133C6" w:rsidP="00E772A0">
      <w:pPr>
        <w:pStyle w:val="ListParagraph"/>
        <w:rPr>
          <w:rFonts w:ascii="Arial" w:hAnsi="Arial" w:cs="Arial"/>
        </w:rPr>
      </w:pPr>
    </w:p>
    <w:p w14:paraId="473CAB62" w14:textId="77777777" w:rsidR="005133C6" w:rsidRPr="00E772A0" w:rsidRDefault="005133C6" w:rsidP="00E772A0">
      <w:pPr>
        <w:pStyle w:val="ListParagraph"/>
        <w:rPr>
          <w:rFonts w:ascii="Arial" w:hAnsi="Arial" w:cs="Arial"/>
        </w:rPr>
      </w:pPr>
    </w:p>
    <w:p w14:paraId="7D879927" w14:textId="77777777" w:rsidR="00E772A0" w:rsidRPr="00E772A0" w:rsidRDefault="00DC27C5" w:rsidP="00E772A0">
      <w:pPr>
        <w:pStyle w:val="ListParagraph"/>
        <w:numPr>
          <w:ilvl w:val="0"/>
          <w:numId w:val="1"/>
        </w:numPr>
        <w:rPr>
          <w:rFonts w:ascii="Arial" w:hAnsi="Arial" w:cs="Arial"/>
        </w:rPr>
      </w:pPr>
      <w:r>
        <w:rPr>
          <w:rFonts w:ascii="Arial" w:hAnsi="Arial" w:cs="Arial"/>
        </w:rPr>
        <w:t xml:space="preserve">Navigate: </w:t>
      </w:r>
      <w:r w:rsidRPr="005D72D1">
        <w:rPr>
          <w:rFonts w:ascii="Arial" w:hAnsi="Arial" w:cs="Arial"/>
          <w:b/>
        </w:rPr>
        <w:t>Main Menu</w:t>
      </w:r>
      <w:r>
        <w:rPr>
          <w:rFonts w:ascii="Arial" w:hAnsi="Arial" w:cs="Arial"/>
        </w:rPr>
        <w:t xml:space="preserve"> &gt; </w:t>
      </w:r>
      <w:r w:rsidRPr="005D72D1">
        <w:rPr>
          <w:rFonts w:ascii="Arial" w:hAnsi="Arial" w:cs="Arial"/>
          <w:b/>
        </w:rPr>
        <w:t>eProcurement</w:t>
      </w:r>
      <w:r>
        <w:rPr>
          <w:rFonts w:ascii="Arial" w:hAnsi="Arial" w:cs="Arial"/>
        </w:rPr>
        <w:t xml:space="preserve"> &gt; </w:t>
      </w:r>
      <w:r w:rsidR="00502A69" w:rsidRPr="00502A69">
        <w:rPr>
          <w:rFonts w:ascii="Arial" w:hAnsi="Arial" w:cs="Arial"/>
          <w:b/>
        </w:rPr>
        <w:t xml:space="preserve">Manage </w:t>
      </w:r>
      <w:r w:rsidRPr="00502A69">
        <w:rPr>
          <w:rFonts w:ascii="Arial" w:hAnsi="Arial" w:cs="Arial"/>
          <w:b/>
        </w:rPr>
        <w:t>Requisition</w:t>
      </w:r>
      <w:r w:rsidR="00502A69" w:rsidRPr="00502A69">
        <w:rPr>
          <w:rFonts w:ascii="Arial" w:hAnsi="Arial" w:cs="Arial"/>
          <w:b/>
        </w:rPr>
        <w:t>s</w:t>
      </w:r>
    </w:p>
    <w:p w14:paraId="560B631B" w14:textId="77777777" w:rsidR="00E772A0" w:rsidRDefault="005133C6" w:rsidP="00E772A0">
      <w:pPr>
        <w:pStyle w:val="ListParagraph"/>
        <w:rPr>
          <w:rFonts w:ascii="Arial" w:hAnsi="Arial" w:cs="Arial"/>
        </w:rPr>
      </w:pPr>
      <w:r>
        <w:rPr>
          <w:noProof/>
        </w:rPr>
        <w:drawing>
          <wp:anchor distT="0" distB="0" distL="114300" distR="114300" simplePos="0" relativeHeight="251673600" behindDoc="1" locked="0" layoutInCell="1" allowOverlap="1" wp14:anchorId="15991DB2" wp14:editId="2E14E9BE">
            <wp:simplePos x="0" y="0"/>
            <wp:positionH relativeFrom="column">
              <wp:posOffset>381000</wp:posOffset>
            </wp:positionH>
            <wp:positionV relativeFrom="paragraph">
              <wp:posOffset>48260</wp:posOffset>
            </wp:positionV>
            <wp:extent cx="2522220" cy="2874219"/>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522220" cy="2874219"/>
                    </a:xfrm>
                    <a:prstGeom prst="rect">
                      <a:avLst/>
                    </a:prstGeom>
                  </pic:spPr>
                </pic:pic>
              </a:graphicData>
            </a:graphic>
            <wp14:sizeRelH relativeFrom="page">
              <wp14:pctWidth>0</wp14:pctWidth>
            </wp14:sizeRelH>
            <wp14:sizeRelV relativeFrom="page">
              <wp14:pctHeight>0</wp14:pctHeight>
            </wp14:sizeRelV>
          </wp:anchor>
        </w:drawing>
      </w:r>
    </w:p>
    <w:p w14:paraId="0DE5D90E" w14:textId="77777777" w:rsidR="005133C6" w:rsidRDefault="005133C6" w:rsidP="00E772A0">
      <w:pPr>
        <w:pStyle w:val="ListParagraph"/>
        <w:rPr>
          <w:rFonts w:ascii="Arial" w:hAnsi="Arial" w:cs="Arial"/>
        </w:rPr>
      </w:pPr>
    </w:p>
    <w:p w14:paraId="45C4A42F" w14:textId="77777777" w:rsidR="005133C6" w:rsidRDefault="005133C6" w:rsidP="00E772A0">
      <w:pPr>
        <w:pStyle w:val="ListParagraph"/>
        <w:rPr>
          <w:rFonts w:ascii="Arial" w:hAnsi="Arial" w:cs="Arial"/>
        </w:rPr>
      </w:pPr>
    </w:p>
    <w:p w14:paraId="23DB7E76" w14:textId="77777777" w:rsidR="005133C6" w:rsidRDefault="005133C6" w:rsidP="00E772A0">
      <w:pPr>
        <w:pStyle w:val="ListParagraph"/>
        <w:rPr>
          <w:rFonts w:ascii="Arial" w:hAnsi="Arial" w:cs="Arial"/>
        </w:rPr>
      </w:pPr>
    </w:p>
    <w:p w14:paraId="368F311C" w14:textId="77777777" w:rsidR="005133C6" w:rsidRDefault="005133C6" w:rsidP="00E772A0">
      <w:pPr>
        <w:pStyle w:val="ListParagraph"/>
        <w:rPr>
          <w:rFonts w:ascii="Arial" w:hAnsi="Arial" w:cs="Arial"/>
        </w:rPr>
      </w:pPr>
    </w:p>
    <w:p w14:paraId="2E5BDA83" w14:textId="77777777" w:rsidR="005133C6" w:rsidRDefault="005133C6" w:rsidP="00E772A0">
      <w:pPr>
        <w:pStyle w:val="ListParagraph"/>
        <w:rPr>
          <w:rFonts w:ascii="Arial" w:hAnsi="Arial" w:cs="Arial"/>
        </w:rPr>
      </w:pPr>
    </w:p>
    <w:p w14:paraId="14DA972E" w14:textId="77777777" w:rsidR="005133C6" w:rsidRDefault="005133C6" w:rsidP="00E772A0">
      <w:pPr>
        <w:pStyle w:val="ListParagraph"/>
        <w:rPr>
          <w:rFonts w:ascii="Arial" w:hAnsi="Arial" w:cs="Arial"/>
        </w:rPr>
      </w:pPr>
    </w:p>
    <w:p w14:paraId="20E66D0B" w14:textId="77777777" w:rsidR="005133C6" w:rsidRDefault="005133C6" w:rsidP="00E772A0">
      <w:pPr>
        <w:pStyle w:val="ListParagraph"/>
        <w:rPr>
          <w:rFonts w:ascii="Arial" w:hAnsi="Arial" w:cs="Arial"/>
        </w:rPr>
      </w:pPr>
    </w:p>
    <w:p w14:paraId="42F214B7" w14:textId="77777777" w:rsidR="005133C6" w:rsidRDefault="005133C6" w:rsidP="00E772A0">
      <w:pPr>
        <w:pStyle w:val="ListParagraph"/>
        <w:rPr>
          <w:rFonts w:ascii="Arial" w:hAnsi="Arial" w:cs="Arial"/>
        </w:rPr>
      </w:pPr>
    </w:p>
    <w:p w14:paraId="5C118287" w14:textId="77777777" w:rsidR="005133C6" w:rsidRDefault="005133C6" w:rsidP="00E772A0">
      <w:pPr>
        <w:pStyle w:val="ListParagraph"/>
        <w:rPr>
          <w:rFonts w:ascii="Arial" w:hAnsi="Arial" w:cs="Arial"/>
        </w:rPr>
      </w:pPr>
    </w:p>
    <w:p w14:paraId="26C94AEA" w14:textId="77777777" w:rsidR="005133C6" w:rsidRDefault="005133C6" w:rsidP="00E772A0">
      <w:pPr>
        <w:pStyle w:val="ListParagraph"/>
        <w:rPr>
          <w:rFonts w:ascii="Arial" w:hAnsi="Arial" w:cs="Arial"/>
        </w:rPr>
      </w:pPr>
    </w:p>
    <w:p w14:paraId="134BACA1" w14:textId="77777777" w:rsidR="005133C6" w:rsidRDefault="005133C6" w:rsidP="00E772A0">
      <w:pPr>
        <w:pStyle w:val="ListParagraph"/>
        <w:rPr>
          <w:rFonts w:ascii="Arial" w:hAnsi="Arial" w:cs="Arial"/>
        </w:rPr>
      </w:pPr>
    </w:p>
    <w:p w14:paraId="592A6A1D" w14:textId="77777777" w:rsidR="005133C6" w:rsidRDefault="005133C6" w:rsidP="00E772A0">
      <w:pPr>
        <w:pStyle w:val="ListParagraph"/>
        <w:rPr>
          <w:rFonts w:ascii="Arial" w:hAnsi="Arial" w:cs="Arial"/>
        </w:rPr>
      </w:pPr>
    </w:p>
    <w:p w14:paraId="4B35BB44" w14:textId="77777777" w:rsidR="005133C6" w:rsidRDefault="005133C6" w:rsidP="00E772A0">
      <w:pPr>
        <w:pStyle w:val="ListParagraph"/>
        <w:rPr>
          <w:rFonts w:ascii="Arial" w:hAnsi="Arial" w:cs="Arial"/>
        </w:rPr>
      </w:pPr>
    </w:p>
    <w:p w14:paraId="675E0CA6" w14:textId="77777777" w:rsidR="005133C6" w:rsidRDefault="005133C6" w:rsidP="00E772A0">
      <w:pPr>
        <w:pStyle w:val="ListParagraph"/>
        <w:rPr>
          <w:rFonts w:ascii="Arial" w:hAnsi="Arial" w:cs="Arial"/>
        </w:rPr>
      </w:pPr>
    </w:p>
    <w:p w14:paraId="1E181A31" w14:textId="77777777" w:rsidR="005133C6" w:rsidRDefault="005133C6" w:rsidP="00E772A0">
      <w:pPr>
        <w:pStyle w:val="ListParagraph"/>
        <w:rPr>
          <w:rFonts w:ascii="Arial" w:hAnsi="Arial" w:cs="Arial"/>
        </w:rPr>
      </w:pPr>
    </w:p>
    <w:p w14:paraId="1DB19422" w14:textId="77777777" w:rsidR="005133C6" w:rsidRDefault="005133C6" w:rsidP="00E772A0">
      <w:pPr>
        <w:pStyle w:val="ListParagraph"/>
        <w:rPr>
          <w:rFonts w:ascii="Arial" w:hAnsi="Arial" w:cs="Arial"/>
        </w:rPr>
      </w:pPr>
    </w:p>
    <w:p w14:paraId="02A1B2FC" w14:textId="77777777" w:rsidR="005133C6" w:rsidRPr="00D91187" w:rsidRDefault="005133C6" w:rsidP="00D91187">
      <w:pPr>
        <w:rPr>
          <w:rFonts w:ascii="Arial" w:hAnsi="Arial" w:cs="Arial"/>
        </w:rPr>
      </w:pPr>
    </w:p>
    <w:p w14:paraId="37BC8841" w14:textId="3533B2F5" w:rsidR="00572FB5" w:rsidRDefault="00502A69" w:rsidP="00281AED">
      <w:pPr>
        <w:pStyle w:val="ListParagraph"/>
        <w:numPr>
          <w:ilvl w:val="0"/>
          <w:numId w:val="1"/>
        </w:numPr>
        <w:rPr>
          <w:rFonts w:ascii="Arial" w:hAnsi="Arial" w:cs="Arial"/>
        </w:rPr>
      </w:pPr>
      <w:r w:rsidRPr="00D91187">
        <w:rPr>
          <w:rFonts w:ascii="Arial" w:hAnsi="Arial" w:cs="Arial"/>
        </w:rPr>
        <w:t>Enter the appropriate values into the following fields to locate the</w:t>
      </w:r>
      <w:r w:rsidR="00572FB5" w:rsidRPr="00D91187">
        <w:rPr>
          <w:rFonts w:ascii="Arial" w:hAnsi="Arial" w:cs="Arial"/>
        </w:rPr>
        <w:t xml:space="preserve"> previously submitted FI$Cal requisition:</w:t>
      </w:r>
    </w:p>
    <w:p w14:paraId="1B654303" w14:textId="77777777" w:rsidR="00D91187" w:rsidRPr="00D91187" w:rsidRDefault="00D91187" w:rsidP="00D91187">
      <w:pPr>
        <w:pStyle w:val="ListParagraph"/>
        <w:ind w:left="540"/>
        <w:rPr>
          <w:rFonts w:ascii="Arial" w:hAnsi="Arial" w:cs="Arial"/>
        </w:rPr>
      </w:pPr>
    </w:p>
    <w:p w14:paraId="56C3F3FD" w14:textId="77777777" w:rsidR="00502A69" w:rsidRDefault="00502A69" w:rsidP="00572FB5">
      <w:pPr>
        <w:pStyle w:val="ListParagraph"/>
        <w:ind w:left="540"/>
        <w:rPr>
          <w:rFonts w:ascii="Arial" w:hAnsi="Arial" w:cs="Arial"/>
        </w:rPr>
      </w:pPr>
      <w:r w:rsidRPr="00500C60">
        <w:rPr>
          <w:rFonts w:ascii="Arial" w:hAnsi="Arial" w:cs="Arial"/>
          <w:b/>
        </w:rPr>
        <w:lastRenderedPageBreak/>
        <w:t>Business Unit</w:t>
      </w:r>
      <w:r>
        <w:rPr>
          <w:rFonts w:ascii="Arial" w:hAnsi="Arial" w:cs="Arial"/>
        </w:rPr>
        <w:t xml:space="preserve">: Use the lookup </w:t>
      </w:r>
      <w:r w:rsidR="00500C60">
        <w:rPr>
          <w:rFonts w:ascii="Arial" w:hAnsi="Arial" w:cs="Arial"/>
        </w:rPr>
        <w:t>icon to search for, or manually type</w:t>
      </w:r>
      <w:r>
        <w:rPr>
          <w:rFonts w:ascii="Arial" w:hAnsi="Arial" w:cs="Arial"/>
        </w:rPr>
        <w:t xml:space="preserve"> your agency Business Unit (BU)</w:t>
      </w:r>
    </w:p>
    <w:p w14:paraId="36740A9A" w14:textId="7CA647EB" w:rsidR="00502A69" w:rsidRDefault="00500C60" w:rsidP="00572FB5">
      <w:pPr>
        <w:pStyle w:val="ListParagraph"/>
        <w:ind w:left="540"/>
        <w:rPr>
          <w:rFonts w:ascii="Arial" w:hAnsi="Arial" w:cs="Arial"/>
        </w:rPr>
      </w:pPr>
      <w:r w:rsidRPr="00500C60">
        <w:rPr>
          <w:rFonts w:ascii="Arial" w:hAnsi="Arial" w:cs="Arial"/>
          <w:b/>
        </w:rPr>
        <w:t>Requisition ID:</w:t>
      </w:r>
      <w:r>
        <w:rPr>
          <w:rFonts w:ascii="Arial" w:hAnsi="Arial" w:cs="Arial"/>
        </w:rPr>
        <w:t xml:space="preserve"> Use the lookup icon to search for, or manually type the Requisition ID number (</w:t>
      </w:r>
      <w:r w:rsidR="00D91187">
        <w:rPr>
          <w:rFonts w:ascii="Arial" w:hAnsi="Arial" w:cs="Arial"/>
        </w:rPr>
        <w:t>e.g.,</w:t>
      </w:r>
      <w:r>
        <w:rPr>
          <w:rFonts w:ascii="Arial" w:hAnsi="Arial" w:cs="Arial"/>
        </w:rPr>
        <w:t xml:space="preserve"> 0000000345)</w:t>
      </w:r>
    </w:p>
    <w:p w14:paraId="1CC779AF" w14:textId="77777777" w:rsidR="00500C60" w:rsidRDefault="00500C60" w:rsidP="00572FB5">
      <w:pPr>
        <w:pStyle w:val="ListParagraph"/>
        <w:ind w:left="540"/>
        <w:rPr>
          <w:rFonts w:ascii="Arial" w:hAnsi="Arial" w:cs="Arial"/>
        </w:rPr>
      </w:pPr>
      <w:r w:rsidRPr="00500C60">
        <w:rPr>
          <w:rFonts w:ascii="Arial" w:hAnsi="Arial" w:cs="Arial"/>
          <w:b/>
        </w:rPr>
        <w:t>Date From</w:t>
      </w:r>
      <w:r>
        <w:rPr>
          <w:rFonts w:ascii="Arial" w:hAnsi="Arial" w:cs="Arial"/>
        </w:rPr>
        <w:t>: Remove default value and leave blank</w:t>
      </w:r>
    </w:p>
    <w:p w14:paraId="2B93E9D8" w14:textId="77777777" w:rsidR="00500C60" w:rsidRDefault="00500C60" w:rsidP="00572FB5">
      <w:pPr>
        <w:pStyle w:val="ListParagraph"/>
        <w:ind w:left="540"/>
        <w:rPr>
          <w:rFonts w:ascii="Arial" w:hAnsi="Arial" w:cs="Arial"/>
        </w:rPr>
      </w:pPr>
      <w:r w:rsidRPr="00500C60">
        <w:rPr>
          <w:rFonts w:ascii="Arial" w:hAnsi="Arial" w:cs="Arial"/>
          <w:b/>
        </w:rPr>
        <w:t>Requester</w:t>
      </w:r>
      <w:r>
        <w:rPr>
          <w:rFonts w:ascii="Arial" w:hAnsi="Arial" w:cs="Arial"/>
        </w:rPr>
        <w:t>: Remove default value and leave blank</w:t>
      </w:r>
    </w:p>
    <w:p w14:paraId="647ED0F1" w14:textId="77777777" w:rsidR="00500C60" w:rsidRDefault="00500C60" w:rsidP="00572FB5">
      <w:pPr>
        <w:pStyle w:val="ListParagraph"/>
        <w:ind w:left="540"/>
        <w:rPr>
          <w:rFonts w:ascii="Arial" w:hAnsi="Arial" w:cs="Arial"/>
        </w:rPr>
      </w:pPr>
      <w:r w:rsidRPr="00500C60">
        <w:rPr>
          <w:rFonts w:ascii="Arial" w:hAnsi="Arial" w:cs="Arial"/>
          <w:b/>
        </w:rPr>
        <w:t>Requisition Name</w:t>
      </w:r>
      <w:r>
        <w:rPr>
          <w:rFonts w:ascii="Arial" w:hAnsi="Arial" w:cs="Arial"/>
        </w:rPr>
        <w:t>: Leave blank</w:t>
      </w:r>
    </w:p>
    <w:p w14:paraId="7022A6B5" w14:textId="77777777" w:rsidR="00500C60" w:rsidRDefault="00500C60" w:rsidP="00572FB5">
      <w:pPr>
        <w:pStyle w:val="ListParagraph"/>
        <w:ind w:left="540"/>
        <w:rPr>
          <w:rFonts w:ascii="Arial" w:hAnsi="Arial" w:cs="Arial"/>
        </w:rPr>
      </w:pPr>
      <w:r w:rsidRPr="00500C60">
        <w:rPr>
          <w:rFonts w:ascii="Arial" w:hAnsi="Arial" w:cs="Arial"/>
          <w:b/>
        </w:rPr>
        <w:t>Request State</w:t>
      </w:r>
      <w:r>
        <w:rPr>
          <w:rFonts w:ascii="Arial" w:hAnsi="Arial" w:cs="Arial"/>
        </w:rPr>
        <w:t>: Leave as is “All but Complete”</w:t>
      </w:r>
    </w:p>
    <w:p w14:paraId="7C6262F0" w14:textId="77777777" w:rsidR="00500C60" w:rsidRDefault="00500C60" w:rsidP="00572FB5">
      <w:pPr>
        <w:pStyle w:val="ListParagraph"/>
        <w:ind w:left="540"/>
        <w:rPr>
          <w:rFonts w:ascii="Arial" w:hAnsi="Arial" w:cs="Arial"/>
        </w:rPr>
      </w:pPr>
      <w:r w:rsidRPr="00500C60">
        <w:rPr>
          <w:rFonts w:ascii="Arial" w:hAnsi="Arial" w:cs="Arial"/>
          <w:b/>
        </w:rPr>
        <w:t>Budget Status</w:t>
      </w:r>
      <w:r>
        <w:rPr>
          <w:rFonts w:ascii="Arial" w:hAnsi="Arial" w:cs="Arial"/>
        </w:rPr>
        <w:t>: Leave as is</w:t>
      </w:r>
    </w:p>
    <w:p w14:paraId="657A94AF" w14:textId="77777777" w:rsidR="00500C60" w:rsidRDefault="00500C60" w:rsidP="00572FB5">
      <w:pPr>
        <w:pStyle w:val="ListParagraph"/>
        <w:ind w:left="540"/>
        <w:rPr>
          <w:rFonts w:ascii="Arial" w:hAnsi="Arial" w:cs="Arial"/>
        </w:rPr>
      </w:pPr>
      <w:r w:rsidRPr="00500C60">
        <w:rPr>
          <w:rFonts w:ascii="Arial" w:hAnsi="Arial" w:cs="Arial"/>
          <w:b/>
        </w:rPr>
        <w:t>Date to</w:t>
      </w:r>
      <w:r>
        <w:rPr>
          <w:rFonts w:ascii="Arial" w:hAnsi="Arial" w:cs="Arial"/>
        </w:rPr>
        <w:t>: Remove default value and leave blank</w:t>
      </w:r>
    </w:p>
    <w:p w14:paraId="2AA6F563" w14:textId="77777777" w:rsidR="00500C60" w:rsidRDefault="00500C60" w:rsidP="00572FB5">
      <w:pPr>
        <w:pStyle w:val="ListParagraph"/>
        <w:ind w:left="540"/>
        <w:rPr>
          <w:rFonts w:ascii="Arial" w:hAnsi="Arial" w:cs="Arial"/>
        </w:rPr>
      </w:pPr>
      <w:r w:rsidRPr="00500C60">
        <w:rPr>
          <w:rFonts w:ascii="Arial" w:hAnsi="Arial" w:cs="Arial"/>
          <w:b/>
        </w:rPr>
        <w:t>Entered By</w:t>
      </w:r>
      <w:r>
        <w:rPr>
          <w:rFonts w:ascii="Arial" w:hAnsi="Arial" w:cs="Arial"/>
        </w:rPr>
        <w:t>: Leave blank</w:t>
      </w:r>
    </w:p>
    <w:p w14:paraId="62209B73" w14:textId="77777777" w:rsidR="00500C60" w:rsidRDefault="00500C60" w:rsidP="00572FB5">
      <w:pPr>
        <w:pStyle w:val="ListParagraph"/>
        <w:ind w:left="540"/>
        <w:rPr>
          <w:rFonts w:ascii="Arial" w:hAnsi="Arial" w:cs="Arial"/>
        </w:rPr>
      </w:pPr>
      <w:r w:rsidRPr="00500C60">
        <w:rPr>
          <w:rFonts w:ascii="Arial" w:hAnsi="Arial" w:cs="Arial"/>
          <w:b/>
        </w:rPr>
        <w:t>PO ID</w:t>
      </w:r>
      <w:r>
        <w:rPr>
          <w:rFonts w:ascii="Arial" w:hAnsi="Arial" w:cs="Arial"/>
        </w:rPr>
        <w:t>: Leave blank</w:t>
      </w:r>
    </w:p>
    <w:p w14:paraId="17F8655E" w14:textId="77777777" w:rsidR="005133C6" w:rsidRDefault="005133C6" w:rsidP="00502A69">
      <w:pPr>
        <w:pStyle w:val="ListParagraph"/>
        <w:ind w:left="360"/>
        <w:rPr>
          <w:rFonts w:ascii="Arial" w:hAnsi="Arial" w:cs="Arial"/>
        </w:rPr>
      </w:pPr>
    </w:p>
    <w:p w14:paraId="2F5591C7" w14:textId="77777777" w:rsidR="005133C6" w:rsidRDefault="00572FB5" w:rsidP="00502A69">
      <w:pPr>
        <w:pStyle w:val="ListParagraph"/>
        <w:ind w:left="360"/>
        <w:rPr>
          <w:rFonts w:ascii="Arial" w:hAnsi="Arial" w:cs="Arial"/>
        </w:rPr>
      </w:pPr>
      <w:r>
        <w:rPr>
          <w:noProof/>
        </w:rPr>
        <w:drawing>
          <wp:anchor distT="0" distB="0" distL="114300" distR="114300" simplePos="0" relativeHeight="251674624" behindDoc="1" locked="0" layoutInCell="1" allowOverlap="1" wp14:anchorId="7357DAB6" wp14:editId="0C6E7D45">
            <wp:simplePos x="0" y="0"/>
            <wp:positionH relativeFrom="column">
              <wp:posOffset>-396875</wp:posOffset>
            </wp:positionH>
            <wp:positionV relativeFrom="paragraph">
              <wp:posOffset>33020</wp:posOffset>
            </wp:positionV>
            <wp:extent cx="6743700" cy="18669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743700" cy="1866900"/>
                    </a:xfrm>
                    <a:prstGeom prst="rect">
                      <a:avLst/>
                    </a:prstGeom>
                  </pic:spPr>
                </pic:pic>
              </a:graphicData>
            </a:graphic>
            <wp14:sizeRelH relativeFrom="page">
              <wp14:pctWidth>0</wp14:pctWidth>
            </wp14:sizeRelH>
            <wp14:sizeRelV relativeFrom="page">
              <wp14:pctHeight>0</wp14:pctHeight>
            </wp14:sizeRelV>
          </wp:anchor>
        </w:drawing>
      </w:r>
    </w:p>
    <w:p w14:paraId="00C655D7" w14:textId="77777777" w:rsidR="005133C6" w:rsidRDefault="005133C6" w:rsidP="00502A69">
      <w:pPr>
        <w:pStyle w:val="ListParagraph"/>
        <w:ind w:left="360"/>
        <w:rPr>
          <w:rFonts w:ascii="Arial" w:hAnsi="Arial" w:cs="Arial"/>
        </w:rPr>
      </w:pPr>
    </w:p>
    <w:p w14:paraId="53D7C4B6" w14:textId="77777777" w:rsidR="005133C6" w:rsidRDefault="005133C6" w:rsidP="00502A69">
      <w:pPr>
        <w:pStyle w:val="ListParagraph"/>
        <w:ind w:left="360"/>
        <w:rPr>
          <w:rFonts w:ascii="Arial" w:hAnsi="Arial" w:cs="Arial"/>
        </w:rPr>
      </w:pPr>
    </w:p>
    <w:p w14:paraId="17A26F62" w14:textId="77777777" w:rsidR="005133C6" w:rsidRDefault="005133C6" w:rsidP="00502A69">
      <w:pPr>
        <w:pStyle w:val="ListParagraph"/>
        <w:ind w:left="360"/>
        <w:rPr>
          <w:rFonts w:ascii="Arial" w:hAnsi="Arial" w:cs="Arial"/>
        </w:rPr>
      </w:pPr>
    </w:p>
    <w:p w14:paraId="4D97CBCE" w14:textId="77777777" w:rsidR="005133C6" w:rsidRDefault="005133C6" w:rsidP="00502A69">
      <w:pPr>
        <w:pStyle w:val="ListParagraph"/>
        <w:ind w:left="360"/>
        <w:rPr>
          <w:rFonts w:ascii="Arial" w:hAnsi="Arial" w:cs="Arial"/>
        </w:rPr>
      </w:pPr>
    </w:p>
    <w:p w14:paraId="5372896F" w14:textId="77777777" w:rsidR="005133C6" w:rsidRDefault="005133C6" w:rsidP="00502A69">
      <w:pPr>
        <w:pStyle w:val="ListParagraph"/>
        <w:ind w:left="360"/>
        <w:rPr>
          <w:rFonts w:ascii="Arial" w:hAnsi="Arial" w:cs="Arial"/>
        </w:rPr>
      </w:pPr>
    </w:p>
    <w:p w14:paraId="6C0F3ADE" w14:textId="77777777" w:rsidR="005133C6" w:rsidRDefault="005133C6" w:rsidP="00502A69">
      <w:pPr>
        <w:pStyle w:val="ListParagraph"/>
        <w:ind w:left="360"/>
        <w:rPr>
          <w:rFonts w:ascii="Arial" w:hAnsi="Arial" w:cs="Arial"/>
        </w:rPr>
      </w:pPr>
    </w:p>
    <w:p w14:paraId="1F5244CC" w14:textId="77777777" w:rsidR="00500C60" w:rsidRDefault="00500C60" w:rsidP="00502A69">
      <w:pPr>
        <w:pStyle w:val="ListParagraph"/>
        <w:ind w:left="360"/>
        <w:rPr>
          <w:rFonts w:ascii="Arial" w:hAnsi="Arial" w:cs="Arial"/>
        </w:rPr>
      </w:pPr>
    </w:p>
    <w:p w14:paraId="3225FA30" w14:textId="77777777" w:rsidR="005133C6" w:rsidRDefault="005133C6" w:rsidP="00502A69">
      <w:pPr>
        <w:pStyle w:val="ListParagraph"/>
        <w:ind w:left="360"/>
        <w:rPr>
          <w:rFonts w:ascii="Arial" w:hAnsi="Arial" w:cs="Arial"/>
        </w:rPr>
      </w:pPr>
    </w:p>
    <w:p w14:paraId="75FBC020" w14:textId="77777777" w:rsidR="005133C6" w:rsidRDefault="005133C6" w:rsidP="00502A69">
      <w:pPr>
        <w:pStyle w:val="ListParagraph"/>
        <w:ind w:left="360"/>
        <w:rPr>
          <w:rFonts w:ascii="Arial" w:hAnsi="Arial" w:cs="Arial"/>
        </w:rPr>
      </w:pPr>
    </w:p>
    <w:p w14:paraId="560690C6" w14:textId="77777777" w:rsidR="005133C6" w:rsidRDefault="005133C6" w:rsidP="00502A69">
      <w:pPr>
        <w:pStyle w:val="ListParagraph"/>
        <w:ind w:left="360"/>
        <w:rPr>
          <w:rFonts w:ascii="Arial" w:hAnsi="Arial" w:cs="Arial"/>
        </w:rPr>
      </w:pPr>
    </w:p>
    <w:p w14:paraId="54ECCD3A" w14:textId="77777777" w:rsidR="00572FB5" w:rsidRDefault="00572FB5" w:rsidP="00572FB5">
      <w:pPr>
        <w:pStyle w:val="ListParagraph"/>
        <w:ind w:left="540"/>
        <w:rPr>
          <w:rFonts w:ascii="Arial" w:hAnsi="Arial" w:cs="Arial"/>
        </w:rPr>
      </w:pPr>
    </w:p>
    <w:p w14:paraId="1B8A06FC" w14:textId="77777777" w:rsidR="00500C60" w:rsidRDefault="0035273A" w:rsidP="00500C60">
      <w:pPr>
        <w:pStyle w:val="ListParagraph"/>
        <w:numPr>
          <w:ilvl w:val="0"/>
          <w:numId w:val="1"/>
        </w:numPr>
        <w:rPr>
          <w:rFonts w:ascii="Arial" w:hAnsi="Arial" w:cs="Arial"/>
        </w:rPr>
      </w:pPr>
      <w:r>
        <w:rPr>
          <w:rFonts w:ascii="Arial" w:hAnsi="Arial" w:cs="Arial"/>
        </w:rPr>
        <w:t>Click the ‘</w:t>
      </w:r>
      <w:r w:rsidR="00500C60" w:rsidRPr="00500C60">
        <w:rPr>
          <w:rFonts w:ascii="Arial" w:hAnsi="Arial" w:cs="Arial"/>
          <w:b/>
        </w:rPr>
        <w:t>Search</w:t>
      </w:r>
      <w:r>
        <w:rPr>
          <w:rFonts w:ascii="Arial" w:hAnsi="Arial" w:cs="Arial"/>
        </w:rPr>
        <w:t>’</w:t>
      </w:r>
      <w:r w:rsidR="00500C60">
        <w:rPr>
          <w:rFonts w:ascii="Arial" w:hAnsi="Arial" w:cs="Arial"/>
        </w:rPr>
        <w:t xml:space="preserve"> button</w:t>
      </w:r>
    </w:p>
    <w:p w14:paraId="193AAE04" w14:textId="77777777" w:rsidR="00C64E08" w:rsidRDefault="00C64E08" w:rsidP="00C64E08">
      <w:pPr>
        <w:pStyle w:val="ListParagraph"/>
        <w:ind w:left="360"/>
        <w:rPr>
          <w:rFonts w:ascii="Arial" w:hAnsi="Arial" w:cs="Arial"/>
        </w:rPr>
      </w:pPr>
    </w:p>
    <w:p w14:paraId="7B329954" w14:textId="77777777" w:rsidR="00C64E08" w:rsidRDefault="00C64E08" w:rsidP="00C64E08">
      <w:pPr>
        <w:pStyle w:val="ListParagraph"/>
        <w:numPr>
          <w:ilvl w:val="0"/>
          <w:numId w:val="1"/>
        </w:numPr>
        <w:rPr>
          <w:rFonts w:ascii="Arial" w:hAnsi="Arial" w:cs="Arial"/>
        </w:rPr>
      </w:pPr>
      <w:r>
        <w:rPr>
          <w:rFonts w:ascii="Arial" w:hAnsi="Arial" w:cs="Arial"/>
        </w:rPr>
        <w:t>Locate the desired Requisition in the search results</w:t>
      </w:r>
    </w:p>
    <w:p w14:paraId="5F312F76" w14:textId="77777777" w:rsidR="00C64E08" w:rsidRPr="00C64E08" w:rsidRDefault="00C64E08" w:rsidP="00C64E08">
      <w:pPr>
        <w:pStyle w:val="ListParagraph"/>
        <w:rPr>
          <w:rFonts w:ascii="Arial" w:hAnsi="Arial" w:cs="Arial"/>
        </w:rPr>
      </w:pPr>
    </w:p>
    <w:p w14:paraId="7CF6BD1F" w14:textId="77777777" w:rsidR="00C64E08" w:rsidRDefault="00C64E08" w:rsidP="00C64E08">
      <w:pPr>
        <w:pStyle w:val="ListParagraph"/>
        <w:numPr>
          <w:ilvl w:val="0"/>
          <w:numId w:val="1"/>
        </w:numPr>
        <w:rPr>
          <w:rFonts w:ascii="Arial" w:hAnsi="Arial" w:cs="Arial"/>
        </w:rPr>
      </w:pPr>
      <w:r>
        <w:rPr>
          <w:rFonts w:ascii="Arial" w:hAnsi="Arial" w:cs="Arial"/>
        </w:rPr>
        <w:t>Scroll to far right of the Requisition line</w:t>
      </w:r>
    </w:p>
    <w:p w14:paraId="20C246C0" w14:textId="77777777" w:rsidR="00C64E08" w:rsidRPr="00C64E08" w:rsidRDefault="00C64E08" w:rsidP="00C64E08">
      <w:pPr>
        <w:pStyle w:val="ListParagraph"/>
        <w:rPr>
          <w:rFonts w:ascii="Arial" w:hAnsi="Arial" w:cs="Arial"/>
        </w:rPr>
      </w:pPr>
    </w:p>
    <w:p w14:paraId="5820EA39" w14:textId="77777777" w:rsidR="00C64E08" w:rsidRDefault="0035273A" w:rsidP="00C64E08">
      <w:pPr>
        <w:pStyle w:val="ListParagraph"/>
        <w:numPr>
          <w:ilvl w:val="0"/>
          <w:numId w:val="1"/>
        </w:numPr>
        <w:rPr>
          <w:rFonts w:ascii="Arial" w:hAnsi="Arial" w:cs="Arial"/>
        </w:rPr>
      </w:pPr>
      <w:r>
        <w:rPr>
          <w:rFonts w:ascii="Arial" w:hAnsi="Arial" w:cs="Arial"/>
        </w:rPr>
        <w:t>Use the ‘</w:t>
      </w:r>
      <w:r w:rsidR="00C64E08" w:rsidRPr="00C64E08">
        <w:rPr>
          <w:rFonts w:ascii="Arial" w:hAnsi="Arial" w:cs="Arial"/>
          <w:b/>
        </w:rPr>
        <w:t>Select Action</w:t>
      </w:r>
      <w:r>
        <w:rPr>
          <w:rFonts w:ascii="Arial" w:hAnsi="Arial" w:cs="Arial"/>
        </w:rPr>
        <w:t>’</w:t>
      </w:r>
      <w:r w:rsidR="00C64E08">
        <w:rPr>
          <w:rFonts w:ascii="Arial" w:hAnsi="Arial" w:cs="Arial"/>
        </w:rPr>
        <w:t xml:space="preserve"> drop </w:t>
      </w:r>
      <w:r>
        <w:rPr>
          <w:rFonts w:ascii="Arial" w:hAnsi="Arial" w:cs="Arial"/>
        </w:rPr>
        <w:t>down to select ‘</w:t>
      </w:r>
      <w:r w:rsidR="00C64E08" w:rsidRPr="00C64E08">
        <w:rPr>
          <w:rFonts w:ascii="Arial" w:hAnsi="Arial" w:cs="Arial"/>
          <w:b/>
        </w:rPr>
        <w:t>Edit</w:t>
      </w:r>
      <w:r>
        <w:rPr>
          <w:rFonts w:ascii="Arial" w:hAnsi="Arial" w:cs="Arial"/>
        </w:rPr>
        <w:t>’</w:t>
      </w:r>
    </w:p>
    <w:p w14:paraId="01C66893" w14:textId="77777777" w:rsidR="005133C6" w:rsidRPr="005133C6" w:rsidRDefault="005133C6" w:rsidP="005133C6">
      <w:pPr>
        <w:pStyle w:val="ListParagraph"/>
        <w:rPr>
          <w:rFonts w:ascii="Arial" w:hAnsi="Arial" w:cs="Arial"/>
        </w:rPr>
      </w:pPr>
      <w:r>
        <w:rPr>
          <w:noProof/>
        </w:rPr>
        <w:drawing>
          <wp:anchor distT="0" distB="0" distL="114300" distR="114300" simplePos="0" relativeHeight="251675648" behindDoc="1" locked="0" layoutInCell="1" allowOverlap="1" wp14:anchorId="05C86B01" wp14:editId="74BDBBE8">
            <wp:simplePos x="0" y="0"/>
            <wp:positionH relativeFrom="column">
              <wp:posOffset>-525780</wp:posOffset>
            </wp:positionH>
            <wp:positionV relativeFrom="paragraph">
              <wp:posOffset>155575</wp:posOffset>
            </wp:positionV>
            <wp:extent cx="6806565" cy="52578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06565" cy="525780"/>
                    </a:xfrm>
                    <a:prstGeom prst="rect">
                      <a:avLst/>
                    </a:prstGeom>
                  </pic:spPr>
                </pic:pic>
              </a:graphicData>
            </a:graphic>
            <wp14:sizeRelH relativeFrom="page">
              <wp14:pctWidth>0</wp14:pctWidth>
            </wp14:sizeRelH>
            <wp14:sizeRelV relativeFrom="page">
              <wp14:pctHeight>0</wp14:pctHeight>
            </wp14:sizeRelV>
          </wp:anchor>
        </w:drawing>
      </w:r>
    </w:p>
    <w:p w14:paraId="33A6770A" w14:textId="77777777" w:rsidR="005133C6" w:rsidRDefault="005133C6" w:rsidP="005133C6">
      <w:pPr>
        <w:pStyle w:val="ListParagraph"/>
        <w:ind w:left="540"/>
        <w:rPr>
          <w:rFonts w:ascii="Arial" w:hAnsi="Arial" w:cs="Arial"/>
        </w:rPr>
      </w:pPr>
    </w:p>
    <w:p w14:paraId="143197D9" w14:textId="77777777" w:rsidR="005133C6" w:rsidRDefault="005133C6" w:rsidP="005133C6">
      <w:pPr>
        <w:pStyle w:val="ListParagraph"/>
        <w:ind w:left="540"/>
        <w:rPr>
          <w:rFonts w:ascii="Arial" w:hAnsi="Arial" w:cs="Arial"/>
        </w:rPr>
      </w:pPr>
    </w:p>
    <w:p w14:paraId="4D9B28D0" w14:textId="77777777" w:rsidR="00C64E08" w:rsidRDefault="00C64E08" w:rsidP="00C64E08">
      <w:pPr>
        <w:pStyle w:val="ListParagraph"/>
        <w:rPr>
          <w:rFonts w:ascii="Arial" w:hAnsi="Arial" w:cs="Arial"/>
        </w:rPr>
      </w:pPr>
    </w:p>
    <w:p w14:paraId="54798A41" w14:textId="77777777" w:rsidR="00572FB5" w:rsidRPr="00C64E08" w:rsidRDefault="00572FB5" w:rsidP="00C64E08">
      <w:pPr>
        <w:pStyle w:val="ListParagraph"/>
        <w:rPr>
          <w:rFonts w:ascii="Arial" w:hAnsi="Arial" w:cs="Arial"/>
        </w:rPr>
      </w:pPr>
    </w:p>
    <w:p w14:paraId="55B9BF85" w14:textId="77777777" w:rsidR="00C64E08" w:rsidRDefault="0035273A" w:rsidP="00C64E08">
      <w:pPr>
        <w:pStyle w:val="ListParagraph"/>
        <w:numPr>
          <w:ilvl w:val="0"/>
          <w:numId w:val="1"/>
        </w:numPr>
        <w:rPr>
          <w:rFonts w:ascii="Arial" w:hAnsi="Arial" w:cs="Arial"/>
        </w:rPr>
      </w:pPr>
      <w:r>
        <w:rPr>
          <w:rFonts w:ascii="Arial" w:hAnsi="Arial" w:cs="Arial"/>
        </w:rPr>
        <w:t>Click the ‘</w:t>
      </w:r>
      <w:r w:rsidR="00C64E08" w:rsidRPr="00C64E08">
        <w:rPr>
          <w:rFonts w:ascii="Arial" w:hAnsi="Arial" w:cs="Arial"/>
          <w:b/>
        </w:rPr>
        <w:t>Go</w:t>
      </w:r>
      <w:r>
        <w:rPr>
          <w:rFonts w:ascii="Arial" w:hAnsi="Arial" w:cs="Arial"/>
        </w:rPr>
        <w:t>’</w:t>
      </w:r>
      <w:r w:rsidR="00C64E08">
        <w:rPr>
          <w:rFonts w:ascii="Arial" w:hAnsi="Arial" w:cs="Arial"/>
        </w:rPr>
        <w:t xml:space="preserve"> button</w:t>
      </w:r>
    </w:p>
    <w:p w14:paraId="51F53E56" w14:textId="77777777" w:rsidR="00C64E08" w:rsidRPr="00C64E08" w:rsidRDefault="00C64E08" w:rsidP="00C64E08">
      <w:pPr>
        <w:pStyle w:val="ListParagraph"/>
        <w:rPr>
          <w:rFonts w:ascii="Arial" w:hAnsi="Arial" w:cs="Arial"/>
        </w:rPr>
      </w:pPr>
    </w:p>
    <w:p w14:paraId="37F6874A" w14:textId="41065133" w:rsidR="00572FB5" w:rsidRPr="00D91187" w:rsidRDefault="00C64E08" w:rsidP="00537961">
      <w:pPr>
        <w:pStyle w:val="ListParagraph"/>
        <w:numPr>
          <w:ilvl w:val="0"/>
          <w:numId w:val="1"/>
        </w:numPr>
        <w:rPr>
          <w:rFonts w:ascii="Arial" w:hAnsi="Arial" w:cs="Arial"/>
        </w:rPr>
      </w:pPr>
      <w:r w:rsidRPr="00D91187">
        <w:rPr>
          <w:rFonts w:ascii="Arial" w:hAnsi="Arial" w:cs="Arial"/>
        </w:rPr>
        <w:t xml:space="preserve"> When warn</w:t>
      </w:r>
      <w:r w:rsidR="0035273A" w:rsidRPr="00D91187">
        <w:rPr>
          <w:rFonts w:ascii="Arial" w:hAnsi="Arial" w:cs="Arial"/>
        </w:rPr>
        <w:t>ing message appears, click the ‘</w:t>
      </w:r>
      <w:r w:rsidRPr="00D91187">
        <w:rPr>
          <w:rFonts w:ascii="Arial" w:hAnsi="Arial" w:cs="Arial"/>
          <w:b/>
        </w:rPr>
        <w:t>OK</w:t>
      </w:r>
      <w:r w:rsidR="0035273A" w:rsidRPr="00D91187">
        <w:rPr>
          <w:rFonts w:ascii="Arial" w:hAnsi="Arial" w:cs="Arial"/>
        </w:rPr>
        <w:t>’</w:t>
      </w:r>
      <w:r w:rsidRPr="00D91187">
        <w:rPr>
          <w:rFonts w:ascii="Arial" w:hAnsi="Arial" w:cs="Arial"/>
        </w:rPr>
        <w:t xml:space="preserve"> button</w:t>
      </w:r>
    </w:p>
    <w:p w14:paraId="07B100D2" w14:textId="77777777" w:rsidR="00301ABF" w:rsidRDefault="00301ABF" w:rsidP="00301ABF">
      <w:pPr>
        <w:pStyle w:val="ListParagraph"/>
        <w:ind w:left="360"/>
        <w:rPr>
          <w:rFonts w:ascii="Arial" w:hAnsi="Arial" w:cs="Arial"/>
        </w:rPr>
      </w:pPr>
    </w:p>
    <w:p w14:paraId="470AFC00" w14:textId="77777777" w:rsidR="00301ABF" w:rsidRDefault="0035273A" w:rsidP="00C64E08">
      <w:pPr>
        <w:pStyle w:val="ListParagraph"/>
        <w:numPr>
          <w:ilvl w:val="0"/>
          <w:numId w:val="1"/>
        </w:numPr>
        <w:rPr>
          <w:rFonts w:ascii="Arial" w:hAnsi="Arial" w:cs="Arial"/>
        </w:rPr>
      </w:pPr>
      <w:r>
        <w:rPr>
          <w:rFonts w:ascii="Arial" w:hAnsi="Arial" w:cs="Arial"/>
        </w:rPr>
        <w:t xml:space="preserve"> On the ‘</w:t>
      </w:r>
      <w:r w:rsidR="00301ABF" w:rsidRPr="0035273A">
        <w:rPr>
          <w:rFonts w:ascii="Arial" w:hAnsi="Arial" w:cs="Arial"/>
          <w:b/>
        </w:rPr>
        <w:t>Edit Requisition – Review and Submit</w:t>
      </w:r>
      <w:r>
        <w:rPr>
          <w:rFonts w:ascii="Arial" w:hAnsi="Arial" w:cs="Arial"/>
        </w:rPr>
        <w:t>’</w:t>
      </w:r>
      <w:r w:rsidR="00301ABF">
        <w:rPr>
          <w:rFonts w:ascii="Arial" w:hAnsi="Arial" w:cs="Arial"/>
        </w:rPr>
        <w:t xml:space="preserve"> page make all the desired ch</w:t>
      </w:r>
      <w:r>
        <w:rPr>
          <w:rFonts w:ascii="Arial" w:hAnsi="Arial" w:cs="Arial"/>
        </w:rPr>
        <w:t>anges to the Requisition (</w:t>
      </w:r>
      <w:proofErr w:type="gramStart"/>
      <w:r>
        <w:rPr>
          <w:rFonts w:ascii="Arial" w:hAnsi="Arial" w:cs="Arial"/>
        </w:rPr>
        <w:t>e.g.</w:t>
      </w:r>
      <w:proofErr w:type="gramEnd"/>
      <w:r>
        <w:rPr>
          <w:rFonts w:ascii="Arial" w:hAnsi="Arial" w:cs="Arial"/>
        </w:rPr>
        <w:t xml:space="preserve"> a</w:t>
      </w:r>
      <w:r w:rsidR="00301ABF">
        <w:rPr>
          <w:rFonts w:ascii="Arial" w:hAnsi="Arial" w:cs="Arial"/>
        </w:rPr>
        <w:t>dd a line item, remove line item, change quantity on existing line item)</w:t>
      </w:r>
    </w:p>
    <w:p w14:paraId="0B7274D4" w14:textId="77777777" w:rsidR="000F211E" w:rsidRDefault="000F211E" w:rsidP="000F211E">
      <w:pPr>
        <w:pStyle w:val="ListParagraph"/>
        <w:ind w:left="540"/>
        <w:rPr>
          <w:rFonts w:ascii="Arial" w:hAnsi="Arial" w:cs="Arial"/>
        </w:rPr>
      </w:pPr>
    </w:p>
    <w:p w14:paraId="40F8A0EA" w14:textId="71EB84DE" w:rsidR="000F211E" w:rsidRDefault="00212F97" w:rsidP="00C64E08">
      <w:pPr>
        <w:pStyle w:val="ListParagraph"/>
        <w:numPr>
          <w:ilvl w:val="0"/>
          <w:numId w:val="1"/>
        </w:numPr>
        <w:rPr>
          <w:rFonts w:ascii="Arial" w:hAnsi="Arial" w:cs="Arial"/>
          <w:highlight w:val="yellow"/>
        </w:rPr>
      </w:pPr>
      <w:r>
        <w:rPr>
          <w:rFonts w:ascii="Arial" w:hAnsi="Arial" w:cs="Arial"/>
          <w:highlight w:val="yellow"/>
        </w:rPr>
        <w:t xml:space="preserve"> </w:t>
      </w:r>
      <w:r w:rsidR="000F211E" w:rsidRPr="000F211E">
        <w:rPr>
          <w:rFonts w:ascii="Arial" w:hAnsi="Arial" w:cs="Arial"/>
          <w:highlight w:val="yellow"/>
        </w:rPr>
        <w:t xml:space="preserve">Add OTA Requisition Approver </w:t>
      </w:r>
      <w:r w:rsidR="00C64DBC">
        <w:rPr>
          <w:rFonts w:ascii="Arial" w:hAnsi="Arial" w:cs="Arial"/>
          <w:highlight w:val="yellow"/>
        </w:rPr>
        <w:t>(</w:t>
      </w:r>
      <w:r w:rsidR="00AF1132" w:rsidRPr="00AF1132">
        <w:rPr>
          <w:rFonts w:ascii="Arial" w:hAnsi="Arial" w:cs="Arial"/>
          <w:b/>
          <w:bCs/>
          <w:color w:val="FF0000"/>
          <w:highlight w:val="yellow"/>
        </w:rPr>
        <w:t>Tomasa Lovato</w:t>
      </w:r>
      <w:r w:rsidR="00C64DBC">
        <w:rPr>
          <w:rFonts w:ascii="Arial" w:hAnsi="Arial" w:cs="Arial"/>
          <w:highlight w:val="yellow"/>
        </w:rPr>
        <w:t xml:space="preserve">) </w:t>
      </w:r>
      <w:r w:rsidR="000F211E" w:rsidRPr="000F211E">
        <w:rPr>
          <w:rFonts w:ascii="Arial" w:hAnsi="Arial" w:cs="Arial"/>
          <w:highlight w:val="yellow"/>
        </w:rPr>
        <w:t>to the end of the approval path.</w:t>
      </w:r>
    </w:p>
    <w:p w14:paraId="634EEBE6" w14:textId="77777777" w:rsidR="00C64DBC" w:rsidRPr="00C64DBC" w:rsidRDefault="00C64DBC" w:rsidP="00C64DBC">
      <w:pPr>
        <w:pStyle w:val="ListParagraph"/>
        <w:rPr>
          <w:rFonts w:ascii="Arial" w:hAnsi="Arial" w:cs="Arial"/>
          <w:highlight w:val="yellow"/>
        </w:rPr>
      </w:pPr>
    </w:p>
    <w:p w14:paraId="07E4982E" w14:textId="408ADFBF" w:rsidR="00C64DBC" w:rsidRPr="000F211E" w:rsidRDefault="00C64DBC" w:rsidP="00C64DBC">
      <w:pPr>
        <w:pStyle w:val="ListParagraph"/>
        <w:ind w:left="540"/>
        <w:rPr>
          <w:rFonts w:ascii="Arial" w:hAnsi="Arial" w:cs="Arial"/>
          <w:highlight w:val="yellow"/>
        </w:rPr>
      </w:pPr>
      <w:r>
        <w:rPr>
          <w:rFonts w:ascii="Arial" w:hAnsi="Arial" w:cs="Arial"/>
          <w:highlight w:val="yellow"/>
        </w:rPr>
        <w:t>DO NOT ADD any other DGS - One Time Acquisitions employee to the approval path.</w:t>
      </w:r>
    </w:p>
    <w:p w14:paraId="1D41F7D1" w14:textId="77777777" w:rsidR="00AE763C" w:rsidRDefault="00AE763C" w:rsidP="00AE763C">
      <w:pPr>
        <w:pStyle w:val="ListParagraph"/>
        <w:ind w:left="360"/>
        <w:rPr>
          <w:rFonts w:ascii="Arial" w:hAnsi="Arial" w:cs="Arial"/>
        </w:rPr>
      </w:pPr>
    </w:p>
    <w:p w14:paraId="06CCD95B" w14:textId="04EAB5EC" w:rsidR="00AE763C" w:rsidRDefault="0035273A" w:rsidP="00AE763C">
      <w:pPr>
        <w:pStyle w:val="ListParagraph"/>
        <w:numPr>
          <w:ilvl w:val="0"/>
          <w:numId w:val="1"/>
        </w:numPr>
        <w:rPr>
          <w:rFonts w:ascii="Arial" w:hAnsi="Arial" w:cs="Arial"/>
        </w:rPr>
      </w:pPr>
      <w:r>
        <w:rPr>
          <w:rFonts w:ascii="Arial" w:hAnsi="Arial" w:cs="Arial"/>
        </w:rPr>
        <w:t xml:space="preserve"> Click the ‘</w:t>
      </w:r>
      <w:r w:rsidR="00AE763C" w:rsidRPr="0035273A">
        <w:rPr>
          <w:rFonts w:ascii="Arial" w:hAnsi="Arial" w:cs="Arial"/>
          <w:b/>
        </w:rPr>
        <w:t>Submit for Approval</w:t>
      </w:r>
      <w:r>
        <w:rPr>
          <w:rFonts w:ascii="Arial" w:hAnsi="Arial" w:cs="Arial"/>
        </w:rPr>
        <w:t>’</w:t>
      </w:r>
      <w:r w:rsidR="00AE763C">
        <w:rPr>
          <w:rFonts w:ascii="Arial" w:hAnsi="Arial" w:cs="Arial"/>
        </w:rPr>
        <w:t xml:space="preserve"> button</w:t>
      </w:r>
      <w:r w:rsidR="00D10C10">
        <w:rPr>
          <w:rFonts w:ascii="Arial" w:hAnsi="Arial" w:cs="Arial"/>
        </w:rPr>
        <w:t xml:space="preserve">. Send an email to: </w:t>
      </w:r>
      <w:hyperlink r:id="rId14" w:history="1">
        <w:r w:rsidR="00D10C10" w:rsidRPr="002344D7">
          <w:rPr>
            <w:rStyle w:val="Hyperlink"/>
            <w:rFonts w:ascii="Arial" w:hAnsi="Arial" w:cs="Arial"/>
          </w:rPr>
          <w:t>PurchaseRequest@dgs.ca.gov</w:t>
        </w:r>
      </w:hyperlink>
      <w:r w:rsidR="00D10C10">
        <w:rPr>
          <w:rFonts w:ascii="Arial" w:hAnsi="Arial" w:cs="Arial"/>
        </w:rPr>
        <w:t xml:space="preserve"> to let OTA know you have submitted a Requisition.</w:t>
      </w:r>
    </w:p>
    <w:p w14:paraId="7BBB3605" w14:textId="77777777" w:rsidR="00AE763C" w:rsidRPr="00AE763C" w:rsidRDefault="00AE763C" w:rsidP="00AE763C">
      <w:pPr>
        <w:pStyle w:val="ListParagraph"/>
        <w:rPr>
          <w:rFonts w:ascii="Arial" w:hAnsi="Arial" w:cs="Arial"/>
        </w:rPr>
      </w:pPr>
    </w:p>
    <w:p w14:paraId="58146656" w14:textId="77777777" w:rsidR="00AE763C" w:rsidRPr="00572FB5" w:rsidRDefault="0035273A" w:rsidP="00AE763C">
      <w:pPr>
        <w:pStyle w:val="ListParagraph"/>
        <w:numPr>
          <w:ilvl w:val="0"/>
          <w:numId w:val="1"/>
        </w:numPr>
        <w:rPr>
          <w:rFonts w:ascii="Arial" w:hAnsi="Arial" w:cs="Arial"/>
          <w:b/>
        </w:rPr>
      </w:pPr>
      <w:r>
        <w:rPr>
          <w:rFonts w:ascii="Arial" w:hAnsi="Arial" w:cs="Arial"/>
        </w:rPr>
        <w:t xml:space="preserve"> Click the ‘</w:t>
      </w:r>
      <w:r w:rsidR="00AE763C" w:rsidRPr="0035273A">
        <w:rPr>
          <w:rFonts w:ascii="Arial" w:hAnsi="Arial" w:cs="Arial"/>
          <w:b/>
        </w:rPr>
        <w:t>Approval Inquiry</w:t>
      </w:r>
      <w:r>
        <w:rPr>
          <w:rFonts w:ascii="Arial" w:hAnsi="Arial" w:cs="Arial"/>
        </w:rPr>
        <w:t>’</w:t>
      </w:r>
      <w:r w:rsidR="00AE763C">
        <w:rPr>
          <w:rFonts w:ascii="Arial" w:hAnsi="Arial" w:cs="Arial"/>
        </w:rPr>
        <w:t xml:space="preserve"> button to check if the OTA </w:t>
      </w:r>
      <w:r w:rsidR="00572FB5">
        <w:rPr>
          <w:rFonts w:ascii="Arial" w:hAnsi="Arial" w:cs="Arial"/>
        </w:rPr>
        <w:t>Requisition Approver</w:t>
      </w:r>
      <w:r w:rsidR="00AE763C">
        <w:rPr>
          <w:rFonts w:ascii="Arial" w:hAnsi="Arial" w:cs="Arial"/>
        </w:rPr>
        <w:t xml:space="preserve"> is the last approver in the approval path. </w:t>
      </w:r>
      <w:r w:rsidR="00AE763C" w:rsidRPr="00572FB5">
        <w:rPr>
          <w:rFonts w:ascii="Arial" w:hAnsi="Arial" w:cs="Arial"/>
          <w:b/>
        </w:rPr>
        <w:t xml:space="preserve">This guarantees that OTA sees the changes made to your request. If the OTA MST is not in the approval path, OTA will not be able to </w:t>
      </w:r>
      <w:r w:rsidR="00C555FD" w:rsidRPr="00572FB5">
        <w:rPr>
          <w:rFonts w:ascii="Arial" w:hAnsi="Arial" w:cs="Arial"/>
          <w:b/>
        </w:rPr>
        <w:t>see or process your</w:t>
      </w:r>
      <w:r w:rsidR="00AE763C" w:rsidRPr="00572FB5">
        <w:rPr>
          <w:rFonts w:ascii="Arial" w:hAnsi="Arial" w:cs="Arial"/>
          <w:b/>
        </w:rPr>
        <w:t xml:space="preserve"> change </w:t>
      </w:r>
      <w:r w:rsidR="00C555FD" w:rsidRPr="00572FB5">
        <w:rPr>
          <w:rFonts w:ascii="Arial" w:hAnsi="Arial" w:cs="Arial"/>
          <w:b/>
        </w:rPr>
        <w:t>request</w:t>
      </w:r>
    </w:p>
    <w:p w14:paraId="21A6C949" w14:textId="77777777" w:rsidR="00301ABF" w:rsidRDefault="00301ABF" w:rsidP="00301ABF">
      <w:pPr>
        <w:pStyle w:val="ListParagraph"/>
        <w:rPr>
          <w:rFonts w:ascii="Arial" w:hAnsi="Arial" w:cs="Arial"/>
        </w:rPr>
      </w:pPr>
    </w:p>
    <w:p w14:paraId="7CC993FC" w14:textId="5CD0FCF0" w:rsidR="00301ABF" w:rsidRDefault="00AE763C" w:rsidP="006406FA">
      <w:pPr>
        <w:rPr>
          <w:rFonts w:ascii="Arial" w:hAnsi="Arial" w:cs="Arial"/>
        </w:rPr>
      </w:pPr>
      <w:r w:rsidRPr="00AE763C">
        <w:rPr>
          <w:rFonts w:ascii="Arial" w:hAnsi="Arial" w:cs="Arial"/>
          <w:b/>
          <w:color w:val="FF0000"/>
        </w:rPr>
        <w:t xml:space="preserve">NOTE: If you are decreasing the </w:t>
      </w:r>
      <w:r w:rsidR="00AF1132" w:rsidRPr="00AE763C">
        <w:rPr>
          <w:rFonts w:ascii="Arial" w:hAnsi="Arial" w:cs="Arial"/>
          <w:b/>
          <w:color w:val="FF0000"/>
        </w:rPr>
        <w:t>line-item</w:t>
      </w:r>
      <w:r w:rsidRPr="00AE763C">
        <w:rPr>
          <w:rFonts w:ascii="Arial" w:hAnsi="Arial" w:cs="Arial"/>
          <w:b/>
          <w:color w:val="FF0000"/>
        </w:rPr>
        <w:t xml:space="preserve"> quantity or unit price</w:t>
      </w:r>
      <w:r w:rsidR="00301ABF" w:rsidRPr="00AE763C">
        <w:rPr>
          <w:rFonts w:ascii="Arial" w:hAnsi="Arial" w:cs="Arial"/>
          <w:b/>
          <w:color w:val="FF0000"/>
        </w:rPr>
        <w:t xml:space="preserve">, add a new line item with </w:t>
      </w:r>
      <w:r w:rsidRPr="00AE763C">
        <w:rPr>
          <w:rFonts w:ascii="Arial" w:hAnsi="Arial" w:cs="Arial"/>
          <w:b/>
          <w:color w:val="FF0000"/>
        </w:rPr>
        <w:t xml:space="preserve">the new quantity and/or dollar amount and remove the original line item from the requisition. If you are increasing the </w:t>
      </w:r>
      <w:r w:rsidR="00AF1132" w:rsidRPr="00AE763C">
        <w:rPr>
          <w:rFonts w:ascii="Arial" w:hAnsi="Arial" w:cs="Arial"/>
          <w:b/>
          <w:color w:val="FF0000"/>
        </w:rPr>
        <w:t>line-item</w:t>
      </w:r>
      <w:r w:rsidRPr="00AE763C">
        <w:rPr>
          <w:rFonts w:ascii="Arial" w:hAnsi="Arial" w:cs="Arial"/>
          <w:b/>
          <w:color w:val="FF0000"/>
        </w:rPr>
        <w:t xml:space="preserve"> quantity or unit price, make the changes on the existing line item. The system will not retrigger the approval path when the quantity or dollar amount is </w:t>
      </w:r>
      <w:r w:rsidR="00C555FD">
        <w:rPr>
          <w:rFonts w:ascii="Arial" w:hAnsi="Arial" w:cs="Arial"/>
          <w:b/>
          <w:color w:val="FF0000"/>
        </w:rPr>
        <w:t>decrease</w:t>
      </w:r>
      <w:r>
        <w:rPr>
          <w:rFonts w:ascii="Arial" w:hAnsi="Arial" w:cs="Arial"/>
          <w:b/>
          <w:color w:val="FF0000"/>
        </w:rPr>
        <w:t>, only when it is increased.</w:t>
      </w:r>
    </w:p>
    <w:p w14:paraId="7B8386E8" w14:textId="7FDB76D3" w:rsidR="006406FA" w:rsidRDefault="006406FA" w:rsidP="00301ABF">
      <w:pPr>
        <w:pStyle w:val="ListParagraph"/>
        <w:ind w:left="360"/>
        <w:rPr>
          <w:rFonts w:ascii="Arial" w:hAnsi="Arial" w:cs="Arial"/>
        </w:rPr>
      </w:pPr>
    </w:p>
    <w:p w14:paraId="2F21E43F" w14:textId="77777777" w:rsidR="006406FA" w:rsidRDefault="006406FA" w:rsidP="006406FA">
      <w:pPr>
        <w:rPr>
          <w:sz w:val="22"/>
          <w:szCs w:val="22"/>
        </w:rPr>
      </w:pPr>
      <w:r w:rsidRPr="006406FA">
        <w:rPr>
          <w:rFonts w:asciiTheme="minorHAnsi" w:hAnsiTheme="minorHAnsi" w:cstheme="minorBidi"/>
          <w:b/>
          <w:color w:val="1F497D"/>
          <w:highlight w:val="yellow"/>
        </w:rPr>
        <w:t>How to retrigger a Requisition to allow for changes:</w:t>
      </w:r>
    </w:p>
    <w:p w14:paraId="423E01F4" w14:textId="3C5B0107" w:rsidR="006406FA" w:rsidRDefault="006406FA" w:rsidP="006406FA">
      <w:r>
        <w:rPr>
          <w:rFonts w:ascii="Arial" w:hAnsi="Arial" w:cs="Arial"/>
          <w:color w:val="1F497D"/>
        </w:rPr>
        <w:t>Re-trigger the approval process to allow you to make changes (e.g., insert MST as an Approver).</w:t>
      </w:r>
    </w:p>
    <w:p w14:paraId="5FDDC8E7" w14:textId="77777777" w:rsidR="006406FA" w:rsidRDefault="006406FA" w:rsidP="006406FA">
      <w:r>
        <w:rPr>
          <w:rFonts w:ascii="Arial" w:hAnsi="Arial" w:cs="Arial"/>
          <w:color w:val="1F497D"/>
        </w:rPr>
        <w:t xml:space="preserve">Edit the Requisition by going to Main Menu </w:t>
      </w:r>
      <w:r>
        <w:rPr>
          <w:rFonts w:ascii="Wingdings" w:hAnsi="Wingdings"/>
          <w:color w:val="1F497D"/>
        </w:rPr>
        <w:t>ð</w:t>
      </w:r>
      <w:r>
        <w:rPr>
          <w:rFonts w:ascii="Arial" w:hAnsi="Arial" w:cs="Arial"/>
          <w:color w:val="1F497D"/>
        </w:rPr>
        <w:t xml:space="preserve"> eProcurement </w:t>
      </w:r>
      <w:r>
        <w:rPr>
          <w:rFonts w:ascii="Wingdings" w:hAnsi="Wingdings"/>
          <w:color w:val="1F497D"/>
        </w:rPr>
        <w:t>ð</w:t>
      </w:r>
      <w:r>
        <w:rPr>
          <w:rFonts w:ascii="Arial" w:hAnsi="Arial" w:cs="Arial"/>
          <w:color w:val="1F497D"/>
        </w:rPr>
        <w:t xml:space="preserve"> Manage Requisitions.</w:t>
      </w:r>
    </w:p>
    <w:p w14:paraId="5A7128E6" w14:textId="77777777" w:rsidR="006406FA" w:rsidRDefault="006406FA" w:rsidP="006406FA">
      <w:r>
        <w:rPr>
          <w:rFonts w:ascii="Arial" w:hAnsi="Arial" w:cs="Arial"/>
          <w:color w:val="1F497D"/>
        </w:rPr>
        <w:t>Once there, press Clear and enter the BU # and Requisition ID #, then Search.</w:t>
      </w:r>
    </w:p>
    <w:p w14:paraId="423AD75F" w14:textId="77777777" w:rsidR="006406FA" w:rsidRDefault="006406FA" w:rsidP="006406FA">
      <w:r>
        <w:rPr>
          <w:rFonts w:ascii="Arial" w:hAnsi="Arial" w:cs="Arial"/>
          <w:color w:val="1F497D"/>
        </w:rPr>
        <w:t>To the far right, you need to select Edit, then hit the GO button. Once the on the Requisition page, you should be able to make changes. You may need to change one of the fields, so that it will re-trigger the approval process. Try that and see if it will re-trigger the approval process to add me as an Approver.</w:t>
      </w:r>
    </w:p>
    <w:p w14:paraId="216A894C" w14:textId="685360FD" w:rsidR="006406FA" w:rsidRDefault="006406FA" w:rsidP="00301ABF">
      <w:pPr>
        <w:pStyle w:val="ListParagraph"/>
        <w:ind w:left="360"/>
        <w:rPr>
          <w:rFonts w:ascii="Arial" w:hAnsi="Arial" w:cs="Arial"/>
        </w:rPr>
      </w:pPr>
    </w:p>
    <w:p w14:paraId="61BCB714" w14:textId="5ABE2251" w:rsidR="006406FA" w:rsidRDefault="006406FA" w:rsidP="00301ABF">
      <w:pPr>
        <w:pStyle w:val="ListParagraph"/>
        <w:ind w:left="360"/>
        <w:rPr>
          <w:rFonts w:ascii="Arial" w:hAnsi="Arial" w:cs="Arial"/>
        </w:rPr>
      </w:pPr>
      <w:r>
        <w:rPr>
          <w:noProof/>
        </w:rPr>
        <w:drawing>
          <wp:inline distT="0" distB="0" distL="0" distR="0" wp14:anchorId="4B375804" wp14:editId="28BDB657">
            <wp:extent cx="5943600" cy="1976120"/>
            <wp:effectExtent l="0" t="0" r="0" b="5080"/>
            <wp:docPr id="1"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Graphical user interface, application&#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1976120"/>
                    </a:xfrm>
                    <a:prstGeom prst="rect">
                      <a:avLst/>
                    </a:prstGeom>
                    <a:noFill/>
                    <a:ln>
                      <a:noFill/>
                    </a:ln>
                  </pic:spPr>
                </pic:pic>
              </a:graphicData>
            </a:graphic>
          </wp:inline>
        </w:drawing>
      </w:r>
    </w:p>
    <w:sectPr w:rsidR="006406FA" w:rsidSect="000427A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CFF6B" w14:textId="77777777" w:rsidR="00D8784E" w:rsidRDefault="00D8784E" w:rsidP="00345967">
      <w:r>
        <w:separator/>
      </w:r>
    </w:p>
  </w:endnote>
  <w:endnote w:type="continuationSeparator" w:id="0">
    <w:p w14:paraId="21F3A4CC" w14:textId="77777777" w:rsidR="00D8784E" w:rsidRDefault="00D8784E" w:rsidP="0034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CAF5A" w14:textId="77777777" w:rsidR="00B80CDA" w:rsidRDefault="00B80CDA">
    <w:pPr>
      <w:pStyle w:val="Footer"/>
      <w:jc w:val="center"/>
    </w:pPr>
  </w:p>
  <w:p w14:paraId="21AFE305" w14:textId="5B558519" w:rsidR="00B80CDA" w:rsidRDefault="00D10C10">
    <w:pPr>
      <w:pStyle w:val="Footer"/>
      <w:jc w:val="center"/>
    </w:pPr>
    <w:sdt>
      <w:sdtPr>
        <w:id w:val="637621101"/>
        <w:docPartObj>
          <w:docPartGallery w:val="Page Numbers (Bottom of Page)"/>
          <w:docPartUnique/>
        </w:docPartObj>
      </w:sdtPr>
      <w:sdtEndPr/>
      <w:sdtContent>
        <w:sdt>
          <w:sdtPr>
            <w:id w:val="-1669238322"/>
            <w:docPartObj>
              <w:docPartGallery w:val="Page Numbers (Top of Page)"/>
              <w:docPartUnique/>
            </w:docPartObj>
          </w:sdtPr>
          <w:sdtEndPr/>
          <w:sdtContent>
            <w:r w:rsidR="00B80CDA">
              <w:t xml:space="preserve">Page </w:t>
            </w:r>
            <w:r w:rsidR="00B80CDA">
              <w:rPr>
                <w:b/>
                <w:bCs/>
              </w:rPr>
              <w:fldChar w:fldCharType="begin"/>
            </w:r>
            <w:r w:rsidR="00B80CDA">
              <w:rPr>
                <w:b/>
                <w:bCs/>
              </w:rPr>
              <w:instrText xml:space="preserve"> PAGE </w:instrText>
            </w:r>
            <w:r w:rsidR="00B80CDA">
              <w:rPr>
                <w:b/>
                <w:bCs/>
              </w:rPr>
              <w:fldChar w:fldCharType="separate"/>
            </w:r>
            <w:r w:rsidR="00C64DBC">
              <w:rPr>
                <w:b/>
                <w:bCs/>
                <w:noProof/>
              </w:rPr>
              <w:t>3</w:t>
            </w:r>
            <w:r w:rsidR="00B80CDA">
              <w:rPr>
                <w:b/>
                <w:bCs/>
              </w:rPr>
              <w:fldChar w:fldCharType="end"/>
            </w:r>
            <w:r w:rsidR="00B80CDA">
              <w:t xml:space="preserve"> of </w:t>
            </w:r>
            <w:r w:rsidR="00B80CDA">
              <w:rPr>
                <w:b/>
                <w:bCs/>
              </w:rPr>
              <w:fldChar w:fldCharType="begin"/>
            </w:r>
            <w:r w:rsidR="00B80CDA">
              <w:rPr>
                <w:b/>
                <w:bCs/>
              </w:rPr>
              <w:instrText xml:space="preserve"> NUMPAGES  </w:instrText>
            </w:r>
            <w:r w:rsidR="00B80CDA">
              <w:rPr>
                <w:b/>
                <w:bCs/>
              </w:rPr>
              <w:fldChar w:fldCharType="separate"/>
            </w:r>
            <w:r w:rsidR="00C64DBC">
              <w:rPr>
                <w:b/>
                <w:bCs/>
                <w:noProof/>
              </w:rPr>
              <w:t>3</w:t>
            </w:r>
            <w:r w:rsidR="00B80CDA">
              <w:rPr>
                <w:b/>
                <w:bCs/>
              </w:rPr>
              <w:fldChar w:fldCharType="end"/>
            </w:r>
          </w:sdtContent>
        </w:sdt>
      </w:sdtContent>
    </w:sdt>
  </w:p>
  <w:p w14:paraId="73A4E9B1" w14:textId="23D7CD39" w:rsidR="00B80CDA" w:rsidRDefault="00EA7B4D" w:rsidP="00525DA2">
    <w:pPr>
      <w:pStyle w:val="Footer"/>
      <w:jc w:val="right"/>
    </w:pPr>
    <w:r>
      <w:t xml:space="preserve">REV </w:t>
    </w:r>
    <w:r w:rsidR="00D10C10">
      <w:t>01/30/2023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EBC7A" w14:textId="77777777" w:rsidR="00D8784E" w:rsidRDefault="00D8784E" w:rsidP="00345967">
      <w:r>
        <w:separator/>
      </w:r>
    </w:p>
  </w:footnote>
  <w:footnote w:type="continuationSeparator" w:id="0">
    <w:p w14:paraId="4ABA87FC" w14:textId="77777777" w:rsidR="00D8784E" w:rsidRDefault="00D8784E" w:rsidP="00345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1AA12" w14:textId="77777777" w:rsidR="00B80CDA" w:rsidRDefault="00525DA2" w:rsidP="00B80CDA">
    <w:pPr>
      <w:pStyle w:val="Header"/>
      <w:jc w:val="center"/>
    </w:pPr>
    <w:r>
      <w:t xml:space="preserve">OTA </w:t>
    </w:r>
    <w:r w:rsidR="00B80CDA">
      <w:t>FI$CAL</w:t>
    </w:r>
    <w:r>
      <w:t xml:space="preserve"> DESK</w:t>
    </w:r>
    <w:r w:rsidR="00B80CDA">
      <w:t xml:space="preserve">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85AC4"/>
    <w:multiLevelType w:val="hybridMultilevel"/>
    <w:tmpl w:val="B2748590"/>
    <w:lvl w:ilvl="0" w:tplc="334EC8A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275C1"/>
    <w:multiLevelType w:val="hybridMultilevel"/>
    <w:tmpl w:val="F3F22D6E"/>
    <w:lvl w:ilvl="0" w:tplc="80A8525C">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B24C51"/>
    <w:multiLevelType w:val="hybridMultilevel"/>
    <w:tmpl w:val="34642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0F3811"/>
    <w:multiLevelType w:val="hybridMultilevel"/>
    <w:tmpl w:val="04CAFD54"/>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F1301"/>
    <w:multiLevelType w:val="hybridMultilevel"/>
    <w:tmpl w:val="056681D8"/>
    <w:lvl w:ilvl="0" w:tplc="D8F8551E">
      <w:start w:val="1"/>
      <w:numFmt w:val="decimal"/>
      <w:lvlText w:val="%1."/>
      <w:lvlJc w:val="left"/>
      <w:pPr>
        <w:ind w:left="5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5550EF"/>
    <w:multiLevelType w:val="hybridMultilevel"/>
    <w:tmpl w:val="056681D8"/>
    <w:lvl w:ilvl="0" w:tplc="D8F8551E">
      <w:start w:val="1"/>
      <w:numFmt w:val="decimal"/>
      <w:lvlText w:val="%1."/>
      <w:lvlJc w:val="left"/>
      <w:pPr>
        <w:ind w:left="5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9595854">
    <w:abstractNumId w:val="5"/>
  </w:num>
  <w:num w:numId="2" w16cid:durableId="89325728">
    <w:abstractNumId w:val="1"/>
  </w:num>
  <w:num w:numId="3" w16cid:durableId="923686674">
    <w:abstractNumId w:val="0"/>
  </w:num>
  <w:num w:numId="4" w16cid:durableId="1556888263">
    <w:abstractNumId w:val="3"/>
  </w:num>
  <w:num w:numId="5" w16cid:durableId="518277684">
    <w:abstractNumId w:val="2"/>
  </w:num>
  <w:num w:numId="6" w16cid:durableId="562183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7C5"/>
    <w:rsid w:val="00023BE0"/>
    <w:rsid w:val="00042010"/>
    <w:rsid w:val="000427AD"/>
    <w:rsid w:val="00056059"/>
    <w:rsid w:val="000601FB"/>
    <w:rsid w:val="0006308D"/>
    <w:rsid w:val="000D7324"/>
    <w:rsid w:val="000F0687"/>
    <w:rsid w:val="000F211E"/>
    <w:rsid w:val="00155AD9"/>
    <w:rsid w:val="00157C92"/>
    <w:rsid w:val="001D1259"/>
    <w:rsid w:val="00212F97"/>
    <w:rsid w:val="0025028C"/>
    <w:rsid w:val="00250D5E"/>
    <w:rsid w:val="0025651C"/>
    <w:rsid w:val="00301ABF"/>
    <w:rsid w:val="00345967"/>
    <w:rsid w:val="003466B1"/>
    <w:rsid w:val="0035273A"/>
    <w:rsid w:val="003B39B7"/>
    <w:rsid w:val="003F6098"/>
    <w:rsid w:val="00435E34"/>
    <w:rsid w:val="00467459"/>
    <w:rsid w:val="0049255C"/>
    <w:rsid w:val="004A3B03"/>
    <w:rsid w:val="004B7A19"/>
    <w:rsid w:val="004C7129"/>
    <w:rsid w:val="004E451A"/>
    <w:rsid w:val="00500C60"/>
    <w:rsid w:val="00502A69"/>
    <w:rsid w:val="005133C6"/>
    <w:rsid w:val="00525DA2"/>
    <w:rsid w:val="00537939"/>
    <w:rsid w:val="00572FB5"/>
    <w:rsid w:val="00575FED"/>
    <w:rsid w:val="00592BC7"/>
    <w:rsid w:val="005C7813"/>
    <w:rsid w:val="005D72D1"/>
    <w:rsid w:val="005F0413"/>
    <w:rsid w:val="006406FA"/>
    <w:rsid w:val="006A62D3"/>
    <w:rsid w:val="006C22AC"/>
    <w:rsid w:val="006D1E0C"/>
    <w:rsid w:val="006E4F7E"/>
    <w:rsid w:val="006F47AC"/>
    <w:rsid w:val="00707524"/>
    <w:rsid w:val="00724DE9"/>
    <w:rsid w:val="00737B19"/>
    <w:rsid w:val="00831227"/>
    <w:rsid w:val="00845252"/>
    <w:rsid w:val="00891E74"/>
    <w:rsid w:val="00894317"/>
    <w:rsid w:val="008F090D"/>
    <w:rsid w:val="00912540"/>
    <w:rsid w:val="00923FC8"/>
    <w:rsid w:val="009A5B80"/>
    <w:rsid w:val="009C2B63"/>
    <w:rsid w:val="00AC0675"/>
    <w:rsid w:val="00AD5704"/>
    <w:rsid w:val="00AE763C"/>
    <w:rsid w:val="00AF1132"/>
    <w:rsid w:val="00B80CDA"/>
    <w:rsid w:val="00BA75E1"/>
    <w:rsid w:val="00C035C1"/>
    <w:rsid w:val="00C2712C"/>
    <w:rsid w:val="00C474B0"/>
    <w:rsid w:val="00C555FD"/>
    <w:rsid w:val="00C64DBC"/>
    <w:rsid w:val="00C64E08"/>
    <w:rsid w:val="00C800F9"/>
    <w:rsid w:val="00C83210"/>
    <w:rsid w:val="00D10C10"/>
    <w:rsid w:val="00D471D1"/>
    <w:rsid w:val="00D8784E"/>
    <w:rsid w:val="00D87AED"/>
    <w:rsid w:val="00D91187"/>
    <w:rsid w:val="00DB29FC"/>
    <w:rsid w:val="00DC27C5"/>
    <w:rsid w:val="00E25C0B"/>
    <w:rsid w:val="00E772A0"/>
    <w:rsid w:val="00EA7B4D"/>
    <w:rsid w:val="00EF79A4"/>
    <w:rsid w:val="00F63283"/>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DBC3"/>
  <w15:docId w15:val="{7DE94618-78B2-4DAC-99F6-C5E857C8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08D"/>
    <w:rPr>
      <w:sz w:val="24"/>
      <w:szCs w:val="24"/>
    </w:rPr>
  </w:style>
  <w:style w:type="paragraph" w:styleId="Heading1">
    <w:name w:val="heading 1"/>
    <w:basedOn w:val="Normal"/>
    <w:next w:val="Normal"/>
    <w:link w:val="Heading1Char"/>
    <w:qFormat/>
    <w:rsid w:val="0006308D"/>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rsid w:val="0006308D"/>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08D"/>
    <w:rPr>
      <w:rFonts w:ascii="Arial" w:hAnsi="Arial" w:cs="Arial"/>
      <w:b/>
      <w:bCs/>
      <w:kern w:val="32"/>
      <w:sz w:val="32"/>
      <w:szCs w:val="32"/>
    </w:rPr>
  </w:style>
  <w:style w:type="character" w:customStyle="1" w:styleId="Heading5Char">
    <w:name w:val="Heading 5 Char"/>
    <w:basedOn w:val="DefaultParagraphFont"/>
    <w:link w:val="Heading5"/>
    <w:rsid w:val="0006308D"/>
    <w:rPr>
      <w:b/>
      <w:bCs/>
      <w:sz w:val="24"/>
      <w:szCs w:val="24"/>
      <w:u w:val="single"/>
    </w:rPr>
  </w:style>
  <w:style w:type="character" w:styleId="Strong">
    <w:name w:val="Strong"/>
    <w:qFormat/>
    <w:rsid w:val="0006308D"/>
    <w:rPr>
      <w:b/>
      <w:bCs/>
    </w:rPr>
  </w:style>
  <w:style w:type="paragraph" w:styleId="ListParagraph">
    <w:name w:val="List Paragraph"/>
    <w:basedOn w:val="Normal"/>
    <w:uiPriority w:val="34"/>
    <w:qFormat/>
    <w:rsid w:val="00DC27C5"/>
    <w:pPr>
      <w:ind w:left="720"/>
      <w:contextualSpacing/>
    </w:pPr>
  </w:style>
  <w:style w:type="paragraph" w:styleId="Header">
    <w:name w:val="header"/>
    <w:basedOn w:val="Normal"/>
    <w:link w:val="HeaderChar"/>
    <w:uiPriority w:val="99"/>
    <w:unhideWhenUsed/>
    <w:rsid w:val="00345967"/>
    <w:pPr>
      <w:tabs>
        <w:tab w:val="center" w:pos="4680"/>
        <w:tab w:val="right" w:pos="9360"/>
      </w:tabs>
    </w:pPr>
  </w:style>
  <w:style w:type="character" w:customStyle="1" w:styleId="HeaderChar">
    <w:name w:val="Header Char"/>
    <w:basedOn w:val="DefaultParagraphFont"/>
    <w:link w:val="Header"/>
    <w:uiPriority w:val="99"/>
    <w:rsid w:val="00345967"/>
    <w:rPr>
      <w:sz w:val="24"/>
      <w:szCs w:val="24"/>
    </w:rPr>
  </w:style>
  <w:style w:type="paragraph" w:styleId="Footer">
    <w:name w:val="footer"/>
    <w:basedOn w:val="Normal"/>
    <w:link w:val="FooterChar"/>
    <w:uiPriority w:val="99"/>
    <w:unhideWhenUsed/>
    <w:rsid w:val="00345967"/>
    <w:pPr>
      <w:tabs>
        <w:tab w:val="center" w:pos="4680"/>
        <w:tab w:val="right" w:pos="9360"/>
      </w:tabs>
    </w:pPr>
  </w:style>
  <w:style w:type="character" w:customStyle="1" w:styleId="FooterChar">
    <w:name w:val="Footer Char"/>
    <w:basedOn w:val="DefaultParagraphFont"/>
    <w:link w:val="Footer"/>
    <w:uiPriority w:val="99"/>
    <w:rsid w:val="00345967"/>
    <w:rPr>
      <w:sz w:val="24"/>
      <w:szCs w:val="24"/>
    </w:rPr>
  </w:style>
  <w:style w:type="paragraph" w:styleId="Revision">
    <w:name w:val="Revision"/>
    <w:hidden/>
    <w:uiPriority w:val="99"/>
    <w:semiHidden/>
    <w:rsid w:val="009A5B80"/>
    <w:rPr>
      <w:sz w:val="24"/>
      <w:szCs w:val="24"/>
    </w:rPr>
  </w:style>
  <w:style w:type="paragraph" w:styleId="BalloonText">
    <w:name w:val="Balloon Text"/>
    <w:basedOn w:val="Normal"/>
    <w:link w:val="BalloonTextChar"/>
    <w:uiPriority w:val="99"/>
    <w:semiHidden/>
    <w:unhideWhenUsed/>
    <w:rsid w:val="009A5B80"/>
    <w:rPr>
      <w:rFonts w:ascii="Tahoma" w:hAnsi="Tahoma" w:cs="Tahoma"/>
      <w:sz w:val="16"/>
      <w:szCs w:val="16"/>
    </w:rPr>
  </w:style>
  <w:style w:type="character" w:customStyle="1" w:styleId="BalloonTextChar">
    <w:name w:val="Balloon Text Char"/>
    <w:basedOn w:val="DefaultParagraphFont"/>
    <w:link w:val="BalloonText"/>
    <w:uiPriority w:val="99"/>
    <w:semiHidden/>
    <w:rsid w:val="009A5B80"/>
    <w:rPr>
      <w:rFonts w:ascii="Tahoma" w:hAnsi="Tahoma" w:cs="Tahoma"/>
      <w:sz w:val="16"/>
      <w:szCs w:val="16"/>
    </w:rPr>
  </w:style>
  <w:style w:type="character" w:styleId="Hyperlink">
    <w:name w:val="Hyperlink"/>
    <w:basedOn w:val="DefaultParagraphFont"/>
    <w:uiPriority w:val="99"/>
    <w:unhideWhenUsed/>
    <w:rsid w:val="00D10C10"/>
    <w:rPr>
      <w:color w:val="0000FF" w:themeColor="hyperlink"/>
      <w:u w:val="single"/>
    </w:rPr>
  </w:style>
  <w:style w:type="character" w:styleId="UnresolvedMention">
    <w:name w:val="Unresolved Mention"/>
    <w:basedOn w:val="DefaultParagraphFont"/>
    <w:uiPriority w:val="99"/>
    <w:semiHidden/>
    <w:unhideWhenUsed/>
    <w:rsid w:val="00D10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86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C0614BC0"/><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urchaseRequest@dg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1531B6818F8A47A2615FEBE982EAC6" ma:contentTypeVersion="9" ma:contentTypeDescription="Create a new document." ma:contentTypeScope="" ma:versionID="18222fd20c56a96907135f7491b550fe">
  <xsd:schema xmlns:xsd="http://www.w3.org/2001/XMLSchema" xmlns:xs="http://www.w3.org/2001/XMLSchema" xmlns:p="http://schemas.microsoft.com/office/2006/metadata/properties" xmlns:ns3="f6a757d3-c6e3-40f7-8a35-2440e0e919fe" xmlns:ns4="75fe9ce1-75ac-4441-8aac-0778301ce2ff" targetNamespace="http://schemas.microsoft.com/office/2006/metadata/properties" ma:root="true" ma:fieldsID="f8e1cf3d39efd3f7114ae339661f0923" ns3:_="" ns4:_="">
    <xsd:import namespace="f6a757d3-c6e3-40f7-8a35-2440e0e919fe"/>
    <xsd:import namespace="75fe9ce1-75ac-4441-8aac-0778301ce2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57d3-c6e3-40f7-8a35-2440e0e919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e9ce1-75ac-4441-8aac-0778301ce2f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C31EA2-D6B5-424E-9CEE-391A213E28F6}">
  <ds:schemaRefs>
    <ds:schemaRef ds:uri="http://schemas.microsoft.com/sharepoint/v3/contenttype/forms"/>
  </ds:schemaRefs>
</ds:datastoreItem>
</file>

<file path=customXml/itemProps2.xml><?xml version="1.0" encoding="utf-8"?>
<ds:datastoreItem xmlns:ds="http://schemas.openxmlformats.org/officeDocument/2006/customXml" ds:itemID="{0B7812B1-51A2-4482-88C0-0A781E65F1BB}">
  <ds:schemaRefs>
    <ds:schemaRef ds:uri="f6a757d3-c6e3-40f7-8a35-2440e0e919fe"/>
    <ds:schemaRef ds:uri="http://purl.org/dc/terms/"/>
    <ds:schemaRef ds:uri="75fe9ce1-75ac-4441-8aac-0778301ce2f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8D0A706-769E-4545-A258-E106A8D89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757d3-c6e3-40f7-8a35-2440e0e919fe"/>
    <ds:schemaRef ds:uri="75fe9ce1-75ac-4441-8aac-0778301ce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Giusti, Haydee@DGS</dc:creator>
  <cp:lastModifiedBy>Giusti, Haydee@DGS</cp:lastModifiedBy>
  <cp:revision>3</cp:revision>
  <cp:lastPrinted>2017-10-11T15:12:00Z</cp:lastPrinted>
  <dcterms:created xsi:type="dcterms:W3CDTF">2023-01-30T22:01:00Z</dcterms:created>
  <dcterms:modified xsi:type="dcterms:W3CDTF">2023-01-30T22:05:00Z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0x010100861531B6818F8A47A2615FEBE982EAC6</vt:lpwstr>
  </property>
</Properties>
</file>