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2708" w14:textId="77777777" w:rsidR="0072690C" w:rsidRPr="00AB7D9F" w:rsidRDefault="0072690C" w:rsidP="001C3E02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8460"/>
      </w:tblGrid>
      <w:tr w:rsidR="00C92A83" w:rsidRPr="00AB7D9F" w14:paraId="2F66DDB4" w14:textId="16A3A01B" w:rsidTr="002958DA">
        <w:trPr>
          <w:trHeight w:val="424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9E02158" w14:textId="2306C2C5" w:rsidR="00C92A83" w:rsidRPr="00AB7D9F" w:rsidRDefault="00C92A83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PURCHASE TYPE</w:t>
            </w:r>
          </w:p>
        </w:tc>
        <w:tc>
          <w:tcPr>
            <w:tcW w:w="8460" w:type="dxa"/>
            <w:shd w:val="clear" w:color="auto" w:fill="BFBFBF" w:themeFill="background1" w:themeFillShade="BF"/>
            <w:vAlign w:val="center"/>
          </w:tcPr>
          <w:p w14:paraId="1E41F3BE" w14:textId="3DBE714B" w:rsidR="00C92A83" w:rsidRPr="00AB7D9F" w:rsidRDefault="00C92A83" w:rsidP="00C92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 </w:t>
            </w:r>
            <w:r w:rsidR="004F54A6">
              <w:rPr>
                <w:rFonts w:ascii="Arial" w:hAnsi="Arial" w:cs="Arial"/>
                <w:b/>
                <w:bCs/>
                <w:sz w:val="24"/>
                <w:szCs w:val="24"/>
              </w:rPr>
              <w:t>Services</w:t>
            </w:r>
          </w:p>
        </w:tc>
      </w:tr>
      <w:tr w:rsidR="0069208F" w:rsidRPr="00AB7D9F" w14:paraId="15B9B938" w14:textId="633081E2" w:rsidTr="00E3441A">
        <w:trPr>
          <w:trHeight w:val="1465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8541F4E" w14:textId="77777777" w:rsidR="0069208F" w:rsidRPr="00AB7D9F" w:rsidRDefault="0069208F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All Purchases</w:t>
            </w:r>
          </w:p>
        </w:tc>
        <w:tc>
          <w:tcPr>
            <w:tcW w:w="8460" w:type="dxa"/>
            <w:vAlign w:val="center"/>
          </w:tcPr>
          <w:p w14:paraId="67E5DF61" w14:textId="71C02F5D" w:rsidR="00F332A4" w:rsidRDefault="00F332A4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Desired Start Date</w:t>
            </w:r>
          </w:p>
          <w:p w14:paraId="04E58034" w14:textId="1B51DFAC" w:rsidR="00F332A4" w:rsidRDefault="0069208F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B7D9F">
              <w:rPr>
                <w:rFonts w:ascii="Arial" w:hAnsi="Arial" w:cs="Arial"/>
                <w:sz w:val="24"/>
                <w:szCs w:val="24"/>
              </w:rPr>
              <w:t>Statement of Work</w:t>
            </w:r>
            <w:proofErr w:type="gramEnd"/>
          </w:p>
          <w:p w14:paraId="3EB6DFAF" w14:textId="37E9C2AA" w:rsidR="00400199" w:rsidRDefault="00400199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Budget Detail and Payment Provisions</w:t>
            </w:r>
          </w:p>
          <w:p w14:paraId="52DFC938" w14:textId="1ABDB560" w:rsidR="004F54A6" w:rsidRDefault="004F54A6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 Specific Exhibits</w:t>
            </w:r>
          </w:p>
          <w:p w14:paraId="56456BAA" w14:textId="21C1E93E" w:rsidR="00F332A4" w:rsidRDefault="008F508E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Requirements</w:t>
            </w:r>
          </w:p>
          <w:p w14:paraId="20B92A46" w14:textId="1E56AF19" w:rsidR="003249D8" w:rsidRPr="00F332A4" w:rsidRDefault="003249D8" w:rsidP="00F332A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Draft Cost Worksheet</w:t>
            </w:r>
          </w:p>
          <w:p w14:paraId="4E046DA4" w14:textId="77777777" w:rsidR="0069208F" w:rsidRPr="00AB7D9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Speciﬁcations</w:t>
            </w:r>
          </w:p>
          <w:p w14:paraId="1AEF1614" w14:textId="77777777" w:rsidR="0069208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GC 19130 Justification (Last page of STD215) (if services included)</w:t>
            </w:r>
          </w:p>
          <w:p w14:paraId="612ECD83" w14:textId="77777777" w:rsidR="0069208F" w:rsidRPr="00AB7D9F" w:rsidRDefault="0069208F" w:rsidP="00C96714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hyperlink r:id="rId7">
              <w:r w:rsidRPr="00AB7D9F">
                <w:rPr>
                  <w:rStyle w:val="Hyperlink"/>
                  <w:rFonts w:ascii="Arial" w:hAnsi="Arial" w:cs="Arial"/>
                  <w:sz w:val="24"/>
                  <w:szCs w:val="24"/>
                </w:rPr>
                <w:t>SIMM 71B</w:t>
              </w:r>
            </w:hyperlink>
            <w:r>
              <w:rPr>
                <w:rFonts w:ascii="Arial" w:hAnsi="Arial" w:cs="Arial"/>
              </w:rPr>
              <w:t xml:space="preserve"> (</w:t>
            </w:r>
            <w:r w:rsidRPr="00B82641">
              <w:rPr>
                <w:rFonts w:ascii="Arial" w:hAnsi="Arial" w:cs="Arial"/>
                <w:i/>
                <w:iCs/>
              </w:rPr>
              <w:t>IT ONLY</w:t>
            </w:r>
            <w:r>
              <w:rPr>
                <w:rFonts w:ascii="Arial" w:hAnsi="Arial" w:cs="Arial"/>
              </w:rPr>
              <w:t>)</w:t>
            </w:r>
          </w:p>
          <w:p w14:paraId="4BFEF254" w14:textId="77777777" w:rsidR="0069208F" w:rsidRDefault="0069208F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GenAI purchases - SIMM5305-F GenAI Risk Assessment CDT Approval Letter </w:t>
            </w:r>
          </w:p>
          <w:p w14:paraId="5AD326FD" w14:textId="77777777" w:rsidR="00574856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List of potential bidders/suppliers</w:t>
            </w:r>
          </w:p>
          <w:p w14:paraId="56F3AE57" w14:textId="63BCCE31" w:rsidR="00574856" w:rsidRPr="00C92A83" w:rsidRDefault="00574856" w:rsidP="00C92A83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Prior Purchase Documents (if applicable)</w:t>
            </w:r>
          </w:p>
        </w:tc>
      </w:tr>
      <w:tr w:rsidR="000948C8" w:rsidRPr="00AB7D9F" w14:paraId="11DA5B0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42277C00" w14:textId="1A4F5CEC" w:rsidR="000948C8" w:rsidRPr="00AB7D9F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Formal Competitive</w:t>
            </w:r>
          </w:p>
        </w:tc>
        <w:tc>
          <w:tcPr>
            <w:tcW w:w="8460" w:type="dxa"/>
            <w:vAlign w:val="center"/>
          </w:tcPr>
          <w:p w14:paraId="5B9FDB70" w14:textId="55A30D13" w:rsidR="000948C8" w:rsidRPr="00AB7D9F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Pr="005C0C73">
                <w:rPr>
                  <w:rStyle w:val="Hyperlink"/>
                  <w:rFonts w:ascii="Arial" w:hAnsi="Arial" w:cs="Arial"/>
                  <w:sz w:val="24"/>
                  <w:szCs w:val="24"/>
                </w:rPr>
                <w:t>STD816 DVBE Exemption</w:t>
              </w:r>
            </w:hyperlink>
            <w:r w:rsidRPr="00AB7D9F">
              <w:rPr>
                <w:rFonts w:ascii="Arial" w:hAnsi="Arial" w:cs="Arial"/>
                <w:sz w:val="24"/>
                <w:szCs w:val="24"/>
              </w:rPr>
              <w:t xml:space="preserve"> (if applicable)</w:t>
            </w:r>
          </w:p>
          <w:p w14:paraId="4AF78DA7" w14:textId="7F88761F" w:rsidR="000948C8" w:rsidRPr="00AB7D9F" w:rsidRDefault="000948C8" w:rsidP="00C96714">
            <w:pPr>
              <w:pStyle w:val="ListParagraph"/>
              <w:numPr>
                <w:ilvl w:val="0"/>
                <w:numId w:val="14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Bid/Proposal Evaluation Panel Members</w:t>
            </w:r>
          </w:p>
          <w:p w14:paraId="2B8E6C38" w14:textId="08B125F0" w:rsidR="00C96714" w:rsidRPr="00AB7D9F" w:rsidRDefault="00C96714" w:rsidP="00AB7D9F">
            <w:pPr>
              <w:pStyle w:val="ListParagraph"/>
              <w:numPr>
                <w:ilvl w:val="0"/>
                <w:numId w:val="14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Bidder Minimum Qualifications, Technical Requirements, Scoring Criteria (if applicable), etc. </w:t>
            </w:r>
          </w:p>
        </w:tc>
      </w:tr>
      <w:tr w:rsidR="000948C8" w:rsidRPr="00AB7D9F" w14:paraId="49F387D5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5EFBB864" w14:textId="306FD89B" w:rsidR="000948C8" w:rsidRPr="00AB7D9F" w:rsidRDefault="000948C8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SB/DVBE Option</w:t>
            </w:r>
          </w:p>
        </w:tc>
        <w:tc>
          <w:tcPr>
            <w:tcW w:w="8460" w:type="dxa"/>
            <w:vAlign w:val="center"/>
          </w:tcPr>
          <w:p w14:paraId="41D38E3D" w14:textId="32BA9384" w:rsidR="000948C8" w:rsidRPr="00AB7D9F" w:rsidRDefault="003875D4" w:rsidP="00C96714">
            <w:pPr>
              <w:pStyle w:val="ListParagraph"/>
              <w:numPr>
                <w:ilvl w:val="0"/>
                <w:numId w:val="15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Identified</w:t>
            </w:r>
            <w:r w:rsidR="000948C8" w:rsidRPr="00AB7D9F">
              <w:rPr>
                <w:rFonts w:ascii="Arial" w:hAnsi="Arial" w:cs="Arial"/>
                <w:sz w:val="24"/>
                <w:szCs w:val="24"/>
              </w:rPr>
              <w:t xml:space="preserve"> vendor list </w:t>
            </w:r>
            <w:r w:rsidR="00AB6C25" w:rsidRPr="00AB7D9F">
              <w:rPr>
                <w:rFonts w:ascii="Arial" w:hAnsi="Arial" w:cs="Arial"/>
                <w:sz w:val="24"/>
                <w:szCs w:val="24"/>
              </w:rPr>
              <w:t xml:space="preserve">(Either SB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or</w:t>
            </w:r>
            <w:r w:rsidR="00AB6C25" w:rsidRPr="00AB7D9F">
              <w:rPr>
                <w:rFonts w:ascii="Arial" w:hAnsi="Arial" w:cs="Arial"/>
                <w:sz w:val="24"/>
                <w:szCs w:val="24"/>
              </w:rPr>
              <w:t xml:space="preserve"> DVBE)</w:t>
            </w:r>
          </w:p>
          <w:p w14:paraId="79DDB847" w14:textId="6C048BC1" w:rsidR="00B97965" w:rsidRPr="00AB7D9F" w:rsidRDefault="00B97965" w:rsidP="00B97965">
            <w:pPr>
              <w:pStyle w:val="ListParagraph"/>
              <w:numPr>
                <w:ilvl w:val="0"/>
                <w:numId w:val="15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Bidder Minimum Qualifications, Technical Requirements, Scoring Criteria (if applicable), etc.</w:t>
            </w:r>
          </w:p>
        </w:tc>
      </w:tr>
      <w:tr w:rsidR="00C96714" w:rsidRPr="00AB7D9F" w14:paraId="4697C8F4" w14:textId="77777777" w:rsidTr="00AB7D9F">
        <w:trPr>
          <w:trHeight w:val="847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7AA494A5" w14:textId="4B888924" w:rsidR="00C96714" w:rsidRPr="00AB7D9F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Interagency Agreement </w:t>
            </w:r>
            <w:r w:rsidRPr="00AB7D9F">
              <w:rPr>
                <w:rFonts w:ascii="Arial" w:hAnsi="Arial" w:cs="Arial"/>
                <w:b/>
                <w:bCs/>
                <w:sz w:val="24"/>
                <w:szCs w:val="24"/>
                <w:shd w:val="clear" w:color="auto" w:fill="BFBFBF" w:themeFill="background1" w:themeFillShade="BF"/>
              </w:rPr>
              <w:t>(</w:t>
            </w: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IAA)</w:t>
            </w:r>
          </w:p>
        </w:tc>
        <w:tc>
          <w:tcPr>
            <w:tcW w:w="8460" w:type="dxa"/>
            <w:vAlign w:val="center"/>
          </w:tcPr>
          <w:p w14:paraId="16E76844" w14:textId="3704EFCB" w:rsidR="00C96714" w:rsidRPr="00AB7D9F" w:rsidRDefault="00C96714" w:rsidP="00872520">
            <w:pPr>
              <w:pStyle w:val="ListParagraph"/>
              <w:numPr>
                <w:ilvl w:val="0"/>
                <w:numId w:val="13"/>
              </w:numPr>
              <w:ind w:left="443" w:right="8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STD213/STD215 and applicable contract/purchase attachments (Exhibits, support documents)</w:t>
            </w:r>
          </w:p>
        </w:tc>
      </w:tr>
      <w:tr w:rsidR="00C96714" w:rsidRPr="00AB7D9F" w14:paraId="69458624" w14:textId="77777777" w:rsidTr="00AB7D9F">
        <w:trPr>
          <w:trHeight w:val="901"/>
        </w:trPr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0497F16F" w14:textId="59F40310" w:rsidR="00C96714" w:rsidRPr="00AB7D9F" w:rsidRDefault="00C96714" w:rsidP="001C3E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University Agreement</w:t>
            </w:r>
          </w:p>
        </w:tc>
        <w:tc>
          <w:tcPr>
            <w:tcW w:w="8460" w:type="dxa"/>
            <w:vAlign w:val="center"/>
          </w:tcPr>
          <w:p w14:paraId="5415F42F" w14:textId="1EEF03A8" w:rsidR="00C96714" w:rsidRPr="00AB7D9F" w:rsidRDefault="00C96714" w:rsidP="00C96714">
            <w:pPr>
              <w:pStyle w:val="ListParagraph"/>
              <w:numPr>
                <w:ilvl w:val="0"/>
                <w:numId w:val="13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Complete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University Model Agreement Template (STD213 and all attachments). Complete </w:t>
            </w:r>
            <w:r w:rsid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u</w:t>
            </w:r>
            <w:r w:rsidRPr="0019528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nsigned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STD215.</w:t>
            </w:r>
          </w:p>
        </w:tc>
      </w:tr>
    </w:tbl>
    <w:p w14:paraId="68DB87B0" w14:textId="0CCE04D7" w:rsidR="00AB7D9F" w:rsidRDefault="00AB7D9F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8910"/>
      </w:tblGrid>
      <w:tr w:rsidR="00B2519C" w:rsidRPr="00AB7D9F" w14:paraId="6DD1063A" w14:textId="77777777" w:rsidTr="00AB7D9F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  <w:vAlign w:val="center"/>
          </w:tcPr>
          <w:p w14:paraId="137AEC89" w14:textId="0BB82238" w:rsidR="00B2519C" w:rsidRPr="00AB7D9F" w:rsidRDefault="007A0988" w:rsidP="00B2519C">
            <w:pPr>
              <w:ind w:left="1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z w:val="24"/>
                <w:szCs w:val="24"/>
              </w:rPr>
              <w:t>NON-COMPETITIVE BID, LIMITED TO BRAND, SPECIAL CATEGORY REQUEST</w:t>
            </w:r>
          </w:p>
        </w:tc>
      </w:tr>
      <w:tr w:rsidR="00B2519C" w:rsidRPr="00AB7D9F" w14:paraId="5B27D751" w14:textId="77777777" w:rsidTr="002B3333">
        <w:trPr>
          <w:trHeight w:val="292"/>
        </w:trPr>
        <w:tc>
          <w:tcPr>
            <w:tcW w:w="1080" w:type="dxa"/>
            <w:vAlign w:val="center"/>
          </w:tcPr>
          <w:p w14:paraId="41697A7B" w14:textId="77777777" w:rsidR="00B2519C" w:rsidRPr="00AB7D9F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NCB </w:t>
            </w:r>
          </w:p>
        </w:tc>
        <w:tc>
          <w:tcPr>
            <w:tcW w:w="8910" w:type="dxa"/>
          </w:tcPr>
          <w:p w14:paraId="0D102C31" w14:textId="77777777" w:rsidR="00B2519C" w:rsidRPr="00AB7D9F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NCB Justification approved by DGS/NCB Unit</w:t>
            </w:r>
          </w:p>
          <w:p w14:paraId="583A8971" w14:textId="7B04737E" w:rsidR="00B2519C" w:rsidRPr="00AB7D9F" w:rsidRDefault="00B2519C" w:rsidP="00B2519C">
            <w:pPr>
              <w:pStyle w:val="ListParagraph"/>
              <w:numPr>
                <w:ilvl w:val="0"/>
                <w:numId w:val="21"/>
              </w:numPr>
              <w:ind w:left="443"/>
              <w:rPr>
                <w:rFonts w:ascii="Arial" w:hAnsi="Arial" w:cs="Arial"/>
                <w:sz w:val="24"/>
                <w:szCs w:val="24"/>
              </w:rPr>
            </w:pPr>
            <w:hyperlink r:id="rId9">
              <w:r w:rsidRPr="00AB7D9F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AB7D9F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C07783" w:rsidRPr="00915207">
              <w:rPr>
                <w:rFonts w:ascii="Arial" w:hAnsi="Arial" w:cs="Arial"/>
                <w:sz w:val="24"/>
                <w:szCs w:val="24"/>
              </w:rPr>
              <w:t xml:space="preserve"> Contract Advertising Exemption Request</w:t>
            </w:r>
          </w:p>
          <w:p w14:paraId="068C9B20" w14:textId="2C357CDA" w:rsidR="00B2519C" w:rsidRPr="00AB7D9F" w:rsidRDefault="00B2519C" w:rsidP="00B10138">
            <w:pPr>
              <w:pStyle w:val="ListParagraph"/>
              <w:numPr>
                <w:ilvl w:val="0"/>
                <w:numId w:val="21"/>
              </w:numPr>
              <w:spacing w:after="120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Administrative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Compliance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Forms/Documents,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4"/>
                <w:sz w:val="24"/>
                <w:szCs w:val="24"/>
              </w:rPr>
              <w:t>e.g.,</w:t>
            </w:r>
            <w:r w:rsidRPr="00AB7D9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sz w:val="24"/>
                <w:szCs w:val="24"/>
              </w:rPr>
              <w:t xml:space="preserve">Civil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Rights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Certiﬁcation,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Iran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Contracting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Act, Payee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Data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Record,</w:t>
            </w:r>
            <w:r w:rsidRPr="00AB7D9F">
              <w:rPr>
                <w:rFonts w:ascii="Arial" w:hAnsi="Arial" w:cs="Arial"/>
                <w:spacing w:val="5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4"/>
                <w:w w:val="110"/>
                <w:sz w:val="24"/>
                <w:szCs w:val="24"/>
              </w:rPr>
              <w:t>etc.</w:t>
            </w:r>
          </w:p>
        </w:tc>
      </w:tr>
      <w:tr w:rsidR="00B2519C" w:rsidRPr="00AB7D9F" w14:paraId="755F0090" w14:textId="77777777" w:rsidTr="00575C8B">
        <w:trPr>
          <w:trHeight w:val="298"/>
        </w:trPr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227C1D36" w14:textId="32237863" w:rsidR="00B2519C" w:rsidRPr="00AB7D9F" w:rsidRDefault="00B2519C" w:rsidP="00ED0E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LTB</w:t>
            </w:r>
          </w:p>
        </w:tc>
        <w:tc>
          <w:tcPr>
            <w:tcW w:w="8910" w:type="dxa"/>
            <w:tcBorders>
              <w:bottom w:val="single" w:sz="4" w:space="0" w:color="000000"/>
            </w:tcBorders>
          </w:tcPr>
          <w:p w14:paraId="7F47824F" w14:textId="7D699CD5" w:rsidR="00B2519C" w:rsidRPr="00AB7D9F" w:rsidRDefault="00B2519C" w:rsidP="00B10138">
            <w:pPr>
              <w:pStyle w:val="TableParagraph"/>
              <w:numPr>
                <w:ilvl w:val="0"/>
                <w:numId w:val="21"/>
              </w:numPr>
              <w:spacing w:after="120"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Approved GSPD-08-001 LTB or Trade Name Statement</w:t>
            </w:r>
          </w:p>
        </w:tc>
      </w:tr>
      <w:tr w:rsidR="00B2519C" w:rsidRPr="00AB7D9F" w14:paraId="43FABB8B" w14:textId="77777777" w:rsidTr="00575C8B">
        <w:trPr>
          <w:trHeight w:val="541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00B7370" w14:textId="30AFDF05" w:rsidR="00B2519C" w:rsidRPr="00AB7D9F" w:rsidRDefault="00B2519C" w:rsidP="00ED0EEE">
            <w:pPr>
              <w:jc w:val="center"/>
              <w:rPr>
                <w:rFonts w:ascii="Arial" w:hAnsi="Arial" w:cs="Arial"/>
                <w:spacing w:val="-2"/>
                <w:w w:val="110"/>
                <w:sz w:val="24"/>
                <w:szCs w:val="24"/>
              </w:rPr>
            </w:pP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SCR</w:t>
            </w:r>
          </w:p>
        </w:tc>
        <w:tc>
          <w:tcPr>
            <w:tcW w:w="8910" w:type="dxa"/>
            <w:tcBorders>
              <w:bottom w:val="single" w:sz="4" w:space="0" w:color="auto"/>
            </w:tcBorders>
          </w:tcPr>
          <w:p w14:paraId="6D17436A" w14:textId="138E1035" w:rsidR="005B0F36" w:rsidRPr="00AB7D9F" w:rsidRDefault="005B0F36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Special Category Request Approval</w:t>
            </w:r>
            <w:r w:rsidR="001E3667" w:rsidRPr="00AB7D9F">
              <w:rPr>
                <w:rFonts w:ascii="Arial" w:hAnsi="Arial" w:cs="Arial"/>
                <w:sz w:val="24"/>
                <w:szCs w:val="24"/>
              </w:rPr>
              <w:t xml:space="preserve"> via DGS/NCB Unit</w:t>
            </w:r>
          </w:p>
          <w:p w14:paraId="11FCD9A7" w14:textId="743CA5D4" w:rsidR="00B2519C" w:rsidRPr="00AB7D9F" w:rsidRDefault="00B2519C" w:rsidP="00B2519C">
            <w:pPr>
              <w:pStyle w:val="TableParagraph"/>
              <w:numPr>
                <w:ilvl w:val="0"/>
                <w:numId w:val="22"/>
              </w:numPr>
              <w:spacing w:line="272" w:lineRule="exact"/>
              <w:ind w:left="443"/>
              <w:rPr>
                <w:rFonts w:ascii="Arial" w:hAnsi="Arial" w:cs="Arial"/>
              </w:rPr>
            </w:pPr>
            <w:hyperlink r:id="rId10">
              <w:r w:rsidRPr="00AB7D9F">
                <w:rPr>
                  <w:rFonts w:ascii="Arial" w:hAnsi="Arial" w:cs="Arial"/>
                  <w:color w:val="955F7C"/>
                  <w:w w:val="110"/>
                  <w:sz w:val="24"/>
                  <w:szCs w:val="24"/>
                  <w:u w:val="single" w:color="955F7C"/>
                </w:rPr>
                <w:t>STD</w:t>
              </w:r>
              <w:r w:rsidRPr="00AB7D9F">
                <w:rPr>
                  <w:rFonts w:ascii="Arial" w:hAnsi="Arial" w:cs="Arial"/>
                  <w:color w:val="955F7C"/>
                  <w:spacing w:val="-14"/>
                  <w:w w:val="110"/>
                  <w:sz w:val="24"/>
                  <w:szCs w:val="24"/>
                  <w:u w:val="single" w:color="955F7C"/>
                </w:rPr>
                <w:t xml:space="preserve"> </w:t>
              </w:r>
              <w:r w:rsidRPr="00AB7D9F">
                <w:rPr>
                  <w:rFonts w:ascii="Arial" w:hAnsi="Arial" w:cs="Arial"/>
                  <w:color w:val="955F7C"/>
                  <w:spacing w:val="-5"/>
                  <w:w w:val="110"/>
                  <w:sz w:val="24"/>
                  <w:szCs w:val="24"/>
                  <w:u w:val="single" w:color="955F7C"/>
                </w:rPr>
                <w:t>821</w:t>
              </w:r>
            </w:hyperlink>
            <w:r w:rsidR="00C07783" w:rsidRPr="00915207">
              <w:rPr>
                <w:rFonts w:ascii="Arial" w:hAnsi="Arial" w:cs="Arial"/>
                <w:sz w:val="24"/>
                <w:szCs w:val="24"/>
              </w:rPr>
              <w:t xml:space="preserve"> Contract Advertising Exemption Request</w:t>
            </w:r>
          </w:p>
          <w:p w14:paraId="725863D4" w14:textId="2C369391" w:rsidR="001E3667" w:rsidRPr="00AB7D9F" w:rsidRDefault="001E3667" w:rsidP="00B10138">
            <w:pPr>
              <w:pStyle w:val="TableParagraph"/>
              <w:numPr>
                <w:ilvl w:val="0"/>
                <w:numId w:val="22"/>
              </w:numPr>
              <w:spacing w:after="120" w:line="272" w:lineRule="exact"/>
              <w:ind w:left="443"/>
              <w:rPr>
                <w:rFonts w:ascii="Arial" w:hAnsi="Arial" w:cs="Arial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Administrative Compliance Forms/Documents, e.g., Civil Rights Certiﬁcation, Iran Contracting Act, Payee Data Record, etc.</w:t>
            </w:r>
          </w:p>
        </w:tc>
      </w:tr>
    </w:tbl>
    <w:p w14:paraId="5F21CCD0" w14:textId="77777777" w:rsidR="004A1AD7" w:rsidRDefault="004A1AD7">
      <w:pPr>
        <w:rPr>
          <w:rFonts w:ascii="Arial" w:hAnsi="Arial" w:cs="Arial"/>
          <w:sz w:val="24"/>
          <w:szCs w:val="24"/>
        </w:rPr>
      </w:pPr>
    </w:p>
    <w:p w14:paraId="546B29C6" w14:textId="77777777" w:rsidR="002958DA" w:rsidRDefault="002958DA">
      <w:pPr>
        <w:rPr>
          <w:rFonts w:ascii="Arial" w:hAnsi="Arial" w:cs="Arial"/>
          <w:sz w:val="24"/>
          <w:szCs w:val="24"/>
        </w:rPr>
      </w:pPr>
    </w:p>
    <w:p w14:paraId="47526743" w14:textId="77777777" w:rsidR="002958DA" w:rsidRDefault="002958DA">
      <w:pPr>
        <w:rPr>
          <w:rFonts w:ascii="Arial" w:hAnsi="Arial" w:cs="Arial"/>
          <w:sz w:val="24"/>
          <w:szCs w:val="24"/>
        </w:rPr>
      </w:pPr>
    </w:p>
    <w:p w14:paraId="074DC5A3" w14:textId="77777777" w:rsidR="002958DA" w:rsidRPr="00AB7D9F" w:rsidRDefault="002958DA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7740"/>
      </w:tblGrid>
      <w:tr w:rsidR="004E1C1A" w:rsidRPr="00AB7D9F" w14:paraId="0A76FEC3" w14:textId="77777777" w:rsidTr="002B3333">
        <w:trPr>
          <w:trHeight w:val="292"/>
        </w:trPr>
        <w:tc>
          <w:tcPr>
            <w:tcW w:w="9990" w:type="dxa"/>
            <w:gridSpan w:val="2"/>
            <w:shd w:val="clear" w:color="auto" w:fill="BFBFBF" w:themeFill="background1" w:themeFillShade="BF"/>
          </w:tcPr>
          <w:p w14:paraId="1C808B91" w14:textId="177351AE" w:rsidR="004E1C1A" w:rsidRPr="00AB7D9F" w:rsidRDefault="004E1C1A" w:rsidP="004E1C1A">
            <w:pPr>
              <w:pStyle w:val="TableParagraph"/>
              <w:spacing w:line="272" w:lineRule="exact"/>
              <w:ind w:left="8" w:right="1"/>
              <w:rPr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AB7D9F">
              <w:rPr>
                <w:rFonts w:ascii="Arial" w:hAnsi="Arial" w:cs="Arial"/>
                <w:b/>
                <w:bCs/>
                <w:spacing w:val="-4"/>
                <w:w w:val="115"/>
                <w:sz w:val="24"/>
                <w:szCs w:val="24"/>
              </w:rPr>
              <w:t>LEVERAGED PROCUREMENT AGREEMENTS (LPA)</w:t>
            </w:r>
          </w:p>
        </w:tc>
      </w:tr>
      <w:tr w:rsidR="004E1C1A" w:rsidRPr="00AB7D9F" w14:paraId="6F6A4967" w14:textId="77777777" w:rsidTr="002B3333">
        <w:trPr>
          <w:trHeight w:val="2374"/>
        </w:trPr>
        <w:tc>
          <w:tcPr>
            <w:tcW w:w="2250" w:type="dxa"/>
            <w:tcBorders>
              <w:top w:val="nil"/>
            </w:tcBorders>
            <w:vAlign w:val="center"/>
          </w:tcPr>
          <w:p w14:paraId="76EBF64E" w14:textId="385226C2" w:rsidR="004E1C1A" w:rsidRPr="00AB7D9F" w:rsidRDefault="004E1C1A" w:rsidP="004E1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All LPA Purchases</w:t>
            </w:r>
          </w:p>
        </w:tc>
        <w:tc>
          <w:tcPr>
            <w:tcW w:w="7740" w:type="dxa"/>
            <w:vAlign w:val="center"/>
          </w:tcPr>
          <w:p w14:paraId="6D9BD6F0" w14:textId="5D143AAE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Assessment</w:t>
            </w:r>
            <w:r w:rsidRPr="00AB7D9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z w:val="24"/>
                <w:szCs w:val="24"/>
              </w:rPr>
              <w:t>Plan</w:t>
            </w:r>
            <w:r w:rsidRPr="00AB7D9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="00AB6C25" w:rsidRPr="00AB7D9F">
              <w:rPr>
                <w:rFonts w:ascii="Arial" w:hAnsi="Arial" w:cs="Arial"/>
                <w:spacing w:val="38"/>
                <w:sz w:val="24"/>
                <w:szCs w:val="24"/>
              </w:rPr>
              <w:t>(</w:t>
            </w:r>
            <w:r w:rsidRPr="00AB7D9F">
              <w:rPr>
                <w:rFonts w:ascii="Arial" w:hAnsi="Arial" w:cs="Arial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sz w:val="24"/>
                <w:szCs w:val="24"/>
              </w:rPr>
              <w:t>applicable</w:t>
            </w:r>
            <w:r w:rsidR="00AB6C25" w:rsidRPr="00AB7D9F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14:paraId="0556212F" w14:textId="41F44330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1" w:hanging="27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Assessment</w:t>
            </w:r>
            <w:proofErr w:type="gramEnd"/>
            <w:r w:rsidRPr="00AB7D9F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documents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applicable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e.g.,</w:t>
            </w:r>
            <w:r w:rsidRPr="00AB7D9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948C8" w:rsidRPr="00AB7D9F">
              <w:rPr>
                <w:rFonts w:ascii="Arial" w:hAnsi="Arial" w:cs="Arial"/>
                <w:spacing w:val="-2"/>
                <w:sz w:val="24"/>
                <w:szCs w:val="24"/>
              </w:rPr>
              <w:t>minimum qualifications, desirable qualifications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,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technical</w:t>
            </w:r>
            <w:r w:rsidRPr="00AB7D9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2"/>
                <w:sz w:val="24"/>
                <w:szCs w:val="24"/>
              </w:rPr>
              <w:t>response,</w:t>
            </w:r>
            <w:r w:rsidRPr="00AB7D9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4"/>
                <w:sz w:val="24"/>
                <w:szCs w:val="24"/>
              </w:rPr>
              <w:t>etc.</w:t>
            </w:r>
          </w:p>
          <w:p w14:paraId="46B2740E" w14:textId="567FD7D0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right="2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If using CMAS or SLP, at least ﬁve potential suppliers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,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with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 xml:space="preserve">contact information. Include SB/DVBE suppliers if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possible.</w:t>
            </w:r>
          </w:p>
          <w:p w14:paraId="3A411FB6" w14:textId="67C96123" w:rsidR="004E1C1A" w:rsidRPr="00AB7D9F" w:rsidRDefault="004E1C1A" w:rsidP="002B333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357" w:hanging="270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using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Master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Agreement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B7D9F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the</w:t>
            </w:r>
            <w:r w:rsidRPr="00AB7D9F">
              <w:rPr>
                <w:rFonts w:ascii="Arial" w:hAnsi="Arial" w:cs="Arial"/>
                <w:spacing w:val="-1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User</w:t>
            </w:r>
            <w:r w:rsidRPr="00AB7D9F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Instructions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require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multiple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offers,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="00C0778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the number of required</w:t>
            </w:r>
            <w:r w:rsidRPr="00AB7D9F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potential</w:t>
            </w:r>
            <w:r w:rsidRPr="00AB7D9F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suppliers,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with</w:t>
            </w:r>
            <w:r w:rsidRPr="00AB7D9F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contact</w:t>
            </w:r>
            <w:r w:rsidRPr="00AB7D9F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information.</w:t>
            </w:r>
            <w:r w:rsidRPr="00AB7D9F">
              <w:rPr>
                <w:rFonts w:ascii="Arial" w:hAnsi="Arial" w:cs="Arial"/>
                <w:spacing w:val="46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Include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SB/DVBE</w:t>
            </w:r>
            <w:r w:rsidRPr="00AB7D9F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if</w:t>
            </w:r>
            <w:r w:rsidRPr="00AB7D9F">
              <w:rPr>
                <w:rFonts w:ascii="Arial" w:hAnsi="Arial" w:cs="Arial"/>
                <w:spacing w:val="-6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available.</w:t>
            </w:r>
          </w:p>
        </w:tc>
      </w:tr>
      <w:tr w:rsidR="004E1C1A" w:rsidRPr="00AB7D9F" w14:paraId="37159CBA" w14:textId="77777777" w:rsidTr="00B10138">
        <w:trPr>
          <w:trHeight w:val="640"/>
        </w:trPr>
        <w:tc>
          <w:tcPr>
            <w:tcW w:w="2250" w:type="dxa"/>
            <w:vAlign w:val="center"/>
          </w:tcPr>
          <w:p w14:paraId="11954EBF" w14:textId="1731ECF0" w:rsidR="004E1C1A" w:rsidRPr="00AB7D9F" w:rsidRDefault="004E1C1A" w:rsidP="004E1C1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05"/>
                <w:sz w:val="24"/>
                <w:szCs w:val="24"/>
              </w:rPr>
              <w:t>LPA Personal</w:t>
            </w:r>
            <w:r w:rsidRPr="00AB7D9F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Services</w:t>
            </w:r>
          </w:p>
        </w:tc>
        <w:tc>
          <w:tcPr>
            <w:tcW w:w="7740" w:type="dxa"/>
            <w:vAlign w:val="center"/>
          </w:tcPr>
          <w:p w14:paraId="259A9A13" w14:textId="121617C8" w:rsidR="004E1C1A" w:rsidRPr="00AB7D9F" w:rsidRDefault="004E1C1A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AB7D9F">
              <w:rPr>
                <w:rFonts w:ascii="Arial" w:hAnsi="Arial" w:cs="Arial"/>
                <w:w w:val="110"/>
                <w:sz w:val="24"/>
                <w:szCs w:val="24"/>
              </w:rPr>
              <w:t>GC</w:t>
            </w:r>
            <w:r w:rsidRPr="00AB7D9F">
              <w:rPr>
                <w:rFonts w:ascii="Arial" w:hAnsi="Arial" w:cs="Arial"/>
                <w:spacing w:val="-14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w w:val="110"/>
                <w:sz w:val="24"/>
                <w:szCs w:val="24"/>
              </w:rPr>
              <w:t>19130</w:t>
            </w:r>
            <w:r w:rsidRPr="00AB7D9F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AB7D9F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Justiﬁcation</w:t>
            </w:r>
            <w:r w:rsidR="00C96714" w:rsidRPr="00AB7D9F">
              <w:rPr>
                <w:rFonts w:ascii="Arial" w:hAnsi="Arial" w:cs="Arial"/>
                <w:sz w:val="24"/>
                <w:szCs w:val="24"/>
              </w:rPr>
              <w:t xml:space="preserve"> – Last page of STD215, signed</w:t>
            </w:r>
          </w:p>
        </w:tc>
      </w:tr>
      <w:tr w:rsidR="000948C8" w:rsidRPr="00AB7D9F" w14:paraId="5762BC5F" w14:textId="77777777" w:rsidTr="002B3333">
        <w:trPr>
          <w:trHeight w:val="878"/>
        </w:trPr>
        <w:tc>
          <w:tcPr>
            <w:tcW w:w="2250" w:type="dxa"/>
            <w:vAlign w:val="center"/>
          </w:tcPr>
          <w:p w14:paraId="4A8DD673" w14:textId="036519FE" w:rsidR="000948C8" w:rsidRPr="00AB7D9F" w:rsidRDefault="000948C8" w:rsidP="000948C8">
            <w:pPr>
              <w:jc w:val="center"/>
              <w:rPr>
                <w:rFonts w:ascii="Arial" w:hAnsi="Arial" w:cs="Arial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>Not using Mandatory LPA (Statewide Contract, Master Agreement)</w:t>
            </w:r>
          </w:p>
        </w:tc>
        <w:tc>
          <w:tcPr>
            <w:tcW w:w="7740" w:type="dxa"/>
            <w:vAlign w:val="center"/>
          </w:tcPr>
          <w:p w14:paraId="3E68D93D" w14:textId="16A5C035" w:rsidR="000948C8" w:rsidRPr="00AB7D9F" w:rsidRDefault="007A0988" w:rsidP="002B3333">
            <w:pPr>
              <w:pStyle w:val="TableParagraph"/>
              <w:numPr>
                <w:ilvl w:val="0"/>
                <w:numId w:val="24"/>
              </w:numPr>
              <w:ind w:left="357" w:hanging="270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AB7D9F">
              <w:rPr>
                <w:rFonts w:ascii="Arial" w:hAnsi="Arial" w:cs="Arial"/>
                <w:sz w:val="24"/>
                <w:szCs w:val="24"/>
              </w:rPr>
              <w:t xml:space="preserve">Justification </w:t>
            </w:r>
            <w:r w:rsidR="00B10138" w:rsidRPr="00AB7D9F">
              <w:rPr>
                <w:rFonts w:ascii="Arial" w:hAnsi="Arial" w:cs="Arial"/>
                <w:sz w:val="24"/>
                <w:szCs w:val="24"/>
              </w:rPr>
              <w:t>Form</w:t>
            </w:r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1" w:history="1">
              <w:r w:rsidRPr="00AB7D9F">
                <w:rPr>
                  <w:rStyle w:val="Hyperlink"/>
                  <w:rFonts w:ascii="Arial" w:hAnsi="Arial" w:cs="Arial"/>
                  <w:sz w:val="24"/>
                  <w:szCs w:val="24"/>
                </w:rPr>
                <w:t>(FORM CMU 12-01)</w:t>
              </w:r>
            </w:hyperlink>
            <w:r w:rsidRPr="00AB7D9F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2">
              <w:r w:rsidR="000948C8" w:rsidRPr="00AB7D9F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Contract</w:t>
              </w:r>
              <w:r w:rsidR="000948C8" w:rsidRPr="00AB7D9F">
                <w:rPr>
                  <w:rFonts w:ascii="Arial" w:hAnsi="Arial" w:cs="Arial"/>
                  <w:color w:val="955F7C"/>
                  <w:spacing w:val="-9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AB7D9F">
                <w:rPr>
                  <w:rFonts w:ascii="Arial" w:hAnsi="Arial" w:cs="Arial"/>
                  <w:color w:val="955F7C"/>
                  <w:w w:val="105"/>
                  <w:sz w:val="24"/>
                  <w:szCs w:val="24"/>
                  <w:u w:val="single" w:color="955F7C"/>
                </w:rPr>
                <w:t>administrator</w:t>
              </w:r>
              <w:r w:rsidR="000948C8" w:rsidRPr="00AB7D9F">
                <w:rPr>
                  <w:rFonts w:ascii="Arial" w:hAnsi="Arial" w:cs="Arial"/>
                  <w:color w:val="955F7C"/>
                  <w:spacing w:val="-8"/>
                  <w:w w:val="105"/>
                  <w:sz w:val="24"/>
                  <w:szCs w:val="24"/>
                  <w:u w:val="single" w:color="955F7C"/>
                </w:rPr>
                <w:t xml:space="preserve"> </w:t>
              </w:r>
              <w:r w:rsidR="000948C8" w:rsidRPr="00AB7D9F">
                <w:rPr>
                  <w:rFonts w:ascii="Arial" w:hAnsi="Arial" w:cs="Arial"/>
                  <w:color w:val="955F7C"/>
                  <w:spacing w:val="-2"/>
                  <w:w w:val="105"/>
                  <w:sz w:val="24"/>
                  <w:szCs w:val="24"/>
                  <w:u w:val="single" w:color="955F7C"/>
                </w:rPr>
                <w:t>approval</w:t>
              </w:r>
            </w:hyperlink>
            <w:r w:rsidRPr="00AB7D9F">
              <w:rPr>
                <w:rFonts w:ascii="Arial" w:hAnsi="Arial" w:cs="Arial"/>
              </w:rPr>
              <w:t xml:space="preserve"> </w:t>
            </w:r>
          </w:p>
        </w:tc>
      </w:tr>
    </w:tbl>
    <w:p w14:paraId="532A4C88" w14:textId="77777777" w:rsidR="009B02E0" w:rsidRPr="00AB7D9F" w:rsidRDefault="009B02E0" w:rsidP="009B02E0">
      <w:pPr>
        <w:pStyle w:val="TableParagraph"/>
        <w:spacing w:line="290" w:lineRule="atLeast"/>
        <w:rPr>
          <w:rFonts w:ascii="Arial" w:hAnsi="Arial" w:cs="Arial"/>
          <w:sz w:val="24"/>
          <w:szCs w:val="24"/>
        </w:rPr>
        <w:sectPr w:rsidR="009B02E0" w:rsidRPr="00AB7D9F" w:rsidSect="00B10138">
          <w:headerReference w:type="default" r:id="rId13"/>
          <w:footerReference w:type="default" r:id="rId14"/>
          <w:type w:val="continuous"/>
          <w:pgSz w:w="12240" w:h="15840"/>
          <w:pgMar w:top="835" w:right="1152" w:bottom="1248" w:left="1152" w:header="432" w:footer="432" w:gutter="0"/>
          <w:pgNumType w:start="1"/>
          <w:cols w:space="720"/>
          <w:docGrid w:linePitch="299"/>
        </w:sectPr>
      </w:pPr>
    </w:p>
    <w:p w14:paraId="1CFC8466" w14:textId="77777777" w:rsidR="004A1AD7" w:rsidRPr="00AB7D9F" w:rsidRDefault="004A1AD7">
      <w:pPr>
        <w:rPr>
          <w:rFonts w:ascii="Arial" w:hAnsi="Arial" w:cs="Arial"/>
          <w:sz w:val="24"/>
          <w:szCs w:val="24"/>
        </w:rPr>
      </w:pPr>
    </w:p>
    <w:p w14:paraId="46D309EF" w14:textId="77777777" w:rsidR="004A1AD7" w:rsidRPr="001C3E02" w:rsidRDefault="004A1AD7" w:rsidP="00B10138">
      <w:pPr>
        <w:rPr>
          <w:sz w:val="24"/>
          <w:szCs w:val="24"/>
        </w:rPr>
      </w:pPr>
    </w:p>
    <w:sectPr w:rsidR="004A1AD7" w:rsidRPr="001C3E02" w:rsidSect="00B10138">
      <w:footerReference w:type="default" r:id="rId15"/>
      <w:type w:val="continuous"/>
      <w:pgSz w:w="12240" w:h="15840"/>
      <w:pgMar w:top="1420" w:right="1152" w:bottom="360" w:left="1152" w:header="0" w:footer="5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E25D" w14:textId="77777777" w:rsidR="007C48F9" w:rsidRDefault="007C48F9">
      <w:r>
        <w:separator/>
      </w:r>
    </w:p>
  </w:endnote>
  <w:endnote w:type="continuationSeparator" w:id="0">
    <w:p w14:paraId="4D69F73B" w14:textId="77777777" w:rsidR="007C48F9" w:rsidRDefault="007C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9150" w14:textId="1734B535" w:rsidR="009B02E0" w:rsidRPr="00AB7D9F" w:rsidRDefault="00AB7D9F" w:rsidP="007F4BCA">
    <w:pPr>
      <w:rPr>
        <w:rFonts w:ascii="Arial" w:hAnsi="Arial" w:cs="Arial"/>
        <w:sz w:val="20"/>
        <w:szCs w:val="20"/>
      </w:rPr>
    </w:pPr>
    <w:r w:rsidRPr="00AB7D9F">
      <w:rPr>
        <w:rFonts w:ascii="Arial" w:hAnsi="Arial" w:cs="Arial"/>
        <w:sz w:val="20"/>
        <w:szCs w:val="20"/>
      </w:rPr>
      <w:t>rev.</w:t>
    </w:r>
    <w:r w:rsidR="00903752">
      <w:rPr>
        <w:rFonts w:ascii="Arial" w:hAnsi="Arial" w:cs="Arial"/>
        <w:sz w:val="20"/>
        <w:szCs w:val="20"/>
      </w:rPr>
      <w:t>8/10/2026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2340" w14:textId="77777777" w:rsidR="0072690C" w:rsidRDefault="00B826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16A083" wp14:editId="42189031">
              <wp:simplePos x="0" y="0"/>
              <wp:positionH relativeFrom="page">
                <wp:posOffset>901700</wp:posOffset>
              </wp:positionH>
              <wp:positionV relativeFrom="page">
                <wp:posOffset>9417225</wp:posOffset>
              </wp:positionV>
              <wp:extent cx="71818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1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07008" w14:textId="77777777" w:rsidR="0072690C" w:rsidRDefault="00B82641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01/16/2025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6A0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1.5pt;width:56.55pt;height:15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3AlAEAABoDAAAOAAAAZHJzL2Uyb0RvYy54bWysUsFuEzEQvSP1HyzfibOV2oZVNhVQgZAq&#10;QCp8gOO1syvWHnfGyW7+nrG7SVC5IS7jsT1+894br+8nP4iDReohNLJaLKWwwUDbh10jf/749HYl&#10;BSUdWj1AsI08WpL3m6s36zHW9ho6GFqLgkEC1WNsZJdSrJUi01mvaQHRBr50gF4n3uJOtahHRveD&#10;ul4ub9UI2EYEY4n49OHlUm4KvnPWpG/OkU1iaCRzSyViidsc1Wat6x3q2PVmpqH/gYXXfeCmZ6gH&#10;nbTYY/8XlO8NAoFLCwNegXO9sUUDq6mWr9Q8dTraooXNoXi2if4frPl6eIrfUaTpA0w8wCKC4iOY&#10;X8TeqDFSPddkT6kmrs5CJ4c+ryxB8EP29nj2005JGD68q1bV6kYKw1fVu9vVTfFbXR5HpPTZghc5&#10;aSTyuAoBfXiklNvr+lQyc3lpn4mkaTtxSU630B5Zw8hjbCQ97zVaKYYvgX3KMz8leEq2pwTT8BHK&#10;z8hSArzfJ3B96XzBnTvzAAqh+bPkCf+5L1WXL735DQAA//8DAFBLAwQUAAYACAAAACEALC2pUuAA&#10;AAANAQAADwAAAGRycy9kb3ducmV2LnhtbExPQU7DMBC8I/EHa5G4UTuhqUqIU1UITkiINBw4OrGb&#10;WI3XIXbb8Hu2p3Kb2RnNzhSb2Q3sZKZgPUpIFgKYwdZri52Er/rtYQ0sRIVaDR6NhF8TYFPe3hQq&#10;1/6MlTntYscoBEOuJPQxjjnnoe2NU2HhR4Ok7f3kVCQ6dVxP6kzhbuCpECvulEX60KvRvPSmPeyO&#10;TsL2G6tX+/PRfFb7ytb1k8D31UHK+7t5+wwsmjlezXCpT9WhpE6NP6IObCC+TGlLvID1IyGypFmW&#10;AGvolCVLAbws+P8V5R8AAAD//wMAUEsBAi0AFAAGAAgAAAAhALaDOJL+AAAA4QEAABMAAAAAAAAA&#10;AAAAAAAAAAAAAFtDb250ZW50X1R5cGVzXS54bWxQSwECLQAUAAYACAAAACEAOP0h/9YAAACUAQAA&#10;CwAAAAAAAAAAAAAAAAAvAQAAX3JlbHMvLnJlbHNQSwECLQAUAAYACAAAACEApHx9wJQBAAAaAwAA&#10;DgAAAAAAAAAAAAAAAAAuAgAAZHJzL2Uyb0RvYy54bWxQSwECLQAUAAYACAAAACEALC2pUuAAAAAN&#10;AQAADwAAAAAAAAAAAAAAAADuAwAAZHJzL2Rvd25yZXYueG1sUEsFBgAAAAAEAAQA8wAAAPsEAAAA&#10;AA==&#10;" filled="f" stroked="f">
              <v:textbox inset="0,0,0,0">
                <w:txbxContent>
                  <w:p w14:paraId="43607008" w14:textId="77777777" w:rsidR="0072690C" w:rsidRDefault="00B82641">
                    <w:pPr>
                      <w:spacing w:before="18"/>
                      <w:ind w:left="20"/>
                    </w:pPr>
                    <w:r>
                      <w:rPr>
                        <w:spacing w:val="-2"/>
                      </w:rPr>
                      <w:t>01/16/2025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55A6" w14:textId="77777777" w:rsidR="007C48F9" w:rsidRDefault="007C48F9">
      <w:r>
        <w:separator/>
      </w:r>
    </w:p>
  </w:footnote>
  <w:footnote w:type="continuationSeparator" w:id="0">
    <w:p w14:paraId="5502063C" w14:textId="77777777" w:rsidR="007C48F9" w:rsidRDefault="007C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58B7" w14:textId="77777777" w:rsidR="007C1011" w:rsidRDefault="007C1011" w:rsidP="00AB7D9F">
    <w:pPr>
      <w:pStyle w:val="Title"/>
      <w:spacing w:before="0"/>
      <w:rPr>
        <w:rFonts w:ascii="Arial" w:hAnsi="Arial" w:cs="Arial"/>
        <w:spacing w:val="-2"/>
        <w:w w:val="110"/>
        <w:sz w:val="28"/>
        <w:szCs w:val="28"/>
      </w:rPr>
    </w:pPr>
  </w:p>
  <w:p w14:paraId="75C84940" w14:textId="79F5261E" w:rsidR="00AB7D9F" w:rsidRPr="00AB7D9F" w:rsidRDefault="00AB7D9F" w:rsidP="007C1011">
    <w:pPr>
      <w:pStyle w:val="Title"/>
      <w:spacing w:before="0"/>
      <w:jc w:val="center"/>
      <w:rPr>
        <w:rFonts w:ascii="Arial" w:hAnsi="Arial" w:cs="Arial"/>
        <w:sz w:val="28"/>
        <w:szCs w:val="28"/>
      </w:rPr>
    </w:pPr>
    <w:r w:rsidRPr="00AB7D9F">
      <w:rPr>
        <w:rFonts w:ascii="Arial" w:hAnsi="Arial" w:cs="Arial"/>
        <w:spacing w:val="-2"/>
        <w:w w:val="110"/>
        <w:sz w:val="28"/>
        <w:szCs w:val="28"/>
      </w:rPr>
      <w:t>One-Time</w:t>
    </w:r>
    <w:r w:rsidRPr="00AB7D9F">
      <w:rPr>
        <w:rFonts w:ascii="Arial" w:hAnsi="Arial" w:cs="Arial"/>
        <w:spacing w:val="-3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Acquisitions</w:t>
    </w:r>
    <w:r w:rsidRPr="00AB7D9F">
      <w:rPr>
        <w:rFonts w:ascii="Arial" w:hAnsi="Arial" w:cs="Arial"/>
        <w:spacing w:val="-4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Requisition</w:t>
    </w:r>
    <w:r w:rsidRPr="00AB7D9F">
      <w:rPr>
        <w:rFonts w:ascii="Arial" w:hAnsi="Arial" w:cs="Arial"/>
        <w:spacing w:val="-5"/>
        <w:w w:val="110"/>
        <w:sz w:val="28"/>
        <w:szCs w:val="28"/>
      </w:rPr>
      <w:t xml:space="preserve"> </w:t>
    </w:r>
    <w:r w:rsidRPr="00AB7D9F">
      <w:rPr>
        <w:rFonts w:ascii="Arial" w:hAnsi="Arial" w:cs="Arial"/>
        <w:spacing w:val="-2"/>
        <w:w w:val="110"/>
        <w:sz w:val="28"/>
        <w:szCs w:val="28"/>
      </w:rPr>
      <w:t>Checklist</w:t>
    </w:r>
    <w:r w:rsidR="008B4FED">
      <w:rPr>
        <w:rFonts w:ascii="Arial" w:hAnsi="Arial" w:cs="Arial"/>
        <w:spacing w:val="-2"/>
        <w:w w:val="110"/>
        <w:sz w:val="28"/>
        <w:szCs w:val="28"/>
      </w:rPr>
      <w:t xml:space="preserve"> – IT </w:t>
    </w:r>
    <w:r w:rsidR="002958DA">
      <w:rPr>
        <w:rFonts w:ascii="Arial" w:hAnsi="Arial" w:cs="Arial"/>
        <w:spacing w:val="-2"/>
        <w:w w:val="110"/>
        <w:sz w:val="28"/>
        <w:szCs w:val="28"/>
      </w:rPr>
      <w:t>Services</w:t>
    </w:r>
  </w:p>
  <w:p w14:paraId="54D5CEB5" w14:textId="77777777" w:rsidR="00AB7D9F" w:rsidRDefault="00AB7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A01"/>
    <w:multiLevelType w:val="hybridMultilevel"/>
    <w:tmpl w:val="420C56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D90276"/>
    <w:multiLevelType w:val="hybridMultilevel"/>
    <w:tmpl w:val="46C2F2B4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0321453E"/>
    <w:multiLevelType w:val="hybridMultilevel"/>
    <w:tmpl w:val="37A6492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3A57AA0"/>
    <w:multiLevelType w:val="hybridMultilevel"/>
    <w:tmpl w:val="2BD4D7FC"/>
    <w:lvl w:ilvl="0" w:tplc="5FFA612A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06EE7F83"/>
    <w:multiLevelType w:val="hybridMultilevel"/>
    <w:tmpl w:val="27E4C890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AA51C74"/>
    <w:multiLevelType w:val="hybridMultilevel"/>
    <w:tmpl w:val="7B6AF9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D744F"/>
    <w:multiLevelType w:val="hybridMultilevel"/>
    <w:tmpl w:val="864EC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F0CC3"/>
    <w:multiLevelType w:val="hybridMultilevel"/>
    <w:tmpl w:val="72E8A9F8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1C080708"/>
    <w:multiLevelType w:val="hybridMultilevel"/>
    <w:tmpl w:val="70DABCBA"/>
    <w:lvl w:ilvl="0" w:tplc="5FFA612A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1C4951A8"/>
    <w:multiLevelType w:val="hybridMultilevel"/>
    <w:tmpl w:val="B0C03E92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3082B71"/>
    <w:multiLevelType w:val="hybridMultilevel"/>
    <w:tmpl w:val="4B22BF8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923636B"/>
    <w:multiLevelType w:val="hybridMultilevel"/>
    <w:tmpl w:val="7458F36A"/>
    <w:lvl w:ilvl="0" w:tplc="5FFA612A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29706AE7"/>
    <w:multiLevelType w:val="hybridMultilevel"/>
    <w:tmpl w:val="0206E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032E4"/>
    <w:multiLevelType w:val="hybridMultilevel"/>
    <w:tmpl w:val="12B2A5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009"/>
    <w:multiLevelType w:val="hybridMultilevel"/>
    <w:tmpl w:val="FF4EDEF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2CB014B2"/>
    <w:multiLevelType w:val="hybridMultilevel"/>
    <w:tmpl w:val="38DA945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305B5700"/>
    <w:multiLevelType w:val="hybridMultilevel"/>
    <w:tmpl w:val="8C506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83C86"/>
    <w:multiLevelType w:val="hybridMultilevel"/>
    <w:tmpl w:val="1D86E5FE"/>
    <w:lvl w:ilvl="0" w:tplc="5FFA612A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36C15621"/>
    <w:multiLevelType w:val="hybridMultilevel"/>
    <w:tmpl w:val="05C253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6610E"/>
    <w:multiLevelType w:val="hybridMultilevel"/>
    <w:tmpl w:val="42CAA468"/>
    <w:lvl w:ilvl="0" w:tplc="5FFA612A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B7377D2"/>
    <w:multiLevelType w:val="hybridMultilevel"/>
    <w:tmpl w:val="092C56E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FA0C16"/>
    <w:multiLevelType w:val="hybridMultilevel"/>
    <w:tmpl w:val="9F26E01C"/>
    <w:lvl w:ilvl="0" w:tplc="04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62AC19CB"/>
    <w:multiLevelType w:val="hybridMultilevel"/>
    <w:tmpl w:val="6A640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5B35C8"/>
    <w:multiLevelType w:val="hybridMultilevel"/>
    <w:tmpl w:val="C66811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C344374"/>
    <w:multiLevelType w:val="hybridMultilevel"/>
    <w:tmpl w:val="EE944AA6"/>
    <w:lvl w:ilvl="0" w:tplc="040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73A53FC7"/>
    <w:multiLevelType w:val="hybridMultilevel"/>
    <w:tmpl w:val="F70A0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532AC"/>
    <w:multiLevelType w:val="hybridMultilevel"/>
    <w:tmpl w:val="6B6811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38123">
    <w:abstractNumId w:val="6"/>
  </w:num>
  <w:num w:numId="2" w16cid:durableId="1717239885">
    <w:abstractNumId w:val="12"/>
  </w:num>
  <w:num w:numId="3" w16cid:durableId="1805272078">
    <w:abstractNumId w:val="7"/>
  </w:num>
  <w:num w:numId="4" w16cid:durableId="735737398">
    <w:abstractNumId w:val="18"/>
  </w:num>
  <w:num w:numId="5" w16cid:durableId="1541669851">
    <w:abstractNumId w:val="5"/>
  </w:num>
  <w:num w:numId="6" w16cid:durableId="790707630">
    <w:abstractNumId w:val="26"/>
  </w:num>
  <w:num w:numId="7" w16cid:durableId="353193929">
    <w:abstractNumId w:val="4"/>
  </w:num>
  <w:num w:numId="8" w16cid:durableId="1347557820">
    <w:abstractNumId w:val="24"/>
  </w:num>
  <w:num w:numId="9" w16cid:durableId="1499541197">
    <w:abstractNumId w:val="13"/>
  </w:num>
  <w:num w:numId="10" w16cid:durableId="2091613620">
    <w:abstractNumId w:val="20"/>
  </w:num>
  <w:num w:numId="11" w16cid:durableId="709961671">
    <w:abstractNumId w:val="21"/>
  </w:num>
  <w:num w:numId="12" w16cid:durableId="1678385556">
    <w:abstractNumId w:val="25"/>
  </w:num>
  <w:num w:numId="13" w16cid:durableId="1926959966">
    <w:abstractNumId w:val="14"/>
  </w:num>
  <w:num w:numId="14" w16cid:durableId="996614361">
    <w:abstractNumId w:val="22"/>
  </w:num>
  <w:num w:numId="15" w16cid:durableId="710688414">
    <w:abstractNumId w:val="2"/>
  </w:num>
  <w:num w:numId="16" w16cid:durableId="530192359">
    <w:abstractNumId w:val="9"/>
  </w:num>
  <w:num w:numId="17" w16cid:durableId="1469081540">
    <w:abstractNumId w:val="10"/>
  </w:num>
  <w:num w:numId="18" w16cid:durableId="1774284559">
    <w:abstractNumId w:val="23"/>
  </w:num>
  <w:num w:numId="19" w16cid:durableId="1730767757">
    <w:abstractNumId w:val="16"/>
  </w:num>
  <w:num w:numId="20" w16cid:durableId="560095782">
    <w:abstractNumId w:val="1"/>
  </w:num>
  <w:num w:numId="21" w16cid:durableId="661086377">
    <w:abstractNumId w:val="0"/>
  </w:num>
  <w:num w:numId="22" w16cid:durableId="1424187052">
    <w:abstractNumId w:val="15"/>
  </w:num>
  <w:num w:numId="23" w16cid:durableId="1025063383">
    <w:abstractNumId w:val="19"/>
  </w:num>
  <w:num w:numId="24" w16cid:durableId="876820317">
    <w:abstractNumId w:val="11"/>
  </w:num>
  <w:num w:numId="25" w16cid:durableId="1850559187">
    <w:abstractNumId w:val="8"/>
  </w:num>
  <w:num w:numId="26" w16cid:durableId="430704380">
    <w:abstractNumId w:val="17"/>
  </w:num>
  <w:num w:numId="27" w16cid:durableId="1325744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+kRuiplvWtVvU4KC1TOZJbOUWFxiUyS9+ganSJkg/R/MTElmu4PWCxoqbbQgE2URqVkKhFQZz6kROHjaR7p5g==" w:salt="T3F1XHgzIU3xyFE88798S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W3sDQ1MzY3MTY0NzRU0lEKTi0uzszPAykwrAUAHmCCNSwAAAA="/>
  </w:docVars>
  <w:rsids>
    <w:rsidRoot w:val="0072690C"/>
    <w:rsid w:val="00011367"/>
    <w:rsid w:val="0007771B"/>
    <w:rsid w:val="000948C8"/>
    <w:rsid w:val="000A0467"/>
    <w:rsid w:val="000E0641"/>
    <w:rsid w:val="000E0D5C"/>
    <w:rsid w:val="000F557A"/>
    <w:rsid w:val="00101698"/>
    <w:rsid w:val="00124DB7"/>
    <w:rsid w:val="00136562"/>
    <w:rsid w:val="00195280"/>
    <w:rsid w:val="001B57F2"/>
    <w:rsid w:val="001C3E02"/>
    <w:rsid w:val="001D2FF8"/>
    <w:rsid w:val="001E3667"/>
    <w:rsid w:val="00210ED2"/>
    <w:rsid w:val="0026205D"/>
    <w:rsid w:val="002958DA"/>
    <w:rsid w:val="002A58D1"/>
    <w:rsid w:val="002B3333"/>
    <w:rsid w:val="002C0DFB"/>
    <w:rsid w:val="002C3236"/>
    <w:rsid w:val="002C42F8"/>
    <w:rsid w:val="00314FC7"/>
    <w:rsid w:val="003249D8"/>
    <w:rsid w:val="00352431"/>
    <w:rsid w:val="003875D4"/>
    <w:rsid w:val="003950C5"/>
    <w:rsid w:val="003C1D52"/>
    <w:rsid w:val="003D219E"/>
    <w:rsid w:val="003D6108"/>
    <w:rsid w:val="003D73F0"/>
    <w:rsid w:val="003E502A"/>
    <w:rsid w:val="003F1CC0"/>
    <w:rsid w:val="003F4935"/>
    <w:rsid w:val="00400199"/>
    <w:rsid w:val="004467D7"/>
    <w:rsid w:val="004A1AD7"/>
    <w:rsid w:val="004E1C1A"/>
    <w:rsid w:val="004F3B9C"/>
    <w:rsid w:val="004F54A6"/>
    <w:rsid w:val="004F6D22"/>
    <w:rsid w:val="0051120B"/>
    <w:rsid w:val="00546999"/>
    <w:rsid w:val="00574856"/>
    <w:rsid w:val="00575C8B"/>
    <w:rsid w:val="005A2286"/>
    <w:rsid w:val="005B0F36"/>
    <w:rsid w:val="005C0C73"/>
    <w:rsid w:val="00603977"/>
    <w:rsid w:val="00673A57"/>
    <w:rsid w:val="0069208F"/>
    <w:rsid w:val="006A11AE"/>
    <w:rsid w:val="006C773E"/>
    <w:rsid w:val="006F0FDD"/>
    <w:rsid w:val="006F230F"/>
    <w:rsid w:val="0072690C"/>
    <w:rsid w:val="007A0988"/>
    <w:rsid w:val="007B6305"/>
    <w:rsid w:val="007C1011"/>
    <w:rsid w:val="007C48F9"/>
    <w:rsid w:val="007C6A6A"/>
    <w:rsid w:val="007C6AF3"/>
    <w:rsid w:val="007F4BCA"/>
    <w:rsid w:val="0083328E"/>
    <w:rsid w:val="00872520"/>
    <w:rsid w:val="00880335"/>
    <w:rsid w:val="008A7862"/>
    <w:rsid w:val="008B4FED"/>
    <w:rsid w:val="008D1D32"/>
    <w:rsid w:val="008F508E"/>
    <w:rsid w:val="00903752"/>
    <w:rsid w:val="009310AE"/>
    <w:rsid w:val="009B02E0"/>
    <w:rsid w:val="00A07CF1"/>
    <w:rsid w:val="00A27A3C"/>
    <w:rsid w:val="00AB6C25"/>
    <w:rsid w:val="00AB7D9F"/>
    <w:rsid w:val="00AE358C"/>
    <w:rsid w:val="00AE7E5E"/>
    <w:rsid w:val="00B10138"/>
    <w:rsid w:val="00B162B7"/>
    <w:rsid w:val="00B20D61"/>
    <w:rsid w:val="00B2519C"/>
    <w:rsid w:val="00B5556D"/>
    <w:rsid w:val="00B82641"/>
    <w:rsid w:val="00B97965"/>
    <w:rsid w:val="00BF0B70"/>
    <w:rsid w:val="00C02959"/>
    <w:rsid w:val="00C07783"/>
    <w:rsid w:val="00C62802"/>
    <w:rsid w:val="00C92A83"/>
    <w:rsid w:val="00C94563"/>
    <w:rsid w:val="00C96714"/>
    <w:rsid w:val="00CE4112"/>
    <w:rsid w:val="00CF422C"/>
    <w:rsid w:val="00DC661C"/>
    <w:rsid w:val="00E26BD1"/>
    <w:rsid w:val="00E274C4"/>
    <w:rsid w:val="00EB5800"/>
    <w:rsid w:val="00F332A4"/>
    <w:rsid w:val="00F36CD4"/>
    <w:rsid w:val="00F834A2"/>
    <w:rsid w:val="00F91040"/>
    <w:rsid w:val="00FB6111"/>
    <w:rsid w:val="00FD2177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16DE0"/>
  <w15:docId w15:val="{32794BC4-D6C0-443C-8845-8A5CE9AA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0" w:lineRule="exact"/>
      <w:ind w:left="107"/>
    </w:pPr>
  </w:style>
  <w:style w:type="table" w:styleId="TableGrid">
    <w:name w:val="Table Grid"/>
    <w:basedOn w:val="TableNormal"/>
    <w:uiPriority w:val="39"/>
    <w:rsid w:val="0093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3E0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AD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1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AD7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B33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7783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07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7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783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8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cuments.dgs.ca.gov/dgs/fmc/pdf/std816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dt.ca.gov/policy/simm/" TargetMode="External"/><Relationship Id="rId12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s.ca.gov/PD/Services/Page-Content/Procurement-Division-Services-List-Folder/Request-Statewide-Contract-Exemption-for-State-Agencies?search=PIA%20exemp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dgs.ca.gov/PD/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gs.ca.gov/PD/For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2571</Characters>
  <Application>Microsoft Office Word</Application>
  <DocSecurity>8</DocSecurity>
  <Lines>98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One-Time Acquisitions (OTA) Escalation Process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One-Time Acquisitions (OTA) Escalation Process</dc:title>
  <dc:creator>Anderson, Marc@DGS</dc:creator>
  <dc:description/>
  <cp:lastModifiedBy>Edison, Lynne@DGS</cp:lastModifiedBy>
  <cp:revision>3</cp:revision>
  <dcterms:created xsi:type="dcterms:W3CDTF">2026-07-29T16:54:00Z</dcterms:created>
  <dcterms:modified xsi:type="dcterms:W3CDTF">2026-08-11T15:28:00Z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2025-06-18T00:00:00Z</vt:filetime>
  </property>
  <property fmtid="{D5CDD505-2E9C-101B-9397-08002B2CF9AE}" pid="5" name="Producer">
    <vt:lpwstr>Adobe PDF Library 24.5.168</vt:lpwstr>
  </property>
  <property fmtid="{D5CDD505-2E9C-101B-9397-08002B2CF9AE}" pid="6" name="SourceModified">
    <vt:lpwstr/>
  </property>
</Properties>
</file>