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765D3C48" w14:paraId="2C078E63" wp14:textId="49F47FD0">
      <w:pPr>
        <w:pStyle w:val="Title"/>
        <w:jc w:val="center"/>
        <w:rPr>
          <w:rFonts w:ascii="Calibri Light" w:hAnsi="Calibri Light" w:eastAsia="" w:cs=""/>
          <w:sz w:val="40"/>
          <w:szCs w:val="40"/>
        </w:rPr>
      </w:pPr>
      <w:bookmarkStart w:name="_GoBack" w:id="0"/>
      <w:bookmarkEnd w:id="0"/>
      <w:r w:rsidRPr="43B5E6C9" w:rsidR="765D3C48">
        <w:rPr>
          <w:sz w:val="40"/>
          <w:szCs w:val="40"/>
        </w:rPr>
        <w:t>Fixtures and Leak Repair Grant Guidelines</w:t>
      </w:r>
    </w:p>
    <w:p w:rsidR="765D3C48" w:rsidP="765D3C48" w:rsidRDefault="765D3C48" w14:paraId="25F34495" w14:textId="66DCF1D1">
      <w:pPr>
        <w:pStyle w:val="Heading1"/>
        <w:rPr>
          <w:rFonts w:ascii="Calibri Light" w:hAnsi="Calibri Light" w:eastAsia="" w:cs=""/>
          <w:color w:val="2F5496" w:themeColor="accent1" w:themeTint="FF" w:themeShade="BF"/>
          <w:sz w:val="32"/>
          <w:szCs w:val="32"/>
        </w:rPr>
      </w:pPr>
      <w:r w:rsidR="765D3C48">
        <w:rPr/>
        <w:t>Fixtures</w:t>
      </w:r>
    </w:p>
    <w:p w:rsidR="0EDD238B" w:rsidP="0EDD238B" w:rsidRDefault="0EDD238B" w14:paraId="1ECFA673" w14:textId="67FE2353">
      <w:pPr>
        <w:pStyle w:val="Normal"/>
      </w:pPr>
      <w:r w:rsidR="0EDD238B">
        <w:rPr/>
        <w:t>Fixtures are highest priority in grant scoring criteria</w:t>
      </w:r>
    </w:p>
    <w:p w:rsidR="765D3C48" w:rsidP="765D3C48" w:rsidRDefault="765D3C48" w14:paraId="5EA601FD" w14:textId="442F37F3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4F9BCD58">
        <w:rPr/>
        <w:t>T</w:t>
      </w:r>
      <w:r w:rsidR="765D3C48">
        <w:rPr/>
        <w:t xml:space="preserve">he following </w:t>
      </w:r>
      <w:r w:rsidR="765D3C48">
        <w:rPr/>
        <w:t>are grant</w:t>
      </w:r>
      <w:r w:rsidR="765D3C48">
        <w:rPr/>
        <w:t xml:space="preserve"> eligible:</w:t>
      </w:r>
    </w:p>
    <w:p w:rsidR="765D3C48" w:rsidP="765D3C48" w:rsidRDefault="765D3C48" w14:paraId="4CB85FE6" w14:textId="58AC941F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="765D3C48">
        <w:rPr/>
        <w:t>Replacement of toilets using more than 1.6 gallons per flush</w:t>
      </w:r>
    </w:p>
    <w:p w:rsidR="765D3C48" w:rsidP="765D3C48" w:rsidRDefault="765D3C48" w14:paraId="296533A3" w14:textId="7004D086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="765D3C48">
        <w:rPr/>
        <w:t>Installation of waterless urinals and low flow urinals</w:t>
      </w:r>
    </w:p>
    <w:p w:rsidR="765D3C48" w:rsidP="43B5E6C9" w:rsidRDefault="765D3C48" w14:paraId="5417A871" w14:textId="67BD314F">
      <w:pPr>
        <w:pStyle w:val="ListParagraph"/>
        <w:numPr>
          <w:ilvl w:val="1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765D3C48">
        <w:rPr/>
        <w:t>Installation</w:t>
      </w:r>
      <w:r w:rsidR="43B5E6C9">
        <w:rPr/>
        <w:t xml:space="preserve"> </w:t>
      </w:r>
      <w:r w:rsidR="765D3C48">
        <w:rPr/>
        <w:t>Installing motion sensor-activated faucets, water efficient faucets and faucet aerators</w:t>
      </w:r>
    </w:p>
    <w:p w:rsidR="765D3C48" w:rsidP="43B5E6C9" w:rsidRDefault="765D3C48" w14:paraId="66BB40FC" w14:textId="0074004E">
      <w:pPr>
        <w:pStyle w:val="ListParagraph"/>
        <w:numPr>
          <w:ilvl w:val="1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2FB75855">
        <w:rPr/>
        <w:t>Replacement</w:t>
      </w:r>
      <w:r w:rsidR="43B5E6C9">
        <w:rPr/>
        <w:t xml:space="preserve"> of</w:t>
      </w:r>
      <w:r w:rsidR="765D3C48">
        <w:rPr/>
        <w:t xml:space="preserve"> low flow showerheads with a flow rate greater than 1.8 gallons per minute</w:t>
      </w:r>
    </w:p>
    <w:p w:rsidR="765D3C48" w:rsidP="43B5E6C9" w:rsidRDefault="765D3C48" w14:paraId="4855B01A" w14:textId="0073F821">
      <w:pPr>
        <w:pStyle w:val="ListParagraph"/>
        <w:numPr>
          <w:ilvl w:val="1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765D3C48">
        <w:rPr/>
        <w:t>Installation</w:t>
      </w:r>
      <w:r w:rsidR="43B5E6C9">
        <w:rPr/>
        <w:t xml:space="preserve"> of </w:t>
      </w:r>
      <w:r w:rsidR="765D3C48">
        <w:rPr/>
        <w:t>shut off valves.</w:t>
      </w:r>
    </w:p>
    <w:p w:rsidR="765D3C48" w:rsidP="765D3C48" w:rsidRDefault="765D3C48" w14:paraId="338E900E" w14:textId="5445E05B">
      <w:pPr>
        <w:pStyle w:val="ListParagraph"/>
        <w:numPr>
          <w:ilvl w:val="1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05E73C8E">
        <w:rPr/>
        <w:t>Replacement</w:t>
      </w:r>
      <w:r w:rsidR="43B5E6C9">
        <w:rPr/>
        <w:t xml:space="preserve"> of</w:t>
      </w:r>
      <w:r w:rsidR="765D3C48">
        <w:rPr/>
        <w:t xml:space="preserve"> pre-rinse spray valves flowing at more than 1.6 gallons per minute  </w:t>
      </w:r>
    </w:p>
    <w:p w:rsidR="765D3C48" w:rsidP="43B5E6C9" w:rsidRDefault="765D3C48" w14:paraId="684912D5" w14:textId="6C3BD3D0">
      <w:pPr>
        <w:pStyle w:val="ListParagraph"/>
        <w:numPr>
          <w:ilvl w:val="1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765D3C48">
        <w:rPr/>
        <w:t>Installation</w:t>
      </w:r>
      <w:r w:rsidR="43B5E6C9">
        <w:rPr/>
        <w:t xml:space="preserve"> of ot</w:t>
      </w:r>
      <w:r w:rsidR="765D3C48">
        <w:rPr/>
        <w:t>her water saving fixtures on a case-by-case basis.</w:t>
      </w:r>
    </w:p>
    <w:p w:rsidR="765D3C48" w:rsidP="765D3C48" w:rsidRDefault="765D3C48" w14:paraId="0C3D15DA" w14:textId="4A9159F9">
      <w:pPr>
        <w:pStyle w:val="Heading1"/>
        <w:rPr>
          <w:rFonts w:ascii="Calibri Light" w:hAnsi="Calibri Light" w:eastAsia="" w:cs=""/>
          <w:color w:val="2F5496" w:themeColor="accent1" w:themeTint="FF" w:themeShade="BF"/>
          <w:sz w:val="32"/>
          <w:szCs w:val="32"/>
        </w:rPr>
      </w:pPr>
      <w:r w:rsidRPr="0EDD238B" w:rsidR="765D3C48">
        <w:rPr>
          <w:rFonts w:ascii="Calibri Light" w:hAnsi="Calibri Light" w:eastAsia="" w:cs=""/>
          <w:color w:val="2F5496" w:themeColor="accent1" w:themeTint="FF" w:themeShade="BF"/>
          <w:sz w:val="32"/>
          <w:szCs w:val="32"/>
        </w:rPr>
        <w:t>Leak Detection and Repair</w:t>
      </w:r>
    </w:p>
    <w:p w:rsidR="0EDD238B" w:rsidP="0EDD238B" w:rsidRDefault="0EDD238B" w14:paraId="0F1FBDF0" w14:textId="1519DA6A">
      <w:pPr>
        <w:pStyle w:val="Normal"/>
      </w:pPr>
      <w:r w:rsidR="0EDD238B">
        <w:rPr/>
        <w:t>Leak detection and repair are highest priority in grant scoring criteria</w:t>
      </w:r>
    </w:p>
    <w:p w:rsidR="765D3C48" w:rsidP="765D3C48" w:rsidRDefault="765D3C48" w14:paraId="1B6C7956" w14:textId="2454D8E2">
      <w:pPr>
        <w:pStyle w:val="ListParagraph"/>
        <w:numPr>
          <w:ilvl w:val="0"/>
          <w:numId w:val="2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765D3C48">
        <w:rPr/>
        <w:t>All l</w:t>
      </w:r>
      <w:r w:rsidR="765D3C48">
        <w:rPr/>
        <w:t>eak</w:t>
      </w:r>
      <w:r w:rsidR="765D3C48">
        <w:rPr/>
        <w:t xml:space="preserve"> detection apparatus is eligible.</w:t>
      </w:r>
    </w:p>
    <w:p w:rsidR="765D3C48" w:rsidP="765D3C48" w:rsidRDefault="765D3C48" w14:paraId="3135EF56" w14:textId="450CE880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="765D3C48">
        <w:rPr/>
        <w:t xml:space="preserve">All fixture leak repair work is eligible such as leaking </w:t>
      </w:r>
      <w:r w:rsidR="765D3C48">
        <w:rPr/>
        <w:t>toilets and</w:t>
      </w:r>
      <w:r w:rsidR="765D3C48">
        <w:rPr/>
        <w:t xml:space="preserve"> dripping faucets.</w:t>
      </w:r>
    </w:p>
    <w:p w:rsidR="765D3C48" w:rsidP="43B5E6C9" w:rsidRDefault="765D3C48" w14:paraId="0608F3D5" w14:textId="78671562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="765D3C48">
        <w:rPr/>
        <w:t>Other leak repair work is eligible on a case-by-case basis.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2">
    <w:abstractNumId w:val="1"/>
  </w: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7CD5D02"/>
    <w:rsid w:val="01013A66"/>
    <w:rsid w:val="019FF8FF"/>
    <w:rsid w:val="0438DB28"/>
    <w:rsid w:val="04F27946"/>
    <w:rsid w:val="05E73C8E"/>
    <w:rsid w:val="06C86E7C"/>
    <w:rsid w:val="070B3A5C"/>
    <w:rsid w:val="0A1BA7AE"/>
    <w:rsid w:val="0DC598F2"/>
    <w:rsid w:val="0EDD238B"/>
    <w:rsid w:val="0F0F530A"/>
    <w:rsid w:val="1226B993"/>
    <w:rsid w:val="147D6686"/>
    <w:rsid w:val="155E5A55"/>
    <w:rsid w:val="16E10259"/>
    <w:rsid w:val="1CC7AF2A"/>
    <w:rsid w:val="1D26FC6B"/>
    <w:rsid w:val="1ED07BCE"/>
    <w:rsid w:val="21D755D0"/>
    <w:rsid w:val="2285578B"/>
    <w:rsid w:val="23B5C9D8"/>
    <w:rsid w:val="2582BC03"/>
    <w:rsid w:val="2582BC03"/>
    <w:rsid w:val="2A2A2B3A"/>
    <w:rsid w:val="2C77EF56"/>
    <w:rsid w:val="2CBE5A39"/>
    <w:rsid w:val="2FB75855"/>
    <w:rsid w:val="3BAA8EE5"/>
    <w:rsid w:val="4316EC40"/>
    <w:rsid w:val="43B5E6C9"/>
    <w:rsid w:val="44E77D6E"/>
    <w:rsid w:val="453848CE"/>
    <w:rsid w:val="464E8D02"/>
    <w:rsid w:val="4725A459"/>
    <w:rsid w:val="4F43176F"/>
    <w:rsid w:val="4F9BCD58"/>
    <w:rsid w:val="50074C2F"/>
    <w:rsid w:val="53D4EAA7"/>
    <w:rsid w:val="543C6B6D"/>
    <w:rsid w:val="543C6B6D"/>
    <w:rsid w:val="5A76EC24"/>
    <w:rsid w:val="5AB9B804"/>
    <w:rsid w:val="6101C618"/>
    <w:rsid w:val="620E9965"/>
    <w:rsid w:val="629D9679"/>
    <w:rsid w:val="672A9CB9"/>
    <w:rsid w:val="6A623D7B"/>
    <w:rsid w:val="6DAB8853"/>
    <w:rsid w:val="6FEDFAC4"/>
    <w:rsid w:val="707DE787"/>
    <w:rsid w:val="707DE787"/>
    <w:rsid w:val="7189CB25"/>
    <w:rsid w:val="72FC3471"/>
    <w:rsid w:val="744582E4"/>
    <w:rsid w:val="753A462C"/>
    <w:rsid w:val="765D3C48"/>
    <w:rsid w:val="77CD5D02"/>
    <w:rsid w:val="7DC999A3"/>
    <w:rsid w:val="7E4E6895"/>
    <w:rsid w:val="7FC88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D5D02"/>
  <w15:chartTrackingRefBased/>
  <w15:docId w15:val="{5857174A-548B-4CE1-B30D-2D5B77424A1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TitleChar" w:customStyle="1" mc:Ignorable="w14">
    <w:name xmlns:w="http://schemas.openxmlformats.org/wordprocessingml/2006/main" w:val="Title Char"/>
    <w:basedOn xmlns:w="http://schemas.openxmlformats.org/wordprocessingml/2006/main" w:val="DefaultParagraphFont"/>
    <w:link xmlns:w="http://schemas.openxmlformats.org/wordprocessingml/2006/main" w:val="Title"/>
    <w:uiPriority xmlns:w="http://schemas.openxmlformats.org/wordprocessingml/2006/main" w:val="10"/>
    <w:rPr xmlns:w="http://schemas.openxmlformats.org/wordprocessingml/2006/main">
      <w:rFonts w:asciiTheme="majorHAnsi" w:hAnsiTheme="majorHAnsi" w:eastAsiaTheme="majorEastAsia" w:cstheme="majorBidi"/>
      <w:spacing w:val="-10"/>
      <w:kern w:val="28"/>
      <w:sz w:val="56"/>
      <w:szCs w:val="56"/>
    </w:rPr>
  </w:style>
  <w:style xmlns:w14="http://schemas.microsoft.com/office/word/2010/wordml" xmlns:mc="http://schemas.openxmlformats.org/markup-compatibility/2006" xmlns:w="http://schemas.openxmlformats.org/wordprocessingml/2006/main" w:type="paragraph" w:styleId="Title" mc:Ignorable="w14">
    <w:name xmlns:w="http://schemas.openxmlformats.org/wordprocessingml/2006/main" w:val="Title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TitleChar"/>
    <w:uiPriority xmlns:w="http://schemas.openxmlformats.org/wordprocessingml/2006/main" w:val="10"/>
    <w:qFormat xmlns:w="http://schemas.openxmlformats.org/wordprocessingml/2006/main"/>
    <w:pPr xmlns:w="http://schemas.openxmlformats.org/wordprocessingml/2006/main">
      <w:spacing xmlns:w="http://schemas.openxmlformats.org/wordprocessingml/2006/main" w:after="0" w:line="240" w:lineRule="auto"/>
      <w:contextualSpacing xmlns:w="http://schemas.openxmlformats.org/wordprocessingml/2006/main"/>
    </w:pPr>
    <w:rPr xmlns:w="http://schemas.openxmlformats.org/wordprocessingml/2006/main">
      <w:rFonts w:asciiTheme="majorHAnsi" w:hAnsiTheme="majorHAnsi" w:eastAsiaTheme="majorEastAsia" w:cstheme="majorBidi"/>
      <w:spacing w:val="-10"/>
      <w:kern w:val="28"/>
      <w:sz w:val="56"/>
      <w:szCs w:val="56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ing1Char" w:customStyle="1" mc:Ignorable="w14">
    <w:name xmlns:w="http://schemas.openxmlformats.org/wordprocessingml/2006/main" w:val="Heading 1 Char"/>
    <w:basedOn xmlns:w="http://schemas.openxmlformats.org/wordprocessingml/2006/main" w:val="DefaultParagraphFont"/>
    <w:link xmlns:w="http://schemas.openxmlformats.org/wordprocessingml/2006/main" w:val="Heading1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1" mc:Ignorable="w14">
    <w:name xmlns:w="http://schemas.openxmlformats.org/wordprocessingml/2006/main" w:val="heading 1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1Char"/>
    <w:uiPriority xmlns:w="http://schemas.openxmlformats.org/wordprocessingml/2006/main" w:val="9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240" w:after="0"/>
      <w:outlineLvl xmlns:w="http://schemas.openxmlformats.org/wordprocessingml/2006/main" w:val="0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cca332f6ba04439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2022-07-29T17:24:29.3599909Z</dcterms:created>
  <dcterms:modified xsi:type="dcterms:W3CDTF">2022-09-30T22:12:26.9431795Z</dcterms:modified>
  <dc:creator>Simmerer, Mary@DGS</dc:creator>
  <lastModifiedBy>Simmerer, Mary@DGS</lastModifiedBy>
</coreProperties>
</file>