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6B" w:rsidRPr="00253110" w:rsidRDefault="00BD0F46" w:rsidP="001E2EB4">
      <w:pPr>
        <w:pStyle w:val="Title"/>
        <w:jc w:val="center"/>
      </w:pPr>
      <w:r>
        <w:t>Copyright Assignment</w:t>
      </w:r>
    </w:p>
    <w:p w:rsidR="00F31475" w:rsidRPr="00525BC0" w:rsidRDefault="00F31475" w:rsidP="006D75A8">
      <w:pPr>
        <w:spacing w:before="720" w:after="240" w:line="240" w:lineRule="auto"/>
        <w:rPr>
          <w:rFonts w:ascii="Arial" w:hAnsi="Arial" w:cs="Arial"/>
          <w:sz w:val="24"/>
          <w:szCs w:val="24"/>
        </w:rPr>
      </w:pPr>
      <w:bookmarkStart w:id="0" w:name="_GoBack"/>
      <w:bookmarkEnd w:id="0"/>
      <w:r w:rsidRPr="00525BC0">
        <w:rPr>
          <w:rFonts w:ascii="Arial" w:hAnsi="Arial" w:cs="Arial"/>
          <w:b/>
          <w:caps/>
          <w:sz w:val="24"/>
          <w:szCs w:val="24"/>
        </w:rPr>
        <w:t xml:space="preserve">This </w:t>
      </w:r>
      <w:r w:rsidR="00A661BA" w:rsidRPr="00525BC0">
        <w:rPr>
          <w:rFonts w:ascii="Arial" w:hAnsi="Arial" w:cs="Arial"/>
          <w:b/>
          <w:caps/>
          <w:sz w:val="24"/>
          <w:szCs w:val="24"/>
        </w:rPr>
        <w:t>Assignment</w:t>
      </w:r>
      <w:r w:rsidR="0019101B" w:rsidRPr="00525BC0">
        <w:rPr>
          <w:rFonts w:ascii="Arial" w:hAnsi="Arial" w:cs="Arial"/>
          <w:sz w:val="24"/>
          <w:szCs w:val="24"/>
        </w:rPr>
        <w:t xml:space="preserve"> is dated</w:t>
      </w:r>
      <w:r w:rsidRPr="00525BC0">
        <w:rPr>
          <w:rFonts w:ascii="Arial" w:hAnsi="Arial" w:cs="Arial"/>
          <w:sz w:val="24"/>
          <w:szCs w:val="24"/>
        </w:rPr>
        <w:t xml:space="preserve"> </w:t>
      </w:r>
      <w:r w:rsidR="001F6C6B" w:rsidRPr="00525BC0">
        <w:rPr>
          <w:rFonts w:ascii="Arial" w:hAnsi="Arial" w:cs="Arial"/>
          <w:sz w:val="24"/>
          <w:szCs w:val="24"/>
        </w:rPr>
        <w:t xml:space="preserve">_____________________________, </w:t>
      </w:r>
      <w:r w:rsidRPr="00525BC0">
        <w:rPr>
          <w:rFonts w:ascii="Arial" w:hAnsi="Arial" w:cs="Arial"/>
          <w:sz w:val="24"/>
          <w:szCs w:val="24"/>
        </w:rPr>
        <w:t>20</w:t>
      </w:r>
      <w:r w:rsidR="0019101B" w:rsidRPr="00525BC0">
        <w:rPr>
          <w:rFonts w:ascii="Arial" w:hAnsi="Arial" w:cs="Arial"/>
          <w:sz w:val="24"/>
          <w:szCs w:val="24"/>
        </w:rPr>
        <w:t>16,</w:t>
      </w:r>
      <w:r w:rsidRPr="00525BC0">
        <w:rPr>
          <w:rFonts w:ascii="Arial" w:hAnsi="Arial" w:cs="Arial"/>
          <w:sz w:val="24"/>
          <w:szCs w:val="24"/>
        </w:rPr>
        <w:t xml:space="preserve"> and made</w:t>
      </w:r>
      <w:r w:rsidR="00272CC5" w:rsidRPr="00525BC0">
        <w:rPr>
          <w:rFonts w:ascii="Arial" w:hAnsi="Arial" w:cs="Arial"/>
          <w:sz w:val="24"/>
          <w:szCs w:val="24"/>
        </w:rPr>
        <w:t xml:space="preserve"> by and between</w:t>
      </w:r>
      <w:r w:rsidR="003961ED" w:rsidRPr="00525BC0">
        <w:rPr>
          <w:rFonts w:ascii="Arial" w:hAnsi="Arial" w:cs="Arial"/>
          <w:sz w:val="24"/>
          <w:szCs w:val="24"/>
        </w:rPr>
        <w:t xml:space="preserve"> [Name/</w:t>
      </w:r>
      <w:r w:rsidRPr="00525BC0">
        <w:rPr>
          <w:rFonts w:ascii="Arial" w:hAnsi="Arial" w:cs="Arial"/>
          <w:sz w:val="24"/>
          <w:szCs w:val="24"/>
        </w:rPr>
        <w:t>address</w:t>
      </w:r>
      <w:r w:rsidR="003961ED" w:rsidRPr="00525BC0">
        <w:rPr>
          <w:rFonts w:ascii="Arial" w:hAnsi="Arial" w:cs="Arial"/>
          <w:sz w:val="24"/>
          <w:szCs w:val="24"/>
        </w:rPr>
        <w:t xml:space="preserve"> of </w:t>
      </w:r>
      <w:r w:rsidR="00E61C65" w:rsidRPr="00525BC0">
        <w:rPr>
          <w:rFonts w:ascii="Arial" w:hAnsi="Arial" w:cs="Arial"/>
          <w:sz w:val="24"/>
          <w:szCs w:val="24"/>
        </w:rPr>
        <w:t>S</w:t>
      </w:r>
      <w:r w:rsidR="003961ED" w:rsidRPr="00525BC0">
        <w:rPr>
          <w:rFonts w:ascii="Arial" w:hAnsi="Arial" w:cs="Arial"/>
          <w:sz w:val="24"/>
          <w:szCs w:val="24"/>
        </w:rPr>
        <w:t xml:space="preserve">tate </w:t>
      </w:r>
      <w:r w:rsidR="00E61C65" w:rsidRPr="00525BC0">
        <w:rPr>
          <w:rFonts w:ascii="Arial" w:hAnsi="Arial" w:cs="Arial"/>
          <w:sz w:val="24"/>
          <w:szCs w:val="24"/>
        </w:rPr>
        <w:t>A</w:t>
      </w:r>
      <w:r w:rsidR="003961ED" w:rsidRPr="00525BC0">
        <w:rPr>
          <w:rFonts w:ascii="Arial" w:hAnsi="Arial" w:cs="Arial"/>
          <w:sz w:val="24"/>
          <w:szCs w:val="24"/>
        </w:rPr>
        <w:t xml:space="preserve">gency or </w:t>
      </w:r>
      <w:r w:rsidR="00083739" w:rsidRPr="00525BC0">
        <w:rPr>
          <w:rFonts w:ascii="Arial" w:hAnsi="Arial" w:cs="Arial"/>
          <w:sz w:val="24"/>
          <w:szCs w:val="24"/>
        </w:rPr>
        <w:t>[Name of state agency or department]</w:t>
      </w:r>
      <w:r w:rsidRPr="00525BC0">
        <w:rPr>
          <w:rFonts w:ascii="Arial" w:hAnsi="Arial" w:cs="Arial"/>
          <w:sz w:val="24"/>
          <w:szCs w:val="24"/>
        </w:rPr>
        <w:t>]</w:t>
      </w:r>
      <w:r w:rsidR="0019101B" w:rsidRPr="00525BC0">
        <w:rPr>
          <w:rFonts w:ascii="Arial" w:hAnsi="Arial" w:cs="Arial"/>
          <w:sz w:val="24"/>
          <w:szCs w:val="24"/>
        </w:rPr>
        <w:t xml:space="preserve"> </w:t>
      </w:r>
      <w:r w:rsidR="00BF71BF" w:rsidRPr="00525BC0">
        <w:rPr>
          <w:rFonts w:ascii="Arial" w:hAnsi="Arial" w:cs="Arial"/>
          <w:sz w:val="24"/>
          <w:szCs w:val="24"/>
        </w:rPr>
        <w:t>________________________________</w:t>
      </w:r>
      <w:r w:rsidR="009A72B2" w:rsidRPr="00525BC0">
        <w:rPr>
          <w:rFonts w:ascii="Arial" w:hAnsi="Arial" w:cs="Arial"/>
          <w:sz w:val="24"/>
          <w:szCs w:val="24"/>
        </w:rPr>
        <w:t>_ (</w:t>
      </w:r>
      <w:r w:rsidRPr="00525BC0">
        <w:rPr>
          <w:rFonts w:ascii="Arial" w:hAnsi="Arial" w:cs="Arial"/>
          <w:sz w:val="24"/>
          <w:szCs w:val="24"/>
        </w:rPr>
        <w:t>“</w:t>
      </w:r>
      <w:r w:rsidR="003016F0" w:rsidRPr="00525BC0">
        <w:rPr>
          <w:rFonts w:ascii="Arial" w:hAnsi="Arial" w:cs="Arial"/>
          <w:sz w:val="24"/>
          <w:szCs w:val="24"/>
        </w:rPr>
        <w:t>Assignee</w:t>
      </w:r>
      <w:r w:rsidRPr="00525BC0">
        <w:rPr>
          <w:rFonts w:ascii="Arial" w:hAnsi="Arial" w:cs="Arial"/>
          <w:sz w:val="24"/>
          <w:szCs w:val="24"/>
        </w:rPr>
        <w:t>”) and [Name and address</w:t>
      </w:r>
      <w:r w:rsidR="003C1E90" w:rsidRPr="00525BC0">
        <w:rPr>
          <w:rFonts w:ascii="Arial" w:hAnsi="Arial" w:cs="Arial"/>
          <w:sz w:val="24"/>
          <w:szCs w:val="24"/>
        </w:rPr>
        <w:t xml:space="preserve"> of </w:t>
      </w:r>
      <w:r w:rsidR="003016F0" w:rsidRPr="00525BC0">
        <w:rPr>
          <w:rFonts w:ascii="Arial" w:hAnsi="Arial" w:cs="Arial"/>
          <w:sz w:val="24"/>
          <w:szCs w:val="24"/>
        </w:rPr>
        <w:t>Assignor</w:t>
      </w:r>
      <w:r w:rsidRPr="00525BC0">
        <w:rPr>
          <w:rFonts w:ascii="Arial" w:hAnsi="Arial" w:cs="Arial"/>
          <w:sz w:val="24"/>
          <w:szCs w:val="24"/>
        </w:rPr>
        <w:t>]</w:t>
      </w:r>
      <w:r w:rsidR="0019101B" w:rsidRPr="00525BC0">
        <w:rPr>
          <w:rFonts w:ascii="Arial" w:hAnsi="Arial" w:cs="Arial"/>
          <w:sz w:val="24"/>
          <w:szCs w:val="24"/>
        </w:rPr>
        <w:t xml:space="preserve"> </w:t>
      </w:r>
      <w:r w:rsidR="00BF71BF" w:rsidRPr="00525BC0">
        <w:rPr>
          <w:rFonts w:ascii="Arial" w:hAnsi="Arial" w:cs="Arial"/>
          <w:sz w:val="24"/>
          <w:szCs w:val="24"/>
        </w:rPr>
        <w:t>_________________________________</w:t>
      </w:r>
      <w:r w:rsidR="009A72B2" w:rsidRPr="00525BC0">
        <w:rPr>
          <w:rFonts w:ascii="Arial" w:hAnsi="Arial" w:cs="Arial"/>
          <w:sz w:val="24"/>
          <w:szCs w:val="24"/>
        </w:rPr>
        <w:t>_ (</w:t>
      </w:r>
      <w:r w:rsidRPr="00525BC0">
        <w:rPr>
          <w:rFonts w:ascii="Arial" w:hAnsi="Arial" w:cs="Arial"/>
          <w:sz w:val="24"/>
          <w:szCs w:val="24"/>
        </w:rPr>
        <w:t>“</w:t>
      </w:r>
      <w:r w:rsidR="003016F0" w:rsidRPr="00525BC0">
        <w:rPr>
          <w:rFonts w:ascii="Arial" w:hAnsi="Arial" w:cs="Arial"/>
          <w:sz w:val="24"/>
          <w:szCs w:val="24"/>
        </w:rPr>
        <w:t>Assignor</w:t>
      </w:r>
      <w:r w:rsidRPr="00525BC0">
        <w:rPr>
          <w:rFonts w:ascii="Arial" w:hAnsi="Arial" w:cs="Arial"/>
          <w:sz w:val="24"/>
          <w:szCs w:val="24"/>
        </w:rPr>
        <w:t>”)</w:t>
      </w:r>
      <w:r w:rsidR="00272CC5" w:rsidRPr="00525BC0">
        <w:rPr>
          <w:rFonts w:ascii="Arial" w:hAnsi="Arial" w:cs="Arial"/>
          <w:sz w:val="24"/>
          <w:szCs w:val="24"/>
        </w:rPr>
        <w:t>.</w:t>
      </w:r>
    </w:p>
    <w:p w:rsidR="00F31475" w:rsidRPr="00525BC0" w:rsidRDefault="00E2007D" w:rsidP="006D75A8">
      <w:pPr>
        <w:spacing w:before="240" w:after="240" w:line="240" w:lineRule="auto"/>
        <w:rPr>
          <w:rFonts w:ascii="Arial" w:hAnsi="Arial" w:cs="Arial"/>
          <w:b/>
          <w:sz w:val="24"/>
          <w:szCs w:val="24"/>
        </w:rPr>
      </w:pPr>
      <w:r w:rsidRPr="00525BC0">
        <w:rPr>
          <w:rFonts w:ascii="Arial" w:hAnsi="Arial" w:cs="Arial"/>
          <w:b/>
          <w:sz w:val="24"/>
          <w:szCs w:val="24"/>
        </w:rPr>
        <w:t>RECITALS:</w:t>
      </w:r>
    </w:p>
    <w:p w:rsidR="00F31475" w:rsidRPr="00525BC0" w:rsidRDefault="00F31475" w:rsidP="006D75A8">
      <w:pPr>
        <w:pStyle w:val="ListParagraph"/>
        <w:numPr>
          <w:ilvl w:val="0"/>
          <w:numId w:val="4"/>
        </w:numPr>
        <w:spacing w:before="240" w:after="240" w:line="240" w:lineRule="auto"/>
        <w:ind w:left="734" w:hanging="547"/>
        <w:contextualSpacing w:val="0"/>
        <w:rPr>
          <w:rFonts w:ascii="Arial" w:hAnsi="Arial" w:cs="Arial"/>
          <w:sz w:val="24"/>
          <w:szCs w:val="24"/>
        </w:rPr>
      </w:pPr>
      <w:r w:rsidRPr="00525BC0">
        <w:rPr>
          <w:rFonts w:ascii="Arial" w:hAnsi="Arial" w:cs="Arial"/>
          <w:sz w:val="24"/>
          <w:szCs w:val="24"/>
        </w:rPr>
        <w:t xml:space="preserve"> </w:t>
      </w:r>
      <w:r w:rsidR="003016F0" w:rsidRPr="00525BC0">
        <w:rPr>
          <w:rFonts w:ascii="Arial" w:hAnsi="Arial" w:cs="Arial"/>
          <w:sz w:val="24"/>
          <w:szCs w:val="24"/>
        </w:rPr>
        <w:t>Assign</w:t>
      </w:r>
      <w:r w:rsidR="00A94DE1" w:rsidRPr="00525BC0">
        <w:rPr>
          <w:rFonts w:ascii="Arial" w:hAnsi="Arial" w:cs="Arial"/>
          <w:sz w:val="24"/>
          <w:szCs w:val="24"/>
        </w:rPr>
        <w:t xml:space="preserve">or is the author of certain </w:t>
      </w:r>
      <w:r w:rsidR="00371565" w:rsidRPr="00525BC0">
        <w:rPr>
          <w:rFonts w:ascii="Arial" w:hAnsi="Arial" w:cs="Arial"/>
          <w:sz w:val="24"/>
          <w:szCs w:val="24"/>
        </w:rPr>
        <w:t xml:space="preserve">copyrighted </w:t>
      </w:r>
      <w:r w:rsidR="008D7A5E" w:rsidRPr="00525BC0">
        <w:rPr>
          <w:rFonts w:ascii="Arial" w:hAnsi="Arial" w:cs="Arial"/>
          <w:sz w:val="24"/>
          <w:szCs w:val="24"/>
        </w:rPr>
        <w:t>Work</w:t>
      </w:r>
      <w:r w:rsidR="00371565" w:rsidRPr="00525BC0">
        <w:rPr>
          <w:rFonts w:ascii="Arial" w:hAnsi="Arial" w:cs="Arial"/>
          <w:sz w:val="24"/>
          <w:szCs w:val="24"/>
        </w:rPr>
        <w:t>s</w:t>
      </w:r>
      <w:r w:rsidR="00217DC2" w:rsidRPr="00525BC0">
        <w:rPr>
          <w:rFonts w:ascii="Arial" w:hAnsi="Arial" w:cs="Arial"/>
          <w:sz w:val="24"/>
          <w:szCs w:val="24"/>
        </w:rPr>
        <w:t xml:space="preserve"> (the “Work”)</w:t>
      </w:r>
      <w:r w:rsidR="00371565" w:rsidRPr="00525BC0">
        <w:rPr>
          <w:rFonts w:ascii="Arial" w:hAnsi="Arial" w:cs="Arial"/>
          <w:sz w:val="24"/>
          <w:szCs w:val="24"/>
        </w:rPr>
        <w:t>,</w:t>
      </w:r>
      <w:r w:rsidR="00A94DE1" w:rsidRPr="00525BC0">
        <w:rPr>
          <w:rFonts w:ascii="Arial" w:hAnsi="Arial" w:cs="Arial"/>
          <w:sz w:val="24"/>
          <w:szCs w:val="24"/>
        </w:rPr>
        <w:t xml:space="preserve"> and intends by this Assignment to transfer all rights, interests, copyrights and any renewals or extension </w:t>
      </w:r>
      <w:r w:rsidR="00DD5213" w:rsidRPr="00525BC0">
        <w:rPr>
          <w:rFonts w:ascii="Arial" w:hAnsi="Arial" w:cs="Arial"/>
          <w:sz w:val="24"/>
          <w:szCs w:val="24"/>
        </w:rPr>
        <w:t>therefore to</w:t>
      </w:r>
      <w:r w:rsidR="00FA7EBF" w:rsidRPr="00525BC0">
        <w:rPr>
          <w:rFonts w:ascii="Arial" w:hAnsi="Arial" w:cs="Arial"/>
          <w:sz w:val="24"/>
          <w:szCs w:val="24"/>
        </w:rPr>
        <w:t xml:space="preserve"> </w:t>
      </w:r>
      <w:r w:rsidR="003016F0" w:rsidRPr="00525BC0">
        <w:rPr>
          <w:rFonts w:ascii="Arial" w:hAnsi="Arial" w:cs="Arial"/>
          <w:sz w:val="24"/>
          <w:szCs w:val="24"/>
        </w:rPr>
        <w:t>Assignee</w:t>
      </w:r>
      <w:r w:rsidRPr="00525BC0">
        <w:rPr>
          <w:rFonts w:ascii="Arial" w:hAnsi="Arial" w:cs="Arial"/>
          <w:sz w:val="24"/>
          <w:szCs w:val="24"/>
        </w:rPr>
        <w:t xml:space="preserve"> on the terms </w:t>
      </w:r>
      <w:r w:rsidR="00FA7EBF" w:rsidRPr="00525BC0">
        <w:rPr>
          <w:rFonts w:ascii="Arial" w:hAnsi="Arial" w:cs="Arial"/>
          <w:sz w:val="24"/>
          <w:szCs w:val="24"/>
        </w:rPr>
        <w:t xml:space="preserve">and conditions </w:t>
      </w:r>
      <w:r w:rsidRPr="00525BC0">
        <w:rPr>
          <w:rFonts w:ascii="Arial" w:hAnsi="Arial" w:cs="Arial"/>
          <w:sz w:val="24"/>
          <w:szCs w:val="24"/>
        </w:rPr>
        <w:t xml:space="preserve">set </w:t>
      </w:r>
      <w:r w:rsidR="00B33930" w:rsidRPr="00525BC0">
        <w:rPr>
          <w:rFonts w:ascii="Arial" w:hAnsi="Arial" w:cs="Arial"/>
          <w:sz w:val="24"/>
          <w:szCs w:val="24"/>
        </w:rPr>
        <w:t xml:space="preserve">forth </w:t>
      </w:r>
      <w:r w:rsidRPr="00525BC0">
        <w:rPr>
          <w:rFonts w:ascii="Arial" w:hAnsi="Arial" w:cs="Arial"/>
          <w:sz w:val="24"/>
          <w:szCs w:val="24"/>
        </w:rPr>
        <w:t>below</w:t>
      </w:r>
      <w:r w:rsidR="00B33930" w:rsidRPr="00525BC0">
        <w:rPr>
          <w:rFonts w:ascii="Arial" w:hAnsi="Arial" w:cs="Arial"/>
          <w:sz w:val="24"/>
          <w:szCs w:val="24"/>
        </w:rPr>
        <w:t>; and</w:t>
      </w:r>
    </w:p>
    <w:p w:rsidR="00C64591" w:rsidRPr="00525BC0" w:rsidRDefault="00F31475" w:rsidP="006D75A8">
      <w:pPr>
        <w:pStyle w:val="ListParagraph"/>
        <w:numPr>
          <w:ilvl w:val="0"/>
          <w:numId w:val="4"/>
        </w:numPr>
        <w:spacing w:before="240" w:after="240" w:line="240" w:lineRule="auto"/>
        <w:ind w:hanging="540"/>
        <w:contextualSpacing w:val="0"/>
        <w:rPr>
          <w:rFonts w:ascii="Arial" w:hAnsi="Arial" w:cs="Arial"/>
          <w:sz w:val="24"/>
          <w:szCs w:val="24"/>
        </w:rPr>
      </w:pPr>
      <w:r w:rsidRPr="00525BC0">
        <w:rPr>
          <w:rFonts w:ascii="Arial" w:hAnsi="Arial" w:cs="Arial"/>
          <w:sz w:val="24"/>
          <w:szCs w:val="24"/>
        </w:rPr>
        <w:t xml:space="preserve"> </w:t>
      </w:r>
      <w:r w:rsidR="003016F0" w:rsidRPr="00525BC0">
        <w:rPr>
          <w:rFonts w:ascii="Arial" w:hAnsi="Arial" w:cs="Arial"/>
          <w:sz w:val="24"/>
          <w:szCs w:val="24"/>
        </w:rPr>
        <w:t>Assignor</w:t>
      </w:r>
      <w:r w:rsidR="00502A29" w:rsidRPr="00525BC0">
        <w:rPr>
          <w:rFonts w:ascii="Arial" w:hAnsi="Arial" w:cs="Arial"/>
          <w:sz w:val="24"/>
          <w:szCs w:val="24"/>
        </w:rPr>
        <w:t xml:space="preserve">, for valuable consideration the sufficiency of which is hereby acknowledged, agrees to the following terms and conditions in </w:t>
      </w:r>
      <w:r w:rsidR="00C47F5A" w:rsidRPr="00525BC0">
        <w:rPr>
          <w:rFonts w:ascii="Arial" w:hAnsi="Arial" w:cs="Arial"/>
          <w:sz w:val="24"/>
          <w:szCs w:val="24"/>
        </w:rPr>
        <w:t xml:space="preserve">transferring to Assignee proprietary ownership rights in the </w:t>
      </w:r>
      <w:r w:rsidR="00371565" w:rsidRPr="00525BC0">
        <w:rPr>
          <w:rFonts w:ascii="Arial" w:hAnsi="Arial" w:cs="Arial"/>
          <w:sz w:val="24"/>
          <w:szCs w:val="24"/>
        </w:rPr>
        <w:t>Work</w:t>
      </w:r>
      <w:r w:rsidR="00C47F5A" w:rsidRPr="00525BC0">
        <w:rPr>
          <w:rFonts w:ascii="Arial" w:hAnsi="Arial" w:cs="Arial"/>
          <w:sz w:val="24"/>
          <w:szCs w:val="24"/>
        </w:rPr>
        <w:t xml:space="preserve">, which </w:t>
      </w:r>
      <w:r w:rsidR="00371565" w:rsidRPr="00525BC0">
        <w:rPr>
          <w:rFonts w:ascii="Arial" w:hAnsi="Arial" w:cs="Arial"/>
          <w:sz w:val="24"/>
          <w:szCs w:val="24"/>
        </w:rPr>
        <w:t>is</w:t>
      </w:r>
      <w:r w:rsidR="00C47F5A" w:rsidRPr="00525BC0">
        <w:rPr>
          <w:rFonts w:ascii="Arial" w:hAnsi="Arial" w:cs="Arial"/>
          <w:sz w:val="24"/>
          <w:szCs w:val="24"/>
        </w:rPr>
        <w:t xml:space="preserve"> more specific</w:t>
      </w:r>
      <w:r w:rsidR="00D5688D" w:rsidRPr="00525BC0">
        <w:rPr>
          <w:rFonts w:ascii="Arial" w:hAnsi="Arial" w:cs="Arial"/>
          <w:sz w:val="24"/>
          <w:szCs w:val="24"/>
        </w:rPr>
        <w:t>ally described herein.</w:t>
      </w:r>
      <w:r w:rsidR="00371565" w:rsidRPr="00525BC0">
        <w:rPr>
          <w:rFonts w:ascii="Arial" w:hAnsi="Arial" w:cs="Arial"/>
          <w:sz w:val="24"/>
          <w:szCs w:val="24"/>
        </w:rPr>
        <w:tab/>
      </w:r>
    </w:p>
    <w:p w:rsidR="00C64591" w:rsidRPr="00525BC0" w:rsidRDefault="00C64591" w:rsidP="006D75A8">
      <w:pPr>
        <w:spacing w:before="240" w:after="240" w:line="240" w:lineRule="auto"/>
        <w:rPr>
          <w:rFonts w:ascii="Arial" w:hAnsi="Arial" w:cs="Arial"/>
          <w:b/>
          <w:sz w:val="24"/>
          <w:szCs w:val="24"/>
        </w:rPr>
      </w:pPr>
      <w:r w:rsidRPr="00525BC0">
        <w:rPr>
          <w:rFonts w:ascii="Arial" w:hAnsi="Arial" w:cs="Arial"/>
          <w:b/>
          <w:sz w:val="24"/>
          <w:szCs w:val="24"/>
        </w:rPr>
        <w:t>NOW IT IS AGREED AS FOLLOWS:</w:t>
      </w:r>
      <w:r w:rsidR="00371565" w:rsidRPr="00525BC0">
        <w:rPr>
          <w:rFonts w:ascii="Arial" w:hAnsi="Arial" w:cs="Arial"/>
          <w:b/>
          <w:sz w:val="24"/>
          <w:szCs w:val="24"/>
        </w:rPr>
        <w:tab/>
      </w:r>
    </w:p>
    <w:p w:rsidR="00F84256" w:rsidRPr="00525BC0" w:rsidRDefault="00F84256" w:rsidP="006D75A8">
      <w:pPr>
        <w:pStyle w:val="ListParagraph"/>
        <w:widowControl w:val="0"/>
        <w:numPr>
          <w:ilvl w:val="0"/>
          <w:numId w:val="13"/>
        </w:numPr>
        <w:overflowPunct w:val="0"/>
        <w:autoSpaceDE w:val="0"/>
        <w:autoSpaceDN w:val="0"/>
        <w:adjustRightInd w:val="0"/>
        <w:spacing w:before="240" w:after="240" w:line="240" w:lineRule="auto"/>
        <w:ind w:left="280" w:right="560"/>
        <w:contextualSpacing w:val="0"/>
        <w:rPr>
          <w:rFonts w:ascii="Arial" w:hAnsi="Arial" w:cs="Arial"/>
          <w:sz w:val="24"/>
          <w:szCs w:val="24"/>
        </w:rPr>
      </w:pPr>
      <w:r w:rsidRPr="00525BC0">
        <w:rPr>
          <w:rFonts w:ascii="Arial" w:hAnsi="Arial" w:cs="Arial"/>
          <w:sz w:val="24"/>
          <w:szCs w:val="24"/>
        </w:rPr>
        <w:t>Assignor hereby assigns, transfers and conveys to Assignee the entire right, title and interest</w:t>
      </w:r>
      <w:r w:rsidR="00D5688D" w:rsidRPr="00525BC0">
        <w:rPr>
          <w:rFonts w:ascii="Arial" w:hAnsi="Arial" w:cs="Arial"/>
          <w:sz w:val="24"/>
          <w:szCs w:val="24"/>
        </w:rPr>
        <w:t xml:space="preserve"> </w:t>
      </w:r>
      <w:r w:rsidRPr="00525BC0">
        <w:rPr>
          <w:rFonts w:ascii="Arial" w:hAnsi="Arial" w:cs="Arial"/>
          <w:sz w:val="24"/>
          <w:szCs w:val="24"/>
        </w:rPr>
        <w:t>throughout the world in and to</w:t>
      </w:r>
      <w:r w:rsidR="00D5688D" w:rsidRPr="00525BC0">
        <w:rPr>
          <w:rFonts w:ascii="Arial" w:hAnsi="Arial" w:cs="Arial"/>
          <w:sz w:val="24"/>
          <w:szCs w:val="24"/>
        </w:rPr>
        <w:t xml:space="preserve"> the Work, a </w:t>
      </w:r>
      <w:r w:rsidRPr="00525BC0">
        <w:rPr>
          <w:rFonts w:ascii="Arial" w:hAnsi="Arial" w:cs="Arial"/>
          <w:sz w:val="24"/>
          <w:szCs w:val="24"/>
        </w:rPr>
        <w:t>correct copy (or description) of which is attached hereto as Exhibit “A</w:t>
      </w:r>
      <w:r w:rsidR="007471DB" w:rsidRPr="00525BC0">
        <w:rPr>
          <w:rFonts w:ascii="Arial" w:hAnsi="Arial" w:cs="Arial"/>
          <w:sz w:val="24"/>
          <w:szCs w:val="24"/>
        </w:rPr>
        <w:t>”.</w:t>
      </w:r>
    </w:p>
    <w:p w:rsidR="00F84256" w:rsidRPr="00525BC0" w:rsidRDefault="00F84256" w:rsidP="006D75A8">
      <w:pPr>
        <w:pStyle w:val="ListParagraph"/>
        <w:keepLines/>
        <w:widowControl w:val="0"/>
        <w:numPr>
          <w:ilvl w:val="0"/>
          <w:numId w:val="13"/>
        </w:numPr>
        <w:overflowPunct w:val="0"/>
        <w:autoSpaceDE w:val="0"/>
        <w:autoSpaceDN w:val="0"/>
        <w:adjustRightInd w:val="0"/>
        <w:spacing w:before="240" w:after="240" w:line="240" w:lineRule="auto"/>
        <w:ind w:left="274" w:right="403"/>
        <w:contextualSpacing w:val="0"/>
        <w:jc w:val="both"/>
        <w:rPr>
          <w:rFonts w:ascii="Arial" w:hAnsi="Arial" w:cs="Arial"/>
          <w:sz w:val="24"/>
          <w:szCs w:val="24"/>
        </w:rPr>
      </w:pPr>
      <w:r w:rsidRPr="00525BC0">
        <w:rPr>
          <w:rFonts w:ascii="Arial" w:hAnsi="Arial" w:cs="Arial"/>
          <w:sz w:val="24"/>
          <w:szCs w:val="24"/>
        </w:rPr>
        <w:t>The rights assigned by this Assignment include, but are not limited to, rights to any</w:t>
      </w:r>
      <w:r w:rsidR="00A661BA" w:rsidRPr="00525BC0">
        <w:rPr>
          <w:rFonts w:ascii="Arial" w:hAnsi="Arial" w:cs="Arial"/>
          <w:sz w:val="24"/>
          <w:szCs w:val="24"/>
        </w:rPr>
        <w:t xml:space="preserve"> </w:t>
      </w:r>
      <w:r w:rsidRPr="00525BC0">
        <w:rPr>
          <w:rFonts w:ascii="Arial" w:hAnsi="Arial" w:cs="Arial"/>
          <w:sz w:val="24"/>
          <w:szCs w:val="24"/>
        </w:rPr>
        <w:t>and all versions of the Work, the right to copy or reproduce the Work, the right to distribute the Work, the right to display the Work publicly, the right to create derivative works, the right to renew or extend the copyright in the Work to the extent permitted by law, and the right to bring suit or make any claim in Assignee’s name for prior or future infringement of rights in the Work.</w:t>
      </w:r>
    </w:p>
    <w:p w:rsidR="00F84256" w:rsidRPr="00525BC0" w:rsidRDefault="00F84256" w:rsidP="006D75A8">
      <w:pPr>
        <w:pStyle w:val="ListParagraph"/>
        <w:widowControl w:val="0"/>
        <w:numPr>
          <w:ilvl w:val="0"/>
          <w:numId w:val="13"/>
        </w:numPr>
        <w:overflowPunct w:val="0"/>
        <w:autoSpaceDE w:val="0"/>
        <w:autoSpaceDN w:val="0"/>
        <w:adjustRightInd w:val="0"/>
        <w:spacing w:before="240" w:after="240" w:line="240" w:lineRule="auto"/>
        <w:ind w:left="270" w:right="660"/>
        <w:contextualSpacing w:val="0"/>
        <w:rPr>
          <w:rFonts w:ascii="Arial" w:hAnsi="Arial" w:cs="Arial"/>
          <w:sz w:val="24"/>
          <w:szCs w:val="24"/>
        </w:rPr>
      </w:pPr>
      <w:r w:rsidRPr="00525BC0">
        <w:rPr>
          <w:rFonts w:ascii="Arial" w:hAnsi="Arial" w:cs="Arial"/>
          <w:sz w:val="24"/>
          <w:szCs w:val="24"/>
        </w:rPr>
        <w:t>Assignor hereby warrants that it is the owner of all right, title and interest in the Work by virtue of its authorship or commissioning and purchase of the Work.</w:t>
      </w:r>
    </w:p>
    <w:p w:rsidR="009D0537" w:rsidRPr="00525BC0" w:rsidRDefault="00F84256" w:rsidP="006D75A8">
      <w:pPr>
        <w:pStyle w:val="ListParagraph"/>
        <w:widowControl w:val="0"/>
        <w:numPr>
          <w:ilvl w:val="0"/>
          <w:numId w:val="13"/>
        </w:numPr>
        <w:overflowPunct w:val="0"/>
        <w:autoSpaceDE w:val="0"/>
        <w:autoSpaceDN w:val="0"/>
        <w:adjustRightInd w:val="0"/>
        <w:spacing w:before="240" w:after="240" w:line="240" w:lineRule="auto"/>
        <w:ind w:left="270" w:right="640"/>
        <w:contextualSpacing w:val="0"/>
        <w:rPr>
          <w:rFonts w:ascii="Arial" w:hAnsi="Arial" w:cs="Arial"/>
          <w:sz w:val="24"/>
          <w:szCs w:val="24"/>
        </w:rPr>
      </w:pPr>
      <w:r w:rsidRPr="00525BC0">
        <w:rPr>
          <w:rFonts w:ascii="Arial" w:hAnsi="Arial" w:cs="Arial"/>
          <w:sz w:val="24"/>
          <w:szCs w:val="24"/>
        </w:rPr>
        <w:t>Assignor further agrees, at the request of Assignee or its successor in interest, to do all lawful acts which may be required for obtaining and enforcing copyright rights in the Work and to otherwise aid</w:t>
      </w:r>
      <w:r w:rsidR="00A661BA" w:rsidRPr="00525BC0">
        <w:rPr>
          <w:rFonts w:ascii="Arial" w:hAnsi="Arial" w:cs="Arial"/>
          <w:sz w:val="24"/>
          <w:szCs w:val="24"/>
        </w:rPr>
        <w:t xml:space="preserve"> </w:t>
      </w:r>
      <w:r w:rsidRPr="00525BC0">
        <w:rPr>
          <w:rFonts w:ascii="Arial" w:hAnsi="Arial" w:cs="Arial"/>
          <w:sz w:val="24"/>
          <w:szCs w:val="24"/>
        </w:rPr>
        <w:t>Assignee or its successor in enforcing the rights in the Work, all at the expense of Assignee or its successor in interest.</w:t>
      </w:r>
    </w:p>
    <w:p w:rsidR="00341AFC" w:rsidRPr="00525BC0" w:rsidRDefault="00A661BA" w:rsidP="009A1A44">
      <w:pPr>
        <w:spacing w:before="240" w:after="240" w:line="240" w:lineRule="auto"/>
        <w:ind w:left="270" w:right="56" w:hanging="360"/>
        <w:rPr>
          <w:rFonts w:ascii="Arial" w:hAnsi="Arial" w:cs="Arial"/>
          <w:sz w:val="24"/>
          <w:szCs w:val="24"/>
        </w:rPr>
      </w:pPr>
      <w:r w:rsidRPr="00525BC0">
        <w:rPr>
          <w:rFonts w:ascii="Arial" w:eastAsia="Times New Roman" w:hAnsi="Arial" w:cs="Arial"/>
          <w:sz w:val="24"/>
          <w:szCs w:val="24"/>
        </w:rPr>
        <w:t>5</w:t>
      </w:r>
      <w:r w:rsidR="00341AFC" w:rsidRPr="00525BC0">
        <w:rPr>
          <w:rFonts w:ascii="Arial" w:eastAsia="Times New Roman" w:hAnsi="Arial" w:cs="Arial"/>
          <w:sz w:val="24"/>
          <w:szCs w:val="24"/>
        </w:rPr>
        <w:t xml:space="preserve">.  </w:t>
      </w:r>
      <w:r w:rsidRPr="00525BC0">
        <w:rPr>
          <w:rFonts w:ascii="Arial" w:hAnsi="Arial" w:cs="Arial"/>
          <w:b/>
          <w:sz w:val="24"/>
          <w:szCs w:val="24"/>
        </w:rPr>
        <w:t xml:space="preserve"> </w:t>
      </w:r>
      <w:r w:rsidR="00341AFC" w:rsidRPr="00525BC0">
        <w:rPr>
          <w:rFonts w:ascii="Arial" w:hAnsi="Arial" w:cs="Arial"/>
          <w:b/>
          <w:sz w:val="24"/>
          <w:szCs w:val="24"/>
        </w:rPr>
        <w:t>Indemnification</w:t>
      </w:r>
      <w:r w:rsidR="00341AFC" w:rsidRPr="00525BC0">
        <w:rPr>
          <w:rFonts w:ascii="Arial" w:hAnsi="Arial" w:cs="Arial"/>
          <w:sz w:val="24"/>
          <w:szCs w:val="24"/>
        </w:rPr>
        <w:t xml:space="preserve">: </w:t>
      </w:r>
      <w:r w:rsidR="003016F0" w:rsidRPr="00525BC0">
        <w:rPr>
          <w:rFonts w:ascii="Arial" w:hAnsi="Arial" w:cs="Arial"/>
          <w:sz w:val="24"/>
          <w:szCs w:val="24"/>
        </w:rPr>
        <w:t>Assignor</w:t>
      </w:r>
      <w:r w:rsidR="00341AFC" w:rsidRPr="00525BC0">
        <w:rPr>
          <w:rFonts w:ascii="Arial" w:hAnsi="Arial" w:cs="Arial"/>
          <w:sz w:val="24"/>
          <w:szCs w:val="24"/>
        </w:rPr>
        <w:t xml:space="preserve"> agree to indemnify, defend and save harmless the </w:t>
      </w:r>
      <w:r w:rsidR="00471753" w:rsidRPr="00525BC0">
        <w:rPr>
          <w:rFonts w:ascii="Arial" w:hAnsi="Arial" w:cs="Arial"/>
          <w:sz w:val="24"/>
          <w:szCs w:val="24"/>
        </w:rPr>
        <w:t>Assignee</w:t>
      </w:r>
      <w:r w:rsidR="00341AFC" w:rsidRPr="00525BC0">
        <w:rPr>
          <w:rFonts w:ascii="Arial" w:hAnsi="Arial" w:cs="Arial"/>
          <w:sz w:val="24"/>
          <w:szCs w:val="24"/>
        </w:rPr>
        <w:t xml:space="preserve">, its officers, agents and employees </w:t>
      </w:r>
      <w:r w:rsidR="00DD5213" w:rsidRPr="00525BC0">
        <w:rPr>
          <w:rFonts w:ascii="Arial" w:hAnsi="Arial" w:cs="Arial"/>
          <w:sz w:val="24"/>
          <w:szCs w:val="24"/>
        </w:rPr>
        <w:t>from any and all third party claims, costs (including without</w:t>
      </w:r>
      <w:r w:rsidR="00341AFC" w:rsidRPr="00525BC0">
        <w:rPr>
          <w:rFonts w:ascii="Arial" w:hAnsi="Arial" w:cs="Arial"/>
          <w:sz w:val="24"/>
          <w:szCs w:val="24"/>
        </w:rPr>
        <w:t xml:space="preserve"> limitation reasonable attorneys’ fees), and losses arising in any way as a result of a violation of this</w:t>
      </w:r>
      <w:r w:rsidR="00AE68D1" w:rsidRPr="00525BC0">
        <w:rPr>
          <w:rFonts w:ascii="Arial" w:hAnsi="Arial" w:cs="Arial"/>
          <w:sz w:val="24"/>
          <w:szCs w:val="24"/>
        </w:rPr>
        <w:t xml:space="preserve"> </w:t>
      </w:r>
      <w:r w:rsidRPr="00525BC0">
        <w:rPr>
          <w:rFonts w:ascii="Arial" w:hAnsi="Arial" w:cs="Arial"/>
          <w:sz w:val="24"/>
          <w:szCs w:val="24"/>
        </w:rPr>
        <w:t>Assignment</w:t>
      </w:r>
      <w:r w:rsidR="00341AFC" w:rsidRPr="00525BC0">
        <w:rPr>
          <w:rFonts w:ascii="Arial" w:hAnsi="Arial" w:cs="Arial"/>
          <w:sz w:val="24"/>
          <w:szCs w:val="24"/>
        </w:rPr>
        <w:t xml:space="preserve"> </w:t>
      </w:r>
      <w:r w:rsidR="00DD5213" w:rsidRPr="00525BC0">
        <w:rPr>
          <w:rFonts w:ascii="Arial" w:hAnsi="Arial" w:cs="Arial"/>
          <w:sz w:val="24"/>
          <w:szCs w:val="24"/>
        </w:rPr>
        <w:t xml:space="preserve">or acts or omissions of Assignor </w:t>
      </w:r>
      <w:r w:rsidR="00DD5213" w:rsidRPr="00525BC0">
        <w:rPr>
          <w:rFonts w:ascii="Arial" w:hAnsi="Arial" w:cs="Arial"/>
          <w:sz w:val="24"/>
          <w:szCs w:val="24"/>
        </w:rPr>
        <w:lastRenderedPageBreak/>
        <w:t>or any of Assignor’s</w:t>
      </w:r>
      <w:r w:rsidR="00341AFC" w:rsidRPr="00525BC0">
        <w:rPr>
          <w:rFonts w:ascii="Arial" w:hAnsi="Arial" w:cs="Arial"/>
          <w:sz w:val="24"/>
          <w:szCs w:val="24"/>
        </w:rPr>
        <w:t xml:space="preserve"> </w:t>
      </w:r>
      <w:r w:rsidR="00DD5213" w:rsidRPr="00525BC0">
        <w:rPr>
          <w:rFonts w:ascii="Arial" w:hAnsi="Arial" w:cs="Arial"/>
          <w:sz w:val="24"/>
          <w:szCs w:val="24"/>
        </w:rPr>
        <w:t>affiliates, agents, subcontractors, employees</w:t>
      </w:r>
      <w:r w:rsidR="00341AFC" w:rsidRPr="00525BC0">
        <w:rPr>
          <w:rFonts w:ascii="Arial" w:hAnsi="Arial" w:cs="Arial"/>
          <w:sz w:val="24"/>
          <w:szCs w:val="24"/>
        </w:rPr>
        <w:t>, or representatives. Suc</w:t>
      </w:r>
      <w:r w:rsidR="00967E24" w:rsidRPr="00525BC0">
        <w:rPr>
          <w:rFonts w:ascii="Arial" w:hAnsi="Arial" w:cs="Arial"/>
          <w:sz w:val="24"/>
          <w:szCs w:val="24"/>
        </w:rPr>
        <w:t>h defense and</w:t>
      </w:r>
      <w:r w:rsidR="00A7364E" w:rsidRPr="00525BC0">
        <w:rPr>
          <w:rFonts w:ascii="Arial" w:hAnsi="Arial" w:cs="Arial"/>
          <w:sz w:val="24"/>
          <w:szCs w:val="24"/>
        </w:rPr>
        <w:t xml:space="preserve"> </w:t>
      </w:r>
      <w:r w:rsidR="00341AFC" w:rsidRPr="00525BC0">
        <w:rPr>
          <w:rFonts w:ascii="Arial" w:hAnsi="Arial" w:cs="Arial"/>
          <w:sz w:val="24"/>
          <w:szCs w:val="24"/>
        </w:rPr>
        <w:t>paymen</w:t>
      </w:r>
      <w:r w:rsidR="00967E24" w:rsidRPr="00525BC0">
        <w:rPr>
          <w:rFonts w:ascii="Arial" w:hAnsi="Arial" w:cs="Arial"/>
          <w:sz w:val="24"/>
          <w:szCs w:val="24"/>
        </w:rPr>
        <w:t xml:space="preserve">t </w:t>
      </w:r>
      <w:r w:rsidR="00341AFC" w:rsidRPr="00525BC0">
        <w:rPr>
          <w:rFonts w:ascii="Arial" w:hAnsi="Arial" w:cs="Arial"/>
          <w:sz w:val="24"/>
          <w:szCs w:val="24"/>
        </w:rPr>
        <w:t>will b</w:t>
      </w:r>
      <w:r w:rsidR="00AB4835" w:rsidRPr="00525BC0">
        <w:rPr>
          <w:rFonts w:ascii="Arial" w:hAnsi="Arial" w:cs="Arial"/>
          <w:sz w:val="24"/>
          <w:szCs w:val="24"/>
        </w:rPr>
        <w:t xml:space="preserve">e </w:t>
      </w:r>
      <w:r w:rsidR="00341AFC" w:rsidRPr="00525BC0">
        <w:rPr>
          <w:rFonts w:ascii="Arial" w:hAnsi="Arial" w:cs="Arial"/>
          <w:sz w:val="24"/>
          <w:szCs w:val="24"/>
        </w:rPr>
        <w:t>condition</w:t>
      </w:r>
      <w:r w:rsidR="00AB4835" w:rsidRPr="00525BC0">
        <w:rPr>
          <w:rFonts w:ascii="Arial" w:hAnsi="Arial" w:cs="Arial"/>
          <w:sz w:val="24"/>
          <w:szCs w:val="24"/>
        </w:rPr>
        <w:t xml:space="preserve">ed </w:t>
      </w:r>
      <w:r w:rsidR="00341AFC" w:rsidRPr="00525BC0">
        <w:rPr>
          <w:rFonts w:ascii="Arial" w:hAnsi="Arial" w:cs="Arial"/>
          <w:sz w:val="24"/>
          <w:szCs w:val="24"/>
        </w:rPr>
        <w:t>upon the following:</w:t>
      </w:r>
    </w:p>
    <w:p w:rsidR="00341AFC" w:rsidRPr="00525BC0" w:rsidRDefault="00341AFC" w:rsidP="00C64591">
      <w:pPr>
        <w:spacing w:before="1" w:after="0" w:line="237" w:lineRule="auto"/>
        <w:ind w:left="1080" w:right="61" w:hanging="360"/>
        <w:rPr>
          <w:rFonts w:ascii="Arial" w:eastAsia="Arial" w:hAnsi="Arial" w:cs="Arial"/>
          <w:sz w:val="24"/>
          <w:szCs w:val="24"/>
        </w:rPr>
      </w:pPr>
      <w:r w:rsidRPr="00525BC0">
        <w:rPr>
          <w:rFonts w:ascii="Arial" w:eastAsia="Arial" w:hAnsi="Arial" w:cs="Arial"/>
          <w:spacing w:val="-1"/>
          <w:sz w:val="24"/>
          <w:szCs w:val="24"/>
        </w:rPr>
        <w:t>a</w:t>
      </w:r>
      <w:r w:rsidRPr="00525BC0">
        <w:rPr>
          <w:rFonts w:ascii="Arial" w:eastAsia="Arial" w:hAnsi="Arial" w:cs="Arial"/>
          <w:sz w:val="24"/>
          <w:szCs w:val="24"/>
        </w:rPr>
        <w:t xml:space="preserve">)  </w:t>
      </w:r>
      <w:r w:rsidR="00471753" w:rsidRPr="00525BC0">
        <w:rPr>
          <w:rFonts w:ascii="Arial" w:eastAsia="Times New Roman" w:hAnsi="Arial" w:cs="Arial"/>
          <w:sz w:val="24"/>
          <w:szCs w:val="24"/>
        </w:rPr>
        <w:t>Assignee</w:t>
      </w:r>
      <w:r w:rsidRPr="00525BC0">
        <w:rPr>
          <w:rFonts w:ascii="Arial" w:eastAsia="Arial" w:hAnsi="Arial" w:cs="Arial"/>
          <w:sz w:val="24"/>
          <w:szCs w:val="24"/>
        </w:rPr>
        <w:t xml:space="preserve"> </w:t>
      </w:r>
      <w:r w:rsidRPr="00525BC0">
        <w:rPr>
          <w:rFonts w:ascii="Arial" w:eastAsia="Arial" w:hAnsi="Arial" w:cs="Arial"/>
          <w:spacing w:val="-6"/>
          <w:sz w:val="24"/>
          <w:szCs w:val="24"/>
        </w:rPr>
        <w:t>w</w:t>
      </w:r>
      <w:r w:rsidRPr="00525BC0">
        <w:rPr>
          <w:rFonts w:ascii="Arial" w:eastAsia="Arial" w:hAnsi="Arial" w:cs="Arial"/>
          <w:sz w:val="24"/>
          <w:szCs w:val="24"/>
        </w:rPr>
        <w:t>ill</w:t>
      </w:r>
      <w:r w:rsidRPr="00525BC0">
        <w:rPr>
          <w:rFonts w:ascii="Arial" w:eastAsia="Arial" w:hAnsi="Arial" w:cs="Arial"/>
          <w:spacing w:val="5"/>
          <w:sz w:val="24"/>
          <w:szCs w:val="24"/>
        </w:rPr>
        <w:t xml:space="preserve"> </w:t>
      </w:r>
      <w:r w:rsidRPr="00525BC0">
        <w:rPr>
          <w:rFonts w:ascii="Arial" w:eastAsia="Arial" w:hAnsi="Arial" w:cs="Arial"/>
          <w:spacing w:val="-1"/>
          <w:sz w:val="24"/>
          <w:szCs w:val="24"/>
        </w:rPr>
        <w:t>no</w:t>
      </w:r>
      <w:r w:rsidRPr="00525BC0">
        <w:rPr>
          <w:rFonts w:ascii="Arial" w:eastAsia="Arial" w:hAnsi="Arial" w:cs="Arial"/>
          <w:spacing w:val="1"/>
          <w:sz w:val="24"/>
          <w:szCs w:val="24"/>
        </w:rPr>
        <w:t>t</w:t>
      </w:r>
      <w:r w:rsidRPr="00525BC0">
        <w:rPr>
          <w:rFonts w:ascii="Arial" w:eastAsia="Arial" w:hAnsi="Arial" w:cs="Arial"/>
          <w:sz w:val="24"/>
          <w:szCs w:val="24"/>
        </w:rPr>
        <w:t>i</w:t>
      </w:r>
      <w:r w:rsidRPr="00525BC0">
        <w:rPr>
          <w:rFonts w:ascii="Arial" w:eastAsia="Arial" w:hAnsi="Arial" w:cs="Arial"/>
          <w:spacing w:val="1"/>
          <w:sz w:val="24"/>
          <w:szCs w:val="24"/>
        </w:rPr>
        <w:t>f</w:t>
      </w:r>
      <w:r w:rsidRPr="00525BC0">
        <w:rPr>
          <w:rFonts w:ascii="Arial" w:eastAsia="Arial" w:hAnsi="Arial" w:cs="Arial"/>
          <w:sz w:val="24"/>
          <w:szCs w:val="24"/>
        </w:rPr>
        <w:t xml:space="preserve">y </w:t>
      </w:r>
      <w:r w:rsidR="003016F0" w:rsidRPr="00525BC0">
        <w:rPr>
          <w:rFonts w:ascii="Arial" w:eastAsia="Arial" w:hAnsi="Arial" w:cs="Arial"/>
          <w:spacing w:val="-1"/>
          <w:sz w:val="24"/>
          <w:szCs w:val="24"/>
        </w:rPr>
        <w:t>Assignor</w:t>
      </w:r>
      <w:r w:rsidRPr="00525BC0">
        <w:rPr>
          <w:rFonts w:ascii="Arial" w:eastAsia="Arial" w:hAnsi="Arial" w:cs="Arial"/>
          <w:spacing w:val="1"/>
          <w:sz w:val="24"/>
          <w:szCs w:val="24"/>
        </w:rPr>
        <w:t xml:space="preserve"> </w:t>
      </w:r>
      <w:r w:rsidRPr="00525BC0">
        <w:rPr>
          <w:rFonts w:ascii="Arial" w:eastAsia="Arial" w:hAnsi="Arial" w:cs="Arial"/>
          <w:spacing w:val="-1"/>
          <w:sz w:val="24"/>
          <w:szCs w:val="24"/>
        </w:rPr>
        <w:t>o</w:t>
      </w:r>
      <w:r w:rsidRPr="00525BC0">
        <w:rPr>
          <w:rFonts w:ascii="Arial" w:eastAsia="Arial" w:hAnsi="Arial" w:cs="Arial"/>
          <w:sz w:val="24"/>
          <w:szCs w:val="24"/>
        </w:rPr>
        <w:t>f</w:t>
      </w:r>
      <w:r w:rsidRPr="00525BC0">
        <w:rPr>
          <w:rFonts w:ascii="Arial" w:eastAsia="Arial" w:hAnsi="Arial" w:cs="Arial"/>
          <w:spacing w:val="6"/>
          <w:sz w:val="24"/>
          <w:szCs w:val="24"/>
        </w:rPr>
        <w:t xml:space="preserve"> </w:t>
      </w:r>
      <w:r w:rsidRPr="00525BC0">
        <w:rPr>
          <w:rFonts w:ascii="Arial" w:eastAsia="Arial" w:hAnsi="Arial" w:cs="Arial"/>
          <w:spacing w:val="-3"/>
          <w:sz w:val="24"/>
          <w:szCs w:val="24"/>
        </w:rPr>
        <w:t>a</w:t>
      </w:r>
      <w:r w:rsidRPr="00525BC0">
        <w:rPr>
          <w:rFonts w:ascii="Arial" w:eastAsia="Arial" w:hAnsi="Arial" w:cs="Arial"/>
          <w:sz w:val="24"/>
          <w:szCs w:val="24"/>
        </w:rPr>
        <w:t xml:space="preserve">ny </w:t>
      </w:r>
      <w:r w:rsidRPr="00525BC0">
        <w:rPr>
          <w:rFonts w:ascii="Arial" w:eastAsia="Arial" w:hAnsi="Arial" w:cs="Arial"/>
          <w:spacing w:val="1"/>
          <w:sz w:val="24"/>
          <w:szCs w:val="24"/>
        </w:rPr>
        <w:t>s</w:t>
      </w:r>
      <w:r w:rsidRPr="00525BC0">
        <w:rPr>
          <w:rFonts w:ascii="Arial" w:eastAsia="Arial" w:hAnsi="Arial" w:cs="Arial"/>
          <w:spacing w:val="-1"/>
          <w:sz w:val="24"/>
          <w:szCs w:val="24"/>
        </w:rPr>
        <w:t>u</w:t>
      </w:r>
      <w:r w:rsidRPr="00525BC0">
        <w:rPr>
          <w:rFonts w:ascii="Arial" w:eastAsia="Arial" w:hAnsi="Arial" w:cs="Arial"/>
          <w:spacing w:val="1"/>
          <w:sz w:val="24"/>
          <w:szCs w:val="24"/>
        </w:rPr>
        <w:t>c</w:t>
      </w:r>
      <w:r w:rsidRPr="00525BC0">
        <w:rPr>
          <w:rFonts w:ascii="Arial" w:eastAsia="Arial" w:hAnsi="Arial" w:cs="Arial"/>
          <w:sz w:val="24"/>
          <w:szCs w:val="24"/>
        </w:rPr>
        <w:t>h</w:t>
      </w:r>
      <w:r w:rsidRPr="00525BC0">
        <w:rPr>
          <w:rFonts w:ascii="Arial" w:eastAsia="Arial" w:hAnsi="Arial" w:cs="Arial"/>
          <w:spacing w:val="43"/>
          <w:sz w:val="24"/>
          <w:szCs w:val="24"/>
        </w:rPr>
        <w:t xml:space="preserve"> </w:t>
      </w:r>
      <w:r w:rsidRPr="00525BC0">
        <w:rPr>
          <w:rFonts w:ascii="Arial" w:eastAsia="Arial" w:hAnsi="Arial" w:cs="Arial"/>
          <w:spacing w:val="1"/>
          <w:sz w:val="24"/>
          <w:szCs w:val="24"/>
        </w:rPr>
        <w:t>c</w:t>
      </w:r>
      <w:r w:rsidRPr="00525BC0">
        <w:rPr>
          <w:rFonts w:ascii="Arial" w:eastAsia="Arial" w:hAnsi="Arial" w:cs="Arial"/>
          <w:sz w:val="24"/>
          <w:szCs w:val="24"/>
        </w:rPr>
        <w:t>l</w:t>
      </w:r>
      <w:r w:rsidRPr="00525BC0">
        <w:rPr>
          <w:rFonts w:ascii="Arial" w:eastAsia="Arial" w:hAnsi="Arial" w:cs="Arial"/>
          <w:spacing w:val="-1"/>
          <w:sz w:val="24"/>
          <w:szCs w:val="24"/>
        </w:rPr>
        <w:t>a</w:t>
      </w:r>
      <w:r w:rsidRPr="00525BC0">
        <w:rPr>
          <w:rFonts w:ascii="Arial" w:eastAsia="Arial" w:hAnsi="Arial" w:cs="Arial"/>
          <w:spacing w:val="-5"/>
          <w:sz w:val="24"/>
          <w:szCs w:val="24"/>
        </w:rPr>
        <w:t>i</w:t>
      </w:r>
      <w:r w:rsidRPr="00525BC0">
        <w:rPr>
          <w:rFonts w:ascii="Arial" w:eastAsia="Arial" w:hAnsi="Arial" w:cs="Arial"/>
          <w:sz w:val="24"/>
          <w:szCs w:val="24"/>
        </w:rPr>
        <w:t xml:space="preserve">m in </w:t>
      </w:r>
      <w:r w:rsidRPr="00525BC0">
        <w:rPr>
          <w:rFonts w:ascii="Arial" w:eastAsia="Arial" w:hAnsi="Arial" w:cs="Arial"/>
          <w:spacing w:val="-6"/>
          <w:sz w:val="24"/>
          <w:szCs w:val="24"/>
        </w:rPr>
        <w:t>w</w:t>
      </w:r>
      <w:r w:rsidRPr="00525BC0">
        <w:rPr>
          <w:rFonts w:ascii="Arial" w:eastAsia="Arial" w:hAnsi="Arial" w:cs="Arial"/>
          <w:spacing w:val="-1"/>
          <w:sz w:val="24"/>
          <w:szCs w:val="24"/>
        </w:rPr>
        <w:t>r</w:t>
      </w:r>
      <w:r w:rsidRPr="00525BC0">
        <w:rPr>
          <w:rFonts w:ascii="Arial" w:eastAsia="Arial" w:hAnsi="Arial" w:cs="Arial"/>
          <w:sz w:val="24"/>
          <w:szCs w:val="24"/>
        </w:rPr>
        <w:t>i</w:t>
      </w:r>
      <w:r w:rsidRPr="00525BC0">
        <w:rPr>
          <w:rFonts w:ascii="Arial" w:eastAsia="Arial" w:hAnsi="Arial" w:cs="Arial"/>
          <w:spacing w:val="1"/>
          <w:sz w:val="24"/>
          <w:szCs w:val="24"/>
        </w:rPr>
        <w:t>t</w:t>
      </w:r>
      <w:r w:rsidRPr="00525BC0">
        <w:rPr>
          <w:rFonts w:ascii="Arial" w:eastAsia="Arial" w:hAnsi="Arial" w:cs="Arial"/>
          <w:sz w:val="24"/>
          <w:szCs w:val="24"/>
        </w:rPr>
        <w:t>i</w:t>
      </w:r>
      <w:r w:rsidRPr="00525BC0">
        <w:rPr>
          <w:rFonts w:ascii="Arial" w:eastAsia="Arial" w:hAnsi="Arial" w:cs="Arial"/>
          <w:spacing w:val="-1"/>
          <w:sz w:val="24"/>
          <w:szCs w:val="24"/>
        </w:rPr>
        <w:t>n</w:t>
      </w:r>
      <w:r w:rsidRPr="00525BC0">
        <w:rPr>
          <w:rFonts w:ascii="Arial" w:eastAsia="Arial" w:hAnsi="Arial" w:cs="Arial"/>
          <w:sz w:val="24"/>
          <w:szCs w:val="24"/>
        </w:rPr>
        <w:t>g</w:t>
      </w:r>
      <w:r w:rsidRPr="00525BC0">
        <w:rPr>
          <w:rFonts w:ascii="Arial" w:eastAsia="Arial" w:hAnsi="Arial" w:cs="Arial"/>
          <w:spacing w:val="3"/>
          <w:sz w:val="24"/>
          <w:szCs w:val="24"/>
        </w:rPr>
        <w:t xml:space="preserve"> </w:t>
      </w:r>
      <w:r w:rsidRPr="00525BC0">
        <w:rPr>
          <w:rFonts w:ascii="Arial" w:eastAsia="Arial" w:hAnsi="Arial" w:cs="Arial"/>
          <w:spacing w:val="-1"/>
          <w:sz w:val="24"/>
          <w:szCs w:val="24"/>
        </w:rPr>
        <w:t>an</w:t>
      </w:r>
      <w:r w:rsidRPr="00525BC0">
        <w:rPr>
          <w:rFonts w:ascii="Arial" w:eastAsia="Arial" w:hAnsi="Arial" w:cs="Arial"/>
          <w:sz w:val="24"/>
          <w:szCs w:val="24"/>
        </w:rPr>
        <w:t>d</w:t>
      </w:r>
      <w:r w:rsidRPr="00525BC0">
        <w:rPr>
          <w:rFonts w:ascii="Arial" w:eastAsia="Arial" w:hAnsi="Arial" w:cs="Arial"/>
          <w:spacing w:val="3"/>
          <w:sz w:val="24"/>
          <w:szCs w:val="24"/>
        </w:rPr>
        <w:t xml:space="preserve"> </w:t>
      </w:r>
      <w:r w:rsidRPr="00525BC0">
        <w:rPr>
          <w:rFonts w:ascii="Arial" w:eastAsia="Arial" w:hAnsi="Arial" w:cs="Arial"/>
          <w:spacing w:val="1"/>
          <w:sz w:val="24"/>
          <w:szCs w:val="24"/>
        </w:rPr>
        <w:t>t</w:t>
      </w:r>
      <w:r w:rsidRPr="00525BC0">
        <w:rPr>
          <w:rFonts w:ascii="Arial" w:eastAsia="Arial" w:hAnsi="Arial" w:cs="Arial"/>
          <w:spacing w:val="-3"/>
          <w:sz w:val="24"/>
          <w:szCs w:val="24"/>
        </w:rPr>
        <w:t>e</w:t>
      </w:r>
      <w:r w:rsidRPr="00525BC0">
        <w:rPr>
          <w:rFonts w:ascii="Arial" w:eastAsia="Arial" w:hAnsi="Arial" w:cs="Arial"/>
          <w:spacing w:val="-1"/>
          <w:sz w:val="24"/>
          <w:szCs w:val="24"/>
        </w:rPr>
        <w:t>nde</w:t>
      </w:r>
      <w:r w:rsidRPr="00525BC0">
        <w:rPr>
          <w:rFonts w:ascii="Arial" w:eastAsia="Arial" w:hAnsi="Arial" w:cs="Arial"/>
          <w:sz w:val="24"/>
          <w:szCs w:val="24"/>
        </w:rPr>
        <w:t xml:space="preserve">r </w:t>
      </w:r>
      <w:r w:rsidRPr="00525BC0">
        <w:rPr>
          <w:rFonts w:ascii="Arial" w:eastAsia="Arial" w:hAnsi="Arial" w:cs="Arial"/>
          <w:spacing w:val="1"/>
          <w:sz w:val="24"/>
          <w:szCs w:val="24"/>
        </w:rPr>
        <w:t>t</w:t>
      </w:r>
      <w:r w:rsidRPr="00525BC0">
        <w:rPr>
          <w:rFonts w:ascii="Arial" w:eastAsia="Arial" w:hAnsi="Arial" w:cs="Arial"/>
          <w:spacing w:val="-1"/>
          <w:sz w:val="24"/>
          <w:szCs w:val="24"/>
        </w:rPr>
        <w:t>h</w:t>
      </w:r>
      <w:r w:rsidRPr="00525BC0">
        <w:rPr>
          <w:rFonts w:ascii="Arial" w:eastAsia="Arial" w:hAnsi="Arial" w:cs="Arial"/>
          <w:sz w:val="24"/>
          <w:szCs w:val="24"/>
        </w:rPr>
        <w:t xml:space="preserve">e </w:t>
      </w:r>
      <w:r w:rsidRPr="00525BC0">
        <w:rPr>
          <w:rFonts w:ascii="Arial" w:eastAsia="Arial" w:hAnsi="Arial" w:cs="Arial"/>
          <w:spacing w:val="-1"/>
          <w:sz w:val="24"/>
          <w:szCs w:val="24"/>
        </w:rPr>
        <w:t>de</w:t>
      </w:r>
      <w:r w:rsidRPr="00525BC0">
        <w:rPr>
          <w:rFonts w:ascii="Arial" w:eastAsia="Arial" w:hAnsi="Arial" w:cs="Arial"/>
          <w:spacing w:val="1"/>
          <w:sz w:val="24"/>
          <w:szCs w:val="24"/>
        </w:rPr>
        <w:t>f</w:t>
      </w:r>
      <w:r w:rsidRPr="00525BC0">
        <w:rPr>
          <w:rFonts w:ascii="Arial" w:eastAsia="Arial" w:hAnsi="Arial" w:cs="Arial"/>
          <w:spacing w:val="-3"/>
          <w:sz w:val="24"/>
          <w:szCs w:val="24"/>
        </w:rPr>
        <w:t>e</w:t>
      </w:r>
      <w:r w:rsidRPr="00525BC0">
        <w:rPr>
          <w:rFonts w:ascii="Arial" w:eastAsia="Arial" w:hAnsi="Arial" w:cs="Arial"/>
          <w:sz w:val="24"/>
          <w:szCs w:val="24"/>
        </w:rPr>
        <w:t>n</w:t>
      </w:r>
      <w:r w:rsidRPr="00525BC0">
        <w:rPr>
          <w:rFonts w:ascii="Arial" w:eastAsia="Arial" w:hAnsi="Arial" w:cs="Arial"/>
          <w:spacing w:val="1"/>
          <w:sz w:val="24"/>
          <w:szCs w:val="24"/>
        </w:rPr>
        <w:t>s</w:t>
      </w:r>
      <w:r w:rsidRPr="00525BC0">
        <w:rPr>
          <w:rFonts w:ascii="Arial" w:eastAsia="Arial" w:hAnsi="Arial" w:cs="Arial"/>
          <w:sz w:val="24"/>
          <w:szCs w:val="24"/>
        </w:rPr>
        <w:t>e</w:t>
      </w:r>
      <w:r w:rsidRPr="00525BC0">
        <w:rPr>
          <w:rFonts w:ascii="Arial" w:eastAsia="Arial" w:hAnsi="Arial" w:cs="Arial"/>
          <w:spacing w:val="3"/>
          <w:sz w:val="24"/>
          <w:szCs w:val="24"/>
        </w:rPr>
        <w:t xml:space="preserve"> </w:t>
      </w:r>
      <w:r w:rsidRPr="00525BC0">
        <w:rPr>
          <w:rFonts w:ascii="Arial" w:eastAsia="Arial" w:hAnsi="Arial" w:cs="Arial"/>
          <w:spacing w:val="-1"/>
          <w:sz w:val="24"/>
          <w:szCs w:val="24"/>
        </w:rPr>
        <w:t>ther</w:t>
      </w:r>
      <w:r w:rsidRPr="00525BC0">
        <w:rPr>
          <w:rFonts w:ascii="Arial" w:eastAsia="Arial" w:hAnsi="Arial" w:cs="Arial"/>
          <w:spacing w:val="-3"/>
          <w:sz w:val="24"/>
          <w:szCs w:val="24"/>
        </w:rPr>
        <w:t>e</w:t>
      </w:r>
      <w:r w:rsidRPr="00525BC0">
        <w:rPr>
          <w:rFonts w:ascii="Arial" w:eastAsia="Arial" w:hAnsi="Arial" w:cs="Arial"/>
          <w:spacing w:val="-1"/>
          <w:sz w:val="24"/>
          <w:szCs w:val="24"/>
        </w:rPr>
        <w:t>o</w:t>
      </w:r>
      <w:r w:rsidRPr="00525BC0">
        <w:rPr>
          <w:rFonts w:ascii="Arial" w:eastAsia="Arial" w:hAnsi="Arial" w:cs="Arial"/>
          <w:sz w:val="24"/>
          <w:szCs w:val="24"/>
        </w:rPr>
        <w:t>f</w:t>
      </w:r>
      <w:r w:rsidRPr="00525BC0">
        <w:rPr>
          <w:rFonts w:ascii="Arial" w:eastAsia="Arial" w:hAnsi="Arial" w:cs="Arial"/>
          <w:spacing w:val="4"/>
          <w:sz w:val="24"/>
          <w:szCs w:val="24"/>
        </w:rPr>
        <w:t xml:space="preserve"> </w:t>
      </w:r>
      <w:r w:rsidRPr="00525BC0">
        <w:rPr>
          <w:rFonts w:ascii="Arial" w:eastAsia="Arial" w:hAnsi="Arial" w:cs="Arial"/>
          <w:spacing w:val="-6"/>
          <w:sz w:val="24"/>
          <w:szCs w:val="24"/>
        </w:rPr>
        <w:t>w</w:t>
      </w:r>
      <w:r w:rsidRPr="00525BC0">
        <w:rPr>
          <w:rFonts w:ascii="Arial" w:eastAsia="Arial" w:hAnsi="Arial" w:cs="Arial"/>
          <w:sz w:val="24"/>
          <w:szCs w:val="24"/>
        </w:rPr>
        <w:t>i</w:t>
      </w:r>
      <w:r w:rsidRPr="00525BC0">
        <w:rPr>
          <w:rFonts w:ascii="Arial" w:eastAsia="Arial" w:hAnsi="Arial" w:cs="Arial"/>
          <w:spacing w:val="1"/>
          <w:sz w:val="24"/>
          <w:szCs w:val="24"/>
        </w:rPr>
        <w:t>t</w:t>
      </w:r>
      <w:r w:rsidRPr="00525BC0">
        <w:rPr>
          <w:rFonts w:ascii="Arial" w:eastAsia="Arial" w:hAnsi="Arial" w:cs="Arial"/>
          <w:spacing w:val="-1"/>
          <w:sz w:val="24"/>
          <w:szCs w:val="24"/>
        </w:rPr>
        <w:t>h</w:t>
      </w:r>
      <w:r w:rsidRPr="00525BC0">
        <w:rPr>
          <w:rFonts w:ascii="Arial" w:eastAsia="Arial" w:hAnsi="Arial" w:cs="Arial"/>
          <w:sz w:val="24"/>
          <w:szCs w:val="24"/>
        </w:rPr>
        <w:t>in</w:t>
      </w:r>
      <w:r w:rsidRPr="00525BC0">
        <w:rPr>
          <w:rFonts w:ascii="Arial" w:eastAsia="Arial" w:hAnsi="Arial" w:cs="Arial"/>
          <w:spacing w:val="3"/>
          <w:sz w:val="24"/>
          <w:szCs w:val="24"/>
        </w:rPr>
        <w:t xml:space="preserve"> </w:t>
      </w:r>
      <w:r w:rsidRPr="00525BC0">
        <w:rPr>
          <w:rFonts w:ascii="Arial" w:eastAsia="Arial" w:hAnsi="Arial" w:cs="Arial"/>
          <w:sz w:val="24"/>
          <w:szCs w:val="24"/>
        </w:rPr>
        <w:t>a</w:t>
      </w:r>
      <w:r w:rsidRPr="00525BC0">
        <w:rPr>
          <w:rFonts w:ascii="Arial" w:eastAsia="Arial" w:hAnsi="Arial" w:cs="Arial"/>
          <w:spacing w:val="3"/>
          <w:sz w:val="24"/>
          <w:szCs w:val="24"/>
        </w:rPr>
        <w:t xml:space="preserve"> </w:t>
      </w:r>
      <w:r w:rsidRPr="00525BC0">
        <w:rPr>
          <w:rFonts w:ascii="Arial" w:eastAsia="Arial" w:hAnsi="Arial" w:cs="Arial"/>
          <w:spacing w:val="-1"/>
          <w:sz w:val="24"/>
          <w:szCs w:val="24"/>
        </w:rPr>
        <w:t>r</w:t>
      </w:r>
      <w:r w:rsidRPr="00525BC0">
        <w:rPr>
          <w:rFonts w:ascii="Arial" w:eastAsia="Arial" w:hAnsi="Arial" w:cs="Arial"/>
          <w:spacing w:val="-3"/>
          <w:sz w:val="24"/>
          <w:szCs w:val="24"/>
        </w:rPr>
        <w:t>e</w:t>
      </w:r>
      <w:r w:rsidRPr="00525BC0">
        <w:rPr>
          <w:rFonts w:ascii="Arial" w:eastAsia="Arial" w:hAnsi="Arial" w:cs="Arial"/>
          <w:sz w:val="24"/>
          <w:szCs w:val="24"/>
        </w:rPr>
        <w:t>a</w:t>
      </w:r>
      <w:r w:rsidRPr="00525BC0">
        <w:rPr>
          <w:rFonts w:ascii="Arial" w:eastAsia="Arial" w:hAnsi="Arial" w:cs="Arial"/>
          <w:spacing w:val="1"/>
          <w:sz w:val="24"/>
          <w:szCs w:val="24"/>
        </w:rPr>
        <w:t>s</w:t>
      </w:r>
      <w:r w:rsidRPr="00525BC0">
        <w:rPr>
          <w:rFonts w:ascii="Arial" w:eastAsia="Arial" w:hAnsi="Arial" w:cs="Arial"/>
          <w:spacing w:val="-3"/>
          <w:sz w:val="24"/>
          <w:szCs w:val="24"/>
        </w:rPr>
        <w:t>o</w:t>
      </w:r>
      <w:r w:rsidRPr="00525BC0">
        <w:rPr>
          <w:rFonts w:ascii="Arial" w:eastAsia="Arial" w:hAnsi="Arial" w:cs="Arial"/>
          <w:spacing w:val="-1"/>
          <w:sz w:val="24"/>
          <w:szCs w:val="24"/>
        </w:rPr>
        <w:t>nab</w:t>
      </w:r>
      <w:r w:rsidRPr="00525BC0">
        <w:rPr>
          <w:rFonts w:ascii="Arial" w:eastAsia="Arial" w:hAnsi="Arial" w:cs="Arial"/>
          <w:spacing w:val="-2"/>
          <w:sz w:val="24"/>
          <w:szCs w:val="24"/>
        </w:rPr>
        <w:t>l</w:t>
      </w:r>
      <w:r w:rsidRPr="00525BC0">
        <w:rPr>
          <w:rFonts w:ascii="Arial" w:eastAsia="Arial" w:hAnsi="Arial" w:cs="Arial"/>
          <w:sz w:val="24"/>
          <w:szCs w:val="24"/>
        </w:rPr>
        <w:t xml:space="preserve">e </w:t>
      </w:r>
      <w:r w:rsidRPr="00525BC0">
        <w:rPr>
          <w:rFonts w:ascii="Arial" w:eastAsia="Arial" w:hAnsi="Arial" w:cs="Arial"/>
          <w:spacing w:val="1"/>
          <w:sz w:val="24"/>
          <w:szCs w:val="24"/>
        </w:rPr>
        <w:t>t</w:t>
      </w:r>
      <w:r w:rsidRPr="00525BC0">
        <w:rPr>
          <w:rFonts w:ascii="Arial" w:eastAsia="Arial" w:hAnsi="Arial" w:cs="Arial"/>
          <w:spacing w:val="-2"/>
          <w:sz w:val="24"/>
          <w:szCs w:val="24"/>
        </w:rPr>
        <w:t>i</w:t>
      </w:r>
      <w:r w:rsidRPr="00525BC0">
        <w:rPr>
          <w:rFonts w:ascii="Arial" w:eastAsia="Arial" w:hAnsi="Arial" w:cs="Arial"/>
          <w:spacing w:val="5"/>
          <w:sz w:val="24"/>
          <w:szCs w:val="24"/>
        </w:rPr>
        <w:t>m</w:t>
      </w:r>
      <w:r w:rsidRPr="00525BC0">
        <w:rPr>
          <w:rFonts w:ascii="Arial" w:eastAsia="Arial" w:hAnsi="Arial" w:cs="Arial"/>
          <w:spacing w:val="-5"/>
          <w:sz w:val="24"/>
          <w:szCs w:val="24"/>
        </w:rPr>
        <w:t>e</w:t>
      </w:r>
      <w:r w:rsidRPr="00525BC0">
        <w:rPr>
          <w:rFonts w:ascii="Arial" w:eastAsia="Arial" w:hAnsi="Arial" w:cs="Arial"/>
          <w:sz w:val="24"/>
          <w:szCs w:val="24"/>
        </w:rPr>
        <w:t>;</w:t>
      </w:r>
      <w:r w:rsidRPr="00525BC0">
        <w:rPr>
          <w:rFonts w:ascii="Arial" w:eastAsia="Arial" w:hAnsi="Arial" w:cs="Arial"/>
          <w:spacing w:val="2"/>
          <w:sz w:val="24"/>
          <w:szCs w:val="24"/>
        </w:rPr>
        <w:t xml:space="preserve"> </w:t>
      </w:r>
      <w:r w:rsidRPr="00525BC0">
        <w:rPr>
          <w:rFonts w:ascii="Arial" w:eastAsia="Arial" w:hAnsi="Arial" w:cs="Arial"/>
          <w:spacing w:val="-1"/>
          <w:sz w:val="24"/>
          <w:szCs w:val="24"/>
        </w:rPr>
        <w:t>an</w:t>
      </w:r>
      <w:r w:rsidRPr="00525BC0">
        <w:rPr>
          <w:rFonts w:ascii="Arial" w:eastAsia="Arial" w:hAnsi="Arial" w:cs="Arial"/>
          <w:sz w:val="24"/>
          <w:szCs w:val="24"/>
        </w:rPr>
        <w:t>d</w:t>
      </w:r>
    </w:p>
    <w:p w:rsidR="00341AFC" w:rsidRPr="00525BC0" w:rsidRDefault="00341AFC" w:rsidP="009A1A44">
      <w:pPr>
        <w:spacing w:before="240" w:after="240" w:line="240" w:lineRule="auto"/>
        <w:ind w:left="1080" w:hanging="360"/>
        <w:rPr>
          <w:rFonts w:ascii="Arial" w:hAnsi="Arial" w:cs="Arial"/>
          <w:sz w:val="24"/>
          <w:szCs w:val="24"/>
        </w:rPr>
      </w:pPr>
      <w:r w:rsidRPr="00525BC0">
        <w:rPr>
          <w:rFonts w:ascii="Arial" w:eastAsia="Arial" w:hAnsi="Arial" w:cs="Arial"/>
          <w:spacing w:val="-1"/>
          <w:sz w:val="24"/>
          <w:szCs w:val="24"/>
        </w:rPr>
        <w:t>b</w:t>
      </w:r>
      <w:r w:rsidRPr="00525BC0">
        <w:rPr>
          <w:rFonts w:ascii="Arial" w:eastAsia="Arial" w:hAnsi="Arial" w:cs="Arial"/>
          <w:sz w:val="24"/>
          <w:szCs w:val="24"/>
        </w:rPr>
        <w:t xml:space="preserve">) </w:t>
      </w:r>
      <w:r w:rsidR="009B2F19" w:rsidRPr="00525BC0">
        <w:rPr>
          <w:rFonts w:ascii="Arial" w:eastAsia="Arial" w:hAnsi="Arial" w:cs="Arial"/>
          <w:sz w:val="24"/>
          <w:szCs w:val="24"/>
        </w:rPr>
        <w:t xml:space="preserve"> </w:t>
      </w:r>
      <w:r w:rsidR="003016F0" w:rsidRPr="00525BC0">
        <w:rPr>
          <w:rFonts w:ascii="Arial" w:hAnsi="Arial" w:cs="Arial"/>
          <w:sz w:val="24"/>
          <w:szCs w:val="24"/>
        </w:rPr>
        <w:t>Assignor</w:t>
      </w:r>
      <w:r w:rsidRPr="00525BC0">
        <w:rPr>
          <w:rFonts w:ascii="Arial" w:hAnsi="Arial" w:cs="Arial"/>
          <w:sz w:val="24"/>
          <w:szCs w:val="24"/>
        </w:rPr>
        <w:t xml:space="preserve"> will have sole control of the defense of any action on such claim and all negotiations for its settlement or compromise; provided that (</w:t>
      </w:r>
      <w:proofErr w:type="spellStart"/>
      <w:r w:rsidRPr="00525BC0">
        <w:rPr>
          <w:rFonts w:ascii="Arial" w:hAnsi="Arial" w:cs="Arial"/>
          <w:sz w:val="24"/>
          <w:szCs w:val="24"/>
        </w:rPr>
        <w:t>i</w:t>
      </w:r>
      <w:proofErr w:type="spellEnd"/>
      <w:r w:rsidRPr="00525BC0">
        <w:rPr>
          <w:rFonts w:ascii="Arial" w:hAnsi="Arial" w:cs="Arial"/>
          <w:sz w:val="24"/>
          <w:szCs w:val="24"/>
        </w:rPr>
        <w:t xml:space="preserve">) when substantial principles of government or public law are involved, when litigation might create precedent affecting future State operations or liability, or when involvement of the State is otherwise mandated by law, the State may participate in such action at its own expense with respect to attorneys’ fees and costs (but not liability); (ii) where a settlement would impose liability on the State,  affect  principles  of  California  government  or  public law, or impact the authority of the State, the </w:t>
      </w:r>
      <w:r w:rsidR="00083739" w:rsidRPr="00525BC0">
        <w:rPr>
          <w:rFonts w:ascii="Arial" w:hAnsi="Arial" w:cs="Arial"/>
          <w:sz w:val="24"/>
          <w:szCs w:val="24"/>
        </w:rPr>
        <w:t>[Name of state agency or department]</w:t>
      </w:r>
      <w:r w:rsidRPr="00525BC0">
        <w:rPr>
          <w:rFonts w:ascii="Arial" w:hAnsi="Arial" w:cs="Arial"/>
          <w:sz w:val="24"/>
          <w:szCs w:val="24"/>
        </w:rPr>
        <w:t xml:space="preserve"> of Genera</w:t>
      </w:r>
      <w:r w:rsidR="00F20B54" w:rsidRPr="00525BC0">
        <w:rPr>
          <w:rFonts w:ascii="Arial" w:hAnsi="Arial" w:cs="Arial"/>
          <w:sz w:val="24"/>
          <w:szCs w:val="24"/>
        </w:rPr>
        <w:t xml:space="preserve">l </w:t>
      </w:r>
      <w:r w:rsidRPr="00525BC0">
        <w:rPr>
          <w:rFonts w:ascii="Arial" w:hAnsi="Arial" w:cs="Arial"/>
          <w:sz w:val="24"/>
          <w:szCs w:val="24"/>
        </w:rPr>
        <w:t>Service</w:t>
      </w:r>
      <w:r w:rsidR="00F20B54" w:rsidRPr="00525BC0">
        <w:rPr>
          <w:rFonts w:ascii="Arial" w:hAnsi="Arial" w:cs="Arial"/>
          <w:sz w:val="24"/>
          <w:szCs w:val="24"/>
        </w:rPr>
        <w:t xml:space="preserve">s </w:t>
      </w:r>
      <w:r w:rsidRPr="00525BC0">
        <w:rPr>
          <w:rFonts w:ascii="Arial" w:hAnsi="Arial" w:cs="Arial"/>
          <w:sz w:val="24"/>
          <w:szCs w:val="24"/>
        </w:rPr>
        <w:t>w</w:t>
      </w:r>
      <w:r w:rsidR="00F20B54" w:rsidRPr="00525BC0">
        <w:rPr>
          <w:rFonts w:ascii="Arial" w:hAnsi="Arial" w:cs="Arial"/>
          <w:sz w:val="24"/>
          <w:szCs w:val="24"/>
        </w:rPr>
        <w:t xml:space="preserve">ill </w:t>
      </w:r>
      <w:r w:rsidRPr="00525BC0">
        <w:rPr>
          <w:rFonts w:ascii="Arial" w:hAnsi="Arial" w:cs="Arial"/>
          <w:sz w:val="24"/>
          <w:szCs w:val="24"/>
        </w:rPr>
        <w:t>hav</w:t>
      </w:r>
      <w:r w:rsidR="00F20B54" w:rsidRPr="00525BC0">
        <w:rPr>
          <w:rFonts w:ascii="Arial" w:hAnsi="Arial" w:cs="Arial"/>
          <w:sz w:val="24"/>
          <w:szCs w:val="24"/>
        </w:rPr>
        <w:t xml:space="preserve">e </w:t>
      </w:r>
      <w:r w:rsidRPr="00525BC0">
        <w:rPr>
          <w:rFonts w:ascii="Arial" w:hAnsi="Arial" w:cs="Arial"/>
          <w:sz w:val="24"/>
          <w:szCs w:val="24"/>
        </w:rPr>
        <w:t>th</w:t>
      </w:r>
      <w:r w:rsidR="00F20B54" w:rsidRPr="00525BC0">
        <w:rPr>
          <w:rFonts w:ascii="Arial" w:hAnsi="Arial" w:cs="Arial"/>
          <w:sz w:val="24"/>
          <w:szCs w:val="24"/>
        </w:rPr>
        <w:t xml:space="preserve">e </w:t>
      </w:r>
      <w:r w:rsidRPr="00525BC0">
        <w:rPr>
          <w:rFonts w:ascii="Arial" w:hAnsi="Arial" w:cs="Arial"/>
          <w:sz w:val="24"/>
          <w:szCs w:val="24"/>
        </w:rPr>
        <w:t>righ</w:t>
      </w:r>
      <w:r w:rsidR="00F20B54" w:rsidRPr="00525BC0">
        <w:rPr>
          <w:rFonts w:ascii="Arial" w:hAnsi="Arial" w:cs="Arial"/>
          <w:sz w:val="24"/>
          <w:szCs w:val="24"/>
        </w:rPr>
        <w:t xml:space="preserve">t </w:t>
      </w:r>
      <w:r w:rsidRPr="00525BC0">
        <w:rPr>
          <w:rFonts w:ascii="Arial" w:hAnsi="Arial" w:cs="Arial"/>
          <w:sz w:val="24"/>
          <w:szCs w:val="24"/>
        </w:rPr>
        <w:t>t</w:t>
      </w:r>
      <w:r w:rsidR="00F20B54" w:rsidRPr="00525BC0">
        <w:rPr>
          <w:rFonts w:ascii="Arial" w:hAnsi="Arial" w:cs="Arial"/>
          <w:sz w:val="24"/>
          <w:szCs w:val="24"/>
        </w:rPr>
        <w:t xml:space="preserve">o </w:t>
      </w:r>
      <w:r w:rsidRPr="00525BC0">
        <w:rPr>
          <w:rFonts w:ascii="Arial" w:hAnsi="Arial" w:cs="Arial"/>
          <w:sz w:val="24"/>
          <w:szCs w:val="24"/>
        </w:rPr>
        <w:t>approv</w:t>
      </w:r>
      <w:r w:rsidR="00F20B54" w:rsidRPr="00525BC0">
        <w:rPr>
          <w:rFonts w:ascii="Arial" w:hAnsi="Arial" w:cs="Arial"/>
          <w:sz w:val="24"/>
          <w:szCs w:val="24"/>
        </w:rPr>
        <w:t xml:space="preserve">e </w:t>
      </w:r>
      <w:r w:rsidRPr="00525BC0">
        <w:rPr>
          <w:rFonts w:ascii="Arial" w:hAnsi="Arial" w:cs="Arial"/>
          <w:sz w:val="24"/>
          <w:szCs w:val="24"/>
        </w:rPr>
        <w:t>or disapprove any settlement  or compromise,  which approval will not unreasonably be withheld or delayed; and (iii) the State will reasonably cooperate in the defense and in any related settlement negotiations.</w:t>
      </w:r>
    </w:p>
    <w:p w:rsidR="00083739" w:rsidRPr="00525BC0" w:rsidRDefault="00083739" w:rsidP="00A7364E">
      <w:pPr>
        <w:ind w:left="720" w:hanging="360"/>
        <w:rPr>
          <w:rFonts w:ascii="Arial" w:hAnsi="Arial" w:cs="Arial"/>
          <w:sz w:val="24"/>
          <w:szCs w:val="24"/>
        </w:rPr>
      </w:pPr>
      <w:r w:rsidRPr="00525BC0">
        <w:rPr>
          <w:rFonts w:ascii="Arial" w:hAnsi="Arial" w:cs="Arial"/>
          <w:sz w:val="24"/>
          <w:szCs w:val="24"/>
        </w:rPr>
        <w:t xml:space="preserve">6.   </w:t>
      </w:r>
      <w:r w:rsidR="00BB6BCA" w:rsidRPr="00525BC0">
        <w:rPr>
          <w:rFonts w:ascii="Arial" w:hAnsi="Arial" w:cs="Arial"/>
          <w:b/>
          <w:sz w:val="24"/>
          <w:szCs w:val="24"/>
        </w:rPr>
        <w:t>Release and Discharge.</w:t>
      </w:r>
      <w:r w:rsidR="00BB6BCA" w:rsidRPr="00525BC0">
        <w:rPr>
          <w:rFonts w:ascii="Arial" w:hAnsi="Arial" w:cs="Arial"/>
          <w:sz w:val="24"/>
          <w:szCs w:val="24"/>
        </w:rPr>
        <w:t xml:space="preserve"> </w:t>
      </w:r>
      <w:r w:rsidRPr="00525BC0">
        <w:rPr>
          <w:rFonts w:ascii="Arial" w:hAnsi="Arial" w:cs="Arial"/>
          <w:sz w:val="24"/>
          <w:szCs w:val="24"/>
        </w:rPr>
        <w:t xml:space="preserve">Assignor releases and discharges [Name of state agency or department] from any and all claims and demands arising out of, or in connection with, any use of the </w:t>
      </w:r>
      <w:r w:rsidR="008D7A5E" w:rsidRPr="00525BC0">
        <w:rPr>
          <w:rFonts w:ascii="Arial" w:hAnsi="Arial" w:cs="Arial"/>
          <w:sz w:val="24"/>
          <w:szCs w:val="24"/>
        </w:rPr>
        <w:t>Work</w:t>
      </w:r>
      <w:r w:rsidRPr="00525BC0">
        <w:rPr>
          <w:rFonts w:ascii="Arial" w:hAnsi="Arial" w:cs="Arial"/>
          <w:sz w:val="24"/>
          <w:szCs w:val="24"/>
        </w:rPr>
        <w:t>, including but not limited to, any and all claims of libel, moral rights and invasion of privacy, and/or any claims under the Visual Artists Rights Act. Assignor realizes that he or she cannot withdraw their consent after executing this Agreement, and acknowledges that this Agreement is binding on Assignor and his or her heirs, legal representatives and other assigns.</w:t>
      </w:r>
    </w:p>
    <w:p w:rsidR="00124929" w:rsidRPr="00525BC0" w:rsidRDefault="00124929" w:rsidP="00083739">
      <w:pPr>
        <w:pStyle w:val="ListParagraph"/>
        <w:numPr>
          <w:ilvl w:val="0"/>
          <w:numId w:val="15"/>
        </w:numPr>
        <w:rPr>
          <w:rFonts w:ascii="Arial" w:hAnsi="Arial" w:cs="Arial"/>
          <w:sz w:val="24"/>
          <w:szCs w:val="24"/>
        </w:rPr>
      </w:pPr>
      <w:r w:rsidRPr="00525BC0">
        <w:rPr>
          <w:rFonts w:ascii="Arial" w:hAnsi="Arial" w:cs="Arial"/>
          <w:b/>
          <w:sz w:val="24"/>
          <w:szCs w:val="24"/>
        </w:rPr>
        <w:t>Severability:</w:t>
      </w:r>
      <w:r w:rsidRPr="00525BC0">
        <w:rPr>
          <w:rFonts w:ascii="Arial" w:hAnsi="Arial" w:cs="Arial"/>
          <w:sz w:val="24"/>
          <w:szCs w:val="24"/>
        </w:rPr>
        <w:t xml:space="preserve"> The parties hereto agree that if any provision of this </w:t>
      </w:r>
      <w:r w:rsidR="00A661BA" w:rsidRPr="00525BC0">
        <w:rPr>
          <w:rFonts w:ascii="Arial" w:hAnsi="Arial" w:cs="Arial"/>
          <w:sz w:val="24"/>
          <w:szCs w:val="24"/>
        </w:rPr>
        <w:t>Assignment</w:t>
      </w:r>
      <w:r w:rsidRPr="00525BC0">
        <w:rPr>
          <w:rFonts w:ascii="Arial" w:hAnsi="Arial" w:cs="Arial"/>
          <w:sz w:val="24"/>
          <w:szCs w:val="24"/>
        </w:rPr>
        <w:t xml:space="preserve"> is found to be illegal or unenforceable, such term or provision shall be deemed stricken and the remainder of the </w:t>
      </w:r>
      <w:r w:rsidR="00A661BA" w:rsidRPr="00525BC0">
        <w:rPr>
          <w:rFonts w:ascii="Arial" w:hAnsi="Arial" w:cs="Arial"/>
          <w:sz w:val="24"/>
          <w:szCs w:val="24"/>
        </w:rPr>
        <w:t>Assignment</w:t>
      </w:r>
      <w:r w:rsidRPr="00525BC0">
        <w:rPr>
          <w:rFonts w:ascii="Arial" w:hAnsi="Arial" w:cs="Arial"/>
          <w:sz w:val="24"/>
          <w:szCs w:val="24"/>
        </w:rPr>
        <w:t xml:space="preserve"> shall remain in full force and effect. Either party having knowledge of such term or provision shall promptly inform the other of the presumed non-applicability of such provision.</w:t>
      </w:r>
    </w:p>
    <w:p w:rsidR="00352D8D" w:rsidRPr="00525BC0" w:rsidRDefault="00352D8D" w:rsidP="009A1A44">
      <w:pPr>
        <w:pStyle w:val="ListParagraph"/>
        <w:numPr>
          <w:ilvl w:val="0"/>
          <w:numId w:val="15"/>
        </w:numPr>
        <w:spacing w:before="240" w:after="240" w:line="240" w:lineRule="auto"/>
        <w:contextualSpacing w:val="0"/>
        <w:rPr>
          <w:rFonts w:ascii="Arial" w:hAnsi="Arial" w:cs="Arial"/>
          <w:sz w:val="24"/>
          <w:szCs w:val="24"/>
        </w:rPr>
      </w:pPr>
      <w:r w:rsidRPr="00525BC0">
        <w:rPr>
          <w:rFonts w:ascii="Arial" w:eastAsia="Times New Roman" w:hAnsi="Arial" w:cs="Arial"/>
          <w:b/>
          <w:sz w:val="24"/>
          <w:szCs w:val="24"/>
        </w:rPr>
        <w:t>Waiver of Rights:</w:t>
      </w:r>
      <w:r w:rsidRPr="00525BC0">
        <w:rPr>
          <w:rFonts w:ascii="Arial" w:eastAsia="Times New Roman" w:hAnsi="Arial" w:cs="Arial"/>
          <w:sz w:val="24"/>
          <w:szCs w:val="24"/>
        </w:rPr>
        <w:t xml:space="preserve"> Any action or inaction by </w:t>
      </w:r>
      <w:r w:rsidR="00471753" w:rsidRPr="00525BC0">
        <w:rPr>
          <w:rFonts w:ascii="Arial" w:hAnsi="Arial" w:cs="Arial"/>
          <w:sz w:val="24"/>
          <w:szCs w:val="24"/>
        </w:rPr>
        <w:t>Assignee</w:t>
      </w:r>
      <w:r w:rsidRPr="00525BC0">
        <w:rPr>
          <w:rFonts w:ascii="Arial" w:hAnsi="Arial" w:cs="Arial"/>
          <w:sz w:val="24"/>
          <w:szCs w:val="24"/>
        </w:rPr>
        <w:t xml:space="preserve"> or the failure of </w:t>
      </w:r>
      <w:r w:rsidR="00471753" w:rsidRPr="00525BC0">
        <w:rPr>
          <w:rFonts w:ascii="Arial" w:hAnsi="Arial" w:cs="Arial"/>
          <w:sz w:val="24"/>
          <w:szCs w:val="24"/>
        </w:rPr>
        <w:t>Assignee</w:t>
      </w:r>
      <w:r w:rsidRPr="00525BC0">
        <w:rPr>
          <w:rFonts w:ascii="Arial" w:hAnsi="Arial" w:cs="Arial"/>
          <w:sz w:val="24"/>
          <w:szCs w:val="24"/>
        </w:rPr>
        <w:t xml:space="preserve"> on any occasion, to enforce any right or provision of this Feedback </w:t>
      </w:r>
      <w:r w:rsidR="00A661BA" w:rsidRPr="00525BC0">
        <w:rPr>
          <w:rFonts w:ascii="Arial" w:hAnsi="Arial" w:cs="Arial"/>
          <w:sz w:val="24"/>
          <w:szCs w:val="24"/>
        </w:rPr>
        <w:t>Assignment</w:t>
      </w:r>
      <w:r w:rsidRPr="00525BC0">
        <w:rPr>
          <w:rFonts w:ascii="Arial" w:hAnsi="Arial" w:cs="Arial"/>
          <w:sz w:val="24"/>
          <w:szCs w:val="24"/>
        </w:rPr>
        <w:t xml:space="preserve"> shall not be construed to be a waiver by </w:t>
      </w:r>
      <w:r w:rsidR="00471753" w:rsidRPr="00525BC0">
        <w:rPr>
          <w:rFonts w:ascii="Arial" w:hAnsi="Arial" w:cs="Arial"/>
          <w:sz w:val="24"/>
          <w:szCs w:val="24"/>
        </w:rPr>
        <w:t>Assignee</w:t>
      </w:r>
      <w:r w:rsidRPr="00525BC0">
        <w:rPr>
          <w:rFonts w:ascii="Arial" w:hAnsi="Arial" w:cs="Arial"/>
          <w:sz w:val="24"/>
          <w:szCs w:val="24"/>
        </w:rPr>
        <w:t xml:space="preserve"> of its rights hereunder and shall not prevent </w:t>
      </w:r>
      <w:r w:rsidR="00471753" w:rsidRPr="00525BC0">
        <w:rPr>
          <w:rFonts w:ascii="Arial" w:hAnsi="Arial" w:cs="Arial"/>
          <w:sz w:val="24"/>
          <w:szCs w:val="24"/>
        </w:rPr>
        <w:t>Assignee</w:t>
      </w:r>
      <w:r w:rsidRPr="00525BC0">
        <w:rPr>
          <w:rFonts w:ascii="Arial" w:hAnsi="Arial" w:cs="Arial"/>
          <w:sz w:val="24"/>
          <w:szCs w:val="24"/>
        </w:rPr>
        <w:t xml:space="preserve"> from enforcing such provision or right on any future occasion. The rights and remedies of </w:t>
      </w:r>
      <w:r w:rsidR="00471753" w:rsidRPr="00525BC0">
        <w:rPr>
          <w:rFonts w:ascii="Arial" w:hAnsi="Arial" w:cs="Arial"/>
          <w:sz w:val="24"/>
          <w:szCs w:val="24"/>
        </w:rPr>
        <w:t>Assignee</w:t>
      </w:r>
      <w:r w:rsidRPr="00525BC0">
        <w:rPr>
          <w:rFonts w:ascii="Arial" w:hAnsi="Arial" w:cs="Arial"/>
          <w:sz w:val="24"/>
          <w:szCs w:val="24"/>
        </w:rPr>
        <w:t xml:space="preserve"> hereunder are cumulative and are in addition to any other rights or remedies that </w:t>
      </w:r>
      <w:r w:rsidR="00471753" w:rsidRPr="00525BC0">
        <w:rPr>
          <w:rFonts w:ascii="Arial" w:hAnsi="Arial" w:cs="Arial"/>
          <w:sz w:val="24"/>
          <w:szCs w:val="24"/>
        </w:rPr>
        <w:t>Assignee</w:t>
      </w:r>
      <w:r w:rsidRPr="00525BC0">
        <w:rPr>
          <w:rFonts w:ascii="Arial" w:hAnsi="Arial" w:cs="Arial"/>
          <w:sz w:val="24"/>
          <w:szCs w:val="24"/>
        </w:rPr>
        <w:t xml:space="preserve"> may have in law or equity.</w:t>
      </w:r>
    </w:p>
    <w:p w:rsidR="00E71CB9" w:rsidRPr="00525BC0" w:rsidRDefault="001A218A" w:rsidP="00083739">
      <w:pPr>
        <w:numPr>
          <w:ilvl w:val="0"/>
          <w:numId w:val="15"/>
        </w:numPr>
        <w:tabs>
          <w:tab w:val="left" w:pos="-864"/>
          <w:tab w:val="left" w:pos="1212"/>
          <w:tab w:val="left" w:pos="5616"/>
        </w:tabs>
        <w:suppressAutoHyphens/>
        <w:spacing w:after="0" w:line="240" w:lineRule="auto"/>
        <w:rPr>
          <w:rFonts w:ascii="Arial" w:hAnsi="Arial" w:cs="Arial"/>
          <w:sz w:val="24"/>
          <w:szCs w:val="24"/>
        </w:rPr>
      </w:pPr>
      <w:r w:rsidRPr="00525BC0">
        <w:rPr>
          <w:rFonts w:ascii="Arial" w:hAnsi="Arial" w:cs="Arial"/>
          <w:b/>
          <w:sz w:val="24"/>
          <w:szCs w:val="24"/>
        </w:rPr>
        <w:t xml:space="preserve">No </w:t>
      </w:r>
      <w:r w:rsidR="00B6337C" w:rsidRPr="00525BC0">
        <w:rPr>
          <w:rFonts w:ascii="Arial" w:hAnsi="Arial" w:cs="Arial"/>
          <w:b/>
          <w:sz w:val="24"/>
          <w:szCs w:val="24"/>
        </w:rPr>
        <w:t>License</w:t>
      </w:r>
      <w:r w:rsidR="00050153" w:rsidRPr="00525BC0">
        <w:rPr>
          <w:rFonts w:ascii="Arial" w:hAnsi="Arial" w:cs="Arial"/>
          <w:sz w:val="24"/>
          <w:szCs w:val="24"/>
        </w:rPr>
        <w:t>:</w:t>
      </w:r>
      <w:r w:rsidRPr="00525BC0">
        <w:rPr>
          <w:rFonts w:ascii="Arial" w:hAnsi="Arial" w:cs="Arial"/>
          <w:sz w:val="24"/>
          <w:szCs w:val="24"/>
        </w:rPr>
        <w:t xml:space="preserve">  No </w:t>
      </w:r>
      <w:r w:rsidR="00FE1EA6" w:rsidRPr="00525BC0">
        <w:rPr>
          <w:rFonts w:ascii="Arial" w:hAnsi="Arial" w:cs="Arial"/>
          <w:sz w:val="24"/>
          <w:szCs w:val="24"/>
        </w:rPr>
        <w:t>license</w:t>
      </w:r>
      <w:r w:rsidR="005F546C" w:rsidRPr="00525BC0">
        <w:rPr>
          <w:rFonts w:ascii="Arial" w:hAnsi="Arial" w:cs="Arial"/>
          <w:sz w:val="24"/>
          <w:szCs w:val="24"/>
        </w:rPr>
        <w:t>, either express or implied,</w:t>
      </w:r>
      <w:r w:rsidRPr="00525BC0">
        <w:rPr>
          <w:rFonts w:ascii="Arial" w:hAnsi="Arial" w:cs="Arial"/>
          <w:sz w:val="24"/>
          <w:szCs w:val="24"/>
        </w:rPr>
        <w:t xml:space="preserve"> is granted hereby to </w:t>
      </w:r>
      <w:r w:rsidR="003016F0" w:rsidRPr="00525BC0">
        <w:rPr>
          <w:rFonts w:ascii="Arial" w:hAnsi="Arial" w:cs="Arial"/>
          <w:sz w:val="24"/>
          <w:szCs w:val="24"/>
        </w:rPr>
        <w:t>Assignor</w:t>
      </w:r>
      <w:r w:rsidRPr="00525BC0">
        <w:rPr>
          <w:rFonts w:ascii="Arial" w:hAnsi="Arial" w:cs="Arial"/>
          <w:sz w:val="24"/>
          <w:szCs w:val="24"/>
        </w:rPr>
        <w:t xml:space="preserve">, with respect to the </w:t>
      </w:r>
      <w:r w:rsidR="00371565" w:rsidRPr="00525BC0">
        <w:rPr>
          <w:rFonts w:ascii="Arial" w:hAnsi="Arial" w:cs="Arial"/>
          <w:sz w:val="24"/>
          <w:szCs w:val="24"/>
        </w:rPr>
        <w:t>Work</w:t>
      </w:r>
      <w:r w:rsidRPr="00525BC0">
        <w:rPr>
          <w:rFonts w:ascii="Arial" w:hAnsi="Arial" w:cs="Arial"/>
          <w:sz w:val="24"/>
          <w:szCs w:val="24"/>
        </w:rPr>
        <w:t xml:space="preserve">. </w:t>
      </w:r>
      <w:r w:rsidR="003016F0" w:rsidRPr="00525BC0">
        <w:rPr>
          <w:rFonts w:ascii="Arial" w:hAnsi="Arial" w:cs="Arial"/>
          <w:sz w:val="24"/>
          <w:szCs w:val="24"/>
        </w:rPr>
        <w:t>Assignor</w:t>
      </w:r>
      <w:r w:rsidRPr="00525BC0">
        <w:rPr>
          <w:rFonts w:ascii="Arial" w:hAnsi="Arial" w:cs="Arial"/>
          <w:sz w:val="24"/>
          <w:szCs w:val="24"/>
        </w:rPr>
        <w:t xml:space="preserve"> agrees that </w:t>
      </w:r>
      <w:r w:rsidR="00E77D6F" w:rsidRPr="00525BC0">
        <w:rPr>
          <w:rFonts w:ascii="Arial" w:hAnsi="Arial" w:cs="Arial"/>
          <w:sz w:val="24"/>
          <w:szCs w:val="24"/>
        </w:rPr>
        <w:t>t</w:t>
      </w:r>
      <w:r w:rsidR="00371565" w:rsidRPr="00525BC0">
        <w:rPr>
          <w:rFonts w:ascii="Arial" w:hAnsi="Arial" w:cs="Arial"/>
          <w:sz w:val="24"/>
          <w:szCs w:val="24"/>
        </w:rPr>
        <w:t>he Work</w:t>
      </w:r>
      <w:r w:rsidRPr="00525BC0">
        <w:rPr>
          <w:rFonts w:ascii="Arial" w:hAnsi="Arial" w:cs="Arial"/>
          <w:sz w:val="24"/>
          <w:szCs w:val="24"/>
        </w:rPr>
        <w:t xml:space="preserve"> is and will remain the sole property of </w:t>
      </w:r>
      <w:r w:rsidR="003016F0" w:rsidRPr="00525BC0">
        <w:rPr>
          <w:rFonts w:ascii="Arial" w:hAnsi="Arial" w:cs="Arial"/>
          <w:sz w:val="24"/>
          <w:szCs w:val="24"/>
        </w:rPr>
        <w:t>Assignee</w:t>
      </w:r>
      <w:r w:rsidRPr="00525BC0">
        <w:rPr>
          <w:rFonts w:ascii="Arial" w:hAnsi="Arial" w:cs="Arial"/>
          <w:sz w:val="24"/>
          <w:szCs w:val="24"/>
        </w:rPr>
        <w:t>.</w:t>
      </w:r>
    </w:p>
    <w:p w:rsidR="00AE3CDC" w:rsidRPr="00525BC0" w:rsidRDefault="002D32E8" w:rsidP="009A1A44">
      <w:pPr>
        <w:numPr>
          <w:ilvl w:val="0"/>
          <w:numId w:val="15"/>
        </w:numPr>
        <w:tabs>
          <w:tab w:val="left" w:pos="-864"/>
          <w:tab w:val="left" w:pos="1212"/>
          <w:tab w:val="left" w:pos="5616"/>
        </w:tabs>
        <w:suppressAutoHyphens/>
        <w:spacing w:before="240" w:after="240" w:line="240" w:lineRule="auto"/>
        <w:ind w:hanging="446"/>
        <w:rPr>
          <w:rFonts w:ascii="Arial" w:hAnsi="Arial" w:cs="Arial"/>
          <w:sz w:val="24"/>
          <w:szCs w:val="24"/>
        </w:rPr>
      </w:pPr>
      <w:r w:rsidRPr="00525BC0">
        <w:rPr>
          <w:rFonts w:ascii="Arial" w:hAnsi="Arial" w:cs="Arial"/>
          <w:b/>
          <w:sz w:val="24"/>
          <w:szCs w:val="24"/>
        </w:rPr>
        <w:lastRenderedPageBreak/>
        <w:t xml:space="preserve">Entire </w:t>
      </w:r>
      <w:r w:rsidR="00A661BA" w:rsidRPr="00525BC0">
        <w:rPr>
          <w:rFonts w:ascii="Arial" w:hAnsi="Arial" w:cs="Arial"/>
          <w:b/>
          <w:sz w:val="24"/>
          <w:szCs w:val="24"/>
        </w:rPr>
        <w:t>Assignment</w:t>
      </w:r>
      <w:r w:rsidRPr="00525BC0">
        <w:rPr>
          <w:rFonts w:ascii="Arial" w:hAnsi="Arial" w:cs="Arial"/>
          <w:b/>
          <w:sz w:val="24"/>
          <w:szCs w:val="24"/>
        </w:rPr>
        <w:t>; Duplicate Originals</w:t>
      </w:r>
      <w:r w:rsidR="007245DD" w:rsidRPr="00525BC0">
        <w:rPr>
          <w:rFonts w:ascii="Arial" w:hAnsi="Arial" w:cs="Arial"/>
          <w:sz w:val="24"/>
          <w:szCs w:val="24"/>
        </w:rPr>
        <w:t>:</w:t>
      </w:r>
      <w:r w:rsidRPr="00525BC0">
        <w:rPr>
          <w:rFonts w:ascii="Arial" w:hAnsi="Arial" w:cs="Arial"/>
          <w:sz w:val="24"/>
          <w:szCs w:val="24"/>
        </w:rPr>
        <w:t xml:space="preserve">  This </w:t>
      </w:r>
      <w:r w:rsidR="00A661BA" w:rsidRPr="00525BC0">
        <w:rPr>
          <w:rFonts w:ascii="Arial" w:hAnsi="Arial" w:cs="Arial"/>
          <w:sz w:val="24"/>
          <w:szCs w:val="24"/>
        </w:rPr>
        <w:t>Assignment</w:t>
      </w:r>
      <w:r w:rsidRPr="00525BC0">
        <w:rPr>
          <w:rFonts w:ascii="Arial" w:hAnsi="Arial" w:cs="Arial"/>
          <w:sz w:val="24"/>
          <w:szCs w:val="24"/>
        </w:rPr>
        <w:t xml:space="preserve"> constitutes the entire </w:t>
      </w:r>
      <w:r w:rsidR="00883A16" w:rsidRPr="00525BC0">
        <w:rPr>
          <w:rFonts w:ascii="Arial" w:hAnsi="Arial" w:cs="Arial"/>
          <w:sz w:val="24"/>
          <w:szCs w:val="24"/>
        </w:rPr>
        <w:t>agreement</w:t>
      </w:r>
      <w:r w:rsidRPr="00525BC0">
        <w:rPr>
          <w:rFonts w:ascii="Arial" w:hAnsi="Arial" w:cs="Arial"/>
          <w:sz w:val="24"/>
          <w:szCs w:val="24"/>
        </w:rPr>
        <w:t xml:space="preserve"> with respect to the </w:t>
      </w:r>
      <w:r w:rsidR="00371565" w:rsidRPr="00525BC0">
        <w:rPr>
          <w:rFonts w:ascii="Arial" w:hAnsi="Arial" w:cs="Arial"/>
          <w:sz w:val="24"/>
          <w:szCs w:val="24"/>
        </w:rPr>
        <w:t>Work</w:t>
      </w:r>
      <w:r w:rsidRPr="00525BC0">
        <w:rPr>
          <w:rFonts w:ascii="Arial" w:hAnsi="Arial" w:cs="Arial"/>
          <w:sz w:val="24"/>
          <w:szCs w:val="24"/>
        </w:rPr>
        <w:t xml:space="preserve"> d</w:t>
      </w:r>
      <w:r w:rsidR="00883A16" w:rsidRPr="00525BC0">
        <w:rPr>
          <w:rFonts w:ascii="Arial" w:hAnsi="Arial" w:cs="Arial"/>
          <w:sz w:val="24"/>
          <w:szCs w:val="24"/>
        </w:rPr>
        <w:t>escribed</w:t>
      </w:r>
      <w:r w:rsidRPr="00525BC0">
        <w:rPr>
          <w:rFonts w:ascii="Arial" w:hAnsi="Arial" w:cs="Arial"/>
          <w:sz w:val="24"/>
          <w:szCs w:val="24"/>
        </w:rPr>
        <w:t xml:space="preserve"> herein and supersedes all prior or contemporaneous oral or written </w:t>
      </w:r>
      <w:r w:rsidR="00883A16" w:rsidRPr="00525BC0">
        <w:rPr>
          <w:rFonts w:ascii="Arial" w:hAnsi="Arial" w:cs="Arial"/>
          <w:sz w:val="24"/>
          <w:szCs w:val="24"/>
        </w:rPr>
        <w:t xml:space="preserve">agreements </w:t>
      </w:r>
      <w:r w:rsidRPr="00525BC0">
        <w:rPr>
          <w:rFonts w:ascii="Arial" w:hAnsi="Arial" w:cs="Arial"/>
          <w:sz w:val="24"/>
          <w:szCs w:val="24"/>
        </w:rPr>
        <w:t xml:space="preserve">concerning </w:t>
      </w:r>
      <w:r w:rsidR="00883A16" w:rsidRPr="00525BC0">
        <w:rPr>
          <w:rFonts w:ascii="Arial" w:hAnsi="Arial" w:cs="Arial"/>
          <w:sz w:val="24"/>
          <w:szCs w:val="24"/>
        </w:rPr>
        <w:t>t</w:t>
      </w:r>
      <w:r w:rsidR="00371565" w:rsidRPr="00525BC0">
        <w:rPr>
          <w:rFonts w:ascii="Arial" w:hAnsi="Arial" w:cs="Arial"/>
          <w:sz w:val="24"/>
          <w:szCs w:val="24"/>
        </w:rPr>
        <w:t>he Work</w:t>
      </w:r>
      <w:r w:rsidRPr="00525BC0">
        <w:rPr>
          <w:rFonts w:ascii="Arial" w:hAnsi="Arial" w:cs="Arial"/>
          <w:sz w:val="24"/>
          <w:szCs w:val="24"/>
        </w:rPr>
        <w:t xml:space="preserve">.  This </w:t>
      </w:r>
      <w:r w:rsidR="00A661BA" w:rsidRPr="00525BC0">
        <w:rPr>
          <w:rFonts w:ascii="Arial" w:hAnsi="Arial" w:cs="Arial"/>
          <w:sz w:val="24"/>
          <w:szCs w:val="24"/>
        </w:rPr>
        <w:t>Assignment</w:t>
      </w:r>
      <w:r w:rsidRPr="00525BC0">
        <w:rPr>
          <w:rFonts w:ascii="Arial" w:hAnsi="Arial" w:cs="Arial"/>
          <w:sz w:val="24"/>
          <w:szCs w:val="24"/>
        </w:rPr>
        <w:t xml:space="preserve"> may be executed in duplicate counterparts, each of which shall be deemed an original, but all of which taken together shall constitute one and the same </w:t>
      </w:r>
      <w:r w:rsidR="00A661BA" w:rsidRPr="00525BC0">
        <w:rPr>
          <w:rFonts w:ascii="Arial" w:hAnsi="Arial" w:cs="Arial"/>
          <w:sz w:val="24"/>
          <w:szCs w:val="24"/>
        </w:rPr>
        <w:t>Assignment</w:t>
      </w:r>
      <w:r w:rsidRPr="00525BC0">
        <w:rPr>
          <w:rFonts w:ascii="Arial" w:hAnsi="Arial" w:cs="Arial"/>
          <w:sz w:val="24"/>
          <w:szCs w:val="24"/>
        </w:rPr>
        <w:t>.</w:t>
      </w:r>
    </w:p>
    <w:p w:rsidR="00AE3CDC" w:rsidRPr="00525BC0" w:rsidRDefault="00AE3CDC" w:rsidP="009A1A44">
      <w:pPr>
        <w:pStyle w:val="Enumeratedparagraph"/>
        <w:numPr>
          <w:ilvl w:val="0"/>
          <w:numId w:val="15"/>
        </w:numPr>
        <w:spacing w:before="240" w:after="240"/>
        <w:contextualSpacing/>
        <w:jc w:val="left"/>
        <w:rPr>
          <w:rFonts w:ascii="Arial" w:hAnsi="Arial" w:cs="Arial"/>
        </w:rPr>
      </w:pPr>
      <w:r w:rsidRPr="00525BC0">
        <w:rPr>
          <w:rFonts w:ascii="Arial" w:eastAsia="Times New Roman" w:hAnsi="Arial" w:cs="Arial"/>
          <w:sz w:val="24"/>
          <w:szCs w:val="24"/>
        </w:rPr>
        <w:t xml:space="preserve">Modification by Subsequent </w:t>
      </w:r>
      <w:r w:rsidR="00A661BA" w:rsidRPr="00525BC0">
        <w:rPr>
          <w:rFonts w:ascii="Arial" w:eastAsia="Times New Roman" w:hAnsi="Arial" w:cs="Arial"/>
          <w:sz w:val="24"/>
          <w:szCs w:val="24"/>
        </w:rPr>
        <w:t>A</w:t>
      </w:r>
      <w:r w:rsidR="00D0582C" w:rsidRPr="00525BC0">
        <w:rPr>
          <w:rFonts w:ascii="Arial" w:eastAsia="Times New Roman" w:hAnsi="Arial" w:cs="Arial"/>
          <w:sz w:val="24"/>
          <w:szCs w:val="24"/>
        </w:rPr>
        <w:t>greement</w:t>
      </w:r>
      <w:r w:rsidRPr="00525BC0">
        <w:rPr>
          <w:rFonts w:ascii="Arial" w:hAnsi="Arial" w:cs="Arial"/>
          <w:sz w:val="24"/>
          <w:szCs w:val="24"/>
        </w:rPr>
        <w:t xml:space="preserve">: </w:t>
      </w:r>
      <w:r w:rsidRPr="00525BC0">
        <w:rPr>
          <w:rFonts w:ascii="Arial" w:hAnsi="Arial" w:cs="Arial"/>
          <w:b w:val="0"/>
          <w:sz w:val="24"/>
          <w:szCs w:val="24"/>
        </w:rPr>
        <w:t xml:space="preserve">This </w:t>
      </w:r>
      <w:r w:rsidR="00A661BA" w:rsidRPr="00525BC0">
        <w:rPr>
          <w:rFonts w:ascii="Arial" w:hAnsi="Arial" w:cs="Arial"/>
          <w:b w:val="0"/>
          <w:sz w:val="24"/>
          <w:szCs w:val="24"/>
        </w:rPr>
        <w:t>Assignment</w:t>
      </w:r>
      <w:r w:rsidRPr="00525BC0">
        <w:rPr>
          <w:rFonts w:ascii="Arial" w:hAnsi="Arial" w:cs="Arial"/>
          <w:b w:val="0"/>
          <w:sz w:val="24"/>
          <w:szCs w:val="24"/>
        </w:rPr>
        <w:t xml:space="preserve"> may be modified by subsequent </w:t>
      </w:r>
      <w:r w:rsidR="00D0582C" w:rsidRPr="00525BC0">
        <w:rPr>
          <w:rFonts w:ascii="Arial" w:hAnsi="Arial" w:cs="Arial"/>
          <w:b w:val="0"/>
          <w:sz w:val="24"/>
          <w:szCs w:val="24"/>
        </w:rPr>
        <w:t>agreement</w:t>
      </w:r>
      <w:r w:rsidRPr="00525BC0">
        <w:rPr>
          <w:rFonts w:ascii="Arial" w:hAnsi="Arial" w:cs="Arial"/>
          <w:b w:val="0"/>
          <w:sz w:val="24"/>
          <w:szCs w:val="24"/>
        </w:rPr>
        <w:t xml:space="preserve"> of the parties only by an instrument in writing signed by both of them.</w:t>
      </w:r>
    </w:p>
    <w:p w:rsidR="00547269" w:rsidRPr="00525BC0" w:rsidRDefault="009A42A3" w:rsidP="009A1A44">
      <w:pPr>
        <w:pStyle w:val="ListParagraph"/>
        <w:numPr>
          <w:ilvl w:val="0"/>
          <w:numId w:val="15"/>
        </w:numPr>
        <w:spacing w:before="240" w:after="240" w:line="240" w:lineRule="auto"/>
        <w:ind w:hanging="446"/>
        <w:contextualSpacing w:val="0"/>
        <w:rPr>
          <w:rFonts w:ascii="Arial" w:hAnsi="Arial" w:cs="Arial"/>
          <w:sz w:val="24"/>
          <w:szCs w:val="24"/>
        </w:rPr>
      </w:pPr>
      <w:r w:rsidRPr="00525BC0">
        <w:rPr>
          <w:rFonts w:ascii="Arial" w:hAnsi="Arial" w:cs="Arial"/>
          <w:b/>
          <w:sz w:val="24"/>
          <w:szCs w:val="24"/>
        </w:rPr>
        <w:t xml:space="preserve">Applicable Law: </w:t>
      </w:r>
      <w:r w:rsidR="00D517BE" w:rsidRPr="00525BC0">
        <w:rPr>
          <w:rFonts w:ascii="Arial" w:hAnsi="Arial" w:cs="Arial"/>
          <w:sz w:val="24"/>
          <w:szCs w:val="24"/>
        </w:rPr>
        <w:t xml:space="preserve">This </w:t>
      </w:r>
      <w:r w:rsidR="00A661BA" w:rsidRPr="00525BC0">
        <w:rPr>
          <w:rFonts w:ascii="Arial" w:hAnsi="Arial" w:cs="Arial"/>
          <w:sz w:val="24"/>
          <w:szCs w:val="24"/>
        </w:rPr>
        <w:t>Assignment</w:t>
      </w:r>
      <w:r w:rsidR="00D517BE" w:rsidRPr="00525BC0">
        <w:rPr>
          <w:rFonts w:ascii="Arial" w:hAnsi="Arial" w:cs="Arial"/>
          <w:sz w:val="24"/>
          <w:szCs w:val="24"/>
        </w:rPr>
        <w:t xml:space="preserve"> </w:t>
      </w:r>
      <w:r w:rsidR="003251B8" w:rsidRPr="00525BC0">
        <w:rPr>
          <w:rFonts w:ascii="Arial" w:hAnsi="Arial" w:cs="Arial"/>
          <w:sz w:val="24"/>
          <w:szCs w:val="24"/>
        </w:rPr>
        <w:t>shall be</w:t>
      </w:r>
      <w:r w:rsidR="00D517BE" w:rsidRPr="00525BC0">
        <w:rPr>
          <w:rFonts w:ascii="Arial" w:hAnsi="Arial" w:cs="Arial"/>
          <w:sz w:val="24"/>
          <w:szCs w:val="24"/>
        </w:rPr>
        <w:t xml:space="preserve"> governed by and </w:t>
      </w:r>
      <w:r w:rsidR="004D0FD9" w:rsidRPr="00525BC0">
        <w:rPr>
          <w:rFonts w:ascii="Arial" w:hAnsi="Arial" w:cs="Arial"/>
          <w:sz w:val="24"/>
          <w:szCs w:val="24"/>
        </w:rPr>
        <w:t>shall</w:t>
      </w:r>
      <w:r w:rsidR="00D517BE" w:rsidRPr="00525BC0">
        <w:rPr>
          <w:rFonts w:ascii="Arial" w:hAnsi="Arial" w:cs="Arial"/>
          <w:sz w:val="24"/>
          <w:szCs w:val="24"/>
        </w:rPr>
        <w:t xml:space="preserve"> </w:t>
      </w:r>
      <w:r w:rsidR="00C02091" w:rsidRPr="00525BC0">
        <w:rPr>
          <w:rFonts w:ascii="Arial" w:hAnsi="Arial" w:cs="Arial"/>
          <w:sz w:val="24"/>
          <w:szCs w:val="24"/>
        </w:rPr>
        <w:t xml:space="preserve">be </w:t>
      </w:r>
      <w:r w:rsidR="004D0FD9" w:rsidRPr="00525BC0">
        <w:rPr>
          <w:rFonts w:ascii="Arial" w:hAnsi="Arial" w:cs="Arial"/>
          <w:sz w:val="24"/>
          <w:szCs w:val="24"/>
        </w:rPr>
        <w:t xml:space="preserve">interpreted </w:t>
      </w:r>
      <w:r w:rsidR="00D517BE" w:rsidRPr="00525BC0">
        <w:rPr>
          <w:rFonts w:ascii="Arial" w:hAnsi="Arial" w:cs="Arial"/>
          <w:sz w:val="24"/>
          <w:szCs w:val="24"/>
        </w:rPr>
        <w:t xml:space="preserve">in accordance with </w:t>
      </w:r>
      <w:r w:rsidR="00C02091" w:rsidRPr="00525BC0">
        <w:rPr>
          <w:rFonts w:ascii="Arial" w:hAnsi="Arial" w:cs="Arial"/>
          <w:sz w:val="24"/>
          <w:szCs w:val="24"/>
        </w:rPr>
        <w:t>the</w:t>
      </w:r>
      <w:r w:rsidR="00D517BE" w:rsidRPr="00525BC0">
        <w:rPr>
          <w:rFonts w:ascii="Arial" w:hAnsi="Arial" w:cs="Arial"/>
          <w:sz w:val="24"/>
          <w:szCs w:val="24"/>
        </w:rPr>
        <w:t xml:space="preserve"> law</w:t>
      </w:r>
      <w:r w:rsidR="00C02091" w:rsidRPr="00525BC0">
        <w:rPr>
          <w:rFonts w:ascii="Arial" w:hAnsi="Arial" w:cs="Arial"/>
          <w:sz w:val="24"/>
          <w:szCs w:val="24"/>
        </w:rPr>
        <w:t>s of the State of California,</w:t>
      </w:r>
      <w:r w:rsidR="00D517BE" w:rsidRPr="00525BC0">
        <w:rPr>
          <w:rFonts w:ascii="Arial" w:hAnsi="Arial" w:cs="Arial"/>
          <w:sz w:val="24"/>
          <w:szCs w:val="24"/>
        </w:rPr>
        <w:t xml:space="preserve"> and </w:t>
      </w:r>
      <w:r w:rsidR="00C02091" w:rsidRPr="00525BC0">
        <w:rPr>
          <w:rFonts w:ascii="Arial" w:hAnsi="Arial" w:cs="Arial"/>
          <w:sz w:val="24"/>
          <w:szCs w:val="24"/>
        </w:rPr>
        <w:t xml:space="preserve">venue for any action to enforce the terms of this </w:t>
      </w:r>
      <w:r w:rsidR="00A661BA" w:rsidRPr="00525BC0">
        <w:rPr>
          <w:rFonts w:ascii="Arial" w:hAnsi="Arial" w:cs="Arial"/>
          <w:sz w:val="24"/>
          <w:szCs w:val="24"/>
        </w:rPr>
        <w:t>Assignment</w:t>
      </w:r>
      <w:r w:rsidR="00C02091" w:rsidRPr="00525BC0">
        <w:rPr>
          <w:rFonts w:ascii="Arial" w:hAnsi="Arial" w:cs="Arial"/>
          <w:sz w:val="24"/>
          <w:szCs w:val="24"/>
        </w:rPr>
        <w:t xml:space="preserve"> will be in Sacramento County, California</w:t>
      </w:r>
      <w:r w:rsidR="00D517BE" w:rsidRPr="00525BC0">
        <w:rPr>
          <w:rFonts w:ascii="Arial" w:hAnsi="Arial" w:cs="Arial"/>
          <w:sz w:val="24"/>
          <w:szCs w:val="24"/>
        </w:rPr>
        <w:t>.</w:t>
      </w:r>
    </w:p>
    <w:p w:rsidR="001E6D4A" w:rsidRPr="00525BC0" w:rsidRDefault="00E26D13" w:rsidP="00150669">
      <w:pPr>
        <w:pStyle w:val="ListParagraph"/>
        <w:numPr>
          <w:ilvl w:val="0"/>
          <w:numId w:val="15"/>
        </w:numPr>
        <w:spacing w:before="240" w:after="840" w:line="240" w:lineRule="auto"/>
        <w:ind w:hanging="446"/>
        <w:contextualSpacing w:val="0"/>
        <w:rPr>
          <w:rFonts w:ascii="Arial" w:hAnsi="Arial" w:cs="Arial"/>
          <w:sz w:val="24"/>
          <w:szCs w:val="24"/>
        </w:rPr>
      </w:pPr>
      <w:r w:rsidRPr="00525BC0">
        <w:rPr>
          <w:rFonts w:ascii="Arial" w:hAnsi="Arial" w:cs="Arial"/>
          <w:b/>
          <w:sz w:val="24"/>
          <w:szCs w:val="24"/>
        </w:rPr>
        <w:t xml:space="preserve">Declaratory Relief: </w:t>
      </w:r>
      <w:r w:rsidR="003016F0" w:rsidRPr="00525BC0">
        <w:rPr>
          <w:rFonts w:ascii="Arial" w:hAnsi="Arial" w:cs="Arial"/>
          <w:sz w:val="24"/>
          <w:szCs w:val="24"/>
        </w:rPr>
        <w:t>Assignor</w:t>
      </w:r>
      <w:r w:rsidR="001E6D4A" w:rsidRPr="00525BC0">
        <w:rPr>
          <w:rFonts w:ascii="Arial" w:hAnsi="Arial" w:cs="Arial"/>
          <w:sz w:val="24"/>
          <w:szCs w:val="24"/>
        </w:rPr>
        <w:t xml:space="preserve"> acknowledges that damages alone would not be an adequate remedy for the breach of any of the provisions of this </w:t>
      </w:r>
      <w:r w:rsidR="00A661BA" w:rsidRPr="00525BC0">
        <w:rPr>
          <w:rFonts w:ascii="Arial" w:hAnsi="Arial" w:cs="Arial"/>
          <w:sz w:val="24"/>
          <w:szCs w:val="24"/>
        </w:rPr>
        <w:t>Assignment</w:t>
      </w:r>
      <w:r w:rsidR="001E6D4A" w:rsidRPr="00525BC0">
        <w:rPr>
          <w:rFonts w:ascii="Arial" w:hAnsi="Arial" w:cs="Arial"/>
          <w:sz w:val="24"/>
          <w:szCs w:val="24"/>
        </w:rPr>
        <w:t xml:space="preserve">. Accordingly, </w:t>
      </w:r>
      <w:r w:rsidR="0061486F" w:rsidRPr="00525BC0">
        <w:rPr>
          <w:rFonts w:ascii="Arial" w:hAnsi="Arial" w:cs="Arial"/>
          <w:sz w:val="24"/>
          <w:szCs w:val="24"/>
        </w:rPr>
        <w:t>in addition to a</w:t>
      </w:r>
      <w:r w:rsidR="001E6D4A" w:rsidRPr="00525BC0">
        <w:rPr>
          <w:rFonts w:ascii="Arial" w:hAnsi="Arial" w:cs="Arial"/>
          <w:sz w:val="24"/>
          <w:szCs w:val="24"/>
        </w:rPr>
        <w:t xml:space="preserve">ny other rights and remedies it may have, </w:t>
      </w:r>
      <w:r w:rsidR="003016F0" w:rsidRPr="00525BC0">
        <w:rPr>
          <w:rFonts w:ascii="Arial" w:hAnsi="Arial" w:cs="Arial"/>
          <w:sz w:val="24"/>
          <w:szCs w:val="24"/>
        </w:rPr>
        <w:t>Assignee</w:t>
      </w:r>
      <w:r w:rsidR="001E6D4A" w:rsidRPr="00525BC0">
        <w:rPr>
          <w:rFonts w:ascii="Arial" w:hAnsi="Arial" w:cs="Arial"/>
          <w:sz w:val="24"/>
          <w:szCs w:val="24"/>
        </w:rPr>
        <w:t xml:space="preserve"> shall be entitled to </w:t>
      </w:r>
      <w:r w:rsidR="0061486F" w:rsidRPr="00525BC0">
        <w:rPr>
          <w:rFonts w:ascii="Arial" w:hAnsi="Arial" w:cs="Arial"/>
          <w:sz w:val="24"/>
          <w:szCs w:val="24"/>
        </w:rPr>
        <w:t>obtain declaratory relief from</w:t>
      </w:r>
      <w:r w:rsidRPr="00525BC0">
        <w:rPr>
          <w:rFonts w:ascii="Arial" w:hAnsi="Arial" w:cs="Arial"/>
          <w:sz w:val="24"/>
          <w:szCs w:val="24"/>
        </w:rPr>
        <w:t xml:space="preserve"> </w:t>
      </w:r>
      <w:r w:rsidR="0061486F" w:rsidRPr="00525BC0">
        <w:rPr>
          <w:rFonts w:ascii="Arial" w:hAnsi="Arial" w:cs="Arial"/>
          <w:sz w:val="24"/>
          <w:szCs w:val="24"/>
        </w:rPr>
        <w:t xml:space="preserve">a court of competent jurisdiction preventing or restricting the use of the </w:t>
      </w:r>
      <w:r w:rsidR="00371565" w:rsidRPr="00525BC0">
        <w:rPr>
          <w:rFonts w:ascii="Arial" w:hAnsi="Arial" w:cs="Arial"/>
          <w:sz w:val="24"/>
          <w:szCs w:val="24"/>
        </w:rPr>
        <w:t>Work</w:t>
      </w:r>
      <w:r w:rsidR="00D0582C" w:rsidRPr="00525BC0">
        <w:rPr>
          <w:rFonts w:ascii="Arial" w:hAnsi="Arial" w:cs="Arial"/>
          <w:sz w:val="24"/>
          <w:szCs w:val="24"/>
        </w:rPr>
        <w:t xml:space="preserve"> by Assignor</w:t>
      </w:r>
      <w:r w:rsidR="0061486F" w:rsidRPr="00525BC0">
        <w:rPr>
          <w:rFonts w:ascii="Arial" w:hAnsi="Arial" w:cs="Arial"/>
          <w:sz w:val="24"/>
          <w:szCs w:val="24"/>
        </w:rPr>
        <w:t xml:space="preserve">, or any other breach </w:t>
      </w:r>
      <w:r w:rsidR="001E6D4A" w:rsidRPr="00525BC0">
        <w:rPr>
          <w:rFonts w:ascii="Arial" w:hAnsi="Arial" w:cs="Arial"/>
          <w:sz w:val="24"/>
          <w:szCs w:val="24"/>
        </w:rPr>
        <w:t xml:space="preserve">of this </w:t>
      </w:r>
      <w:r w:rsidR="00A661BA" w:rsidRPr="00525BC0">
        <w:rPr>
          <w:rFonts w:ascii="Arial" w:hAnsi="Arial" w:cs="Arial"/>
          <w:sz w:val="24"/>
          <w:szCs w:val="24"/>
        </w:rPr>
        <w:t>Assignment</w:t>
      </w:r>
      <w:r w:rsidR="001E6D4A" w:rsidRPr="00525BC0">
        <w:rPr>
          <w:rFonts w:ascii="Arial" w:hAnsi="Arial" w:cs="Arial"/>
          <w:sz w:val="24"/>
          <w:szCs w:val="24"/>
        </w:rPr>
        <w:t>.</w:t>
      </w:r>
    </w:p>
    <w:p w:rsidR="00892102" w:rsidRPr="00525BC0" w:rsidRDefault="00892102" w:rsidP="00892102">
      <w:pPr>
        <w:spacing w:before="360" w:after="360" w:line="240" w:lineRule="auto"/>
        <w:ind w:left="720"/>
        <w:rPr>
          <w:rFonts w:ascii="Arial" w:hAnsi="Arial" w:cs="Arial"/>
          <w:sz w:val="24"/>
          <w:szCs w:val="24"/>
        </w:rPr>
      </w:pPr>
      <w:r w:rsidRPr="00525BC0">
        <w:rPr>
          <w:rFonts w:ascii="Arial" w:hAnsi="Arial" w:cs="Arial"/>
          <w:sz w:val="24"/>
          <w:szCs w:val="24"/>
        </w:rPr>
        <w:t>Name of Assignor and Title</w:t>
      </w:r>
      <w:r w:rsidR="0095032F" w:rsidRPr="00525BC0">
        <w:rPr>
          <w:rFonts w:ascii="Arial" w:hAnsi="Arial" w:cs="Arial"/>
          <w:sz w:val="24"/>
          <w:szCs w:val="24"/>
        </w:rPr>
        <w:t>_________________</w:t>
      </w:r>
      <w:r w:rsidR="00525BC0">
        <w:rPr>
          <w:rFonts w:ascii="Arial" w:hAnsi="Arial" w:cs="Arial"/>
          <w:sz w:val="24"/>
          <w:szCs w:val="24"/>
        </w:rPr>
        <w:t>______________________</w:t>
      </w:r>
    </w:p>
    <w:p w:rsidR="00892102" w:rsidRPr="00525BC0" w:rsidRDefault="00892102" w:rsidP="00525BC0">
      <w:pPr>
        <w:spacing w:before="360" w:after="360" w:line="240" w:lineRule="auto"/>
        <w:ind w:left="720"/>
        <w:rPr>
          <w:rFonts w:ascii="Arial" w:hAnsi="Arial" w:cs="Arial"/>
          <w:sz w:val="24"/>
          <w:szCs w:val="24"/>
        </w:rPr>
      </w:pPr>
      <w:r w:rsidRPr="00525BC0">
        <w:rPr>
          <w:rFonts w:ascii="Arial" w:hAnsi="Arial" w:cs="Arial"/>
          <w:sz w:val="24"/>
          <w:szCs w:val="24"/>
        </w:rPr>
        <w:t>Signature</w:t>
      </w:r>
      <w:r w:rsidR="00525BC0">
        <w:rPr>
          <w:rFonts w:ascii="Arial" w:hAnsi="Arial" w:cs="Arial"/>
          <w:sz w:val="24"/>
          <w:szCs w:val="24"/>
        </w:rPr>
        <w:t>____________</w:t>
      </w:r>
      <w:r w:rsidR="0095032F" w:rsidRPr="00525BC0">
        <w:rPr>
          <w:rFonts w:ascii="Arial" w:hAnsi="Arial" w:cs="Arial"/>
          <w:sz w:val="24"/>
          <w:szCs w:val="24"/>
        </w:rPr>
        <w:t>______________</w:t>
      </w:r>
      <w:r w:rsidRPr="00525BC0">
        <w:rPr>
          <w:rFonts w:ascii="Arial" w:hAnsi="Arial" w:cs="Arial"/>
          <w:sz w:val="24"/>
          <w:szCs w:val="24"/>
        </w:rPr>
        <w:tab/>
        <w:t>Date</w:t>
      </w:r>
      <w:r w:rsidR="0095032F" w:rsidRPr="00525BC0">
        <w:rPr>
          <w:rFonts w:ascii="Arial" w:hAnsi="Arial" w:cs="Arial"/>
          <w:sz w:val="24"/>
          <w:szCs w:val="24"/>
        </w:rPr>
        <w:t xml:space="preserve"> ___________________</w:t>
      </w:r>
    </w:p>
    <w:p w:rsidR="0095032F" w:rsidRPr="00525BC0" w:rsidRDefault="0095032F" w:rsidP="0095032F">
      <w:pPr>
        <w:spacing w:before="360" w:after="360" w:line="240" w:lineRule="auto"/>
        <w:ind w:left="720"/>
        <w:rPr>
          <w:rFonts w:ascii="Arial" w:hAnsi="Arial" w:cs="Arial"/>
          <w:sz w:val="24"/>
          <w:szCs w:val="24"/>
        </w:rPr>
      </w:pPr>
      <w:r w:rsidRPr="00525BC0">
        <w:rPr>
          <w:rFonts w:ascii="Arial" w:hAnsi="Arial" w:cs="Arial"/>
          <w:sz w:val="24"/>
          <w:szCs w:val="24"/>
        </w:rPr>
        <w:t xml:space="preserve">Name </w:t>
      </w:r>
      <w:r w:rsidR="00525BC0">
        <w:rPr>
          <w:rFonts w:ascii="Arial" w:hAnsi="Arial" w:cs="Arial"/>
          <w:sz w:val="24"/>
          <w:szCs w:val="24"/>
        </w:rPr>
        <w:t>of Assignee and Title__</w:t>
      </w:r>
      <w:r w:rsidRPr="00525BC0">
        <w:rPr>
          <w:rFonts w:ascii="Arial" w:hAnsi="Arial" w:cs="Arial"/>
          <w:sz w:val="24"/>
          <w:szCs w:val="24"/>
        </w:rPr>
        <w:t>______</w:t>
      </w:r>
      <w:r w:rsidR="00525BC0">
        <w:rPr>
          <w:rFonts w:ascii="Arial" w:hAnsi="Arial" w:cs="Arial"/>
          <w:sz w:val="24"/>
          <w:szCs w:val="24"/>
        </w:rPr>
        <w:t>_______________________________</w:t>
      </w:r>
    </w:p>
    <w:p w:rsidR="0095032F" w:rsidRPr="00525BC0" w:rsidRDefault="0095032F" w:rsidP="00525BC0">
      <w:pPr>
        <w:spacing w:before="360" w:after="360" w:line="240" w:lineRule="auto"/>
        <w:ind w:left="720"/>
        <w:rPr>
          <w:rFonts w:ascii="Arial" w:hAnsi="Arial" w:cs="Arial"/>
          <w:sz w:val="24"/>
          <w:szCs w:val="24"/>
        </w:rPr>
      </w:pPr>
      <w:r w:rsidRPr="00525BC0">
        <w:rPr>
          <w:rFonts w:ascii="Arial" w:hAnsi="Arial" w:cs="Arial"/>
          <w:sz w:val="24"/>
          <w:szCs w:val="24"/>
        </w:rPr>
        <w:t>S</w:t>
      </w:r>
      <w:r w:rsidR="00525BC0">
        <w:rPr>
          <w:rFonts w:ascii="Arial" w:hAnsi="Arial" w:cs="Arial"/>
          <w:sz w:val="24"/>
          <w:szCs w:val="24"/>
        </w:rPr>
        <w:t>ignature_____________</w:t>
      </w:r>
      <w:r w:rsidRPr="00525BC0">
        <w:rPr>
          <w:rFonts w:ascii="Arial" w:hAnsi="Arial" w:cs="Arial"/>
          <w:sz w:val="24"/>
          <w:szCs w:val="24"/>
        </w:rPr>
        <w:t>_____________</w:t>
      </w:r>
      <w:r w:rsidRPr="00525BC0">
        <w:rPr>
          <w:rFonts w:ascii="Arial" w:hAnsi="Arial" w:cs="Arial"/>
          <w:sz w:val="24"/>
          <w:szCs w:val="24"/>
        </w:rPr>
        <w:tab/>
        <w:t>Date ___________________</w:t>
      </w:r>
    </w:p>
    <w:sectPr w:rsidR="0095032F" w:rsidRPr="00525BC0" w:rsidSect="00042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0162"/>
    <w:multiLevelType w:val="hybridMultilevel"/>
    <w:tmpl w:val="6FB87BA0"/>
    <w:lvl w:ilvl="0" w:tplc="2CF4E9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5173D"/>
    <w:multiLevelType w:val="hybridMultilevel"/>
    <w:tmpl w:val="12C0934E"/>
    <w:lvl w:ilvl="0" w:tplc="36086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09F5"/>
    <w:multiLevelType w:val="hybridMultilevel"/>
    <w:tmpl w:val="D30E48B8"/>
    <w:lvl w:ilvl="0" w:tplc="2F867736">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2C475F95"/>
    <w:multiLevelType w:val="hybridMultilevel"/>
    <w:tmpl w:val="82706942"/>
    <w:lvl w:ilvl="0" w:tplc="2CF4E9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45C00"/>
    <w:multiLevelType w:val="hybridMultilevel"/>
    <w:tmpl w:val="03564150"/>
    <w:lvl w:ilvl="0" w:tplc="F5AC698A">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723CEE"/>
    <w:multiLevelType w:val="hybridMultilevel"/>
    <w:tmpl w:val="5D702906"/>
    <w:lvl w:ilvl="0" w:tplc="8F869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70A15"/>
    <w:multiLevelType w:val="hybridMultilevel"/>
    <w:tmpl w:val="DA00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25E08"/>
    <w:multiLevelType w:val="hybridMultilevel"/>
    <w:tmpl w:val="643CBD72"/>
    <w:lvl w:ilvl="0" w:tplc="59D4876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32EBF"/>
    <w:multiLevelType w:val="multilevel"/>
    <w:tmpl w:val="1BAE5618"/>
    <w:lvl w:ilvl="0">
      <w:start w:val="1"/>
      <w:numFmt w:val="decimal"/>
      <w:lvlText w:val="%1."/>
      <w:lvlJc w:val="left"/>
      <w:pPr>
        <w:ind w:left="720" w:hanging="360"/>
      </w:pPr>
      <w:rPr>
        <w:b w:val="0"/>
      </w:rPr>
    </w:lvl>
    <w:lvl w:ilvl="1">
      <w:start w:val="1"/>
      <w:numFmt w:val="decimal"/>
      <w:isLgl/>
      <w:lvlText w:val="%1.%2"/>
      <w:lvlJc w:val="left"/>
      <w:pPr>
        <w:ind w:left="1845" w:hanging="40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9" w15:restartNumberingAfterBreak="0">
    <w:nsid w:val="5E1B7877"/>
    <w:multiLevelType w:val="hybridMultilevel"/>
    <w:tmpl w:val="34089B3E"/>
    <w:lvl w:ilvl="0" w:tplc="339E9406">
      <w:start w:val="1"/>
      <w:numFmt w:val="decimal"/>
      <w:pStyle w:val="Enumeratedparagraph"/>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B3E6AED"/>
    <w:multiLevelType w:val="hybridMultilevel"/>
    <w:tmpl w:val="C1903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C0D86"/>
    <w:multiLevelType w:val="singleLevel"/>
    <w:tmpl w:val="0409000F"/>
    <w:lvl w:ilvl="0">
      <w:start w:val="3"/>
      <w:numFmt w:val="decimal"/>
      <w:lvlText w:val="%1."/>
      <w:lvlJc w:val="left"/>
      <w:pPr>
        <w:tabs>
          <w:tab w:val="num" w:pos="360"/>
        </w:tabs>
        <w:ind w:left="360" w:hanging="360"/>
      </w:pPr>
      <w:rPr>
        <w:rFonts w:hint="default"/>
      </w:rPr>
    </w:lvl>
  </w:abstractNum>
  <w:abstractNum w:abstractNumId="12" w15:restartNumberingAfterBreak="0">
    <w:nsid w:val="738A4959"/>
    <w:multiLevelType w:val="hybridMultilevel"/>
    <w:tmpl w:val="221848B6"/>
    <w:lvl w:ilvl="0" w:tplc="26260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507ADF"/>
    <w:multiLevelType w:val="hybridMultilevel"/>
    <w:tmpl w:val="6AE8B99C"/>
    <w:lvl w:ilvl="0" w:tplc="9A960880">
      <w:start w:val="1"/>
      <w:numFmt w:val="lowerLetter"/>
      <w:lvlText w:val="%1."/>
      <w:lvlJc w:val="left"/>
      <w:pPr>
        <w:ind w:left="28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F10563D"/>
    <w:multiLevelType w:val="hybridMultilevel"/>
    <w:tmpl w:val="AB1CE59A"/>
    <w:lvl w:ilvl="0" w:tplc="34806554">
      <w:start w:val="6"/>
      <w:numFmt w:val="decimal"/>
      <w:lvlText w:val="%1."/>
      <w:lvlJc w:val="left"/>
      <w:pPr>
        <w:ind w:left="1000" w:hanging="360"/>
      </w:pPr>
      <w:rPr>
        <w:rFonts w:hint="default"/>
        <w:b/>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num w:numId="1">
    <w:abstractNumId w:val="12"/>
  </w:num>
  <w:num w:numId="2">
    <w:abstractNumId w:val="5"/>
  </w:num>
  <w:num w:numId="3">
    <w:abstractNumId w:val="1"/>
  </w:num>
  <w:num w:numId="4">
    <w:abstractNumId w:val="3"/>
  </w:num>
  <w:num w:numId="5">
    <w:abstractNumId w:val="0"/>
  </w:num>
  <w:num w:numId="6">
    <w:abstractNumId w:val="10"/>
  </w:num>
  <w:num w:numId="7">
    <w:abstractNumId w:val="6"/>
  </w:num>
  <w:num w:numId="8">
    <w:abstractNumId w:val="8"/>
  </w:num>
  <w:num w:numId="9">
    <w:abstractNumId w:val="13"/>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75"/>
    <w:rsid w:val="000427AD"/>
    <w:rsid w:val="00050153"/>
    <w:rsid w:val="00056059"/>
    <w:rsid w:val="00056ED8"/>
    <w:rsid w:val="00071919"/>
    <w:rsid w:val="0007353A"/>
    <w:rsid w:val="00083739"/>
    <w:rsid w:val="000931E4"/>
    <w:rsid w:val="00107734"/>
    <w:rsid w:val="001135FD"/>
    <w:rsid w:val="00124929"/>
    <w:rsid w:val="00127D96"/>
    <w:rsid w:val="00131E57"/>
    <w:rsid w:val="00137E54"/>
    <w:rsid w:val="00150669"/>
    <w:rsid w:val="00155AD9"/>
    <w:rsid w:val="00157C92"/>
    <w:rsid w:val="0017735B"/>
    <w:rsid w:val="0019101B"/>
    <w:rsid w:val="001A218A"/>
    <w:rsid w:val="001D4580"/>
    <w:rsid w:val="001E2EB4"/>
    <w:rsid w:val="001E3771"/>
    <w:rsid w:val="001E6D4A"/>
    <w:rsid w:val="001E7184"/>
    <w:rsid w:val="001F605C"/>
    <w:rsid w:val="001F6C6B"/>
    <w:rsid w:val="00206FAD"/>
    <w:rsid w:val="00211D01"/>
    <w:rsid w:val="0021364E"/>
    <w:rsid w:val="002139FF"/>
    <w:rsid w:val="00216BE7"/>
    <w:rsid w:val="00217DC2"/>
    <w:rsid w:val="002376BB"/>
    <w:rsid w:val="00253110"/>
    <w:rsid w:val="00265EDE"/>
    <w:rsid w:val="00271194"/>
    <w:rsid w:val="00272442"/>
    <w:rsid w:val="00272CC5"/>
    <w:rsid w:val="002A48EC"/>
    <w:rsid w:val="002D32E8"/>
    <w:rsid w:val="002E68B0"/>
    <w:rsid w:val="002E7A2B"/>
    <w:rsid w:val="003016F0"/>
    <w:rsid w:val="00301E5D"/>
    <w:rsid w:val="00312638"/>
    <w:rsid w:val="003251B8"/>
    <w:rsid w:val="00341AFC"/>
    <w:rsid w:val="00342188"/>
    <w:rsid w:val="00345CDB"/>
    <w:rsid w:val="00352D8D"/>
    <w:rsid w:val="00367B0E"/>
    <w:rsid w:val="00371565"/>
    <w:rsid w:val="003822A5"/>
    <w:rsid w:val="003843A6"/>
    <w:rsid w:val="003921D4"/>
    <w:rsid w:val="003961ED"/>
    <w:rsid w:val="00396246"/>
    <w:rsid w:val="003B6246"/>
    <w:rsid w:val="003C1E90"/>
    <w:rsid w:val="00406678"/>
    <w:rsid w:val="00411036"/>
    <w:rsid w:val="004133F1"/>
    <w:rsid w:val="00421A1D"/>
    <w:rsid w:val="0044363B"/>
    <w:rsid w:val="00453EA6"/>
    <w:rsid w:val="0045579D"/>
    <w:rsid w:val="0046452A"/>
    <w:rsid w:val="00471753"/>
    <w:rsid w:val="004914F0"/>
    <w:rsid w:val="004D0FD9"/>
    <w:rsid w:val="004E3075"/>
    <w:rsid w:val="004F31A9"/>
    <w:rsid w:val="00502A29"/>
    <w:rsid w:val="00502E26"/>
    <w:rsid w:val="00512A40"/>
    <w:rsid w:val="00515EC1"/>
    <w:rsid w:val="00525BC0"/>
    <w:rsid w:val="00531524"/>
    <w:rsid w:val="00533E41"/>
    <w:rsid w:val="0053749A"/>
    <w:rsid w:val="00547269"/>
    <w:rsid w:val="005474FE"/>
    <w:rsid w:val="00583820"/>
    <w:rsid w:val="005E6318"/>
    <w:rsid w:val="005F546C"/>
    <w:rsid w:val="0060724D"/>
    <w:rsid w:val="0061486F"/>
    <w:rsid w:val="006171E7"/>
    <w:rsid w:val="006643D4"/>
    <w:rsid w:val="00667286"/>
    <w:rsid w:val="0069056F"/>
    <w:rsid w:val="00692327"/>
    <w:rsid w:val="006A4417"/>
    <w:rsid w:val="006C60D0"/>
    <w:rsid w:val="006D1E0C"/>
    <w:rsid w:val="006D75A8"/>
    <w:rsid w:val="006E4F7E"/>
    <w:rsid w:val="006F50C2"/>
    <w:rsid w:val="00707EAB"/>
    <w:rsid w:val="007244A3"/>
    <w:rsid w:val="007245DD"/>
    <w:rsid w:val="0073005D"/>
    <w:rsid w:val="007319B2"/>
    <w:rsid w:val="00737B19"/>
    <w:rsid w:val="00741E58"/>
    <w:rsid w:val="007471DB"/>
    <w:rsid w:val="007F2389"/>
    <w:rsid w:val="00824689"/>
    <w:rsid w:val="00833A65"/>
    <w:rsid w:val="00845252"/>
    <w:rsid w:val="008476D1"/>
    <w:rsid w:val="00847BAF"/>
    <w:rsid w:val="00860DAB"/>
    <w:rsid w:val="00866C39"/>
    <w:rsid w:val="00871BC4"/>
    <w:rsid w:val="00873FD6"/>
    <w:rsid w:val="00883A16"/>
    <w:rsid w:val="00892102"/>
    <w:rsid w:val="008A60EE"/>
    <w:rsid w:val="008A7CDF"/>
    <w:rsid w:val="008C294F"/>
    <w:rsid w:val="008D7A5E"/>
    <w:rsid w:val="008F090D"/>
    <w:rsid w:val="00922383"/>
    <w:rsid w:val="0092272E"/>
    <w:rsid w:val="0095032F"/>
    <w:rsid w:val="00957102"/>
    <w:rsid w:val="00967E24"/>
    <w:rsid w:val="00985787"/>
    <w:rsid w:val="00996663"/>
    <w:rsid w:val="0099797A"/>
    <w:rsid w:val="009A02A1"/>
    <w:rsid w:val="009A1A44"/>
    <w:rsid w:val="009A42A3"/>
    <w:rsid w:val="009A72B2"/>
    <w:rsid w:val="009A77BE"/>
    <w:rsid w:val="009B2F19"/>
    <w:rsid w:val="009C5724"/>
    <w:rsid w:val="009D0537"/>
    <w:rsid w:val="009E0D58"/>
    <w:rsid w:val="00A661BA"/>
    <w:rsid w:val="00A7364E"/>
    <w:rsid w:val="00A77305"/>
    <w:rsid w:val="00A81DAF"/>
    <w:rsid w:val="00A86C8A"/>
    <w:rsid w:val="00A94DE1"/>
    <w:rsid w:val="00A955A0"/>
    <w:rsid w:val="00AB3935"/>
    <w:rsid w:val="00AB4835"/>
    <w:rsid w:val="00AD3FA6"/>
    <w:rsid w:val="00AE3CDC"/>
    <w:rsid w:val="00AE4B69"/>
    <w:rsid w:val="00AE68D1"/>
    <w:rsid w:val="00B00D7B"/>
    <w:rsid w:val="00B1013C"/>
    <w:rsid w:val="00B13F63"/>
    <w:rsid w:val="00B33930"/>
    <w:rsid w:val="00B40F15"/>
    <w:rsid w:val="00B6337C"/>
    <w:rsid w:val="00B738B8"/>
    <w:rsid w:val="00B8572A"/>
    <w:rsid w:val="00B918E5"/>
    <w:rsid w:val="00BA197E"/>
    <w:rsid w:val="00BA75E1"/>
    <w:rsid w:val="00BB6BCA"/>
    <w:rsid w:val="00BC1606"/>
    <w:rsid w:val="00BD0F46"/>
    <w:rsid w:val="00BF2772"/>
    <w:rsid w:val="00BF71BF"/>
    <w:rsid w:val="00C012C2"/>
    <w:rsid w:val="00C02091"/>
    <w:rsid w:val="00C02C2A"/>
    <w:rsid w:val="00C22D84"/>
    <w:rsid w:val="00C47F5A"/>
    <w:rsid w:val="00C57984"/>
    <w:rsid w:val="00C64591"/>
    <w:rsid w:val="00C66349"/>
    <w:rsid w:val="00C8221B"/>
    <w:rsid w:val="00C918F4"/>
    <w:rsid w:val="00C97FAF"/>
    <w:rsid w:val="00CA35D0"/>
    <w:rsid w:val="00CB54CD"/>
    <w:rsid w:val="00CC33F6"/>
    <w:rsid w:val="00CD1AD9"/>
    <w:rsid w:val="00CD474B"/>
    <w:rsid w:val="00CD5594"/>
    <w:rsid w:val="00CE4858"/>
    <w:rsid w:val="00D0582C"/>
    <w:rsid w:val="00D1241E"/>
    <w:rsid w:val="00D476E3"/>
    <w:rsid w:val="00D517BE"/>
    <w:rsid w:val="00D5688D"/>
    <w:rsid w:val="00D62CFA"/>
    <w:rsid w:val="00D66759"/>
    <w:rsid w:val="00D71B0F"/>
    <w:rsid w:val="00D93FF9"/>
    <w:rsid w:val="00D9555E"/>
    <w:rsid w:val="00D96151"/>
    <w:rsid w:val="00DA042C"/>
    <w:rsid w:val="00DA06BD"/>
    <w:rsid w:val="00DD5213"/>
    <w:rsid w:val="00DF4B79"/>
    <w:rsid w:val="00DF67BB"/>
    <w:rsid w:val="00E01A5B"/>
    <w:rsid w:val="00E2007D"/>
    <w:rsid w:val="00E26D13"/>
    <w:rsid w:val="00E35268"/>
    <w:rsid w:val="00E471E6"/>
    <w:rsid w:val="00E61C65"/>
    <w:rsid w:val="00E6570C"/>
    <w:rsid w:val="00E71CB9"/>
    <w:rsid w:val="00E77D6F"/>
    <w:rsid w:val="00EB0663"/>
    <w:rsid w:val="00ED4AAF"/>
    <w:rsid w:val="00EE6A94"/>
    <w:rsid w:val="00F01B39"/>
    <w:rsid w:val="00F20B54"/>
    <w:rsid w:val="00F31475"/>
    <w:rsid w:val="00F43659"/>
    <w:rsid w:val="00F52D0F"/>
    <w:rsid w:val="00F56AA0"/>
    <w:rsid w:val="00F61A4C"/>
    <w:rsid w:val="00F84256"/>
    <w:rsid w:val="00FA1E1A"/>
    <w:rsid w:val="00FA2707"/>
    <w:rsid w:val="00FA7EBF"/>
    <w:rsid w:val="00FB6FB2"/>
    <w:rsid w:val="00FC3E75"/>
    <w:rsid w:val="00FD77B7"/>
    <w:rsid w:val="00FD7FDA"/>
    <w:rsid w:val="00FE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40C2"/>
  <w15:docId w15:val="{A7CBB2BC-0349-434A-9066-A1A1F733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475"/>
    <w:pPr>
      <w:ind w:left="720"/>
      <w:contextualSpacing/>
    </w:pPr>
  </w:style>
  <w:style w:type="paragraph" w:styleId="BalloonText">
    <w:name w:val="Balloon Text"/>
    <w:basedOn w:val="Normal"/>
    <w:link w:val="BalloonTextChar"/>
    <w:uiPriority w:val="99"/>
    <w:semiHidden/>
    <w:unhideWhenUsed/>
    <w:rsid w:val="003C1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E90"/>
    <w:rPr>
      <w:rFonts w:ascii="Tahoma" w:hAnsi="Tahoma" w:cs="Tahoma"/>
      <w:sz w:val="16"/>
      <w:szCs w:val="16"/>
    </w:rPr>
  </w:style>
  <w:style w:type="character" w:customStyle="1" w:styleId="EnumeratedparagraphChar">
    <w:name w:val="Enumerated paragraph Char"/>
    <w:basedOn w:val="DefaultParagraphFont"/>
    <w:link w:val="Enumeratedparagraph"/>
    <w:locked/>
    <w:rsid w:val="00AE3CDC"/>
    <w:rPr>
      <w:b/>
      <w:bCs/>
    </w:rPr>
  </w:style>
  <w:style w:type="paragraph" w:customStyle="1" w:styleId="Enumeratedparagraph">
    <w:name w:val="Enumerated paragraph"/>
    <w:basedOn w:val="Normal"/>
    <w:link w:val="EnumeratedparagraphChar"/>
    <w:rsid w:val="00AE3CDC"/>
    <w:pPr>
      <w:numPr>
        <w:numId w:val="11"/>
      </w:numPr>
      <w:autoSpaceDE w:val="0"/>
      <w:autoSpaceDN w:val="0"/>
      <w:spacing w:after="0" w:line="240" w:lineRule="auto"/>
      <w:ind w:left="360"/>
      <w:jc w:val="both"/>
    </w:pPr>
    <w:rPr>
      <w:b/>
      <w:bCs/>
    </w:rPr>
  </w:style>
  <w:style w:type="character" w:styleId="Hyperlink">
    <w:name w:val="Hyperlink"/>
    <w:basedOn w:val="DefaultParagraphFont"/>
    <w:uiPriority w:val="99"/>
    <w:semiHidden/>
    <w:unhideWhenUsed/>
    <w:rsid w:val="00341AFC"/>
    <w:rPr>
      <w:color w:val="0B5791"/>
      <w:u w:val="single"/>
    </w:rPr>
  </w:style>
  <w:style w:type="paragraph" w:styleId="Title">
    <w:name w:val="Title"/>
    <w:basedOn w:val="Normal"/>
    <w:next w:val="Normal"/>
    <w:link w:val="TitleChar"/>
    <w:uiPriority w:val="10"/>
    <w:qFormat/>
    <w:rsid w:val="001E2E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EB4"/>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DF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76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Moua, Cathy@DGS</dc:creator>
  <cp:lastModifiedBy>Moua, Cathy@DGS</cp:lastModifiedBy>
  <cp:revision>27</cp:revision>
  <cp:lastPrinted>2016-04-08T16:57:00Z</cp:lastPrinted>
  <dcterms:created xsi:type="dcterms:W3CDTF">2019-06-26T21:00:00Z</dcterms:created>
  <dcterms:modified xsi:type="dcterms:W3CDTF">2019-07-16T20:29:00Z</dcterms:modified>
</cp:coreProperties>
</file>