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9A50F" w14:textId="77777777" w:rsidR="00834839" w:rsidRPr="00834839" w:rsidRDefault="00834839" w:rsidP="00834839">
      <w:pPr>
        <w:rPr>
          <w:b/>
          <w:bCs/>
        </w:rPr>
      </w:pPr>
      <w:r w:rsidRPr="00834839">
        <w:rPr>
          <w:b/>
          <w:bCs/>
        </w:rPr>
        <w:t>Run Reports</w:t>
      </w:r>
    </w:p>
    <w:p w14:paraId="0DBDF982" w14:textId="77777777" w:rsidR="00834839" w:rsidRPr="00834839" w:rsidRDefault="00834839" w:rsidP="00834839">
      <w:r w:rsidRPr="00834839">
        <w:t>This instructional step by step takes place after you have used the filter feature to locate the report you want to run. Use the following steps to run a selected report.</w:t>
      </w:r>
    </w:p>
    <w:p w14:paraId="4C19A786" w14:textId="56150C24" w:rsidR="00834839" w:rsidRPr="00834839" w:rsidRDefault="00271193" w:rsidP="00834839">
      <w:hyperlink r:id="rId5" w:tgtFrame="_blank" w:history="1">
        <w:r>
          <w:rPr>
            <w:rStyle w:val="Hyperlink"/>
            <w:b/>
            <w:bCs/>
          </w:rPr>
          <w:t>Click on Run Reports Video</w:t>
        </w:r>
      </w:hyperlink>
      <w:r w:rsidR="00834839" w:rsidRPr="00834839">
        <w:t> to access a short step-by-step video about this subject</w:t>
      </w:r>
      <w:r>
        <w:t xml:space="preserve"> (</w:t>
      </w:r>
      <w:hyperlink r:id="rId6" w:history="1">
        <w:r w:rsidRPr="006F1CFF">
          <w:rPr>
            <w:rStyle w:val="Hyperlink"/>
          </w:rPr>
          <w:t>https://7162671.grasptech.com/knowledge/graspdata-run-reports-video</w:t>
        </w:r>
      </w:hyperlink>
      <w:r>
        <w:t>)</w:t>
      </w:r>
      <w:r w:rsidR="00834839" w:rsidRPr="00834839">
        <w:t>.</w:t>
      </w:r>
    </w:p>
    <w:p w14:paraId="0F3C9B78" w14:textId="77777777" w:rsidR="00834839" w:rsidRPr="00834839" w:rsidRDefault="00834839" w:rsidP="00834839">
      <w:r w:rsidRPr="00834839">
        <w:t> </w:t>
      </w:r>
    </w:p>
    <w:p w14:paraId="232511A1" w14:textId="77777777" w:rsidR="00834839" w:rsidRPr="00834839" w:rsidRDefault="00834839" w:rsidP="00834839">
      <w:r w:rsidRPr="00834839">
        <w:t>This instructional step by step takes place after you have used the filter feature to locate the report you want to run. Use the following steps to run a selected report.</w:t>
      </w:r>
    </w:p>
    <w:p w14:paraId="60220875" w14:textId="77777777" w:rsidR="00834839" w:rsidRPr="00834839" w:rsidRDefault="00834839" w:rsidP="00834839">
      <w:r w:rsidRPr="00834839">
        <w:t>After finding the report you want to run on the My Reports tab, under the Options column, click on the arrow to open the Run Report window.   </w:t>
      </w:r>
    </w:p>
    <w:p w14:paraId="14AB4879" w14:textId="6F6A5BAB" w:rsidR="00834839" w:rsidRPr="00834839" w:rsidRDefault="00834839" w:rsidP="00834839">
      <w:r w:rsidRPr="00834839">
        <w:rPr>
          <w:noProof/>
        </w:rPr>
        <w:drawing>
          <wp:inline distT="0" distB="0" distL="0" distR="0" wp14:anchorId="6E207208" wp14:editId="4A806B4E">
            <wp:extent cx="5943600" cy="1243965"/>
            <wp:effectExtent l="0" t="0" r="0" b="0"/>
            <wp:docPr id="9" name="Picture 9" descr="screen shot of my report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of my reports pag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43965"/>
                    </a:xfrm>
                    <a:prstGeom prst="rect">
                      <a:avLst/>
                    </a:prstGeom>
                    <a:noFill/>
                    <a:ln>
                      <a:noFill/>
                    </a:ln>
                  </pic:spPr>
                </pic:pic>
              </a:graphicData>
            </a:graphic>
          </wp:inline>
        </w:drawing>
      </w:r>
    </w:p>
    <w:p w14:paraId="2128C3A7" w14:textId="14D05987" w:rsidR="001309F5" w:rsidRDefault="00834839" w:rsidP="00834839">
      <w:r w:rsidRPr="00834839">
        <w:rPr>
          <w:noProof/>
        </w:rPr>
        <w:drawing>
          <wp:inline distT="0" distB="0" distL="0" distR="0" wp14:anchorId="6DC39158" wp14:editId="46626F77">
            <wp:extent cx="2143125" cy="1076325"/>
            <wp:effectExtent l="0" t="0" r="9525" b="9525"/>
            <wp:docPr id="8" name="Picture 8" descr="screen shot of options column with green highlight around arrow for the run repor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options column with green highlight around arrow for the run report 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076325"/>
                    </a:xfrm>
                    <a:prstGeom prst="rect">
                      <a:avLst/>
                    </a:prstGeom>
                    <a:noFill/>
                    <a:ln>
                      <a:noFill/>
                    </a:ln>
                  </pic:spPr>
                </pic:pic>
              </a:graphicData>
            </a:graphic>
          </wp:inline>
        </w:drawing>
      </w:r>
    </w:p>
    <w:p w14:paraId="1CF69D2C" w14:textId="77777777" w:rsidR="001309F5" w:rsidRDefault="001309F5" w:rsidP="001309F5">
      <w:r>
        <w:t>Useful Report ID</w:t>
      </w:r>
    </w:p>
    <w:p w14:paraId="3BF85EA7" w14:textId="3DD69378" w:rsidR="001309F5" w:rsidRDefault="001309F5" w:rsidP="001309F5">
      <w:r>
        <w:t xml:space="preserve">Report ID 30 Traveler Activity </w:t>
      </w:r>
      <w:r w:rsidR="00271193">
        <w:t>by</w:t>
      </w:r>
      <w:r>
        <w:t xml:space="preserve"> Passenger</w:t>
      </w:r>
    </w:p>
    <w:p w14:paraId="4253F2F3" w14:textId="77777777" w:rsidR="001309F5" w:rsidRDefault="001309F5" w:rsidP="001309F5">
      <w:r>
        <w:t>Report ID 268 Top Travelers Summary</w:t>
      </w:r>
    </w:p>
    <w:p w14:paraId="299C3CA7" w14:textId="77777777" w:rsidR="001309F5" w:rsidRDefault="001309F5" w:rsidP="001309F5">
      <w:r>
        <w:t>Report 755 Air Activity by Passenger</w:t>
      </w:r>
    </w:p>
    <w:p w14:paraId="69CFAD7B" w14:textId="77777777" w:rsidR="001309F5" w:rsidRDefault="001309F5" w:rsidP="001309F5">
      <w:r>
        <w:t>Report 52 Car Detail by Invoice Date</w:t>
      </w:r>
    </w:p>
    <w:p w14:paraId="324F081A" w14:textId="18073CC7" w:rsidR="001309F5" w:rsidRPr="00834839" w:rsidRDefault="001309F5" w:rsidP="00834839">
      <w:r>
        <w:t>Report 17 Hotel Detail by Passenger</w:t>
      </w:r>
    </w:p>
    <w:p w14:paraId="70FC8CB3" w14:textId="77777777" w:rsidR="00834839" w:rsidRPr="00834839" w:rsidRDefault="00834839" w:rsidP="00834839">
      <w:r w:rsidRPr="00834839">
        <w:t>The Run Report window will open and contains the following:</w:t>
      </w:r>
    </w:p>
    <w:p w14:paraId="23AE9A40" w14:textId="77777777" w:rsidR="00834839" w:rsidRPr="00834839" w:rsidRDefault="00834839" w:rsidP="00834839">
      <w:r w:rsidRPr="00834839">
        <w:rPr>
          <w:b/>
          <w:bCs/>
        </w:rPr>
        <w:t>Options tab:</w:t>
      </w:r>
      <w:r w:rsidRPr="00834839">
        <w:t> You will need to either select ALL or a Corporation in the Corporation field, and the Start and End Dates will auto-fill with the last full calendar month.  All fields are listed below. </w:t>
      </w:r>
    </w:p>
    <w:p w14:paraId="7C606063" w14:textId="77777777" w:rsidR="00834839" w:rsidRPr="00834839" w:rsidRDefault="00834839" w:rsidP="00834839">
      <w:pPr>
        <w:numPr>
          <w:ilvl w:val="0"/>
          <w:numId w:val="1"/>
        </w:numPr>
      </w:pPr>
      <w:r w:rsidRPr="00834839">
        <w:t>Report ID and Report Type </w:t>
      </w:r>
    </w:p>
    <w:p w14:paraId="185EBFB0" w14:textId="77777777" w:rsidR="00834839" w:rsidRPr="00834839" w:rsidRDefault="00834839" w:rsidP="00834839">
      <w:pPr>
        <w:numPr>
          <w:ilvl w:val="0"/>
          <w:numId w:val="2"/>
        </w:numPr>
      </w:pPr>
      <w:r w:rsidRPr="00834839">
        <w:t>Original Report Name </w:t>
      </w:r>
    </w:p>
    <w:p w14:paraId="05EC7106" w14:textId="77777777" w:rsidR="00834839" w:rsidRPr="00834839" w:rsidRDefault="00834839" w:rsidP="00834839">
      <w:pPr>
        <w:numPr>
          <w:ilvl w:val="0"/>
          <w:numId w:val="2"/>
        </w:numPr>
      </w:pPr>
      <w:r w:rsidRPr="00834839">
        <w:t>Runtime Report Name (can customize - this will be what shows on the report header)</w:t>
      </w:r>
    </w:p>
    <w:p w14:paraId="5AB89B7D" w14:textId="77777777" w:rsidR="00834839" w:rsidRPr="00834839" w:rsidRDefault="00834839" w:rsidP="00834839">
      <w:pPr>
        <w:numPr>
          <w:ilvl w:val="0"/>
          <w:numId w:val="2"/>
        </w:numPr>
      </w:pPr>
      <w:r w:rsidRPr="00834839">
        <w:lastRenderedPageBreak/>
        <w:t>Corporation (if a profile is created in Settings for Corporation, select in drop down)</w:t>
      </w:r>
    </w:p>
    <w:p w14:paraId="7731FFF8" w14:textId="77777777" w:rsidR="00834839" w:rsidRPr="00834839" w:rsidRDefault="00834839" w:rsidP="00834839">
      <w:pPr>
        <w:numPr>
          <w:ilvl w:val="0"/>
          <w:numId w:val="2"/>
        </w:numPr>
      </w:pPr>
      <w:r w:rsidRPr="00834839">
        <w:t>Date Field (use drop down to select option – Issued Date is default)</w:t>
      </w:r>
    </w:p>
    <w:p w14:paraId="5435CD12" w14:textId="77777777" w:rsidR="00834839" w:rsidRPr="00834839" w:rsidRDefault="00834839" w:rsidP="00834839">
      <w:pPr>
        <w:numPr>
          <w:ilvl w:val="0"/>
          <w:numId w:val="2"/>
        </w:numPr>
      </w:pPr>
      <w:r w:rsidRPr="00834839">
        <w:t>Start Date </w:t>
      </w:r>
    </w:p>
    <w:p w14:paraId="2F090EAC" w14:textId="77777777" w:rsidR="00834839" w:rsidRPr="00834839" w:rsidRDefault="00834839" w:rsidP="00834839">
      <w:pPr>
        <w:numPr>
          <w:ilvl w:val="0"/>
          <w:numId w:val="2"/>
        </w:numPr>
      </w:pPr>
      <w:r w:rsidRPr="00834839">
        <w:t>End Date </w:t>
      </w:r>
    </w:p>
    <w:p w14:paraId="09849BE1" w14:textId="77777777" w:rsidR="00834839" w:rsidRPr="00834839" w:rsidRDefault="00834839" w:rsidP="00834839">
      <w:pPr>
        <w:numPr>
          <w:ilvl w:val="0"/>
          <w:numId w:val="2"/>
        </w:numPr>
      </w:pPr>
      <w:r w:rsidRPr="00834839">
        <w:t>Export Type (PDF, Excel, Excel Data Only most common)</w:t>
      </w:r>
    </w:p>
    <w:p w14:paraId="3F5CAD7A" w14:textId="77777777" w:rsidR="00834839" w:rsidRPr="00834839" w:rsidRDefault="00834839" w:rsidP="00834839">
      <w:pPr>
        <w:numPr>
          <w:ilvl w:val="0"/>
          <w:numId w:val="2"/>
        </w:numPr>
      </w:pPr>
      <w:r w:rsidRPr="00834839">
        <w:t xml:space="preserve">Currency (Add </w:t>
      </w:r>
      <w:proofErr w:type="gramStart"/>
      <w:r w:rsidRPr="00834839">
        <w:t>On</w:t>
      </w:r>
      <w:proofErr w:type="gramEnd"/>
      <w:r w:rsidRPr="00834839">
        <w:t xml:space="preserve"> Feature) Select Currency Type if necessary</w:t>
      </w:r>
    </w:p>
    <w:p w14:paraId="6177F7A3" w14:textId="77777777" w:rsidR="00834839" w:rsidRPr="00834839" w:rsidRDefault="00834839" w:rsidP="00834839">
      <w:pPr>
        <w:numPr>
          <w:ilvl w:val="0"/>
          <w:numId w:val="2"/>
        </w:numPr>
      </w:pPr>
      <w:r w:rsidRPr="00834839">
        <w:t>Show Filter Criteria (will show report filter options and Report Descriptions as page 1 of the report if select ‘Yes’)</w:t>
      </w:r>
    </w:p>
    <w:p w14:paraId="52640BA5" w14:textId="51053BB6" w:rsidR="00834839" w:rsidRPr="00834839" w:rsidRDefault="00834839" w:rsidP="00834839">
      <w:r w:rsidRPr="00834839">
        <w:rPr>
          <w:noProof/>
        </w:rPr>
        <w:drawing>
          <wp:inline distT="0" distB="0" distL="0" distR="0" wp14:anchorId="02ABC14D" wp14:editId="19C7B8AA">
            <wp:extent cx="5248275" cy="4981575"/>
            <wp:effectExtent l="0" t="0" r="9525" b="9525"/>
            <wp:docPr id="7" name="Picture 7" descr="screen shot of run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 shot of run report wind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4981575"/>
                    </a:xfrm>
                    <a:prstGeom prst="rect">
                      <a:avLst/>
                    </a:prstGeom>
                    <a:noFill/>
                    <a:ln>
                      <a:noFill/>
                    </a:ln>
                  </pic:spPr>
                </pic:pic>
              </a:graphicData>
            </a:graphic>
          </wp:inline>
        </w:drawing>
      </w:r>
    </w:p>
    <w:p w14:paraId="631F9434" w14:textId="5929F6EA" w:rsidR="00834839" w:rsidRDefault="00834839" w:rsidP="00834839">
      <w:proofErr w:type="gramStart"/>
      <w:r w:rsidRPr="00834839">
        <w:rPr>
          <w:b/>
          <w:bCs/>
        </w:rPr>
        <w:t>Filters</w:t>
      </w:r>
      <w:proofErr w:type="gramEnd"/>
      <w:r w:rsidRPr="00834839">
        <w:rPr>
          <w:b/>
          <w:bCs/>
        </w:rPr>
        <w:t xml:space="preserve"> tab:</w:t>
      </w:r>
      <w:r w:rsidRPr="00834839">
        <w:t> The filters tab provides the ability to run a report and filter to only see certain data, or remove certain data.  With 5 Data Filters this allows for a wide variety of filtering possibilities. </w:t>
      </w:r>
    </w:p>
    <w:p w14:paraId="71B6F2F1" w14:textId="77777777" w:rsidR="000C3B67" w:rsidRPr="00834839" w:rsidRDefault="000C3B67" w:rsidP="00834839"/>
    <w:p w14:paraId="4D8571DF" w14:textId="77777777" w:rsidR="00834839" w:rsidRPr="00834839" w:rsidRDefault="00834839" w:rsidP="00834839">
      <w:r w:rsidRPr="00834839">
        <w:lastRenderedPageBreak/>
        <w:t>   </w:t>
      </w:r>
      <w:r w:rsidRPr="00834839">
        <w:rPr>
          <w:noProof/>
        </w:rPr>
        <w:drawing>
          <wp:inline distT="0" distB="0" distL="0" distR="0" wp14:anchorId="122362D8" wp14:editId="08BB0AC9">
            <wp:extent cx="5943600" cy="2251075"/>
            <wp:effectExtent l="0" t="0" r="0" b="0"/>
            <wp:docPr id="6" name="Picture 6" descr="screen shot of filter tab in the run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 shot of filter tab in the run report wind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51075"/>
                    </a:xfrm>
                    <a:prstGeom prst="rect">
                      <a:avLst/>
                    </a:prstGeom>
                    <a:noFill/>
                    <a:ln>
                      <a:noFill/>
                    </a:ln>
                  </pic:spPr>
                </pic:pic>
              </a:graphicData>
            </a:graphic>
          </wp:inline>
        </w:drawing>
      </w:r>
    </w:p>
    <w:p w14:paraId="136E4FD5" w14:textId="77777777" w:rsidR="00834839" w:rsidRPr="00834839" w:rsidRDefault="00834839" w:rsidP="00834839">
      <w:r w:rsidRPr="00834839">
        <w:rPr>
          <w:b/>
          <w:bCs/>
        </w:rPr>
        <w:t>Please Note:</w:t>
      </w:r>
      <w:r w:rsidRPr="00834839">
        <w:t> Depending on the filter selected, some filters will allow the selection of multiple values where some may only allow one value.  In addition, if using more than one Data Filter, the report will only return data that applies to each Data Filter.   </w:t>
      </w:r>
    </w:p>
    <w:p w14:paraId="09F94D5D" w14:textId="77777777" w:rsidR="00834839" w:rsidRPr="00834839" w:rsidRDefault="00834839" w:rsidP="00834839">
      <w:r w:rsidRPr="00834839">
        <w:t>For example, the filter Booking Type allows you to choose more than one filtering option.  So, if you are running a report that shows air, car, hotel and more, you can filter it to ONLY show air by choosing Air in the drop down.  Always be sure to click on the plus sign (+) on the right side to lock your selection in.  </w:t>
      </w:r>
    </w:p>
    <w:p w14:paraId="3C1997FE" w14:textId="5EF90EA8" w:rsidR="00834839" w:rsidRPr="00834839" w:rsidRDefault="00834839" w:rsidP="00834839">
      <w:r w:rsidRPr="00834839">
        <w:rPr>
          <w:noProof/>
        </w:rPr>
        <w:drawing>
          <wp:inline distT="0" distB="0" distL="0" distR="0" wp14:anchorId="7293B0F7" wp14:editId="0826835E">
            <wp:extent cx="3962400" cy="2809875"/>
            <wp:effectExtent l="0" t="0" r="0" b="9525"/>
            <wp:docPr id="5" name="Picture 5" descr="screen shot of data filter 1 adding in the filter &quot;air&quot; and clicking the plus sign (+) to lock in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 shot of data filter 1 adding in the filter &quot;air&quot; and clicking the plus sign (+) to lock in sele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2809875"/>
                    </a:xfrm>
                    <a:prstGeom prst="rect">
                      <a:avLst/>
                    </a:prstGeom>
                    <a:noFill/>
                    <a:ln>
                      <a:noFill/>
                    </a:ln>
                  </pic:spPr>
                </pic:pic>
              </a:graphicData>
            </a:graphic>
          </wp:inline>
        </w:drawing>
      </w:r>
    </w:p>
    <w:p w14:paraId="3CE8AF62" w14:textId="77777777" w:rsidR="00834839" w:rsidRPr="00834839" w:rsidRDefault="00834839" w:rsidP="00834839">
      <w:r w:rsidRPr="00834839">
        <w:t>You will want to see your selection in the Values box after clicking on the plus sign.  Again, you can choose more than one option if you see the plus sign, you’ll need to click on the plus sign to lock in each selection.  </w:t>
      </w:r>
    </w:p>
    <w:p w14:paraId="459D20B6" w14:textId="6ED1695F" w:rsidR="00834839" w:rsidRPr="00834839" w:rsidRDefault="00834839" w:rsidP="00834839">
      <w:r w:rsidRPr="00834839">
        <w:rPr>
          <w:noProof/>
        </w:rPr>
        <w:lastRenderedPageBreak/>
        <w:drawing>
          <wp:inline distT="0" distB="0" distL="0" distR="0" wp14:anchorId="26F8E2ED" wp14:editId="565554CC">
            <wp:extent cx="3962400" cy="1885950"/>
            <wp:effectExtent l="0" t="0" r="0" b="0"/>
            <wp:docPr id="4" name="Picture 4" descr="screen shot of &quot;air&quot; filter added under the Values section locking in the se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 shot of &quot;air&quot; filter added under the Values section locking in the selec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885950"/>
                    </a:xfrm>
                    <a:prstGeom prst="rect">
                      <a:avLst/>
                    </a:prstGeom>
                    <a:noFill/>
                    <a:ln>
                      <a:noFill/>
                    </a:ln>
                  </pic:spPr>
                </pic:pic>
              </a:graphicData>
            </a:graphic>
          </wp:inline>
        </w:drawing>
      </w:r>
    </w:p>
    <w:p w14:paraId="37FCC55A" w14:textId="77777777" w:rsidR="00834839" w:rsidRPr="00834839" w:rsidRDefault="00834839" w:rsidP="00834839">
      <w:r w:rsidRPr="00834839">
        <w:t>Some filters only allow for one option, such as Segment Arrive/Depart City.  In the example below, you can only select one city in the drop down.  </w:t>
      </w:r>
    </w:p>
    <w:p w14:paraId="772BE25C" w14:textId="2FD993A2" w:rsidR="00834839" w:rsidRPr="00834839" w:rsidRDefault="00834839" w:rsidP="00834839">
      <w:r w:rsidRPr="00834839">
        <w:rPr>
          <w:noProof/>
        </w:rPr>
        <w:drawing>
          <wp:inline distT="0" distB="0" distL="0" distR="0" wp14:anchorId="352666DB" wp14:editId="3C89C2CE">
            <wp:extent cx="4067175" cy="1485900"/>
            <wp:effectExtent l="0" t="0" r="9525" b="0"/>
            <wp:docPr id="3" name="Picture 3" descr="screen shot of data filter 2 with &quot;segment arrive/ depart city&quot; filter which only allows to choose one city in drop down, in this case the city chosen is Orlando (M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data filter 2 with &quot;segment arrive/ depart city&quot; filter which only allows to choose one city in drop down, in this case the city chosen is Orlando (M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175" cy="1485900"/>
                    </a:xfrm>
                    <a:prstGeom prst="rect">
                      <a:avLst/>
                    </a:prstGeom>
                    <a:noFill/>
                    <a:ln>
                      <a:noFill/>
                    </a:ln>
                  </pic:spPr>
                </pic:pic>
              </a:graphicData>
            </a:graphic>
          </wp:inline>
        </w:drawing>
      </w:r>
    </w:p>
    <w:p w14:paraId="6997ED5D" w14:textId="77777777" w:rsidR="00834839" w:rsidRPr="00834839" w:rsidRDefault="00834839" w:rsidP="00834839">
      <w:r w:rsidRPr="00834839">
        <w:t>So, if in Data Filter 1 you have chosen Booking Type = Air, and in Data Filter 2 you have chosen Segment Arrive/Depart City = Orlando, your report will only return air bookings where the traveler went to/from Orlando.  </w:t>
      </w:r>
    </w:p>
    <w:p w14:paraId="0479F210" w14:textId="77777777" w:rsidR="00834839" w:rsidRPr="00834839" w:rsidRDefault="00834839" w:rsidP="00834839">
      <w:r w:rsidRPr="00834839">
        <w:t xml:space="preserve">You can also change the drop down of Equals to other options if you would like the filter to exclude certain items, be Greater Than </w:t>
      </w:r>
      <w:proofErr w:type="gramStart"/>
      <w:r w:rsidRPr="00834839">
        <w:t>Or</w:t>
      </w:r>
      <w:proofErr w:type="gramEnd"/>
      <w:r w:rsidRPr="00834839">
        <w:t xml:space="preserve"> Equal to, etc.  </w:t>
      </w:r>
    </w:p>
    <w:p w14:paraId="55480B28" w14:textId="77777777" w:rsidR="00834839" w:rsidRPr="00834839" w:rsidRDefault="00834839" w:rsidP="00834839">
      <w:r w:rsidRPr="00834839">
        <w:t> </w:t>
      </w:r>
    </w:p>
    <w:p w14:paraId="47E0D1FA" w14:textId="5F827F74" w:rsidR="00834839" w:rsidRPr="00834839" w:rsidRDefault="00834839" w:rsidP="00834839">
      <w:r w:rsidRPr="00834839">
        <w:rPr>
          <w:b/>
          <w:bCs/>
        </w:rPr>
        <w:t>Email Distribution tab</w:t>
      </w:r>
      <w:r w:rsidRPr="00834839">
        <w:t>: Emailing a report from the Run Reports tab is an option. Please </w:t>
      </w:r>
      <w:hyperlink r:id="rId14" w:tgtFrame="_blank" w:history="1">
        <w:r w:rsidR="00271193">
          <w:rPr>
            <w:rStyle w:val="Hyperlink"/>
            <w:b/>
            <w:bCs/>
          </w:rPr>
          <w:t>click on Emailing Reports page</w:t>
        </w:r>
      </w:hyperlink>
      <w:r w:rsidRPr="00834839">
        <w:t> to be taken to the page with information about Emailing Reports</w:t>
      </w:r>
      <w:r w:rsidR="00271193">
        <w:t xml:space="preserve"> (</w:t>
      </w:r>
      <w:hyperlink r:id="rId15" w:history="1">
        <w:r w:rsidR="00271193" w:rsidRPr="006F1CFF">
          <w:rPr>
            <w:rStyle w:val="Hyperlink"/>
          </w:rPr>
          <w:t>https://7162671.grasptech.com/knowledge/graspdata-reports-emailing-reports</w:t>
        </w:r>
      </w:hyperlink>
      <w:r w:rsidR="00271193">
        <w:t>)</w:t>
      </w:r>
      <w:r w:rsidRPr="00834839">
        <w:t>.  </w:t>
      </w:r>
    </w:p>
    <w:p w14:paraId="16E4327F" w14:textId="77777777" w:rsidR="00834839" w:rsidRPr="00834839" w:rsidRDefault="00834839" w:rsidP="00834839">
      <w:r w:rsidRPr="00834839">
        <w:t> </w:t>
      </w:r>
    </w:p>
    <w:p w14:paraId="4B720156" w14:textId="787825D4" w:rsidR="00834839" w:rsidRPr="00834839" w:rsidRDefault="00834839" w:rsidP="00834839">
      <w:r w:rsidRPr="00834839">
        <w:rPr>
          <w:b/>
          <w:bCs/>
        </w:rPr>
        <w:t>SFTP Distribution tab: </w:t>
      </w:r>
      <w:r w:rsidRPr="00834839">
        <w:t>This is an add-on product.  Please reach out to </w:t>
      </w:r>
      <w:hyperlink r:id="rId16" w:history="1">
        <w:proofErr w:type="spellStart"/>
        <w:r w:rsidR="00271193">
          <w:rPr>
            <w:rStyle w:val="Hyperlink"/>
          </w:rPr>
          <w:t>Grasptech</w:t>
        </w:r>
        <w:proofErr w:type="spellEnd"/>
        <w:r w:rsidR="00271193">
          <w:rPr>
            <w:rStyle w:val="Hyperlink"/>
          </w:rPr>
          <w:t xml:space="preserve"> Support</w:t>
        </w:r>
      </w:hyperlink>
      <w:r w:rsidRPr="00834839">
        <w:t> for more information</w:t>
      </w:r>
      <w:r w:rsidR="00271193">
        <w:t xml:space="preserve"> (</w:t>
      </w:r>
      <w:hyperlink r:id="rId17" w:history="1">
        <w:r w:rsidR="00271193" w:rsidRPr="00834839">
          <w:rPr>
            <w:rStyle w:val="Hyperlink"/>
          </w:rPr>
          <w:t>support@grasptech.com</w:t>
        </w:r>
      </w:hyperlink>
      <w:r w:rsidR="00271193">
        <w:t>)</w:t>
      </w:r>
      <w:r w:rsidRPr="00834839">
        <w:t>.  </w:t>
      </w:r>
    </w:p>
    <w:p w14:paraId="6FAA19DB" w14:textId="77777777" w:rsidR="00834839" w:rsidRPr="00834839" w:rsidRDefault="00834839" w:rsidP="00834839">
      <w:r w:rsidRPr="00834839">
        <w:t> </w:t>
      </w:r>
    </w:p>
    <w:p w14:paraId="6BAEC9B0" w14:textId="34502788" w:rsidR="00834839" w:rsidRPr="00834839" w:rsidRDefault="00834839" w:rsidP="00834839">
      <w:r w:rsidRPr="00834839">
        <w:t>Once you have the completed the fields and filters</w:t>
      </w:r>
      <w:r w:rsidR="00271193">
        <w:t xml:space="preserve"> </w:t>
      </w:r>
      <w:r w:rsidRPr="00834839">
        <w:t>(if applicable) needed, click on the Run Now button to run your report.  </w:t>
      </w:r>
    </w:p>
    <w:p w14:paraId="2B7C4AC4" w14:textId="38C6813B" w:rsidR="00834839" w:rsidRPr="00834839" w:rsidRDefault="00834839" w:rsidP="00834839">
      <w:r w:rsidRPr="00834839">
        <w:rPr>
          <w:noProof/>
        </w:rPr>
        <w:lastRenderedPageBreak/>
        <w:drawing>
          <wp:inline distT="0" distB="0" distL="0" distR="0" wp14:anchorId="1D44A159" wp14:editId="4B0875DF">
            <wp:extent cx="5943600" cy="876300"/>
            <wp:effectExtent l="0" t="0" r="0" b="0"/>
            <wp:docPr id="2" name="Picture 2" descr="screen shot of run now button with a check mark at the begin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run now button with a check mark at the beginning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14:paraId="5A4D1559" w14:textId="77777777" w:rsidR="00834839" w:rsidRPr="00834839" w:rsidRDefault="00834839" w:rsidP="00834839">
      <w:r w:rsidRPr="00834839">
        <w:t> </w:t>
      </w:r>
    </w:p>
    <w:p w14:paraId="5A38D07F" w14:textId="77777777" w:rsidR="00834839" w:rsidRPr="00834839" w:rsidRDefault="00834839" w:rsidP="00834839">
      <w:r w:rsidRPr="00834839">
        <w:rPr>
          <w:b/>
          <w:bCs/>
        </w:rPr>
        <w:t>Report History</w:t>
      </w:r>
      <w:r w:rsidRPr="00834839">
        <w:t>:  After clicking on Run Now, you will be automatically taken to the Report History page.  You can also get to this page from the Menu &gt; Reports &gt; Report History.    </w:t>
      </w:r>
    </w:p>
    <w:p w14:paraId="50A377D2" w14:textId="4798D5B5" w:rsidR="00834839" w:rsidRPr="00834839" w:rsidRDefault="00834839" w:rsidP="00834839">
      <w:r w:rsidRPr="00834839">
        <w:rPr>
          <w:noProof/>
        </w:rPr>
        <w:drawing>
          <wp:inline distT="0" distB="0" distL="0" distR="0" wp14:anchorId="6CEE993D" wp14:editId="64BDBED0">
            <wp:extent cx="5943600" cy="784225"/>
            <wp:effectExtent l="0" t="0" r="0" b="0"/>
            <wp:docPr id="1" name="Picture 1" descr="screen shot of report history page after clicking the run n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report history page after clicking the run now but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84225"/>
                    </a:xfrm>
                    <a:prstGeom prst="rect">
                      <a:avLst/>
                    </a:prstGeom>
                    <a:noFill/>
                    <a:ln>
                      <a:noFill/>
                    </a:ln>
                  </pic:spPr>
                </pic:pic>
              </a:graphicData>
            </a:graphic>
          </wp:inline>
        </w:drawing>
      </w:r>
    </w:p>
    <w:p w14:paraId="2A388B68" w14:textId="5C62070B" w:rsidR="00834839" w:rsidRDefault="00834839" w:rsidP="00834839">
      <w:r w:rsidRPr="00834839">
        <w:t>From Report History you can view, rerun, email reports and more. Please </w:t>
      </w:r>
      <w:hyperlink r:id="rId20" w:tgtFrame="_blank" w:history="1">
        <w:r w:rsidR="00271193">
          <w:rPr>
            <w:rStyle w:val="Hyperlink"/>
            <w:b/>
            <w:bCs/>
          </w:rPr>
          <w:t>click on Report History page</w:t>
        </w:r>
      </w:hyperlink>
      <w:r w:rsidRPr="00834839">
        <w:rPr>
          <w:b/>
          <w:bCs/>
        </w:rPr>
        <w:t> </w:t>
      </w:r>
      <w:r w:rsidRPr="00834839">
        <w:t>for more information about Report History</w:t>
      </w:r>
      <w:r w:rsidR="00271193">
        <w:t xml:space="preserve"> (</w:t>
      </w:r>
      <w:hyperlink r:id="rId21" w:history="1">
        <w:r w:rsidR="00271193" w:rsidRPr="006F1CFF">
          <w:rPr>
            <w:rStyle w:val="Hyperlink"/>
          </w:rPr>
          <w:t>https://7162671.grasptech.com/knowledge/graspdata-reports-report-history</w:t>
        </w:r>
      </w:hyperlink>
      <w:r w:rsidR="00271193">
        <w:t>)</w:t>
      </w:r>
      <w:r w:rsidRPr="00834839">
        <w:t>.   </w:t>
      </w:r>
    </w:p>
    <w:p w14:paraId="72E4256E" w14:textId="77777777" w:rsidR="001309F5" w:rsidRPr="00834839" w:rsidRDefault="001309F5" w:rsidP="00834839"/>
    <w:tbl>
      <w:tblPr>
        <w:tblStyle w:val="GridTable1Light"/>
        <w:tblW w:w="9840" w:type="dxa"/>
        <w:tblLook w:val="04A0" w:firstRow="1" w:lastRow="0" w:firstColumn="1" w:lastColumn="0" w:noHBand="0" w:noVBand="1"/>
      </w:tblPr>
      <w:tblGrid>
        <w:gridCol w:w="6440"/>
        <w:gridCol w:w="2240"/>
        <w:gridCol w:w="1160"/>
      </w:tblGrid>
      <w:tr w:rsidR="001309F5" w:rsidRPr="001309F5" w14:paraId="3FE48D57" w14:textId="77777777" w:rsidTr="005B5A2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1113D00F" w14:textId="77777777" w:rsidR="001309F5" w:rsidRPr="001309F5" w:rsidRDefault="001309F5" w:rsidP="001309F5">
            <w:pPr>
              <w:rPr>
                <w:b w:val="0"/>
                <w:bCs w:val="0"/>
                <w:u w:val="single"/>
              </w:rPr>
            </w:pPr>
            <w:proofErr w:type="spellStart"/>
            <w:r w:rsidRPr="001309F5">
              <w:rPr>
                <w:u w:val="single"/>
              </w:rPr>
              <w:t>iBank</w:t>
            </w:r>
            <w:proofErr w:type="spellEnd"/>
            <w:r w:rsidRPr="001309F5">
              <w:rPr>
                <w:u w:val="single"/>
              </w:rPr>
              <w:t xml:space="preserve"> Report Name</w:t>
            </w:r>
          </w:p>
        </w:tc>
        <w:tc>
          <w:tcPr>
            <w:tcW w:w="2240" w:type="dxa"/>
            <w:noWrap/>
            <w:hideMark/>
          </w:tcPr>
          <w:p w14:paraId="40217703" w14:textId="77777777" w:rsidR="001309F5" w:rsidRPr="001309F5" w:rsidRDefault="001309F5" w:rsidP="001309F5">
            <w:pPr>
              <w:cnfStyle w:val="100000000000" w:firstRow="1" w:lastRow="0" w:firstColumn="0" w:lastColumn="0" w:oddVBand="0" w:evenVBand="0" w:oddHBand="0" w:evenHBand="0" w:firstRowFirstColumn="0" w:firstRowLastColumn="0" w:lastRowFirstColumn="0" w:lastRowLastColumn="0"/>
              <w:rPr>
                <w:b w:val="0"/>
                <w:bCs w:val="0"/>
                <w:u w:val="single"/>
              </w:rPr>
            </w:pPr>
            <w:r w:rsidRPr="001309F5">
              <w:rPr>
                <w:u w:val="single"/>
              </w:rPr>
              <w:t>Grasp Report ID</w:t>
            </w:r>
          </w:p>
        </w:tc>
        <w:tc>
          <w:tcPr>
            <w:tcW w:w="1160" w:type="dxa"/>
            <w:noWrap/>
            <w:hideMark/>
          </w:tcPr>
          <w:p w14:paraId="5EDF8455" w14:textId="77777777" w:rsidR="001309F5" w:rsidRPr="001309F5" w:rsidRDefault="001309F5" w:rsidP="001309F5">
            <w:pPr>
              <w:cnfStyle w:val="100000000000" w:firstRow="1" w:lastRow="0" w:firstColumn="0" w:lastColumn="0" w:oddVBand="0" w:evenVBand="0" w:oddHBand="0" w:evenHBand="0" w:firstRowFirstColumn="0" w:firstRowLastColumn="0" w:lastRowFirstColumn="0" w:lastRowLastColumn="0"/>
              <w:rPr>
                <w:b w:val="0"/>
                <w:bCs w:val="0"/>
                <w:u w:val="single"/>
              </w:rPr>
            </w:pPr>
            <w:r w:rsidRPr="001309F5">
              <w:rPr>
                <w:u w:val="single"/>
              </w:rPr>
              <w:t>Note</w:t>
            </w:r>
          </w:p>
        </w:tc>
      </w:tr>
      <w:tr w:rsidR="001309F5" w:rsidRPr="001309F5" w14:paraId="18B708D6"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3E0F21FD" w14:textId="77777777" w:rsidR="001309F5" w:rsidRPr="001309F5" w:rsidRDefault="001309F5" w:rsidP="001309F5">
            <w:r w:rsidRPr="001309F5">
              <w:t>Account Summary Air - Year to Year Comparison</w:t>
            </w:r>
          </w:p>
        </w:tc>
        <w:tc>
          <w:tcPr>
            <w:tcW w:w="2240" w:type="dxa"/>
            <w:noWrap/>
            <w:hideMark/>
          </w:tcPr>
          <w:p w14:paraId="6597C984"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13512</w:t>
            </w:r>
          </w:p>
        </w:tc>
        <w:tc>
          <w:tcPr>
            <w:tcW w:w="1160" w:type="dxa"/>
            <w:noWrap/>
            <w:hideMark/>
          </w:tcPr>
          <w:p w14:paraId="0B1AA84B"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487CAD11"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0DAA713" w14:textId="77777777" w:rsidR="001309F5" w:rsidRPr="001309F5" w:rsidRDefault="001309F5" w:rsidP="001309F5">
            <w:r w:rsidRPr="001309F5">
              <w:t>Advance Booking - Air</w:t>
            </w:r>
          </w:p>
        </w:tc>
        <w:tc>
          <w:tcPr>
            <w:tcW w:w="2240" w:type="dxa"/>
            <w:noWrap/>
            <w:hideMark/>
          </w:tcPr>
          <w:p w14:paraId="1F48599F"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335</w:t>
            </w:r>
          </w:p>
        </w:tc>
        <w:tc>
          <w:tcPr>
            <w:tcW w:w="1160" w:type="dxa"/>
            <w:noWrap/>
            <w:hideMark/>
          </w:tcPr>
          <w:p w14:paraId="35A2FACF"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304F474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2084528" w14:textId="77777777" w:rsidR="001309F5" w:rsidRPr="001309F5" w:rsidRDefault="001309F5" w:rsidP="001309F5">
            <w:r w:rsidRPr="001309F5">
              <w:t>Air Activity</w:t>
            </w:r>
          </w:p>
        </w:tc>
        <w:tc>
          <w:tcPr>
            <w:tcW w:w="2240" w:type="dxa"/>
            <w:noWrap/>
            <w:hideMark/>
          </w:tcPr>
          <w:p w14:paraId="4252038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4 0r 6</w:t>
            </w:r>
          </w:p>
        </w:tc>
        <w:tc>
          <w:tcPr>
            <w:tcW w:w="1160" w:type="dxa"/>
            <w:noWrap/>
            <w:hideMark/>
          </w:tcPr>
          <w:p w14:paraId="5F5DE60C"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7114F86D"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6C6F5938" w14:textId="77777777" w:rsidR="001309F5" w:rsidRPr="001309F5" w:rsidRDefault="001309F5" w:rsidP="001309F5">
            <w:r w:rsidRPr="001309F5">
              <w:t>Air Activity by UDID</w:t>
            </w:r>
          </w:p>
        </w:tc>
        <w:tc>
          <w:tcPr>
            <w:tcW w:w="2240" w:type="dxa"/>
            <w:noWrap/>
            <w:hideMark/>
          </w:tcPr>
          <w:p w14:paraId="06BEAA0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4 0r 6</w:t>
            </w:r>
          </w:p>
        </w:tc>
        <w:tc>
          <w:tcPr>
            <w:tcW w:w="1160" w:type="dxa"/>
            <w:noWrap/>
            <w:hideMark/>
          </w:tcPr>
          <w:p w14:paraId="5B8DFC4D"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296FF0D6"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C8B615D" w14:textId="77777777" w:rsidR="001309F5" w:rsidRPr="001309F5" w:rsidRDefault="001309F5" w:rsidP="001309F5">
            <w:r w:rsidRPr="001309F5">
              <w:t>Analysis by City - Car</w:t>
            </w:r>
          </w:p>
        </w:tc>
        <w:tc>
          <w:tcPr>
            <w:tcW w:w="2240" w:type="dxa"/>
            <w:noWrap/>
            <w:hideMark/>
          </w:tcPr>
          <w:p w14:paraId="1A22F8B1"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319</w:t>
            </w:r>
          </w:p>
        </w:tc>
        <w:tc>
          <w:tcPr>
            <w:tcW w:w="1160" w:type="dxa"/>
            <w:noWrap/>
            <w:hideMark/>
          </w:tcPr>
          <w:p w14:paraId="4AAB51D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32AD1125"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6771703" w14:textId="77777777" w:rsidR="001309F5" w:rsidRPr="001309F5" w:rsidRDefault="001309F5" w:rsidP="001309F5">
            <w:r w:rsidRPr="001309F5">
              <w:t>Analysis by City - Hotel</w:t>
            </w:r>
          </w:p>
        </w:tc>
        <w:tc>
          <w:tcPr>
            <w:tcW w:w="2240" w:type="dxa"/>
            <w:noWrap/>
            <w:hideMark/>
          </w:tcPr>
          <w:p w14:paraId="61BA9CB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20</w:t>
            </w:r>
          </w:p>
        </w:tc>
        <w:tc>
          <w:tcPr>
            <w:tcW w:w="1160" w:type="dxa"/>
            <w:noWrap/>
            <w:hideMark/>
          </w:tcPr>
          <w:p w14:paraId="4F19FA88"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27FC3752"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347774D6" w14:textId="77777777" w:rsidR="001309F5" w:rsidRPr="001309F5" w:rsidRDefault="001309F5" w:rsidP="001309F5">
            <w:r w:rsidRPr="001309F5">
              <w:t>Arrival</w:t>
            </w:r>
          </w:p>
        </w:tc>
        <w:tc>
          <w:tcPr>
            <w:tcW w:w="2240" w:type="dxa"/>
            <w:noWrap/>
            <w:hideMark/>
          </w:tcPr>
          <w:p w14:paraId="65C9F8A7"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105</w:t>
            </w:r>
          </w:p>
        </w:tc>
        <w:tc>
          <w:tcPr>
            <w:tcW w:w="1160" w:type="dxa"/>
            <w:noWrap/>
            <w:hideMark/>
          </w:tcPr>
          <w:p w14:paraId="10550061"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7ED2EE87"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11E31378" w14:textId="77777777" w:rsidR="001309F5" w:rsidRPr="001309F5" w:rsidRDefault="001309F5" w:rsidP="001309F5">
            <w:r w:rsidRPr="001309F5">
              <w:t>Car Activity</w:t>
            </w:r>
          </w:p>
        </w:tc>
        <w:tc>
          <w:tcPr>
            <w:tcW w:w="2240" w:type="dxa"/>
            <w:noWrap/>
            <w:hideMark/>
          </w:tcPr>
          <w:p w14:paraId="4F6E8B6E"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52</w:t>
            </w:r>
          </w:p>
        </w:tc>
        <w:tc>
          <w:tcPr>
            <w:tcW w:w="1160" w:type="dxa"/>
            <w:noWrap/>
            <w:hideMark/>
          </w:tcPr>
          <w:p w14:paraId="5EE7D49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2DF56DB9"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D15BD28" w14:textId="77777777" w:rsidR="001309F5" w:rsidRPr="001309F5" w:rsidRDefault="001309F5" w:rsidP="001309F5">
            <w:r w:rsidRPr="001309F5">
              <w:t>Class of Service</w:t>
            </w:r>
          </w:p>
        </w:tc>
        <w:tc>
          <w:tcPr>
            <w:tcW w:w="2240" w:type="dxa"/>
            <w:noWrap/>
            <w:hideMark/>
          </w:tcPr>
          <w:p w14:paraId="46069B2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649</w:t>
            </w:r>
          </w:p>
        </w:tc>
        <w:tc>
          <w:tcPr>
            <w:tcW w:w="1160" w:type="dxa"/>
            <w:noWrap/>
            <w:hideMark/>
          </w:tcPr>
          <w:p w14:paraId="067ABEC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62365290"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3B7F2A19" w14:textId="77777777" w:rsidR="001309F5" w:rsidRPr="001309F5" w:rsidRDefault="001309F5" w:rsidP="001309F5">
            <w:r w:rsidRPr="001309F5">
              <w:t>Departures</w:t>
            </w:r>
          </w:p>
        </w:tc>
        <w:tc>
          <w:tcPr>
            <w:tcW w:w="2240" w:type="dxa"/>
            <w:noWrap/>
            <w:hideMark/>
          </w:tcPr>
          <w:p w14:paraId="187EDD6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106</w:t>
            </w:r>
          </w:p>
        </w:tc>
        <w:tc>
          <w:tcPr>
            <w:tcW w:w="1160" w:type="dxa"/>
            <w:noWrap/>
            <w:hideMark/>
          </w:tcPr>
          <w:p w14:paraId="56003D2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4C5EEE77"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590A38E6" w14:textId="77777777" w:rsidR="001309F5" w:rsidRPr="001309F5" w:rsidRDefault="001309F5" w:rsidP="001309F5">
            <w:r w:rsidRPr="001309F5">
              <w:t>Electronic Invoice - Combined</w:t>
            </w:r>
          </w:p>
        </w:tc>
        <w:tc>
          <w:tcPr>
            <w:tcW w:w="2240" w:type="dxa"/>
            <w:noWrap/>
            <w:hideMark/>
          </w:tcPr>
          <w:p w14:paraId="7835C08B"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533</w:t>
            </w:r>
          </w:p>
        </w:tc>
        <w:tc>
          <w:tcPr>
            <w:tcW w:w="1160" w:type="dxa"/>
            <w:noWrap/>
            <w:hideMark/>
          </w:tcPr>
          <w:p w14:paraId="41289167"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16DB4A14"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0EF2118" w14:textId="77777777" w:rsidR="001309F5" w:rsidRPr="001309F5" w:rsidRDefault="001309F5" w:rsidP="001309F5">
            <w:r w:rsidRPr="001309F5">
              <w:t>Exceptions - Air</w:t>
            </w:r>
          </w:p>
        </w:tc>
        <w:tc>
          <w:tcPr>
            <w:tcW w:w="2240" w:type="dxa"/>
            <w:noWrap/>
            <w:hideMark/>
          </w:tcPr>
          <w:p w14:paraId="20D59C11"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14070</w:t>
            </w:r>
          </w:p>
        </w:tc>
        <w:tc>
          <w:tcPr>
            <w:tcW w:w="1160" w:type="dxa"/>
            <w:noWrap/>
            <w:hideMark/>
          </w:tcPr>
          <w:p w14:paraId="3DD105E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Summary</w:t>
            </w:r>
          </w:p>
        </w:tc>
      </w:tr>
      <w:tr w:rsidR="001309F5" w:rsidRPr="001309F5" w14:paraId="132BFB9C"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5B5A3B9" w14:textId="77777777" w:rsidR="001309F5" w:rsidRPr="001309F5" w:rsidRDefault="001309F5" w:rsidP="001309F5">
            <w:r w:rsidRPr="001309F5">
              <w:t>Executive Summary with Graphs</w:t>
            </w:r>
          </w:p>
        </w:tc>
        <w:tc>
          <w:tcPr>
            <w:tcW w:w="2240" w:type="dxa"/>
            <w:noWrap/>
            <w:hideMark/>
          </w:tcPr>
          <w:p w14:paraId="5456F4D4"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165</w:t>
            </w:r>
          </w:p>
        </w:tc>
        <w:tc>
          <w:tcPr>
            <w:tcW w:w="1160" w:type="dxa"/>
            <w:noWrap/>
            <w:hideMark/>
          </w:tcPr>
          <w:p w14:paraId="26FB565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0CC7A16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19604566" w14:textId="77777777" w:rsidR="001309F5" w:rsidRPr="001309F5" w:rsidRDefault="001309F5" w:rsidP="001309F5">
            <w:r w:rsidRPr="001309F5">
              <w:t>Executive Summary Year to Year</w:t>
            </w:r>
          </w:p>
        </w:tc>
        <w:tc>
          <w:tcPr>
            <w:tcW w:w="2240" w:type="dxa"/>
            <w:noWrap/>
            <w:hideMark/>
          </w:tcPr>
          <w:p w14:paraId="1D531699"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845</w:t>
            </w:r>
          </w:p>
        </w:tc>
        <w:tc>
          <w:tcPr>
            <w:tcW w:w="1160" w:type="dxa"/>
            <w:noWrap/>
            <w:hideMark/>
          </w:tcPr>
          <w:p w14:paraId="1796BC6F"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1864AD38"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6188A7CA" w14:textId="77777777" w:rsidR="001309F5" w:rsidRPr="001309F5" w:rsidRDefault="001309F5" w:rsidP="001309F5">
            <w:r w:rsidRPr="001309F5">
              <w:t>Fare Savings - Air</w:t>
            </w:r>
          </w:p>
        </w:tc>
        <w:tc>
          <w:tcPr>
            <w:tcW w:w="2240" w:type="dxa"/>
            <w:noWrap/>
            <w:hideMark/>
          </w:tcPr>
          <w:p w14:paraId="5299DE6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23</w:t>
            </w:r>
          </w:p>
        </w:tc>
        <w:tc>
          <w:tcPr>
            <w:tcW w:w="1160" w:type="dxa"/>
            <w:noWrap/>
            <w:hideMark/>
          </w:tcPr>
          <w:p w14:paraId="73F4FB9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0829A1C5"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6955FD68" w14:textId="77777777" w:rsidR="001309F5" w:rsidRPr="001309F5" w:rsidRDefault="001309F5" w:rsidP="001309F5">
            <w:r w:rsidRPr="001309F5">
              <w:t>Hotel Activity</w:t>
            </w:r>
          </w:p>
        </w:tc>
        <w:tc>
          <w:tcPr>
            <w:tcW w:w="2240" w:type="dxa"/>
            <w:noWrap/>
            <w:hideMark/>
          </w:tcPr>
          <w:p w14:paraId="22E7643C"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17</w:t>
            </w:r>
          </w:p>
        </w:tc>
        <w:tc>
          <w:tcPr>
            <w:tcW w:w="1160" w:type="dxa"/>
            <w:noWrap/>
            <w:hideMark/>
          </w:tcPr>
          <w:p w14:paraId="21FD2964"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509737B7"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02FBE22" w14:textId="77777777" w:rsidR="001309F5" w:rsidRPr="001309F5" w:rsidRDefault="001309F5" w:rsidP="001309F5">
            <w:r w:rsidRPr="001309F5">
              <w:t>Carrier Concentration</w:t>
            </w:r>
          </w:p>
        </w:tc>
        <w:tc>
          <w:tcPr>
            <w:tcW w:w="2240" w:type="dxa"/>
            <w:noWrap/>
            <w:hideMark/>
          </w:tcPr>
          <w:p w14:paraId="029E07B4"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19511</w:t>
            </w:r>
          </w:p>
        </w:tc>
        <w:tc>
          <w:tcPr>
            <w:tcW w:w="1160" w:type="dxa"/>
            <w:noWrap/>
            <w:hideMark/>
          </w:tcPr>
          <w:p w14:paraId="039A46B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44E4B185"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54414D86" w14:textId="77777777" w:rsidR="001309F5" w:rsidRPr="001309F5" w:rsidRDefault="001309F5" w:rsidP="001309F5">
            <w:r w:rsidRPr="001309F5">
              <w:t>Market Pair</w:t>
            </w:r>
          </w:p>
        </w:tc>
        <w:tc>
          <w:tcPr>
            <w:tcW w:w="2240" w:type="dxa"/>
            <w:noWrap/>
            <w:hideMark/>
          </w:tcPr>
          <w:p w14:paraId="6847E75E"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280</w:t>
            </w:r>
          </w:p>
        </w:tc>
        <w:tc>
          <w:tcPr>
            <w:tcW w:w="1160" w:type="dxa"/>
            <w:noWrap/>
            <w:hideMark/>
          </w:tcPr>
          <w:p w14:paraId="2983EB4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14E433E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147B08CC" w14:textId="77777777" w:rsidR="001309F5" w:rsidRPr="001309F5" w:rsidRDefault="001309F5" w:rsidP="001309F5">
            <w:r w:rsidRPr="001309F5">
              <w:t>Missed Hotel Opportunities</w:t>
            </w:r>
          </w:p>
        </w:tc>
        <w:tc>
          <w:tcPr>
            <w:tcW w:w="2240" w:type="dxa"/>
            <w:noWrap/>
            <w:hideMark/>
          </w:tcPr>
          <w:p w14:paraId="4F0D268B"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22</w:t>
            </w:r>
          </w:p>
        </w:tc>
        <w:tc>
          <w:tcPr>
            <w:tcW w:w="1160" w:type="dxa"/>
            <w:noWrap/>
            <w:hideMark/>
          </w:tcPr>
          <w:p w14:paraId="468C7152"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1E75CD61"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11A8DC79" w14:textId="77777777" w:rsidR="001309F5" w:rsidRPr="001309F5" w:rsidRDefault="001309F5" w:rsidP="001309F5">
            <w:r w:rsidRPr="001309F5">
              <w:t>Top Travelers - Combined</w:t>
            </w:r>
          </w:p>
        </w:tc>
        <w:tc>
          <w:tcPr>
            <w:tcW w:w="2240" w:type="dxa"/>
            <w:noWrap/>
            <w:hideMark/>
          </w:tcPr>
          <w:p w14:paraId="161ECB7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268</w:t>
            </w:r>
          </w:p>
        </w:tc>
        <w:tc>
          <w:tcPr>
            <w:tcW w:w="1160" w:type="dxa"/>
            <w:noWrap/>
            <w:hideMark/>
          </w:tcPr>
          <w:p w14:paraId="3670BFAB"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3185B0C9"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2854B5F1" w14:textId="77777777" w:rsidR="001309F5" w:rsidRPr="001309F5" w:rsidRDefault="001309F5" w:rsidP="001309F5">
            <w:r w:rsidRPr="001309F5">
              <w:t>Top/Bottom Cars</w:t>
            </w:r>
          </w:p>
        </w:tc>
        <w:tc>
          <w:tcPr>
            <w:tcW w:w="2240" w:type="dxa"/>
            <w:noWrap/>
            <w:hideMark/>
          </w:tcPr>
          <w:p w14:paraId="54D49EC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29</w:t>
            </w:r>
          </w:p>
        </w:tc>
        <w:tc>
          <w:tcPr>
            <w:tcW w:w="1160" w:type="dxa"/>
            <w:noWrap/>
            <w:hideMark/>
          </w:tcPr>
          <w:p w14:paraId="7BDB923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5BF7A521"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0DBD048" w14:textId="77777777" w:rsidR="001309F5" w:rsidRPr="001309F5" w:rsidRDefault="001309F5" w:rsidP="001309F5">
            <w:r w:rsidRPr="001309F5">
              <w:t>Top/Bottom City Pair</w:t>
            </w:r>
          </w:p>
        </w:tc>
        <w:tc>
          <w:tcPr>
            <w:tcW w:w="2240" w:type="dxa"/>
            <w:noWrap/>
            <w:hideMark/>
          </w:tcPr>
          <w:p w14:paraId="3BD23C0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882</w:t>
            </w:r>
          </w:p>
        </w:tc>
        <w:tc>
          <w:tcPr>
            <w:tcW w:w="1160" w:type="dxa"/>
            <w:noWrap/>
            <w:hideMark/>
          </w:tcPr>
          <w:p w14:paraId="0B5521A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078D227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686D10F" w14:textId="77777777" w:rsidR="001309F5" w:rsidRPr="001309F5" w:rsidRDefault="001309F5" w:rsidP="001309F5">
            <w:r w:rsidRPr="001309F5">
              <w:t>Top/Bottom Destinations</w:t>
            </w:r>
          </w:p>
        </w:tc>
        <w:tc>
          <w:tcPr>
            <w:tcW w:w="2240" w:type="dxa"/>
            <w:noWrap/>
            <w:hideMark/>
          </w:tcPr>
          <w:p w14:paraId="3D0EFFC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1642</w:t>
            </w:r>
          </w:p>
        </w:tc>
        <w:tc>
          <w:tcPr>
            <w:tcW w:w="1160" w:type="dxa"/>
            <w:noWrap/>
            <w:hideMark/>
          </w:tcPr>
          <w:p w14:paraId="037701CF"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Top 10</w:t>
            </w:r>
          </w:p>
        </w:tc>
      </w:tr>
      <w:tr w:rsidR="001309F5" w:rsidRPr="001309F5" w14:paraId="3FCB7809"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C70E968" w14:textId="77777777" w:rsidR="001309F5" w:rsidRPr="001309F5" w:rsidRDefault="001309F5" w:rsidP="001309F5">
            <w:r w:rsidRPr="001309F5">
              <w:lastRenderedPageBreak/>
              <w:t>Top/Bottom Hotels</w:t>
            </w:r>
          </w:p>
        </w:tc>
        <w:tc>
          <w:tcPr>
            <w:tcW w:w="2240" w:type="dxa"/>
            <w:noWrap/>
            <w:hideMark/>
          </w:tcPr>
          <w:p w14:paraId="22B7060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24</w:t>
            </w:r>
          </w:p>
        </w:tc>
        <w:tc>
          <w:tcPr>
            <w:tcW w:w="1160" w:type="dxa"/>
            <w:noWrap/>
            <w:hideMark/>
          </w:tcPr>
          <w:p w14:paraId="626E62A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7A41DDA7"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7BC8C32A" w14:textId="77777777" w:rsidR="001309F5" w:rsidRPr="001309F5" w:rsidRDefault="001309F5" w:rsidP="001309F5">
            <w:r w:rsidRPr="001309F5">
              <w:t>Top/Bottom Validating Carriers</w:t>
            </w:r>
          </w:p>
        </w:tc>
        <w:tc>
          <w:tcPr>
            <w:tcW w:w="2240" w:type="dxa"/>
            <w:noWrap/>
            <w:hideMark/>
          </w:tcPr>
          <w:p w14:paraId="5FF4108D"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217</w:t>
            </w:r>
          </w:p>
        </w:tc>
        <w:tc>
          <w:tcPr>
            <w:tcW w:w="1160" w:type="dxa"/>
            <w:noWrap/>
            <w:hideMark/>
          </w:tcPr>
          <w:p w14:paraId="312BD97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W Graphs</w:t>
            </w:r>
          </w:p>
        </w:tc>
      </w:tr>
      <w:tr w:rsidR="001309F5" w:rsidRPr="001309F5" w14:paraId="5BDF4AB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BE13771" w14:textId="77777777" w:rsidR="001309F5" w:rsidRPr="001309F5" w:rsidRDefault="001309F5" w:rsidP="001309F5">
            <w:r w:rsidRPr="001309F5">
              <w:t>Transaction Analysis by Credit Card</w:t>
            </w:r>
          </w:p>
        </w:tc>
        <w:tc>
          <w:tcPr>
            <w:tcW w:w="2240" w:type="dxa"/>
            <w:noWrap/>
            <w:hideMark/>
          </w:tcPr>
          <w:p w14:paraId="1A18D9EC"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898</w:t>
            </w:r>
          </w:p>
        </w:tc>
        <w:tc>
          <w:tcPr>
            <w:tcW w:w="1160" w:type="dxa"/>
            <w:noWrap/>
            <w:hideMark/>
          </w:tcPr>
          <w:p w14:paraId="466CED7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26B016EC"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20434AAB" w14:textId="77777777" w:rsidR="001309F5" w:rsidRPr="001309F5" w:rsidRDefault="001309F5" w:rsidP="001309F5">
            <w:r w:rsidRPr="001309F5">
              <w:t>Travel Management Summary</w:t>
            </w:r>
          </w:p>
        </w:tc>
        <w:tc>
          <w:tcPr>
            <w:tcW w:w="2240" w:type="dxa"/>
            <w:noWrap/>
            <w:hideMark/>
          </w:tcPr>
          <w:p w14:paraId="50944E5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938</w:t>
            </w:r>
          </w:p>
        </w:tc>
        <w:tc>
          <w:tcPr>
            <w:tcW w:w="1160" w:type="dxa"/>
            <w:noWrap/>
            <w:hideMark/>
          </w:tcPr>
          <w:p w14:paraId="648D9593"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63154728"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C6C3280" w14:textId="77777777" w:rsidR="001309F5" w:rsidRPr="001309F5" w:rsidRDefault="001309F5" w:rsidP="001309F5">
            <w:r w:rsidRPr="001309F5">
              <w:t>Traveler by Country</w:t>
            </w:r>
          </w:p>
        </w:tc>
        <w:tc>
          <w:tcPr>
            <w:tcW w:w="2240" w:type="dxa"/>
            <w:noWrap/>
            <w:hideMark/>
          </w:tcPr>
          <w:p w14:paraId="6DDA3F60"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647</w:t>
            </w:r>
          </w:p>
        </w:tc>
        <w:tc>
          <w:tcPr>
            <w:tcW w:w="1160" w:type="dxa"/>
            <w:noWrap/>
            <w:hideMark/>
          </w:tcPr>
          <w:p w14:paraId="68BE2EC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Summary</w:t>
            </w:r>
          </w:p>
        </w:tc>
      </w:tr>
      <w:tr w:rsidR="001309F5" w:rsidRPr="001309F5" w14:paraId="52563D9E"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4257B295" w14:textId="77777777" w:rsidR="001309F5" w:rsidRPr="001309F5" w:rsidRDefault="001309F5" w:rsidP="001309F5">
            <w:r w:rsidRPr="001309F5">
              <w:t>Trip Detail</w:t>
            </w:r>
          </w:p>
        </w:tc>
        <w:tc>
          <w:tcPr>
            <w:tcW w:w="2240" w:type="dxa"/>
            <w:noWrap/>
            <w:hideMark/>
          </w:tcPr>
          <w:p w14:paraId="396ACAEE"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30</w:t>
            </w:r>
          </w:p>
        </w:tc>
        <w:tc>
          <w:tcPr>
            <w:tcW w:w="1160" w:type="dxa"/>
            <w:noWrap/>
            <w:hideMark/>
          </w:tcPr>
          <w:p w14:paraId="50F7ED45"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42790497"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5186B029" w14:textId="77777777" w:rsidR="001309F5" w:rsidRPr="001309F5" w:rsidRDefault="001309F5" w:rsidP="001309F5">
            <w:r w:rsidRPr="001309F5">
              <w:t>Trip Duration</w:t>
            </w:r>
          </w:p>
        </w:tc>
        <w:tc>
          <w:tcPr>
            <w:tcW w:w="2240" w:type="dxa"/>
            <w:noWrap/>
            <w:hideMark/>
          </w:tcPr>
          <w:p w14:paraId="372105F6"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1601</w:t>
            </w:r>
          </w:p>
        </w:tc>
        <w:tc>
          <w:tcPr>
            <w:tcW w:w="1160" w:type="dxa"/>
            <w:noWrap/>
            <w:hideMark/>
          </w:tcPr>
          <w:p w14:paraId="08EE8BE2"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32CFC87D"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37B1E421" w14:textId="77777777" w:rsidR="001309F5" w:rsidRPr="001309F5" w:rsidRDefault="001309F5" w:rsidP="001309F5">
            <w:r w:rsidRPr="001309F5">
              <w:t>Validating Carrier</w:t>
            </w:r>
          </w:p>
        </w:tc>
        <w:tc>
          <w:tcPr>
            <w:tcW w:w="2240" w:type="dxa"/>
            <w:noWrap/>
            <w:hideMark/>
          </w:tcPr>
          <w:p w14:paraId="3E89A692"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46</w:t>
            </w:r>
          </w:p>
        </w:tc>
        <w:tc>
          <w:tcPr>
            <w:tcW w:w="1160" w:type="dxa"/>
            <w:noWrap/>
            <w:hideMark/>
          </w:tcPr>
          <w:p w14:paraId="41C80E0C"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r w:rsidR="001309F5" w:rsidRPr="001309F5" w14:paraId="578F71D9" w14:textId="77777777" w:rsidTr="005B5A27">
        <w:trPr>
          <w:trHeight w:val="288"/>
        </w:trPr>
        <w:tc>
          <w:tcPr>
            <w:cnfStyle w:val="001000000000" w:firstRow="0" w:lastRow="0" w:firstColumn="1" w:lastColumn="0" w:oddVBand="0" w:evenVBand="0" w:oddHBand="0" w:evenHBand="0" w:firstRowFirstColumn="0" w:firstRowLastColumn="0" w:lastRowFirstColumn="0" w:lastRowLastColumn="0"/>
            <w:tcW w:w="6440" w:type="dxa"/>
            <w:noWrap/>
            <w:hideMark/>
          </w:tcPr>
          <w:p w14:paraId="684B2CFD" w14:textId="77777777" w:rsidR="001309F5" w:rsidRPr="001309F5" w:rsidRDefault="001309F5" w:rsidP="001309F5">
            <w:r w:rsidRPr="001309F5">
              <w:t>Weekly Traveler Activity</w:t>
            </w:r>
          </w:p>
        </w:tc>
        <w:tc>
          <w:tcPr>
            <w:tcW w:w="2240" w:type="dxa"/>
            <w:noWrap/>
            <w:hideMark/>
          </w:tcPr>
          <w:p w14:paraId="2709CDFD"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30</w:t>
            </w:r>
          </w:p>
        </w:tc>
        <w:tc>
          <w:tcPr>
            <w:tcW w:w="1160" w:type="dxa"/>
            <w:noWrap/>
            <w:hideMark/>
          </w:tcPr>
          <w:p w14:paraId="3E3021DA" w14:textId="77777777" w:rsidR="001309F5" w:rsidRPr="001309F5" w:rsidRDefault="001309F5" w:rsidP="001309F5">
            <w:pPr>
              <w:cnfStyle w:val="000000000000" w:firstRow="0" w:lastRow="0" w:firstColumn="0" w:lastColumn="0" w:oddVBand="0" w:evenVBand="0" w:oddHBand="0" w:evenHBand="0" w:firstRowFirstColumn="0" w:firstRowLastColumn="0" w:lastRowFirstColumn="0" w:lastRowLastColumn="0"/>
            </w:pPr>
            <w:r w:rsidRPr="001309F5">
              <w:t> </w:t>
            </w:r>
          </w:p>
        </w:tc>
      </w:tr>
    </w:tbl>
    <w:p w14:paraId="78D46758" w14:textId="77777777" w:rsidR="007F69E1" w:rsidRDefault="00271193"/>
    <w:sectPr w:rsidR="007F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5A7"/>
    <w:multiLevelType w:val="multilevel"/>
    <w:tmpl w:val="2FC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435E0C"/>
    <w:multiLevelType w:val="multilevel"/>
    <w:tmpl w:val="8C3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39"/>
    <w:rsid w:val="000C3B67"/>
    <w:rsid w:val="001309F5"/>
    <w:rsid w:val="00271193"/>
    <w:rsid w:val="002D0F1A"/>
    <w:rsid w:val="002E2DA3"/>
    <w:rsid w:val="005B5A27"/>
    <w:rsid w:val="00834839"/>
    <w:rsid w:val="00F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DF24"/>
  <w15:chartTrackingRefBased/>
  <w15:docId w15:val="{17734CB9-5994-4135-B0E4-FC8BDA24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839"/>
    <w:rPr>
      <w:color w:val="0563C1" w:themeColor="hyperlink"/>
      <w:u w:val="single"/>
    </w:rPr>
  </w:style>
  <w:style w:type="character" w:styleId="UnresolvedMention">
    <w:name w:val="Unresolved Mention"/>
    <w:basedOn w:val="DefaultParagraphFont"/>
    <w:uiPriority w:val="99"/>
    <w:semiHidden/>
    <w:unhideWhenUsed/>
    <w:rsid w:val="00834839"/>
    <w:rPr>
      <w:color w:val="605E5C"/>
      <w:shd w:val="clear" w:color="auto" w:fill="E1DFDD"/>
    </w:rPr>
  </w:style>
  <w:style w:type="table" w:styleId="GridTable1Light">
    <w:name w:val="Grid Table 1 Light"/>
    <w:basedOn w:val="TableNormal"/>
    <w:uiPriority w:val="46"/>
    <w:rsid w:val="005B5A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71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815023">
      <w:bodyDiv w:val="1"/>
      <w:marLeft w:val="0"/>
      <w:marRight w:val="0"/>
      <w:marTop w:val="0"/>
      <w:marBottom w:val="0"/>
      <w:divBdr>
        <w:top w:val="none" w:sz="0" w:space="0" w:color="auto"/>
        <w:left w:val="none" w:sz="0" w:space="0" w:color="auto"/>
        <w:bottom w:val="none" w:sz="0" w:space="0" w:color="auto"/>
        <w:right w:val="none" w:sz="0" w:space="0" w:color="auto"/>
      </w:divBdr>
    </w:div>
    <w:div w:id="20963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7162671.grasptech.com/knowledge/graspdata-reports-report-history"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support@grasptech.com" TargetMode="External"/><Relationship Id="rId2" Type="http://schemas.openxmlformats.org/officeDocument/2006/relationships/styles" Target="styles.xml"/><Relationship Id="rId16" Type="http://schemas.openxmlformats.org/officeDocument/2006/relationships/hyperlink" Target="mailto:support@grasptech.com" TargetMode="External"/><Relationship Id="rId20" Type="http://schemas.openxmlformats.org/officeDocument/2006/relationships/hyperlink" Target="https://7162671.grasptech.com/knowledge/graspdata-reports-report-history" TargetMode="External"/><Relationship Id="rId1" Type="http://schemas.openxmlformats.org/officeDocument/2006/relationships/numbering" Target="numbering.xml"/><Relationship Id="rId6" Type="http://schemas.openxmlformats.org/officeDocument/2006/relationships/hyperlink" Target="https://7162671.grasptech.com/knowledge/graspdata-run-reports-video" TargetMode="External"/><Relationship Id="rId11" Type="http://schemas.openxmlformats.org/officeDocument/2006/relationships/image" Target="media/image5.png"/><Relationship Id="rId5" Type="http://schemas.openxmlformats.org/officeDocument/2006/relationships/hyperlink" Target="https://7162671.grasptech.com/knowledge/graspdata-run-reports-video" TargetMode="External"/><Relationship Id="rId15" Type="http://schemas.openxmlformats.org/officeDocument/2006/relationships/hyperlink" Target="https://7162671.grasptech.com/knowledge/graspdata-reports-emailing-reports"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7162671.grasptech.com/knowledge/graspdata-reports-emailing-repo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Nhan@DGS</dc:creator>
  <cp:keywords/>
  <dc:description/>
  <cp:lastModifiedBy>Nguyen, Dominique@DGS</cp:lastModifiedBy>
  <cp:revision>3</cp:revision>
  <dcterms:created xsi:type="dcterms:W3CDTF">2021-08-05T15:26:00Z</dcterms:created>
  <dcterms:modified xsi:type="dcterms:W3CDTF">2021-09-17T22:11:00Z</dcterms:modified>
</cp:coreProperties>
</file>