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8671DE8" w:rsidR="00F205FC" w:rsidRPr="00312591" w:rsidRDefault="00052F2A" w:rsidP="00F205FC">
      <w:pPr>
        <w:pStyle w:val="Header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312591">
        <w:rPr>
          <w:rFonts w:ascii="Arial" w:hAnsi="Arial" w:cs="Arial"/>
          <w:b/>
          <w:bCs/>
          <w:sz w:val="28"/>
          <w:szCs w:val="28"/>
          <w:u w:val="single"/>
        </w:rPr>
        <w:t>25-</w:t>
      </w:r>
      <w:r w:rsidR="005C78A1">
        <w:rPr>
          <w:rFonts w:ascii="Arial" w:hAnsi="Arial" w:cs="Arial"/>
          <w:b/>
          <w:bCs/>
          <w:sz w:val="28"/>
          <w:szCs w:val="28"/>
          <w:u w:val="single"/>
        </w:rPr>
        <w:t>3</w:t>
      </w:r>
      <w:r w:rsidRPr="00312591">
        <w:rPr>
          <w:rFonts w:ascii="Arial" w:hAnsi="Arial" w:cs="Arial"/>
          <w:b/>
          <w:bCs/>
          <w:sz w:val="28"/>
          <w:szCs w:val="28"/>
          <w:u w:val="single"/>
        </w:rPr>
        <w:t>1</w:t>
      </w:r>
      <w:r w:rsidR="005C78A1">
        <w:rPr>
          <w:rFonts w:ascii="Arial" w:hAnsi="Arial" w:cs="Arial"/>
          <w:b/>
          <w:bCs/>
          <w:sz w:val="28"/>
          <w:szCs w:val="28"/>
          <w:u w:val="single"/>
        </w:rPr>
        <w:t>2</w:t>
      </w:r>
      <w:r w:rsidRPr="00312591">
        <w:rPr>
          <w:rFonts w:ascii="Arial" w:hAnsi="Arial" w:cs="Arial"/>
          <w:b/>
          <w:bCs/>
          <w:sz w:val="28"/>
          <w:szCs w:val="28"/>
          <w:u w:val="single"/>
        </w:rPr>
        <w:t>523 – Notice of Intent to Award</w:t>
      </w:r>
    </w:p>
    <w:p w14:paraId="2E9C3205" w14:textId="77777777" w:rsidR="00052F2A" w:rsidRPr="002E450A" w:rsidRDefault="00052F2A" w:rsidP="00F205FC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5D53FFB5" w14:textId="737F9B59" w:rsidR="00F205FC" w:rsidRPr="002E450A" w:rsidRDefault="00F205FC" w:rsidP="00F205FC">
      <w:pPr>
        <w:ind w:left="1260" w:hanging="1260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Date:</w:t>
      </w:r>
      <w:r w:rsidR="00052F2A" w:rsidRPr="002E450A">
        <w:rPr>
          <w:rFonts w:ascii="Arial" w:hAnsi="Arial" w:cs="Arial"/>
          <w:sz w:val="24"/>
          <w:szCs w:val="24"/>
        </w:rPr>
        <w:t xml:space="preserve"> </w:t>
      </w:r>
      <w:r w:rsidR="00027512">
        <w:rPr>
          <w:rFonts w:ascii="Arial" w:hAnsi="Arial" w:cs="Arial"/>
          <w:sz w:val="24"/>
          <w:szCs w:val="24"/>
        </w:rPr>
        <w:t>10/06</w:t>
      </w:r>
      <w:r w:rsidR="00052F2A" w:rsidRPr="002E450A">
        <w:rPr>
          <w:rFonts w:ascii="Arial" w:hAnsi="Arial" w:cs="Arial"/>
          <w:sz w:val="24"/>
          <w:szCs w:val="24"/>
        </w:rPr>
        <w:t>/2026</w:t>
      </w:r>
    </w:p>
    <w:p w14:paraId="0A37501D" w14:textId="77777777" w:rsidR="00F205FC" w:rsidRPr="002E450A" w:rsidRDefault="00F205FC" w:rsidP="00F205FC">
      <w:pPr>
        <w:ind w:left="1260" w:hanging="1260"/>
        <w:rPr>
          <w:rFonts w:ascii="Arial" w:hAnsi="Arial" w:cs="Arial"/>
          <w:sz w:val="24"/>
          <w:szCs w:val="24"/>
        </w:rPr>
      </w:pPr>
    </w:p>
    <w:p w14:paraId="3A90F183" w14:textId="1AC67211" w:rsidR="00F205FC" w:rsidRPr="002E450A" w:rsidRDefault="00F205FC" w:rsidP="54908F0A">
      <w:pPr>
        <w:rPr>
          <w:rFonts w:ascii="Arial" w:eastAsia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To:</w:t>
      </w:r>
      <w:r w:rsidR="009810F1">
        <w:rPr>
          <w:rFonts w:ascii="Arial" w:hAnsi="Arial" w:cs="Arial"/>
          <w:sz w:val="24"/>
          <w:szCs w:val="24"/>
        </w:rPr>
        <w:t xml:space="preserve"> </w:t>
      </w:r>
      <w:r w:rsidRPr="002E450A">
        <w:rPr>
          <w:rFonts w:ascii="Arial" w:hAnsi="Arial" w:cs="Arial"/>
          <w:sz w:val="24"/>
          <w:szCs w:val="24"/>
        </w:rPr>
        <w:t xml:space="preserve">All Bidders of </w:t>
      </w:r>
      <w:r w:rsidR="443222BE" w:rsidRPr="002E450A">
        <w:rPr>
          <w:rFonts w:ascii="Arial" w:hAnsi="Arial" w:cs="Arial"/>
          <w:sz w:val="24"/>
          <w:szCs w:val="24"/>
        </w:rPr>
        <w:t>IFB</w:t>
      </w:r>
      <w:r w:rsidRPr="002E450A">
        <w:rPr>
          <w:rFonts w:ascii="Arial" w:hAnsi="Arial" w:cs="Arial"/>
          <w:sz w:val="24"/>
          <w:szCs w:val="24"/>
        </w:rPr>
        <w:t xml:space="preserve"> </w:t>
      </w:r>
      <w:r w:rsidR="00052F2A" w:rsidRPr="002E450A">
        <w:rPr>
          <w:rFonts w:ascii="Arial" w:hAnsi="Arial" w:cs="Arial"/>
          <w:sz w:val="24"/>
          <w:szCs w:val="24"/>
        </w:rPr>
        <w:t xml:space="preserve">Legionella </w:t>
      </w:r>
      <w:r w:rsidR="00312591">
        <w:rPr>
          <w:rFonts w:ascii="Arial" w:hAnsi="Arial" w:cs="Arial"/>
          <w:sz w:val="24"/>
          <w:szCs w:val="24"/>
        </w:rPr>
        <w:t>R</w:t>
      </w:r>
      <w:r w:rsidR="00052F2A" w:rsidRPr="002E450A">
        <w:rPr>
          <w:rFonts w:ascii="Arial" w:hAnsi="Arial" w:cs="Arial"/>
          <w:sz w:val="24"/>
          <w:szCs w:val="24"/>
        </w:rPr>
        <w:t>emediation and Reduction, CR 25-312523</w:t>
      </w:r>
    </w:p>
    <w:p w14:paraId="5DAB6C7B" w14:textId="77777777" w:rsidR="00F205FC" w:rsidRPr="002E450A" w:rsidRDefault="00F205FC" w:rsidP="00F205FC">
      <w:pPr>
        <w:ind w:left="1260" w:right="450" w:hanging="1260"/>
        <w:rPr>
          <w:rFonts w:ascii="Arial" w:hAnsi="Arial" w:cs="Arial"/>
          <w:sz w:val="24"/>
          <w:szCs w:val="24"/>
        </w:rPr>
      </w:pPr>
    </w:p>
    <w:p w14:paraId="07972B9C" w14:textId="7D77EFB0" w:rsidR="00F205FC" w:rsidRPr="002E450A" w:rsidRDefault="00F205FC" w:rsidP="00F205FC">
      <w:pPr>
        <w:ind w:left="1260" w:right="450" w:hanging="1260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From:</w:t>
      </w:r>
      <w:r w:rsidR="00116852" w:rsidRPr="002E450A">
        <w:rPr>
          <w:rFonts w:ascii="Arial" w:hAnsi="Arial" w:cs="Arial"/>
          <w:sz w:val="24"/>
          <w:szCs w:val="24"/>
        </w:rPr>
        <w:t xml:space="preserve"> </w:t>
      </w:r>
      <w:r w:rsidRPr="002E450A">
        <w:rPr>
          <w:rFonts w:ascii="Arial" w:hAnsi="Arial" w:cs="Arial"/>
          <w:sz w:val="24"/>
          <w:szCs w:val="24"/>
        </w:rPr>
        <w:t>State of California (State)</w:t>
      </w:r>
    </w:p>
    <w:p w14:paraId="10B5362B" w14:textId="77777777" w:rsidR="00F205FC" w:rsidRPr="002E450A" w:rsidRDefault="00F205FC" w:rsidP="00116852">
      <w:pPr>
        <w:ind w:left="1260" w:right="450" w:hanging="540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California Department of General Services (DGS)</w:t>
      </w:r>
    </w:p>
    <w:p w14:paraId="4FD2042D" w14:textId="77777777" w:rsidR="00F205FC" w:rsidRPr="002E450A" w:rsidRDefault="00F205FC" w:rsidP="00116852">
      <w:pPr>
        <w:ind w:left="1260" w:right="450" w:hanging="540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Office of Business and Acquisition Services (OBAS)</w:t>
      </w:r>
    </w:p>
    <w:p w14:paraId="02EB378F" w14:textId="77777777" w:rsidR="00F205FC" w:rsidRPr="002E450A" w:rsidRDefault="00F205FC" w:rsidP="00F205FC">
      <w:pPr>
        <w:ind w:left="900" w:right="450" w:hanging="900"/>
        <w:rPr>
          <w:rFonts w:ascii="Arial" w:hAnsi="Arial" w:cs="Arial"/>
          <w:sz w:val="24"/>
          <w:szCs w:val="24"/>
        </w:rPr>
      </w:pPr>
    </w:p>
    <w:p w14:paraId="75B72DD9" w14:textId="3DC563B8" w:rsidR="00F205FC" w:rsidRPr="002E450A" w:rsidRDefault="00F205FC" w:rsidP="00F205FC">
      <w:pPr>
        <w:ind w:left="1260" w:right="450" w:hanging="1260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Subject:</w:t>
      </w:r>
      <w:r w:rsidR="009810F1">
        <w:rPr>
          <w:rFonts w:ascii="Arial" w:hAnsi="Arial" w:cs="Arial"/>
          <w:sz w:val="24"/>
          <w:szCs w:val="24"/>
        </w:rPr>
        <w:t xml:space="preserve"> </w:t>
      </w:r>
      <w:r w:rsidRPr="002E450A">
        <w:rPr>
          <w:rFonts w:ascii="Arial" w:hAnsi="Arial" w:cs="Arial"/>
          <w:sz w:val="24"/>
          <w:szCs w:val="24"/>
        </w:rPr>
        <w:t>NOTICE OF INTENT TO AWARD</w:t>
      </w:r>
    </w:p>
    <w:p w14:paraId="6A05A809" w14:textId="77777777" w:rsidR="00F205FC" w:rsidRPr="002E450A" w:rsidRDefault="00F205FC" w:rsidP="00F205FC">
      <w:pPr>
        <w:rPr>
          <w:rFonts w:ascii="Arial" w:hAnsi="Arial" w:cs="Arial"/>
          <w:sz w:val="24"/>
          <w:szCs w:val="24"/>
        </w:rPr>
      </w:pPr>
    </w:p>
    <w:p w14:paraId="05C37E7D" w14:textId="551AACD2" w:rsidR="00F205FC" w:rsidRPr="002E450A" w:rsidRDefault="00F205FC" w:rsidP="54908F0A">
      <w:pPr>
        <w:ind w:right="450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 xml:space="preserve">The State of California hereby announces its intent to award the contract resulting from </w:t>
      </w:r>
      <w:r w:rsidR="00116852" w:rsidRPr="002E450A">
        <w:rPr>
          <w:rFonts w:ascii="Arial" w:hAnsi="Arial" w:cs="Arial"/>
          <w:sz w:val="24"/>
          <w:szCs w:val="24"/>
        </w:rPr>
        <w:t>IFB Legionella remediation and Reduction, CR 25-312523 to IWC Innovations, LLC</w:t>
      </w:r>
    </w:p>
    <w:p w14:paraId="5A39BBE3" w14:textId="77777777" w:rsidR="00F205FC" w:rsidRPr="002E450A" w:rsidRDefault="00F205FC" w:rsidP="54908F0A">
      <w:pPr>
        <w:ind w:right="450"/>
        <w:jc w:val="both"/>
        <w:rPr>
          <w:rFonts w:ascii="Arial" w:hAnsi="Arial" w:cs="Arial"/>
          <w:sz w:val="24"/>
          <w:szCs w:val="24"/>
        </w:rPr>
      </w:pPr>
    </w:p>
    <w:p w14:paraId="60DDE6C1" w14:textId="062B48F6" w:rsidR="00F205FC" w:rsidRPr="002E450A" w:rsidRDefault="00F205FC" w:rsidP="00F205FC">
      <w:pPr>
        <w:ind w:right="450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 xml:space="preserve">The </w:t>
      </w:r>
      <w:r w:rsidR="20575D92" w:rsidRPr="002E450A">
        <w:rPr>
          <w:rFonts w:ascii="Arial" w:hAnsi="Arial" w:cs="Arial"/>
          <w:sz w:val="24"/>
          <w:szCs w:val="24"/>
        </w:rPr>
        <w:t>lowest</w:t>
      </w:r>
      <w:r w:rsidRPr="002E450A">
        <w:rPr>
          <w:rFonts w:ascii="Arial" w:hAnsi="Arial" w:cs="Arial"/>
          <w:sz w:val="24"/>
          <w:szCs w:val="24"/>
        </w:rPr>
        <w:t xml:space="preserve"> responsive responsible bidder was:</w:t>
      </w:r>
      <w:r w:rsidR="00116852" w:rsidRPr="002E450A">
        <w:rPr>
          <w:rFonts w:ascii="Arial" w:hAnsi="Arial" w:cs="Arial"/>
          <w:sz w:val="24"/>
          <w:szCs w:val="24"/>
        </w:rPr>
        <w:t xml:space="preserve"> </w:t>
      </w:r>
      <w:r w:rsidR="00843FA7">
        <w:rPr>
          <w:rFonts w:ascii="Arial" w:hAnsi="Arial" w:cs="Arial"/>
          <w:sz w:val="24"/>
          <w:szCs w:val="24"/>
        </w:rPr>
        <w:t>IWC Innovations, LLC</w:t>
      </w:r>
    </w:p>
    <w:p w14:paraId="72A3D3EC" w14:textId="77777777" w:rsidR="00F205FC" w:rsidRPr="002E450A" w:rsidRDefault="00F205FC" w:rsidP="00F205FC">
      <w:pPr>
        <w:tabs>
          <w:tab w:val="left" w:pos="8424"/>
        </w:tabs>
        <w:ind w:right="450"/>
        <w:jc w:val="both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ab/>
      </w:r>
    </w:p>
    <w:p w14:paraId="303B54FA" w14:textId="1BF12AE9" w:rsidR="00F205FC" w:rsidRPr="002E450A" w:rsidRDefault="00F205FC" w:rsidP="00F205FC">
      <w:pPr>
        <w:ind w:right="450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 xml:space="preserve">This notification of the State’s intent to award this contract has been emailed to the lowest bidder of IFB </w:t>
      </w:r>
      <w:r w:rsidR="002E450A" w:rsidRPr="002E450A">
        <w:rPr>
          <w:rFonts w:ascii="Arial" w:hAnsi="Arial" w:cs="Arial"/>
          <w:sz w:val="24"/>
          <w:szCs w:val="24"/>
        </w:rPr>
        <w:t>Legionella remediation and Reduction, CR 25-312523 to IWC Innovations, LLC</w:t>
      </w:r>
      <w:r w:rsidR="00843FA7">
        <w:rPr>
          <w:rFonts w:ascii="Arial" w:hAnsi="Arial" w:cs="Arial"/>
          <w:sz w:val="24"/>
          <w:szCs w:val="24"/>
        </w:rPr>
        <w:t>.</w:t>
      </w:r>
    </w:p>
    <w:p w14:paraId="0D0B940D" w14:textId="77777777" w:rsidR="00F205FC" w:rsidRPr="002E450A" w:rsidRDefault="00F205FC" w:rsidP="00F205FC">
      <w:pPr>
        <w:ind w:right="450"/>
        <w:rPr>
          <w:rFonts w:ascii="Arial" w:hAnsi="Arial" w:cs="Arial"/>
          <w:sz w:val="24"/>
          <w:szCs w:val="24"/>
        </w:rPr>
      </w:pPr>
    </w:p>
    <w:p w14:paraId="7943D088" w14:textId="77777777" w:rsidR="00F205FC" w:rsidRPr="002E450A" w:rsidRDefault="00F205FC" w:rsidP="00F205FC">
      <w:pPr>
        <w:ind w:right="450"/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Any questions regarding this notice of Intent to Award should be directed to the Acquisition Analyst listed below.</w:t>
      </w:r>
    </w:p>
    <w:p w14:paraId="60061E4C" w14:textId="77777777" w:rsidR="00F205FC" w:rsidRPr="002E450A" w:rsidRDefault="00F205FC" w:rsidP="00F205FC">
      <w:pPr>
        <w:rPr>
          <w:rFonts w:ascii="Arial" w:hAnsi="Arial" w:cs="Arial"/>
          <w:sz w:val="24"/>
          <w:szCs w:val="24"/>
        </w:rPr>
      </w:pPr>
    </w:p>
    <w:p w14:paraId="20512649" w14:textId="274F535D" w:rsidR="00F205FC" w:rsidRPr="002E450A" w:rsidRDefault="002E450A" w:rsidP="00F205FC">
      <w:pPr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Spencer Morton</w:t>
      </w:r>
      <w:r w:rsidR="00F205FC" w:rsidRPr="002E450A">
        <w:rPr>
          <w:rFonts w:ascii="Arial" w:hAnsi="Arial" w:cs="Arial"/>
          <w:sz w:val="24"/>
          <w:szCs w:val="24"/>
        </w:rPr>
        <w:t>, Acquisition Analyst</w:t>
      </w:r>
    </w:p>
    <w:p w14:paraId="547BE3E3" w14:textId="77777777" w:rsidR="00F205FC" w:rsidRPr="002E450A" w:rsidRDefault="00F205FC" w:rsidP="00F205FC">
      <w:pPr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Office of Business and Acquisition Services</w:t>
      </w:r>
    </w:p>
    <w:p w14:paraId="3B681D04" w14:textId="77777777" w:rsidR="00F205FC" w:rsidRPr="002E450A" w:rsidRDefault="00F205FC" w:rsidP="00F205FC">
      <w:pPr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Contracts Services Section</w:t>
      </w:r>
    </w:p>
    <w:p w14:paraId="7AA4D091" w14:textId="5D74CC77" w:rsidR="00F205FC" w:rsidRPr="002E450A" w:rsidRDefault="00F205FC" w:rsidP="00F205FC">
      <w:pPr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 xml:space="preserve">707 Third Street, </w:t>
      </w:r>
      <w:r w:rsidR="00FD7D2F" w:rsidRPr="002E450A">
        <w:rPr>
          <w:rFonts w:ascii="Arial" w:hAnsi="Arial" w:cs="Arial"/>
          <w:sz w:val="24"/>
          <w:szCs w:val="24"/>
        </w:rPr>
        <w:t>MS 508</w:t>
      </w:r>
    </w:p>
    <w:p w14:paraId="54A9FF5A" w14:textId="77777777" w:rsidR="00F205FC" w:rsidRPr="002E450A" w:rsidRDefault="00F205FC" w:rsidP="00F205FC">
      <w:pPr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West Sacramento, CA 95605</w:t>
      </w:r>
    </w:p>
    <w:p w14:paraId="453A7BD5" w14:textId="678DC5F9" w:rsidR="00F205FC" w:rsidRPr="002E450A" w:rsidRDefault="002E450A" w:rsidP="3CE5100A">
      <w:pPr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(279) 799-4662</w:t>
      </w:r>
    </w:p>
    <w:p w14:paraId="4D7EC0FF" w14:textId="7B651325" w:rsidR="07FCAE1B" w:rsidRPr="002E450A" w:rsidRDefault="002E450A" w:rsidP="3CE5100A">
      <w:pPr>
        <w:rPr>
          <w:rFonts w:ascii="Arial" w:hAnsi="Arial" w:cs="Arial"/>
          <w:sz w:val="24"/>
          <w:szCs w:val="24"/>
        </w:rPr>
      </w:pPr>
      <w:r w:rsidRPr="002E450A">
        <w:rPr>
          <w:rFonts w:ascii="Arial" w:hAnsi="Arial" w:cs="Arial"/>
          <w:sz w:val="24"/>
          <w:szCs w:val="24"/>
        </w:rPr>
        <w:t>Spencer.Morton@dgs.ca.gov</w:t>
      </w:r>
    </w:p>
    <w:sectPr w:rsidR="07FCAE1B" w:rsidRPr="002E450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3C0BB" w14:textId="77777777" w:rsidR="007657DB" w:rsidRDefault="007657DB" w:rsidP="00F205FC">
      <w:r>
        <w:separator/>
      </w:r>
    </w:p>
  </w:endnote>
  <w:endnote w:type="continuationSeparator" w:id="0">
    <w:p w14:paraId="003E2CE4" w14:textId="77777777" w:rsidR="007657DB" w:rsidRDefault="007657DB" w:rsidP="00F205FC">
      <w:r>
        <w:continuationSeparator/>
      </w:r>
    </w:p>
  </w:endnote>
  <w:endnote w:type="continuationNotice" w:id="1">
    <w:p w14:paraId="5C7C4734" w14:textId="77777777" w:rsidR="007657DB" w:rsidRDefault="007657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E5100A" w14:paraId="613ADFDC" w14:textId="77777777" w:rsidTr="3CE5100A">
      <w:trPr>
        <w:trHeight w:val="300"/>
      </w:trPr>
      <w:tc>
        <w:tcPr>
          <w:tcW w:w="3120" w:type="dxa"/>
        </w:tcPr>
        <w:p w14:paraId="53723E1E" w14:textId="0451706D" w:rsidR="3CE5100A" w:rsidRDefault="3CE5100A" w:rsidP="3CE5100A">
          <w:pPr>
            <w:pStyle w:val="Header"/>
            <w:ind w:left="-115"/>
          </w:pPr>
        </w:p>
      </w:tc>
      <w:tc>
        <w:tcPr>
          <w:tcW w:w="3120" w:type="dxa"/>
        </w:tcPr>
        <w:p w14:paraId="1F15BC0E" w14:textId="4C557D9E" w:rsidR="3CE5100A" w:rsidRDefault="3CE5100A" w:rsidP="3CE5100A">
          <w:pPr>
            <w:pStyle w:val="Header"/>
            <w:jc w:val="center"/>
          </w:pPr>
        </w:p>
      </w:tc>
      <w:tc>
        <w:tcPr>
          <w:tcW w:w="3120" w:type="dxa"/>
        </w:tcPr>
        <w:p w14:paraId="4AE8F3B2" w14:textId="7E9898D4" w:rsidR="3CE5100A" w:rsidRDefault="3CE5100A" w:rsidP="3CE5100A">
          <w:pPr>
            <w:pStyle w:val="Header"/>
            <w:ind w:right="-115"/>
            <w:jc w:val="right"/>
          </w:pPr>
        </w:p>
      </w:tc>
    </w:tr>
  </w:tbl>
  <w:p w14:paraId="575547F3" w14:textId="70598CEE" w:rsidR="3CE5100A" w:rsidRDefault="3CE5100A" w:rsidP="3CE510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8A54A" w14:textId="77777777" w:rsidR="007657DB" w:rsidRDefault="007657DB" w:rsidP="00F205FC">
      <w:r>
        <w:separator/>
      </w:r>
    </w:p>
  </w:footnote>
  <w:footnote w:type="continuationSeparator" w:id="0">
    <w:p w14:paraId="326EF0CE" w14:textId="77777777" w:rsidR="007657DB" w:rsidRDefault="007657DB" w:rsidP="00F205FC">
      <w:r>
        <w:continuationSeparator/>
      </w:r>
    </w:p>
  </w:footnote>
  <w:footnote w:type="continuationNotice" w:id="1">
    <w:p w14:paraId="04308E3A" w14:textId="77777777" w:rsidR="007657DB" w:rsidRDefault="007657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E5100A" w14:paraId="7FE1ECE3" w14:textId="77777777" w:rsidTr="3CE5100A">
      <w:trPr>
        <w:trHeight w:val="300"/>
      </w:trPr>
      <w:tc>
        <w:tcPr>
          <w:tcW w:w="3120" w:type="dxa"/>
        </w:tcPr>
        <w:p w14:paraId="55A24AEF" w14:textId="44C01753" w:rsidR="3CE5100A" w:rsidRDefault="3CE5100A" w:rsidP="3CE5100A">
          <w:pPr>
            <w:pStyle w:val="Header"/>
            <w:ind w:left="-115"/>
          </w:pPr>
        </w:p>
      </w:tc>
      <w:tc>
        <w:tcPr>
          <w:tcW w:w="3120" w:type="dxa"/>
        </w:tcPr>
        <w:p w14:paraId="545F3A36" w14:textId="553530DC" w:rsidR="3CE5100A" w:rsidRDefault="3CE5100A" w:rsidP="3CE5100A">
          <w:pPr>
            <w:pStyle w:val="Header"/>
            <w:jc w:val="center"/>
          </w:pPr>
        </w:p>
      </w:tc>
      <w:tc>
        <w:tcPr>
          <w:tcW w:w="3120" w:type="dxa"/>
        </w:tcPr>
        <w:p w14:paraId="325952FB" w14:textId="424A68D6" w:rsidR="3CE5100A" w:rsidRDefault="3CE5100A" w:rsidP="3CE5100A">
          <w:pPr>
            <w:pStyle w:val="Header"/>
            <w:ind w:right="-115"/>
            <w:jc w:val="right"/>
          </w:pPr>
        </w:p>
      </w:tc>
    </w:tr>
  </w:tbl>
  <w:p w14:paraId="5DBE7EBC" w14:textId="30540460" w:rsidR="3CE5100A" w:rsidRDefault="3CE5100A" w:rsidP="3CE510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5FC"/>
    <w:rsid w:val="00027512"/>
    <w:rsid w:val="00052F2A"/>
    <w:rsid w:val="00116852"/>
    <w:rsid w:val="00177932"/>
    <w:rsid w:val="002515BE"/>
    <w:rsid w:val="002E450A"/>
    <w:rsid w:val="00312591"/>
    <w:rsid w:val="00346CE9"/>
    <w:rsid w:val="004769A6"/>
    <w:rsid w:val="005C78A1"/>
    <w:rsid w:val="00610B20"/>
    <w:rsid w:val="00705D0F"/>
    <w:rsid w:val="007657DB"/>
    <w:rsid w:val="007F330C"/>
    <w:rsid w:val="00822936"/>
    <w:rsid w:val="00843FA7"/>
    <w:rsid w:val="00872068"/>
    <w:rsid w:val="009810F1"/>
    <w:rsid w:val="00A343A3"/>
    <w:rsid w:val="00A80ABB"/>
    <w:rsid w:val="00A8561A"/>
    <w:rsid w:val="00B12498"/>
    <w:rsid w:val="00B60017"/>
    <w:rsid w:val="00D31F64"/>
    <w:rsid w:val="00DC7D42"/>
    <w:rsid w:val="00E4235B"/>
    <w:rsid w:val="00E92854"/>
    <w:rsid w:val="00EB7EB3"/>
    <w:rsid w:val="00ED5A4A"/>
    <w:rsid w:val="00EE2A29"/>
    <w:rsid w:val="00F04045"/>
    <w:rsid w:val="00F205FC"/>
    <w:rsid w:val="00F668C8"/>
    <w:rsid w:val="00FD07BF"/>
    <w:rsid w:val="00FD7D2F"/>
    <w:rsid w:val="07FCAE1B"/>
    <w:rsid w:val="0DBFB32D"/>
    <w:rsid w:val="0E06CBDD"/>
    <w:rsid w:val="0EAD4629"/>
    <w:rsid w:val="1D8ECCC8"/>
    <w:rsid w:val="20575D92"/>
    <w:rsid w:val="230CBB62"/>
    <w:rsid w:val="232B0ECF"/>
    <w:rsid w:val="2467F7FE"/>
    <w:rsid w:val="35FC9C4C"/>
    <w:rsid w:val="3A7D48A6"/>
    <w:rsid w:val="3AFEC880"/>
    <w:rsid w:val="3CE5100A"/>
    <w:rsid w:val="3ED55B35"/>
    <w:rsid w:val="443222BE"/>
    <w:rsid w:val="474705AB"/>
    <w:rsid w:val="496E8C61"/>
    <w:rsid w:val="4FCB9637"/>
    <w:rsid w:val="54908F0A"/>
    <w:rsid w:val="65AE358C"/>
    <w:rsid w:val="668142F2"/>
    <w:rsid w:val="66E8786B"/>
    <w:rsid w:val="687E21DB"/>
    <w:rsid w:val="702E09CC"/>
    <w:rsid w:val="7B23B786"/>
    <w:rsid w:val="7F5B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BCDBC"/>
  <w15:chartTrackingRefBased/>
  <w15:docId w15:val="{8FF1AF63-1ED7-4861-8DEC-D7593CC2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205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5FC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F205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205FC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9CE3580E02741A3158C7FAECCA43B" ma:contentTypeVersion="14" ma:contentTypeDescription="Create a new document." ma:contentTypeScope="" ma:versionID="71e3bbd8c0458c9243d4e00690d6c996">
  <xsd:schema xmlns:xsd="http://www.w3.org/2001/XMLSchema" xmlns:xs="http://www.w3.org/2001/XMLSchema" xmlns:p="http://schemas.microsoft.com/office/2006/metadata/properties" xmlns:ns2="92c55e3a-521f-4f0b-87a6-0c9540425ebb" xmlns:ns3="bfe63c66-1e36-44a6-8ba0-3eeb77f7e2bd" targetNamespace="http://schemas.microsoft.com/office/2006/metadata/properties" ma:root="true" ma:fieldsID="a38f48bea52f599bda02408558405fa2" ns2:_="" ns3:_="">
    <xsd:import namespace="92c55e3a-521f-4f0b-87a6-0c9540425ebb"/>
    <xsd:import namespace="bfe63c66-1e36-44a6-8ba0-3eeb77f7e2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55e3a-521f-4f0b-87a6-0c9540425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82a6d2c-5b4e-4664-93b8-796c908824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63c66-1e36-44a6-8ba0-3eeb77f7e2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e09e03f-eed7-4438-bf48-55c9d42f084c}" ma:internalName="TaxCatchAll" ma:showField="CatchAllData" ma:web="bfe63c66-1e36-44a6-8ba0-3eeb77f7e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e63c66-1e36-44a6-8ba0-3eeb77f7e2bd" xsi:nil="true"/>
    <lcf76f155ced4ddcb4097134ff3c332f xmlns="92c55e3a-521f-4f0b-87a6-0c9540425eb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D258AE-0E96-4411-87EA-61645CEE6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55e3a-521f-4f0b-87a6-0c9540425ebb"/>
    <ds:schemaRef ds:uri="bfe63c66-1e36-44a6-8ba0-3eeb77f7e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4D4BCC-40DF-4687-82BF-3C18DE9F5B1D}">
  <ds:schemaRefs>
    <ds:schemaRef ds:uri="http://schemas.microsoft.com/office/2006/metadata/properties"/>
    <ds:schemaRef ds:uri="http://schemas.microsoft.com/office/infopath/2007/PartnerControls"/>
    <ds:schemaRef ds:uri="bfe63c66-1e36-44a6-8ba0-3eeb77f7e2bd"/>
    <ds:schemaRef ds:uri="92c55e3a-521f-4f0b-87a6-0c9540425ebb"/>
  </ds:schemaRefs>
</ds:datastoreItem>
</file>

<file path=customXml/itemProps3.xml><?xml version="1.0" encoding="utf-8"?>
<ds:datastoreItem xmlns:ds="http://schemas.openxmlformats.org/officeDocument/2006/customXml" ds:itemID="{7814A5C5-06E0-4771-8F4D-C4057D53E3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885</Characters>
  <Application>Microsoft Office Word</Application>
  <DocSecurity>0</DocSecurity>
  <Lines>7</Lines>
  <Paragraphs>2</Paragraphs>
  <ScaleCrop>false</ScaleCrop>
  <Company>Department of General Services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Intent - Template</dc:title>
  <dc:subject/>
  <dc:creator>Williams, Travis@DGS</dc:creator>
  <cp:keywords/>
  <dc:description/>
  <cp:lastModifiedBy>Spencer Morton@DGS</cp:lastModifiedBy>
  <cp:revision>27</cp:revision>
  <dcterms:created xsi:type="dcterms:W3CDTF">2021-05-21T15:41:00Z</dcterms:created>
  <dcterms:modified xsi:type="dcterms:W3CDTF">2026-10-06T14:56:00Z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0x0101006979CE3580E02741A3158C7FAECCA43B</vt:lpwstr>
  </property>
  <property fmtid="{D5CDD505-2E9C-101B-9397-08002B2CF9AE}" pid="3" name="_dlc_DocIdItemGuid">
    <vt:lpwstr>7a1e6bda-d7af-4fbd-9444-27ff1efe8891</vt:lpwstr>
  </property>
  <property fmtid="{D5CDD505-2E9C-101B-9397-08002B2CF9AE}" pid="4" name="Order">
    <vt:r8>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