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92C" w:rsidRPr="00F74831" w:rsidRDefault="0030292C" w:rsidP="0030292C">
      <w:pPr>
        <w:jc w:val="center"/>
        <w:rPr>
          <w:rFonts w:cs="Arial"/>
          <w:b/>
          <w:sz w:val="40"/>
          <w:szCs w:val="40"/>
        </w:rPr>
      </w:pPr>
      <w:r w:rsidRPr="00F74831">
        <w:rPr>
          <w:rFonts w:cs="Arial"/>
          <w:b/>
          <w:sz w:val="40"/>
          <w:szCs w:val="40"/>
        </w:rPr>
        <w:t>AGEN</w:t>
      </w:r>
      <w:bookmarkStart w:id="0" w:name="_GoBack"/>
      <w:bookmarkEnd w:id="0"/>
      <w:r w:rsidRPr="00F74831">
        <w:rPr>
          <w:rFonts w:cs="Arial"/>
          <w:b/>
          <w:sz w:val="40"/>
          <w:szCs w:val="40"/>
        </w:rPr>
        <w:t>DA</w:t>
      </w:r>
    </w:p>
    <w:p w:rsidR="0030292C" w:rsidRPr="009366D7" w:rsidRDefault="0030292C" w:rsidP="0030292C">
      <w:pPr>
        <w:jc w:val="center"/>
        <w:rPr>
          <w:rFonts w:cs="Arial"/>
          <w:b/>
          <w:sz w:val="22"/>
        </w:rPr>
      </w:pPr>
    </w:p>
    <w:p w:rsidR="0030292C" w:rsidRDefault="0030292C" w:rsidP="0030292C">
      <w:pPr>
        <w:ind w:hanging="14"/>
        <w:jc w:val="center"/>
        <w:rPr>
          <w:rFonts w:cs="Arial"/>
          <w:b/>
          <w:sz w:val="28"/>
          <w:szCs w:val="28"/>
        </w:rPr>
      </w:pPr>
      <w:r w:rsidRPr="009366D7">
        <w:rPr>
          <w:rFonts w:cs="Arial"/>
          <w:b/>
          <w:sz w:val="28"/>
          <w:szCs w:val="28"/>
        </w:rPr>
        <w:t xml:space="preserve">Division of the State </w:t>
      </w:r>
      <w:r>
        <w:rPr>
          <w:rFonts w:cs="Arial"/>
          <w:b/>
          <w:sz w:val="28"/>
          <w:szCs w:val="28"/>
        </w:rPr>
        <w:t xml:space="preserve">Architect </w:t>
      </w:r>
    </w:p>
    <w:p w:rsidR="009E7864" w:rsidRDefault="009A6A63" w:rsidP="0030292C">
      <w:pPr>
        <w:ind w:hanging="14"/>
        <w:jc w:val="center"/>
        <w:rPr>
          <w:rFonts w:cs="Arial"/>
          <w:b/>
          <w:sz w:val="28"/>
          <w:szCs w:val="28"/>
        </w:rPr>
      </w:pPr>
      <w:r>
        <w:rPr>
          <w:rFonts w:cs="Arial"/>
          <w:b/>
          <w:sz w:val="28"/>
          <w:szCs w:val="28"/>
        </w:rPr>
        <w:t>Public Stakeholders Meeting</w:t>
      </w:r>
    </w:p>
    <w:p w:rsidR="0030292C" w:rsidRDefault="00251978" w:rsidP="0030292C">
      <w:pPr>
        <w:ind w:hanging="14"/>
        <w:jc w:val="center"/>
        <w:rPr>
          <w:rFonts w:cs="Arial"/>
          <w:b/>
          <w:sz w:val="28"/>
          <w:szCs w:val="28"/>
        </w:rPr>
      </w:pPr>
      <w:r>
        <w:rPr>
          <w:rFonts w:cs="Arial"/>
          <w:b/>
          <w:sz w:val="28"/>
          <w:szCs w:val="28"/>
        </w:rPr>
        <w:t xml:space="preserve">2018 Triennial Code </w:t>
      </w:r>
      <w:r w:rsidR="009E7864">
        <w:rPr>
          <w:rFonts w:cs="Arial"/>
          <w:b/>
          <w:sz w:val="28"/>
          <w:szCs w:val="28"/>
        </w:rPr>
        <w:t xml:space="preserve">Adoption </w:t>
      </w:r>
      <w:r>
        <w:rPr>
          <w:rFonts w:cs="Arial"/>
          <w:b/>
          <w:sz w:val="28"/>
          <w:szCs w:val="28"/>
        </w:rPr>
        <w:t>Cycle</w:t>
      </w:r>
    </w:p>
    <w:p w:rsidR="0030292C" w:rsidRDefault="00BA5EB4" w:rsidP="0030292C">
      <w:pPr>
        <w:ind w:hanging="14"/>
        <w:jc w:val="center"/>
        <w:rPr>
          <w:rFonts w:cs="Arial"/>
          <w:b/>
          <w:sz w:val="28"/>
          <w:szCs w:val="28"/>
        </w:rPr>
      </w:pPr>
      <w:r>
        <w:rPr>
          <w:rFonts w:cs="Arial"/>
          <w:b/>
          <w:sz w:val="28"/>
          <w:szCs w:val="28"/>
        </w:rPr>
        <w:t>California Green Building Standards (</w:t>
      </w:r>
      <w:proofErr w:type="spellStart"/>
      <w:r>
        <w:rPr>
          <w:rFonts w:cs="Arial"/>
          <w:b/>
          <w:sz w:val="28"/>
          <w:szCs w:val="28"/>
        </w:rPr>
        <w:t>CALGreen</w:t>
      </w:r>
      <w:proofErr w:type="spellEnd"/>
      <w:r>
        <w:rPr>
          <w:rFonts w:cs="Arial"/>
          <w:b/>
          <w:sz w:val="28"/>
          <w:szCs w:val="28"/>
        </w:rPr>
        <w:t xml:space="preserve"> Code)</w:t>
      </w:r>
      <w:r w:rsidR="009E7864">
        <w:rPr>
          <w:rFonts w:cs="Arial"/>
          <w:b/>
          <w:sz w:val="28"/>
          <w:szCs w:val="28"/>
        </w:rPr>
        <w:t xml:space="preserve"> </w:t>
      </w:r>
    </w:p>
    <w:p w:rsidR="0030292C" w:rsidRPr="00F74831" w:rsidRDefault="0030292C" w:rsidP="0030292C">
      <w:pPr>
        <w:spacing w:line="276" w:lineRule="auto"/>
        <w:jc w:val="center"/>
        <w:rPr>
          <w:rFonts w:cs="Arial"/>
          <w:b/>
          <w:sz w:val="20"/>
          <w:szCs w:val="20"/>
        </w:rPr>
      </w:pPr>
    </w:p>
    <w:p w:rsidR="0030292C" w:rsidRPr="009366D7" w:rsidRDefault="00BA5EB4" w:rsidP="0030292C">
      <w:pPr>
        <w:spacing w:line="276" w:lineRule="auto"/>
        <w:jc w:val="center"/>
        <w:rPr>
          <w:rFonts w:cs="Arial"/>
          <w:b/>
          <w:szCs w:val="24"/>
        </w:rPr>
      </w:pPr>
      <w:r>
        <w:rPr>
          <w:rFonts w:cs="Arial"/>
          <w:b/>
          <w:szCs w:val="24"/>
        </w:rPr>
        <w:t>Wednesday</w:t>
      </w:r>
      <w:r w:rsidR="00251978">
        <w:rPr>
          <w:rFonts w:cs="Arial"/>
          <w:b/>
          <w:szCs w:val="24"/>
        </w:rPr>
        <w:t xml:space="preserve">, </w:t>
      </w:r>
      <w:r>
        <w:rPr>
          <w:rFonts w:cs="Arial"/>
          <w:b/>
          <w:szCs w:val="24"/>
        </w:rPr>
        <w:t>March</w:t>
      </w:r>
      <w:r w:rsidR="008535DE">
        <w:rPr>
          <w:rFonts w:cs="Arial"/>
          <w:b/>
          <w:szCs w:val="24"/>
        </w:rPr>
        <w:t xml:space="preserve"> 1</w:t>
      </w:r>
      <w:r>
        <w:rPr>
          <w:rFonts w:cs="Arial"/>
          <w:b/>
          <w:szCs w:val="24"/>
        </w:rPr>
        <w:t>4</w:t>
      </w:r>
      <w:r w:rsidR="008535DE">
        <w:rPr>
          <w:rFonts w:cs="Arial"/>
          <w:b/>
          <w:szCs w:val="24"/>
        </w:rPr>
        <w:t>, 2018</w:t>
      </w:r>
    </w:p>
    <w:p w:rsidR="0030292C" w:rsidRDefault="008535DE" w:rsidP="0030292C">
      <w:pPr>
        <w:spacing w:line="276" w:lineRule="auto"/>
        <w:jc w:val="center"/>
        <w:rPr>
          <w:rFonts w:cs="Arial"/>
          <w:b/>
          <w:szCs w:val="24"/>
        </w:rPr>
      </w:pPr>
      <w:r>
        <w:rPr>
          <w:rFonts w:cs="Arial"/>
          <w:b/>
          <w:szCs w:val="24"/>
        </w:rPr>
        <w:t>9:30 a.m. – 11:30</w:t>
      </w:r>
      <w:r w:rsidR="00251978">
        <w:rPr>
          <w:rFonts w:cs="Arial"/>
          <w:b/>
          <w:szCs w:val="24"/>
        </w:rPr>
        <w:t xml:space="preserve"> a</w:t>
      </w:r>
      <w:r w:rsidR="0030292C" w:rsidRPr="009366D7">
        <w:rPr>
          <w:rFonts w:cs="Arial"/>
          <w:b/>
          <w:szCs w:val="24"/>
        </w:rPr>
        <w:t>.m.</w:t>
      </w:r>
    </w:p>
    <w:p w:rsidR="0030292C" w:rsidRDefault="0030292C" w:rsidP="0030292C">
      <w:pPr>
        <w:spacing w:line="276" w:lineRule="auto"/>
        <w:jc w:val="center"/>
        <w:rPr>
          <w:rFonts w:cs="Arial"/>
          <w:b/>
          <w:szCs w:val="24"/>
        </w:rPr>
      </w:pPr>
    </w:p>
    <w:p w:rsidR="0030292C" w:rsidRPr="009366D7" w:rsidRDefault="0030292C" w:rsidP="00BB3D82">
      <w:pPr>
        <w:jc w:val="center"/>
        <w:rPr>
          <w:rFonts w:cs="Arial"/>
          <w:b/>
          <w:szCs w:val="24"/>
        </w:rPr>
      </w:pPr>
      <w:r w:rsidRPr="009366D7">
        <w:rPr>
          <w:rFonts w:cs="Arial"/>
          <w:b/>
          <w:szCs w:val="24"/>
        </w:rPr>
        <w:t>Division of the State Architect</w:t>
      </w:r>
      <w:r w:rsidR="00BB3D82">
        <w:rPr>
          <w:rFonts w:cs="Arial"/>
          <w:b/>
          <w:szCs w:val="24"/>
        </w:rPr>
        <w:t xml:space="preserve"> (DSA) </w:t>
      </w:r>
      <w:r>
        <w:rPr>
          <w:rFonts w:cs="Arial"/>
          <w:b/>
          <w:szCs w:val="24"/>
        </w:rPr>
        <w:t>Headquarters</w:t>
      </w:r>
    </w:p>
    <w:p w:rsidR="0030292C" w:rsidRPr="00042E21" w:rsidRDefault="0030292C" w:rsidP="0030292C">
      <w:pPr>
        <w:jc w:val="center"/>
        <w:rPr>
          <w:rFonts w:cs="Arial"/>
        </w:rPr>
      </w:pPr>
      <w:r w:rsidRPr="00042E21">
        <w:rPr>
          <w:rFonts w:cs="Arial"/>
        </w:rPr>
        <w:t>5</w:t>
      </w:r>
      <w:r w:rsidRPr="00042E21">
        <w:rPr>
          <w:rFonts w:cs="Arial"/>
          <w:vertAlign w:val="superscript"/>
        </w:rPr>
        <w:t>th</w:t>
      </w:r>
      <w:r w:rsidRPr="00042E21">
        <w:rPr>
          <w:rFonts w:cs="Arial"/>
        </w:rPr>
        <w:t xml:space="preserve"> Floor, Conference Room B</w:t>
      </w:r>
    </w:p>
    <w:p w:rsidR="0030292C" w:rsidRPr="00042E21" w:rsidRDefault="0030292C" w:rsidP="0030292C">
      <w:pPr>
        <w:jc w:val="center"/>
        <w:rPr>
          <w:rFonts w:cs="Arial"/>
        </w:rPr>
      </w:pPr>
      <w:r w:rsidRPr="00042E21">
        <w:rPr>
          <w:rFonts w:cs="Arial"/>
        </w:rPr>
        <w:t>1102 Q Street, Sacramento, CA  95811</w:t>
      </w:r>
    </w:p>
    <w:p w:rsidR="0030292C" w:rsidRPr="00042E21" w:rsidRDefault="0030292C" w:rsidP="0030292C">
      <w:pPr>
        <w:jc w:val="center"/>
        <w:rPr>
          <w:rFonts w:cs="Arial"/>
        </w:rPr>
      </w:pPr>
      <w:r w:rsidRPr="00042E21">
        <w:rPr>
          <w:rFonts w:cs="Arial"/>
        </w:rPr>
        <w:t>(916) 445-8100</w:t>
      </w:r>
    </w:p>
    <w:p w:rsidR="00900004" w:rsidRDefault="00900004" w:rsidP="0030292C">
      <w:pPr>
        <w:jc w:val="center"/>
        <w:rPr>
          <w:rFonts w:cs="Arial"/>
          <w:sz w:val="22"/>
        </w:rPr>
      </w:pPr>
    </w:p>
    <w:p w:rsidR="00900004" w:rsidRDefault="00900004" w:rsidP="00900004">
      <w:pPr>
        <w:pStyle w:val="NoSpacing"/>
        <w:rPr>
          <w:szCs w:val="24"/>
        </w:rPr>
      </w:pPr>
      <w:r w:rsidRPr="001C37DA">
        <w:rPr>
          <w:szCs w:val="24"/>
        </w:rPr>
        <w:t xml:space="preserve">DSA is </w:t>
      </w:r>
      <w:r w:rsidRPr="003357F2">
        <w:rPr>
          <w:szCs w:val="28"/>
        </w:rPr>
        <w:t xml:space="preserve">preparing </w:t>
      </w:r>
      <w:r>
        <w:rPr>
          <w:szCs w:val="28"/>
        </w:rPr>
        <w:t>code</w:t>
      </w:r>
      <w:r w:rsidRPr="003357F2">
        <w:rPr>
          <w:szCs w:val="28"/>
        </w:rPr>
        <w:t xml:space="preserve"> amendments to current </w:t>
      </w:r>
      <w:proofErr w:type="spellStart"/>
      <w:r>
        <w:rPr>
          <w:szCs w:val="28"/>
        </w:rPr>
        <w:t>CALGreen</w:t>
      </w:r>
      <w:proofErr w:type="spellEnd"/>
      <w:r>
        <w:rPr>
          <w:szCs w:val="28"/>
        </w:rPr>
        <w:t xml:space="preserve"> Code</w:t>
      </w:r>
      <w:r w:rsidRPr="003357F2">
        <w:rPr>
          <w:szCs w:val="28"/>
        </w:rPr>
        <w:t xml:space="preserve"> requir</w:t>
      </w:r>
      <w:r>
        <w:rPr>
          <w:szCs w:val="28"/>
        </w:rPr>
        <w:t>ements for inclusion in the 2019 California Building Code</w:t>
      </w:r>
      <w:r w:rsidR="00BB3D82">
        <w:rPr>
          <w:szCs w:val="28"/>
        </w:rPr>
        <w:t xml:space="preserve">, and </w:t>
      </w:r>
      <w:r w:rsidRPr="001C37DA">
        <w:rPr>
          <w:szCs w:val="24"/>
        </w:rPr>
        <w:t xml:space="preserve">is seeking input and comments from </w:t>
      </w:r>
      <w:r>
        <w:rPr>
          <w:szCs w:val="24"/>
        </w:rPr>
        <w:t>public school districts, community college districts, public</w:t>
      </w:r>
      <w:r w:rsidRPr="001C37DA">
        <w:rPr>
          <w:szCs w:val="24"/>
        </w:rPr>
        <w:t xml:space="preserve"> stakeholders, interested parties and the general public</w:t>
      </w:r>
      <w:r w:rsidR="00BB3D82">
        <w:rPr>
          <w:szCs w:val="24"/>
        </w:rPr>
        <w:t>.</w:t>
      </w:r>
      <w:r w:rsidRPr="001C37DA">
        <w:rPr>
          <w:szCs w:val="24"/>
        </w:rPr>
        <w:t xml:space="preserve"> </w:t>
      </w:r>
      <w:r w:rsidR="0003039F">
        <w:rPr>
          <w:szCs w:val="24"/>
        </w:rPr>
        <w:t>After two focus group workshops, t</w:t>
      </w:r>
      <w:r w:rsidRPr="001C37DA">
        <w:rPr>
          <w:szCs w:val="24"/>
        </w:rPr>
        <w:t xml:space="preserve">his </w:t>
      </w:r>
      <w:r w:rsidR="00BB3D82">
        <w:rPr>
          <w:szCs w:val="24"/>
        </w:rPr>
        <w:t xml:space="preserve">is the third and last forum planned to discuss </w:t>
      </w:r>
      <w:r w:rsidR="0003039F">
        <w:rPr>
          <w:szCs w:val="24"/>
        </w:rPr>
        <w:t xml:space="preserve">DSA </w:t>
      </w:r>
      <w:proofErr w:type="spellStart"/>
      <w:r w:rsidR="00BB3D82">
        <w:rPr>
          <w:szCs w:val="24"/>
        </w:rPr>
        <w:t>CALGreen</w:t>
      </w:r>
      <w:proofErr w:type="spellEnd"/>
      <w:r w:rsidR="00BB3D82">
        <w:rPr>
          <w:szCs w:val="24"/>
        </w:rPr>
        <w:t xml:space="preserve"> Code proposal</w:t>
      </w:r>
      <w:r w:rsidR="0003039F">
        <w:rPr>
          <w:szCs w:val="24"/>
        </w:rPr>
        <w:t>s</w:t>
      </w:r>
      <w:r>
        <w:rPr>
          <w:szCs w:val="24"/>
        </w:rPr>
        <w:t xml:space="preserve"> for the 201</w:t>
      </w:r>
      <w:r w:rsidR="00BB3D82">
        <w:rPr>
          <w:szCs w:val="24"/>
        </w:rPr>
        <w:t>8</w:t>
      </w:r>
      <w:r>
        <w:rPr>
          <w:szCs w:val="24"/>
        </w:rPr>
        <w:t xml:space="preserve"> Triennial Code Adoption Cycle.</w:t>
      </w:r>
    </w:p>
    <w:p w:rsidR="00042E21" w:rsidRDefault="00042E21" w:rsidP="00900004">
      <w:pPr>
        <w:pStyle w:val="NoSpacing"/>
        <w:rPr>
          <w:szCs w:val="24"/>
        </w:rPr>
      </w:pPr>
    </w:p>
    <w:p w:rsidR="00042E21" w:rsidRPr="00042E21" w:rsidRDefault="00042E21" w:rsidP="00042E21">
      <w:pPr>
        <w:pStyle w:val="NoSpacing"/>
        <w:rPr>
          <w:szCs w:val="24"/>
        </w:rPr>
      </w:pPr>
    </w:p>
    <w:p w:rsidR="00900004" w:rsidRDefault="00042E21" w:rsidP="00042E21">
      <w:pPr>
        <w:pStyle w:val="NoSpacing"/>
        <w:rPr>
          <w:szCs w:val="24"/>
        </w:rPr>
      </w:pPr>
      <w:r w:rsidRPr="00042E21">
        <w:rPr>
          <w:rFonts w:eastAsia="Calibri"/>
          <w:szCs w:val="24"/>
        </w:rPr>
        <w:t xml:space="preserve">The meeting facilities are accessible. This material is available in alternate formats upon request. Requests for alternate formats and special accommodations (assisted listening device, etc.) should be directed to Jessica Axtman at (916) 324-8911 or by email to </w:t>
      </w:r>
      <w:hyperlink r:id="rId9" w:history="1">
        <w:r w:rsidRPr="00E01D9A">
          <w:rPr>
            <w:rStyle w:val="Hyperlink"/>
            <w:rFonts w:eastAsia="Calibri"/>
            <w:szCs w:val="24"/>
          </w:rPr>
          <w:t>DSAAccess2019@dgs.ca.gov</w:t>
        </w:r>
      </w:hyperlink>
      <w:r>
        <w:rPr>
          <w:rFonts w:eastAsia="Calibri"/>
          <w:szCs w:val="24"/>
        </w:rPr>
        <w:t xml:space="preserve"> </w:t>
      </w:r>
      <w:r>
        <w:rPr>
          <w:rFonts w:eastAsia="Calibri"/>
          <w:i/>
          <w:iCs/>
          <w:szCs w:val="24"/>
        </w:rPr>
        <w:t>no later than 7</w:t>
      </w:r>
      <w:r w:rsidRPr="00042E21">
        <w:rPr>
          <w:rFonts w:eastAsia="Calibri"/>
          <w:i/>
          <w:iCs/>
          <w:szCs w:val="24"/>
        </w:rPr>
        <w:t xml:space="preserve"> working days </w:t>
      </w:r>
      <w:r w:rsidRPr="00042E21">
        <w:rPr>
          <w:rFonts w:eastAsia="Calibri"/>
          <w:szCs w:val="24"/>
        </w:rPr>
        <w:t>before the meeting date.</w:t>
      </w:r>
    </w:p>
    <w:p w:rsidR="00042E21" w:rsidRDefault="00042E21" w:rsidP="00042E21">
      <w:pPr>
        <w:pStyle w:val="NoSpacing"/>
        <w:rPr>
          <w:szCs w:val="24"/>
        </w:rPr>
      </w:pPr>
    </w:p>
    <w:p w:rsidR="00042E21" w:rsidRDefault="00042E21" w:rsidP="0000334E">
      <w:pPr>
        <w:pStyle w:val="Default"/>
        <w:jc w:val="center"/>
        <w:rPr>
          <w:b/>
          <w:bCs/>
          <w:sz w:val="23"/>
          <w:szCs w:val="23"/>
        </w:rPr>
      </w:pPr>
      <w:r w:rsidRPr="00042E21">
        <w:rPr>
          <w:b/>
          <w:bCs/>
          <w:szCs w:val="23"/>
        </w:rPr>
        <w:t>Participation via video conference is available at the following locations:</w:t>
      </w:r>
    </w:p>
    <w:p w:rsidR="00042E21" w:rsidRPr="00515096" w:rsidRDefault="00042E21" w:rsidP="00042E21">
      <w:pPr>
        <w:pStyle w:val="Default"/>
        <w:rPr>
          <w:bCs/>
          <w:sz w:val="23"/>
          <w:szCs w:val="23"/>
        </w:rPr>
      </w:pPr>
    </w:p>
    <w:p w:rsidR="00515096" w:rsidRDefault="00515096" w:rsidP="00042E21">
      <w:pPr>
        <w:pStyle w:val="Default"/>
        <w:rPr>
          <w:sz w:val="23"/>
          <w:szCs w:val="23"/>
        </w:rPr>
      </w:pPr>
    </w:p>
    <w:p w:rsidR="00515096" w:rsidRDefault="00515096" w:rsidP="00515096">
      <w:pPr>
        <w:tabs>
          <w:tab w:val="left" w:pos="720"/>
          <w:tab w:val="left" w:pos="1440"/>
        </w:tabs>
        <w:rPr>
          <w:rFonts w:cs="Arial"/>
          <w:b/>
          <w:szCs w:val="24"/>
          <w:u w:val="single"/>
        </w:rPr>
        <w:sectPr w:rsidR="00515096" w:rsidSect="00945C62">
          <w:headerReference w:type="default" r:id="rId10"/>
          <w:footerReference w:type="default" r:id="rId11"/>
          <w:headerReference w:type="first" r:id="rId12"/>
          <w:footerReference w:type="first" r:id="rId13"/>
          <w:pgSz w:w="12240" w:h="15840" w:code="1"/>
          <w:pgMar w:top="2347" w:right="1080" w:bottom="245" w:left="1080" w:header="720" w:footer="470" w:gutter="0"/>
          <w:cols w:space="720"/>
          <w:titlePg/>
          <w:docGrid w:linePitch="360"/>
        </w:sectPr>
      </w:pPr>
    </w:p>
    <w:p w:rsidR="00515096" w:rsidRPr="0041755D" w:rsidRDefault="00515096" w:rsidP="00515096">
      <w:pPr>
        <w:tabs>
          <w:tab w:val="left" w:pos="720"/>
          <w:tab w:val="left" w:pos="1440"/>
        </w:tabs>
        <w:rPr>
          <w:rFonts w:cs="Arial"/>
          <w:b/>
          <w:szCs w:val="24"/>
          <w:u w:val="single"/>
        </w:rPr>
      </w:pPr>
      <w:r w:rsidRPr="0041755D">
        <w:rPr>
          <w:rFonts w:cs="Arial"/>
          <w:b/>
          <w:szCs w:val="24"/>
          <w:u w:val="single"/>
        </w:rPr>
        <w:t>Video Conference</w:t>
      </w:r>
      <w:r>
        <w:rPr>
          <w:rFonts w:cs="Arial"/>
          <w:b/>
          <w:szCs w:val="24"/>
          <w:u w:val="single"/>
        </w:rPr>
        <w:t xml:space="preserve"> </w:t>
      </w:r>
    </w:p>
    <w:p w:rsidR="00515096" w:rsidRPr="0041755D" w:rsidRDefault="00515096" w:rsidP="00515096">
      <w:pPr>
        <w:tabs>
          <w:tab w:val="left" w:pos="720"/>
          <w:tab w:val="left" w:pos="1440"/>
        </w:tabs>
        <w:rPr>
          <w:rFonts w:cs="Arial"/>
          <w:szCs w:val="24"/>
        </w:rPr>
      </w:pPr>
      <w:r w:rsidRPr="0041755D">
        <w:rPr>
          <w:rFonts w:cs="Arial"/>
          <w:szCs w:val="24"/>
        </w:rPr>
        <w:t xml:space="preserve">DSA – </w:t>
      </w:r>
      <w:r>
        <w:rPr>
          <w:rFonts w:cs="Arial"/>
          <w:szCs w:val="24"/>
        </w:rPr>
        <w:t xml:space="preserve">Oakland </w:t>
      </w:r>
    </w:p>
    <w:p w:rsidR="00515096" w:rsidRPr="0041755D" w:rsidRDefault="00515096" w:rsidP="00515096">
      <w:pPr>
        <w:tabs>
          <w:tab w:val="left" w:pos="720"/>
          <w:tab w:val="left" w:pos="1440"/>
        </w:tabs>
        <w:rPr>
          <w:rFonts w:cs="Arial"/>
          <w:szCs w:val="24"/>
          <w:lang w:val="fr-FR"/>
        </w:rPr>
      </w:pPr>
      <w:r>
        <w:rPr>
          <w:rFonts w:cs="Arial"/>
          <w:szCs w:val="24"/>
          <w:lang w:val="fr-FR"/>
        </w:rPr>
        <w:t>1515 Clay Street</w:t>
      </w:r>
    </w:p>
    <w:p w:rsidR="00515096" w:rsidRPr="0041755D" w:rsidRDefault="00515096" w:rsidP="00515096">
      <w:pPr>
        <w:tabs>
          <w:tab w:val="left" w:pos="720"/>
          <w:tab w:val="left" w:pos="1440"/>
        </w:tabs>
        <w:rPr>
          <w:rFonts w:cs="Arial"/>
          <w:szCs w:val="24"/>
        </w:rPr>
      </w:pPr>
      <w:r>
        <w:rPr>
          <w:rFonts w:cs="Arial"/>
          <w:szCs w:val="24"/>
        </w:rPr>
        <w:t>Suite 1201</w:t>
      </w:r>
    </w:p>
    <w:p w:rsidR="00515096" w:rsidRPr="0041755D" w:rsidRDefault="00515096" w:rsidP="00515096">
      <w:pPr>
        <w:tabs>
          <w:tab w:val="left" w:pos="720"/>
          <w:tab w:val="left" w:pos="1440"/>
        </w:tabs>
        <w:rPr>
          <w:rFonts w:cs="Arial"/>
          <w:szCs w:val="24"/>
          <w:lang w:val="fr-FR"/>
        </w:rPr>
      </w:pPr>
      <w:r>
        <w:rPr>
          <w:rFonts w:cs="Arial"/>
          <w:szCs w:val="24"/>
          <w:lang w:val="fr-FR"/>
        </w:rPr>
        <w:t>Oakland, CA 94612</w:t>
      </w:r>
    </w:p>
    <w:p w:rsidR="00042E21" w:rsidRDefault="00515096" w:rsidP="00515096">
      <w:pPr>
        <w:pStyle w:val="Default"/>
      </w:pPr>
      <w:r w:rsidRPr="00A33810">
        <w:t>(510)</w:t>
      </w:r>
      <w:r>
        <w:t xml:space="preserve"> 622-3101</w:t>
      </w:r>
    </w:p>
    <w:p w:rsidR="00515096" w:rsidRDefault="00515096" w:rsidP="00515096">
      <w:pPr>
        <w:pStyle w:val="Default"/>
      </w:pPr>
    </w:p>
    <w:p w:rsidR="00515096" w:rsidRDefault="00515096" w:rsidP="00515096">
      <w:pPr>
        <w:pStyle w:val="Default"/>
        <w:rPr>
          <w:sz w:val="23"/>
          <w:szCs w:val="23"/>
        </w:rPr>
      </w:pPr>
    </w:p>
    <w:p w:rsidR="00515096" w:rsidRPr="0041755D" w:rsidRDefault="00515096" w:rsidP="00515096">
      <w:pPr>
        <w:tabs>
          <w:tab w:val="left" w:pos="720"/>
          <w:tab w:val="left" w:pos="1440"/>
        </w:tabs>
        <w:rPr>
          <w:rFonts w:cs="Arial"/>
          <w:b/>
          <w:szCs w:val="24"/>
          <w:u w:val="single"/>
        </w:rPr>
      </w:pPr>
      <w:r>
        <w:rPr>
          <w:rFonts w:cs="Arial"/>
          <w:b/>
          <w:szCs w:val="24"/>
          <w:u w:val="single"/>
        </w:rPr>
        <w:br w:type="column"/>
      </w:r>
      <w:r w:rsidRPr="0041755D">
        <w:rPr>
          <w:rFonts w:cs="Arial"/>
          <w:b/>
          <w:szCs w:val="24"/>
          <w:u w:val="single"/>
        </w:rPr>
        <w:t>Video Conference</w:t>
      </w:r>
    </w:p>
    <w:p w:rsidR="00515096" w:rsidRPr="0041755D" w:rsidRDefault="00515096" w:rsidP="00515096">
      <w:pPr>
        <w:tabs>
          <w:tab w:val="left" w:pos="720"/>
          <w:tab w:val="left" w:pos="1440"/>
        </w:tabs>
        <w:rPr>
          <w:rFonts w:cs="Arial"/>
          <w:szCs w:val="24"/>
        </w:rPr>
      </w:pPr>
      <w:r w:rsidRPr="0041755D">
        <w:rPr>
          <w:rFonts w:cs="Arial"/>
          <w:szCs w:val="24"/>
        </w:rPr>
        <w:t>DSA – Los Angeles</w:t>
      </w:r>
    </w:p>
    <w:p w:rsidR="00515096" w:rsidRPr="0041755D" w:rsidRDefault="00515096" w:rsidP="00515096">
      <w:pPr>
        <w:tabs>
          <w:tab w:val="left" w:pos="720"/>
          <w:tab w:val="left" w:pos="1440"/>
        </w:tabs>
        <w:rPr>
          <w:rFonts w:cs="Arial"/>
          <w:szCs w:val="24"/>
        </w:rPr>
      </w:pPr>
      <w:r w:rsidRPr="0041755D">
        <w:rPr>
          <w:rFonts w:cs="Arial"/>
          <w:szCs w:val="24"/>
        </w:rPr>
        <w:t>700 N. Alameda Street</w:t>
      </w:r>
    </w:p>
    <w:p w:rsidR="00515096" w:rsidRPr="0041755D" w:rsidRDefault="00515096" w:rsidP="00515096">
      <w:pPr>
        <w:tabs>
          <w:tab w:val="left" w:pos="720"/>
          <w:tab w:val="left" w:pos="1440"/>
        </w:tabs>
        <w:rPr>
          <w:rFonts w:cs="Arial"/>
          <w:szCs w:val="24"/>
        </w:rPr>
      </w:pPr>
      <w:r w:rsidRPr="0041755D">
        <w:rPr>
          <w:rFonts w:cs="Arial"/>
          <w:szCs w:val="24"/>
        </w:rPr>
        <w:t>Suite 5-500</w:t>
      </w:r>
    </w:p>
    <w:p w:rsidR="00515096" w:rsidRPr="0041755D" w:rsidRDefault="00515096" w:rsidP="00515096">
      <w:pPr>
        <w:tabs>
          <w:tab w:val="left" w:pos="720"/>
          <w:tab w:val="left" w:pos="1440"/>
        </w:tabs>
        <w:rPr>
          <w:rFonts w:cs="Arial"/>
          <w:szCs w:val="24"/>
        </w:rPr>
      </w:pPr>
      <w:r w:rsidRPr="0041755D">
        <w:rPr>
          <w:rFonts w:cs="Arial"/>
          <w:szCs w:val="24"/>
        </w:rPr>
        <w:t>Conf. Room 5-599</w:t>
      </w:r>
    </w:p>
    <w:p w:rsidR="00515096" w:rsidRPr="0041755D" w:rsidRDefault="00515096" w:rsidP="00515096">
      <w:pPr>
        <w:tabs>
          <w:tab w:val="left" w:pos="720"/>
          <w:tab w:val="left" w:pos="1440"/>
        </w:tabs>
        <w:rPr>
          <w:rFonts w:cs="Arial"/>
          <w:szCs w:val="24"/>
        </w:rPr>
      </w:pPr>
      <w:r w:rsidRPr="0041755D">
        <w:rPr>
          <w:rFonts w:cs="Arial"/>
          <w:szCs w:val="24"/>
        </w:rPr>
        <w:t>Los Angeles, CA 90012</w:t>
      </w:r>
    </w:p>
    <w:p w:rsidR="00515096" w:rsidRDefault="00515096" w:rsidP="00515096">
      <w:pPr>
        <w:widowControl w:val="0"/>
        <w:tabs>
          <w:tab w:val="left" w:pos="270"/>
          <w:tab w:val="left" w:pos="3591"/>
          <w:tab w:val="left" w:pos="5700"/>
          <w:tab w:val="left" w:pos="7020"/>
          <w:tab w:val="left" w:pos="8640"/>
          <w:tab w:val="left" w:pos="10800"/>
        </w:tabs>
        <w:rPr>
          <w:rFonts w:cs="Arial"/>
          <w:szCs w:val="24"/>
        </w:rPr>
      </w:pPr>
      <w:r w:rsidRPr="0041755D">
        <w:rPr>
          <w:rFonts w:cs="Arial"/>
          <w:szCs w:val="24"/>
        </w:rPr>
        <w:t>(213) 897-3995</w:t>
      </w:r>
    </w:p>
    <w:p w:rsidR="00900004" w:rsidRDefault="00900004" w:rsidP="0000334E">
      <w:pPr>
        <w:tabs>
          <w:tab w:val="left" w:pos="3591"/>
          <w:tab w:val="left" w:pos="6783"/>
        </w:tabs>
        <w:rPr>
          <w:rFonts w:cs="Arial"/>
        </w:rPr>
      </w:pPr>
    </w:p>
    <w:p w:rsidR="00515096" w:rsidRDefault="00515096" w:rsidP="0000334E">
      <w:pPr>
        <w:tabs>
          <w:tab w:val="left" w:pos="3591"/>
          <w:tab w:val="left" w:pos="6783"/>
        </w:tabs>
        <w:rPr>
          <w:rFonts w:cs="Arial"/>
        </w:rPr>
      </w:pPr>
    </w:p>
    <w:p w:rsidR="00515096" w:rsidRPr="0041755D" w:rsidRDefault="00515096" w:rsidP="00515096">
      <w:pPr>
        <w:widowControl w:val="0"/>
        <w:tabs>
          <w:tab w:val="left" w:pos="270"/>
          <w:tab w:val="left" w:pos="3591"/>
          <w:tab w:val="left" w:pos="5700"/>
          <w:tab w:val="left" w:pos="7020"/>
          <w:tab w:val="left" w:pos="8640"/>
          <w:tab w:val="left" w:pos="10800"/>
        </w:tabs>
        <w:rPr>
          <w:rFonts w:cs="Arial"/>
          <w:szCs w:val="24"/>
        </w:rPr>
      </w:pPr>
      <w:r>
        <w:rPr>
          <w:rFonts w:cs="Arial"/>
          <w:b/>
          <w:szCs w:val="24"/>
          <w:u w:val="single"/>
        </w:rPr>
        <w:br w:type="column"/>
      </w:r>
      <w:r w:rsidRPr="0041755D">
        <w:rPr>
          <w:rFonts w:cs="Arial"/>
          <w:b/>
          <w:szCs w:val="24"/>
          <w:u w:val="single"/>
        </w:rPr>
        <w:t>Video Conference</w:t>
      </w:r>
    </w:p>
    <w:p w:rsidR="00515096" w:rsidRPr="0041755D" w:rsidRDefault="00515096" w:rsidP="00515096">
      <w:pPr>
        <w:widowControl w:val="0"/>
        <w:tabs>
          <w:tab w:val="left" w:pos="3591"/>
          <w:tab w:val="left" w:pos="5700"/>
          <w:tab w:val="left" w:pos="7020"/>
          <w:tab w:val="left" w:pos="8640"/>
          <w:tab w:val="left" w:pos="10800"/>
        </w:tabs>
        <w:rPr>
          <w:rFonts w:cs="Arial"/>
          <w:szCs w:val="24"/>
        </w:rPr>
      </w:pPr>
      <w:r w:rsidRPr="0041755D">
        <w:rPr>
          <w:rFonts w:cs="Arial"/>
          <w:szCs w:val="24"/>
        </w:rPr>
        <w:t>DSA – San Diego</w:t>
      </w:r>
    </w:p>
    <w:p w:rsidR="00515096" w:rsidRPr="0041755D" w:rsidRDefault="00515096" w:rsidP="00515096">
      <w:pPr>
        <w:widowControl w:val="0"/>
        <w:tabs>
          <w:tab w:val="left" w:pos="3591"/>
          <w:tab w:val="left" w:pos="5700"/>
          <w:tab w:val="left" w:pos="7011"/>
          <w:tab w:val="left" w:pos="7239"/>
          <w:tab w:val="left" w:pos="8640"/>
          <w:tab w:val="left" w:pos="10800"/>
        </w:tabs>
        <w:rPr>
          <w:rFonts w:cs="Arial"/>
          <w:szCs w:val="24"/>
        </w:rPr>
      </w:pPr>
      <w:r w:rsidRPr="0041755D">
        <w:rPr>
          <w:rFonts w:cs="Arial"/>
          <w:spacing w:val="2"/>
          <w:szCs w:val="24"/>
        </w:rPr>
        <w:t xml:space="preserve">10920 Via </w:t>
      </w:r>
      <w:proofErr w:type="spellStart"/>
      <w:r w:rsidRPr="0041755D">
        <w:rPr>
          <w:rFonts w:cs="Arial"/>
          <w:spacing w:val="2"/>
          <w:szCs w:val="24"/>
        </w:rPr>
        <w:t>Frontera</w:t>
      </w:r>
      <w:proofErr w:type="spellEnd"/>
    </w:p>
    <w:p w:rsidR="00515096" w:rsidRPr="0041755D" w:rsidRDefault="00515096" w:rsidP="00515096">
      <w:pPr>
        <w:widowControl w:val="0"/>
        <w:tabs>
          <w:tab w:val="left" w:pos="3591"/>
          <w:tab w:val="left" w:pos="5700"/>
          <w:tab w:val="left" w:pos="6480"/>
          <w:tab w:val="left" w:pos="7020"/>
          <w:tab w:val="left" w:pos="8640"/>
          <w:tab w:val="left" w:pos="10800"/>
        </w:tabs>
        <w:rPr>
          <w:rFonts w:cs="Arial"/>
          <w:szCs w:val="24"/>
        </w:rPr>
      </w:pPr>
      <w:r w:rsidRPr="0041755D">
        <w:rPr>
          <w:rFonts w:cs="Arial"/>
          <w:szCs w:val="24"/>
        </w:rPr>
        <w:t>Suite 300</w:t>
      </w:r>
    </w:p>
    <w:p w:rsidR="00515096" w:rsidRPr="0041755D" w:rsidRDefault="00515096" w:rsidP="00515096">
      <w:pPr>
        <w:widowControl w:val="0"/>
        <w:tabs>
          <w:tab w:val="left" w:pos="3591"/>
          <w:tab w:val="left" w:pos="5700"/>
          <w:tab w:val="left" w:pos="7020"/>
          <w:tab w:val="left" w:pos="8640"/>
          <w:tab w:val="left" w:pos="10800"/>
        </w:tabs>
        <w:rPr>
          <w:rFonts w:cs="Arial"/>
          <w:szCs w:val="24"/>
        </w:rPr>
      </w:pPr>
      <w:r w:rsidRPr="0041755D">
        <w:rPr>
          <w:rFonts w:cs="Arial"/>
          <w:szCs w:val="24"/>
        </w:rPr>
        <w:t>San Diego, CA 92127</w:t>
      </w:r>
    </w:p>
    <w:p w:rsidR="00515096" w:rsidRPr="0041755D" w:rsidRDefault="00515096" w:rsidP="00515096">
      <w:pPr>
        <w:widowControl w:val="0"/>
        <w:tabs>
          <w:tab w:val="left" w:pos="3591"/>
          <w:tab w:val="left" w:pos="5700"/>
          <w:tab w:val="left" w:pos="7020"/>
          <w:tab w:val="left" w:pos="8640"/>
          <w:tab w:val="left" w:pos="10800"/>
        </w:tabs>
        <w:rPr>
          <w:rFonts w:cs="Arial"/>
          <w:szCs w:val="24"/>
        </w:rPr>
      </w:pPr>
      <w:r w:rsidRPr="0041755D">
        <w:rPr>
          <w:rFonts w:cs="Arial"/>
          <w:szCs w:val="24"/>
        </w:rPr>
        <w:t>(858) 674-5400</w:t>
      </w:r>
    </w:p>
    <w:p w:rsidR="00515096" w:rsidRPr="00515096" w:rsidRDefault="00515096" w:rsidP="0000334E">
      <w:pPr>
        <w:tabs>
          <w:tab w:val="left" w:pos="3591"/>
          <w:tab w:val="left" w:pos="6783"/>
        </w:tabs>
        <w:rPr>
          <w:rFonts w:cs="Arial"/>
        </w:rPr>
      </w:pPr>
    </w:p>
    <w:p w:rsidR="00900004" w:rsidRDefault="00900004" w:rsidP="0030292C">
      <w:pPr>
        <w:outlineLvl w:val="5"/>
        <w:rPr>
          <w:rFonts w:cs="Arial"/>
          <w:bCs/>
          <w:sz w:val="22"/>
        </w:rPr>
      </w:pPr>
    </w:p>
    <w:p w:rsidR="00515096" w:rsidRDefault="00515096" w:rsidP="0030292C">
      <w:pPr>
        <w:outlineLvl w:val="5"/>
        <w:rPr>
          <w:rFonts w:cs="Arial"/>
          <w:bCs/>
          <w:sz w:val="22"/>
        </w:rPr>
        <w:sectPr w:rsidR="00515096" w:rsidSect="00515096">
          <w:type w:val="continuous"/>
          <w:pgSz w:w="12240" w:h="15840" w:code="1"/>
          <w:pgMar w:top="2347" w:right="1080" w:bottom="245" w:left="1080" w:header="720" w:footer="470" w:gutter="0"/>
          <w:cols w:num="3" w:space="720"/>
          <w:titlePg/>
          <w:docGrid w:linePitch="360"/>
        </w:sectPr>
      </w:pPr>
    </w:p>
    <w:p w:rsidR="00515096" w:rsidRDefault="00515096" w:rsidP="0030292C">
      <w:pPr>
        <w:outlineLvl w:val="5"/>
        <w:rPr>
          <w:rFonts w:cs="Arial"/>
          <w:bCs/>
          <w:sz w:val="22"/>
        </w:rPr>
      </w:pPr>
    </w:p>
    <w:p w:rsidR="00515096" w:rsidRPr="00EF6C8A" w:rsidRDefault="00515096" w:rsidP="0030292C">
      <w:pPr>
        <w:outlineLvl w:val="5"/>
        <w:rPr>
          <w:rFonts w:cs="Arial"/>
          <w:bCs/>
          <w:sz w:val="22"/>
        </w:rPr>
      </w:pPr>
    </w:p>
    <w:p w:rsidR="00900004" w:rsidRPr="00042E21" w:rsidRDefault="00900004" w:rsidP="00900004">
      <w:pPr>
        <w:jc w:val="center"/>
        <w:outlineLvl w:val="5"/>
        <w:rPr>
          <w:rFonts w:cs="Arial"/>
          <w:bCs/>
          <w:szCs w:val="24"/>
        </w:rPr>
      </w:pPr>
      <w:r w:rsidRPr="00042E21">
        <w:rPr>
          <w:rFonts w:cs="Arial"/>
          <w:b/>
          <w:bCs/>
          <w:szCs w:val="24"/>
        </w:rPr>
        <w:t>Teleconference:</w:t>
      </w:r>
    </w:p>
    <w:p w:rsidR="00900004" w:rsidRPr="00042E21" w:rsidRDefault="00900004" w:rsidP="0030292C">
      <w:pPr>
        <w:outlineLvl w:val="5"/>
        <w:rPr>
          <w:rFonts w:cs="Arial"/>
          <w:bCs/>
          <w:szCs w:val="24"/>
        </w:rPr>
      </w:pPr>
    </w:p>
    <w:p w:rsidR="009A1642" w:rsidRPr="00042E21" w:rsidRDefault="009A1642" w:rsidP="009A1642">
      <w:pPr>
        <w:rPr>
          <w:rFonts w:cs="Arial"/>
          <w:szCs w:val="24"/>
        </w:rPr>
      </w:pPr>
      <w:r w:rsidRPr="00042E21">
        <w:rPr>
          <w:rFonts w:cs="Arial"/>
          <w:szCs w:val="24"/>
        </w:rPr>
        <w:t>Participation via teleconf</w:t>
      </w:r>
      <w:r w:rsidR="008F03C5" w:rsidRPr="00042E21">
        <w:rPr>
          <w:rFonts w:cs="Arial"/>
          <w:szCs w:val="24"/>
        </w:rPr>
        <w:t xml:space="preserve">erence is available by calling </w:t>
      </w:r>
      <w:r w:rsidR="00BA5EB4" w:rsidRPr="00042E21">
        <w:rPr>
          <w:rFonts w:cs="Arial"/>
          <w:szCs w:val="24"/>
        </w:rPr>
        <w:t>(800) 230-1766</w:t>
      </w:r>
      <w:r w:rsidR="008F03C5" w:rsidRPr="00042E21">
        <w:rPr>
          <w:szCs w:val="24"/>
        </w:rPr>
        <w:t>. N</w:t>
      </w:r>
      <w:r w:rsidRPr="00042E21">
        <w:rPr>
          <w:rFonts w:cs="Arial"/>
          <w:szCs w:val="24"/>
        </w:rPr>
        <w:t>o Participant Code is required. Please call in 5 minutes prior to the start of the meeting.</w:t>
      </w:r>
    </w:p>
    <w:p w:rsidR="009A1642" w:rsidRPr="00042E21" w:rsidRDefault="009A1642" w:rsidP="0030292C">
      <w:pPr>
        <w:outlineLvl w:val="5"/>
        <w:rPr>
          <w:rFonts w:cs="Arial"/>
          <w:szCs w:val="24"/>
        </w:rPr>
      </w:pPr>
    </w:p>
    <w:p w:rsidR="0030292C" w:rsidRPr="00D92A94" w:rsidRDefault="0030292C" w:rsidP="0030292C">
      <w:pPr>
        <w:jc w:val="center"/>
        <w:rPr>
          <w:rFonts w:cs="Arial"/>
          <w:szCs w:val="24"/>
        </w:rPr>
      </w:pPr>
    </w:p>
    <w:p w:rsidR="0030292C" w:rsidRPr="00D92A94" w:rsidRDefault="0030292C" w:rsidP="0030292C">
      <w:pPr>
        <w:jc w:val="center"/>
        <w:rPr>
          <w:rFonts w:cs="Arial"/>
          <w:szCs w:val="24"/>
        </w:rPr>
      </w:pPr>
    </w:p>
    <w:p w:rsidR="0030292C" w:rsidRPr="00042E21" w:rsidRDefault="00BA5EB4" w:rsidP="0030292C">
      <w:pPr>
        <w:jc w:val="center"/>
        <w:rPr>
          <w:rFonts w:cs="Arial"/>
          <w:szCs w:val="24"/>
        </w:rPr>
      </w:pPr>
      <w:r w:rsidRPr="00042E21">
        <w:rPr>
          <w:rFonts w:cs="Arial"/>
          <w:b/>
          <w:szCs w:val="24"/>
        </w:rPr>
        <w:t xml:space="preserve">Zoom </w:t>
      </w:r>
      <w:r w:rsidR="00945BF7" w:rsidRPr="00042E21">
        <w:rPr>
          <w:rFonts w:cs="Arial"/>
          <w:b/>
          <w:szCs w:val="24"/>
        </w:rPr>
        <w:t>for Viewing Discussion Materials</w:t>
      </w:r>
      <w:r w:rsidR="0030292C" w:rsidRPr="00042E21">
        <w:rPr>
          <w:rFonts w:cs="Arial"/>
          <w:b/>
          <w:szCs w:val="24"/>
        </w:rPr>
        <w:t>:</w:t>
      </w:r>
    </w:p>
    <w:p w:rsidR="0030292C" w:rsidRPr="00042E21" w:rsidRDefault="0030292C" w:rsidP="0030292C">
      <w:pPr>
        <w:rPr>
          <w:rFonts w:cs="Arial"/>
          <w:szCs w:val="24"/>
        </w:rPr>
      </w:pPr>
    </w:p>
    <w:p w:rsidR="00BA5EB4" w:rsidRPr="00042E21" w:rsidRDefault="00BA5EB4" w:rsidP="00BA5EB4">
      <w:pPr>
        <w:rPr>
          <w:rFonts w:cs="Arial"/>
          <w:szCs w:val="24"/>
        </w:rPr>
      </w:pPr>
      <w:r w:rsidRPr="00042E21">
        <w:rPr>
          <w:rFonts w:cs="Arial"/>
          <w:szCs w:val="24"/>
        </w:rPr>
        <w:t>Participants</w:t>
      </w:r>
      <w:r w:rsidR="0030292C" w:rsidRPr="00042E21">
        <w:rPr>
          <w:rFonts w:cs="Arial"/>
          <w:szCs w:val="24"/>
        </w:rPr>
        <w:t xml:space="preserve"> </w:t>
      </w:r>
      <w:r w:rsidRPr="00042E21">
        <w:rPr>
          <w:rFonts w:cs="Arial"/>
          <w:szCs w:val="24"/>
        </w:rPr>
        <w:t xml:space="preserve">can access materials via </w:t>
      </w:r>
      <w:r w:rsidR="00042E21">
        <w:rPr>
          <w:rFonts w:cs="Arial"/>
          <w:szCs w:val="24"/>
        </w:rPr>
        <w:t xml:space="preserve">Zoom </w:t>
      </w:r>
      <w:r w:rsidRPr="00042E21">
        <w:rPr>
          <w:rFonts w:cs="Arial"/>
          <w:szCs w:val="24"/>
        </w:rPr>
        <w:t xml:space="preserve">at </w:t>
      </w:r>
      <w:hyperlink r:id="rId14" w:history="1">
        <w:r w:rsidRPr="00042E21">
          <w:rPr>
            <w:rStyle w:val="Hyperlink"/>
            <w:rFonts w:cs="Arial"/>
            <w:szCs w:val="24"/>
          </w:rPr>
          <w:t>https://zoom.us/j/768955579</w:t>
        </w:r>
      </w:hyperlink>
      <w:r w:rsidR="00D92A94">
        <w:rPr>
          <w:rFonts w:cs="Arial"/>
          <w:szCs w:val="24"/>
        </w:rPr>
        <w:t xml:space="preserve"> </w:t>
      </w:r>
    </w:p>
    <w:p w:rsidR="0030292C" w:rsidRPr="00042E21" w:rsidRDefault="0030292C" w:rsidP="00596735">
      <w:pPr>
        <w:rPr>
          <w:rFonts w:cs="Arial"/>
          <w:szCs w:val="24"/>
        </w:rPr>
      </w:pPr>
    </w:p>
    <w:p w:rsidR="0030292C" w:rsidRPr="00D92A94" w:rsidRDefault="0030292C" w:rsidP="0030292C">
      <w:pPr>
        <w:jc w:val="center"/>
        <w:rPr>
          <w:rFonts w:cs="Arial"/>
          <w:szCs w:val="24"/>
        </w:rPr>
      </w:pPr>
    </w:p>
    <w:p w:rsidR="0030292C" w:rsidRPr="00D92A94" w:rsidRDefault="0030292C" w:rsidP="0030292C">
      <w:pPr>
        <w:jc w:val="center"/>
        <w:rPr>
          <w:rFonts w:cs="Arial"/>
          <w:szCs w:val="24"/>
        </w:rPr>
      </w:pPr>
    </w:p>
    <w:p w:rsidR="0030292C" w:rsidRPr="00042E21" w:rsidRDefault="0030292C" w:rsidP="0030292C">
      <w:pPr>
        <w:widowControl w:val="0"/>
        <w:jc w:val="center"/>
        <w:rPr>
          <w:rFonts w:cs="Arial"/>
          <w:b/>
          <w:szCs w:val="24"/>
        </w:rPr>
      </w:pPr>
      <w:r w:rsidRPr="00042E21">
        <w:rPr>
          <w:rFonts w:cs="Arial"/>
          <w:b/>
          <w:szCs w:val="24"/>
        </w:rPr>
        <w:t>Technical Assistance:</w:t>
      </w:r>
    </w:p>
    <w:p w:rsidR="0030292C" w:rsidRPr="00042E21" w:rsidRDefault="0030292C" w:rsidP="0030292C">
      <w:pPr>
        <w:widowControl w:val="0"/>
        <w:rPr>
          <w:rFonts w:cs="Arial"/>
          <w:szCs w:val="24"/>
        </w:rPr>
      </w:pPr>
    </w:p>
    <w:p w:rsidR="0030292C" w:rsidRDefault="00945BF7" w:rsidP="0030292C">
      <w:pPr>
        <w:widowControl w:val="0"/>
        <w:rPr>
          <w:rFonts w:cs="Arial"/>
          <w:szCs w:val="24"/>
        </w:rPr>
      </w:pPr>
      <w:r w:rsidRPr="00042E21">
        <w:rPr>
          <w:rFonts w:cs="Arial"/>
          <w:szCs w:val="24"/>
        </w:rPr>
        <w:t xml:space="preserve">Please </w:t>
      </w:r>
      <w:r w:rsidR="0030292C" w:rsidRPr="00042E21">
        <w:rPr>
          <w:rFonts w:cs="Arial"/>
          <w:szCs w:val="24"/>
        </w:rPr>
        <w:t xml:space="preserve">contact </w:t>
      </w:r>
      <w:r w:rsidR="00F34074" w:rsidRPr="00042E21">
        <w:rPr>
          <w:rFonts w:cs="Arial"/>
          <w:szCs w:val="24"/>
        </w:rPr>
        <w:t>Jessica Axtman</w:t>
      </w:r>
      <w:r w:rsidRPr="00042E21">
        <w:rPr>
          <w:rFonts w:cs="Arial"/>
          <w:szCs w:val="24"/>
        </w:rPr>
        <w:t xml:space="preserve"> at (916) </w:t>
      </w:r>
      <w:r w:rsidR="00F34074" w:rsidRPr="00042E21">
        <w:rPr>
          <w:rFonts w:cs="Arial"/>
          <w:szCs w:val="24"/>
        </w:rPr>
        <w:t xml:space="preserve">324-8911 </w:t>
      </w:r>
      <w:r w:rsidRPr="00042E21">
        <w:rPr>
          <w:rFonts w:cs="Arial"/>
          <w:szCs w:val="24"/>
        </w:rPr>
        <w:t>if technical assistance is needed to participate in the meeting.</w:t>
      </w:r>
      <w:r w:rsidR="0030292C" w:rsidRPr="00042E21">
        <w:rPr>
          <w:rFonts w:cs="Arial"/>
          <w:szCs w:val="24"/>
        </w:rPr>
        <w:t xml:space="preserve"> </w:t>
      </w:r>
    </w:p>
    <w:p w:rsidR="0000334E" w:rsidRDefault="0000334E" w:rsidP="0030292C">
      <w:pPr>
        <w:widowControl w:val="0"/>
        <w:rPr>
          <w:rFonts w:cs="Arial"/>
          <w:szCs w:val="24"/>
        </w:rPr>
      </w:pPr>
    </w:p>
    <w:p w:rsidR="0000334E" w:rsidRDefault="0000334E" w:rsidP="0030292C">
      <w:pPr>
        <w:widowControl w:val="0"/>
        <w:rPr>
          <w:rFonts w:cs="Arial"/>
          <w:szCs w:val="24"/>
        </w:rPr>
      </w:pPr>
    </w:p>
    <w:p w:rsidR="0000334E" w:rsidRDefault="0000334E" w:rsidP="0030292C">
      <w:pPr>
        <w:widowControl w:val="0"/>
        <w:rPr>
          <w:rFonts w:cs="Arial"/>
          <w:szCs w:val="24"/>
        </w:rPr>
      </w:pPr>
    </w:p>
    <w:p w:rsidR="0000334E" w:rsidRPr="0000334E" w:rsidRDefault="0000334E" w:rsidP="0000334E">
      <w:pPr>
        <w:spacing w:after="240"/>
        <w:jc w:val="center"/>
        <w:rPr>
          <w:rFonts w:ascii="Arial Bold" w:eastAsia="Times New Roman" w:hAnsi="Arial Bold" w:cs="Arial"/>
          <w:b/>
          <w:caps/>
        </w:rPr>
      </w:pPr>
      <w:r w:rsidRPr="0000334E">
        <w:rPr>
          <w:rFonts w:ascii="Arial Bold" w:eastAsia="Times New Roman" w:hAnsi="Arial Bold" w:cs="Arial"/>
          <w:b/>
          <w:caps/>
        </w:rPr>
        <w:t>Agenda</w:t>
      </w:r>
    </w:p>
    <w:p w:rsidR="0000334E" w:rsidRDefault="0000334E" w:rsidP="0030292C">
      <w:pPr>
        <w:widowControl w:val="0"/>
        <w:rPr>
          <w:rFonts w:cs="Arial"/>
          <w:szCs w:val="24"/>
        </w:rPr>
      </w:pPr>
    </w:p>
    <w:p w:rsidR="0000334E" w:rsidRPr="000E0837" w:rsidRDefault="0000334E" w:rsidP="0000334E">
      <w:pPr>
        <w:numPr>
          <w:ilvl w:val="0"/>
          <w:numId w:val="1"/>
        </w:numPr>
        <w:tabs>
          <w:tab w:val="clear" w:pos="1326"/>
          <w:tab w:val="left" w:pos="360"/>
          <w:tab w:val="right" w:leader="dot" w:pos="9360"/>
        </w:tabs>
        <w:spacing w:after="240"/>
        <w:ind w:left="360"/>
        <w:rPr>
          <w:rFonts w:cs="Arial"/>
          <w:szCs w:val="24"/>
        </w:rPr>
      </w:pPr>
      <w:r>
        <w:rPr>
          <w:rFonts w:cs="Arial"/>
          <w:szCs w:val="24"/>
        </w:rPr>
        <w:t xml:space="preserve">Welcome and </w:t>
      </w:r>
      <w:r w:rsidRPr="009D7556">
        <w:rPr>
          <w:rFonts w:cs="Arial"/>
          <w:szCs w:val="24"/>
        </w:rPr>
        <w:t>Introductions</w:t>
      </w:r>
      <w:r w:rsidRPr="009D7556">
        <w:rPr>
          <w:rFonts w:cs="Arial"/>
          <w:szCs w:val="24"/>
        </w:rPr>
        <w:tab/>
      </w:r>
      <w:r>
        <w:rPr>
          <w:rFonts w:cs="Arial"/>
          <w:szCs w:val="24"/>
        </w:rPr>
        <w:t>10 minutes</w:t>
      </w:r>
    </w:p>
    <w:p w:rsidR="0000334E" w:rsidRPr="00D92A94" w:rsidRDefault="00CE0BC1" w:rsidP="0000334E">
      <w:pPr>
        <w:numPr>
          <w:ilvl w:val="0"/>
          <w:numId w:val="1"/>
        </w:numPr>
        <w:tabs>
          <w:tab w:val="clear" w:pos="1326"/>
          <w:tab w:val="left" w:pos="360"/>
          <w:tab w:val="right" w:leader="dot" w:pos="9360"/>
        </w:tabs>
        <w:spacing w:after="240"/>
        <w:ind w:left="360"/>
        <w:rPr>
          <w:rFonts w:cs="Arial"/>
          <w:szCs w:val="24"/>
        </w:rPr>
      </w:pPr>
      <w:r>
        <w:rPr>
          <w:rFonts w:cs="Arial"/>
          <w:bCs/>
          <w:szCs w:val="24"/>
        </w:rPr>
        <w:t xml:space="preserve">2018 Triennial Rulemaking </w:t>
      </w:r>
      <w:r w:rsidR="0000334E">
        <w:rPr>
          <w:rFonts w:cs="Arial"/>
          <w:bCs/>
          <w:szCs w:val="24"/>
        </w:rPr>
        <w:t>Timeline</w:t>
      </w:r>
      <w:r w:rsidR="0000334E">
        <w:rPr>
          <w:rFonts w:cs="Arial"/>
          <w:bCs/>
          <w:szCs w:val="24"/>
        </w:rPr>
        <w:tab/>
      </w:r>
      <w:r w:rsidR="0000334E" w:rsidRPr="00970B3C">
        <w:rPr>
          <w:rFonts w:cs="Arial"/>
          <w:bCs/>
          <w:szCs w:val="24"/>
        </w:rPr>
        <w:t>1</w:t>
      </w:r>
      <w:r>
        <w:rPr>
          <w:rFonts w:cs="Arial"/>
          <w:bCs/>
          <w:szCs w:val="24"/>
        </w:rPr>
        <w:t>5</w:t>
      </w:r>
      <w:r w:rsidR="0000334E">
        <w:rPr>
          <w:rFonts w:cs="Arial"/>
          <w:bCs/>
          <w:szCs w:val="24"/>
        </w:rPr>
        <w:t xml:space="preserve"> minutes</w:t>
      </w:r>
    </w:p>
    <w:p w:rsidR="0000334E" w:rsidRDefault="0000334E" w:rsidP="0000334E">
      <w:pPr>
        <w:numPr>
          <w:ilvl w:val="0"/>
          <w:numId w:val="1"/>
        </w:numPr>
        <w:tabs>
          <w:tab w:val="clear" w:pos="1326"/>
          <w:tab w:val="left" w:pos="360"/>
          <w:tab w:val="right" w:leader="dot" w:pos="9360"/>
        </w:tabs>
        <w:spacing w:after="240"/>
        <w:ind w:left="360"/>
        <w:rPr>
          <w:rFonts w:cs="Arial"/>
          <w:szCs w:val="24"/>
        </w:rPr>
      </w:pPr>
      <w:r>
        <w:rPr>
          <w:rFonts w:cs="Arial"/>
          <w:szCs w:val="24"/>
        </w:rPr>
        <w:t xml:space="preserve">Discussion of proposed code language </w:t>
      </w:r>
      <w:r w:rsidR="002415EE" w:rsidRPr="008535DE">
        <w:rPr>
          <w:rFonts w:cs="Arial"/>
          <w:szCs w:val="24"/>
        </w:rPr>
        <w:tab/>
      </w:r>
      <w:r w:rsidR="00CE0BC1">
        <w:rPr>
          <w:rFonts w:cs="Arial"/>
          <w:szCs w:val="24"/>
        </w:rPr>
        <w:t>90</w:t>
      </w:r>
      <w:r w:rsidR="002415EE" w:rsidRPr="008535DE">
        <w:rPr>
          <w:rFonts w:cs="Arial"/>
          <w:szCs w:val="24"/>
        </w:rPr>
        <w:t xml:space="preserve"> minutes</w:t>
      </w:r>
    </w:p>
    <w:p w:rsidR="002415EE" w:rsidRDefault="002415EE" w:rsidP="0000334E">
      <w:pPr>
        <w:tabs>
          <w:tab w:val="left" w:pos="1440"/>
          <w:tab w:val="right" w:leader="dot" w:pos="9360"/>
        </w:tabs>
        <w:spacing w:after="240"/>
        <w:ind w:left="360"/>
        <w:rPr>
          <w:rFonts w:cs="Arial"/>
          <w:szCs w:val="24"/>
        </w:rPr>
      </w:pPr>
      <w:r>
        <w:rPr>
          <w:rFonts w:cs="Arial"/>
          <w:szCs w:val="24"/>
        </w:rPr>
        <w:t xml:space="preserve">New adoptions: Shade Trees and EV Infrastructure </w:t>
      </w:r>
    </w:p>
    <w:p w:rsidR="00B50AEA" w:rsidRDefault="002415EE" w:rsidP="00B50AEA">
      <w:pPr>
        <w:tabs>
          <w:tab w:val="left" w:pos="1440"/>
          <w:tab w:val="right" w:leader="dot" w:pos="9360"/>
        </w:tabs>
        <w:spacing w:after="240"/>
        <w:ind w:left="360"/>
        <w:rPr>
          <w:rFonts w:cs="Arial"/>
          <w:szCs w:val="24"/>
        </w:rPr>
      </w:pPr>
      <w:r>
        <w:rPr>
          <w:rFonts w:cs="Arial"/>
          <w:szCs w:val="24"/>
        </w:rPr>
        <w:t>Edits to align with existing regulations: S</w:t>
      </w:r>
      <w:r w:rsidR="0000334E">
        <w:rPr>
          <w:rFonts w:cs="Arial"/>
          <w:szCs w:val="24"/>
        </w:rPr>
        <w:t>hower heads</w:t>
      </w:r>
      <w:r>
        <w:rPr>
          <w:rFonts w:cs="Arial"/>
          <w:szCs w:val="24"/>
        </w:rPr>
        <w:t>,</w:t>
      </w:r>
      <w:r w:rsidR="0000334E">
        <w:rPr>
          <w:rFonts w:cs="Arial"/>
          <w:szCs w:val="24"/>
        </w:rPr>
        <w:t xml:space="preserve"> Light pollution, and other edits</w:t>
      </w:r>
    </w:p>
    <w:p w:rsidR="00CE0BC1" w:rsidRDefault="00CE0BC1" w:rsidP="00CE0BC1">
      <w:pPr>
        <w:numPr>
          <w:ilvl w:val="0"/>
          <w:numId w:val="1"/>
        </w:numPr>
        <w:tabs>
          <w:tab w:val="clear" w:pos="1326"/>
          <w:tab w:val="left" w:pos="360"/>
          <w:tab w:val="right" w:leader="dot" w:pos="9360"/>
        </w:tabs>
        <w:spacing w:after="240"/>
        <w:ind w:left="360"/>
        <w:rPr>
          <w:rFonts w:cs="Arial"/>
          <w:szCs w:val="24"/>
        </w:rPr>
      </w:pPr>
      <w:r>
        <w:rPr>
          <w:rFonts w:cs="Arial"/>
          <w:szCs w:val="24"/>
        </w:rPr>
        <w:t xml:space="preserve">Next steps </w:t>
      </w:r>
      <w:r w:rsidRPr="008535DE">
        <w:rPr>
          <w:rFonts w:cs="Arial"/>
          <w:szCs w:val="24"/>
        </w:rPr>
        <w:tab/>
      </w:r>
      <w:r>
        <w:rPr>
          <w:rFonts w:cs="Arial"/>
          <w:szCs w:val="24"/>
        </w:rPr>
        <w:t>5</w:t>
      </w:r>
      <w:r w:rsidRPr="008535DE">
        <w:rPr>
          <w:rFonts w:cs="Arial"/>
          <w:szCs w:val="24"/>
        </w:rPr>
        <w:t xml:space="preserve"> minutes</w:t>
      </w:r>
    </w:p>
    <w:p w:rsidR="00636CB9" w:rsidRPr="00D07AA5" w:rsidRDefault="00636CB9" w:rsidP="00D07AA5"/>
    <w:sectPr w:rsidR="00636CB9" w:rsidRPr="00D07AA5" w:rsidSect="00515096">
      <w:type w:val="continuous"/>
      <w:pgSz w:w="12240" w:h="15840" w:code="1"/>
      <w:pgMar w:top="2347" w:right="1080" w:bottom="245" w:left="1080" w:header="720" w:footer="4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A30" w:rsidRDefault="00186A30" w:rsidP="00050C24">
      <w:r>
        <w:separator/>
      </w:r>
    </w:p>
  </w:endnote>
  <w:endnote w:type="continuationSeparator" w:id="0">
    <w:p w:rsidR="00186A30" w:rsidRDefault="00186A30" w:rsidP="0005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FD" w:rsidRPr="00943B5D" w:rsidRDefault="00CF5B94" w:rsidP="00EE21D6">
    <w:pPr>
      <w:pStyle w:val="Footer"/>
      <w:tabs>
        <w:tab w:val="clear" w:pos="4680"/>
        <w:tab w:val="clear" w:pos="9360"/>
      </w:tabs>
      <w:rPr>
        <w:b w:val="0"/>
      </w:rPr>
    </w:pPr>
    <w:r>
      <w:rPr>
        <w:b w:val="0"/>
        <w:noProof/>
      </w:rPr>
      <w:drawing>
        <wp:inline distT="0" distB="0" distL="0" distR="0" wp14:anchorId="1F18F1BB" wp14:editId="1AFE54F3">
          <wp:extent cx="4690882" cy="954026"/>
          <wp:effectExtent l="0" t="0" r="0" b="0"/>
          <wp:docPr id="2" name="Picture 2" descr="Division of the State Architect - Headquarters Office; 1102 Q Street, Suite 5100, Sacramento, California 95811. Phone (916) 445-8100. Fax (916) 445-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HQ AGENDA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0882" cy="954026"/>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62" w:rsidRDefault="00CF5B94">
    <w:pPr>
      <w:pStyle w:val="Footer"/>
    </w:pPr>
    <w:r>
      <w:rPr>
        <w:noProof/>
      </w:rPr>
      <w:drawing>
        <wp:inline distT="0" distB="0" distL="0" distR="0" wp14:anchorId="78866AFC" wp14:editId="57C33F01">
          <wp:extent cx="4690882" cy="9540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HQ AGENDA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0882" cy="9540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A30" w:rsidRDefault="00186A30" w:rsidP="00050C24">
      <w:r>
        <w:separator/>
      </w:r>
    </w:p>
  </w:footnote>
  <w:footnote w:type="continuationSeparator" w:id="0">
    <w:p w:rsidR="00186A30" w:rsidRDefault="00186A30" w:rsidP="0005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FD" w:rsidRPr="00546B5B" w:rsidRDefault="00CF5B94" w:rsidP="00945C62">
    <w:pPr>
      <w:pStyle w:val="Header"/>
      <w:tabs>
        <w:tab w:val="clear" w:pos="4680"/>
        <w:tab w:val="clear" w:pos="9360"/>
      </w:tabs>
      <w:spacing w:before="360"/>
      <w:rPr>
        <w:b w:val="0"/>
      </w:rPr>
    </w:pPr>
    <w:r>
      <w:rPr>
        <w:b w:val="0"/>
        <w:noProof/>
      </w:rPr>
      <w:drawing>
        <wp:inline distT="0" distB="0" distL="0" distR="0" wp14:anchorId="22287D3B" wp14:editId="0658FE1A">
          <wp:extent cx="6400800" cy="205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LETTERHEAD 2nd Pg Header Fi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0" cy="2057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62" w:rsidRDefault="00636CB9">
    <w:pPr>
      <w:pStyle w:val="Header"/>
    </w:pPr>
    <w:r>
      <w:rPr>
        <w:noProof/>
      </w:rPr>
      <w:drawing>
        <wp:inline distT="0" distB="0" distL="0" distR="0" wp14:anchorId="2A0DA2BB" wp14:editId="6828991A">
          <wp:extent cx="6400800" cy="484505"/>
          <wp:effectExtent l="0" t="0" r="0" b="0"/>
          <wp:docPr id="5" name="Picture 5" descr="Division of the State Architect, Department of General Services, State of California, Governor Edmund G. Brown 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LETTERHEAD Header Fi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0" cy="4845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E75E6"/>
    <w:multiLevelType w:val="hybridMultilevel"/>
    <w:tmpl w:val="DB48FFB8"/>
    <w:lvl w:ilvl="0" w:tplc="ECECA6DC">
      <w:start w:val="1"/>
      <w:numFmt w:val="upperRoman"/>
      <w:lvlText w:val="%1."/>
      <w:lvlJc w:val="right"/>
      <w:pPr>
        <w:tabs>
          <w:tab w:val="num" w:pos="1326"/>
        </w:tabs>
        <w:ind w:left="1326" w:hanging="360"/>
      </w:pPr>
      <w:rPr>
        <w:rFonts w:ascii="Arial" w:hAnsi="Arial" w:cs="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19624D0">
      <w:start w:val="1"/>
      <w:numFmt w:val="lowerLetter"/>
      <w:lvlText w:val="%2."/>
      <w:lvlJc w:val="left"/>
      <w:pPr>
        <w:tabs>
          <w:tab w:val="num" w:pos="1440"/>
        </w:tabs>
        <w:ind w:left="1440" w:hanging="360"/>
      </w:pPr>
      <w:rPr>
        <w:rFonts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92C"/>
    <w:rsid w:val="0000334E"/>
    <w:rsid w:val="0002534C"/>
    <w:rsid w:val="0003039F"/>
    <w:rsid w:val="00042E21"/>
    <w:rsid w:val="00050C24"/>
    <w:rsid w:val="00073956"/>
    <w:rsid w:val="00097D4B"/>
    <w:rsid w:val="000A120A"/>
    <w:rsid w:val="000B019F"/>
    <w:rsid w:val="000B114C"/>
    <w:rsid w:val="000E6EF5"/>
    <w:rsid w:val="001268CB"/>
    <w:rsid w:val="001275F9"/>
    <w:rsid w:val="0013569B"/>
    <w:rsid w:val="001676FD"/>
    <w:rsid w:val="00186A30"/>
    <w:rsid w:val="001C7738"/>
    <w:rsid w:val="001F3CA4"/>
    <w:rsid w:val="002415EE"/>
    <w:rsid w:val="00251978"/>
    <w:rsid w:val="002649A5"/>
    <w:rsid w:val="00287C4E"/>
    <w:rsid w:val="002C26A3"/>
    <w:rsid w:val="002C5C43"/>
    <w:rsid w:val="002D3182"/>
    <w:rsid w:val="002E2365"/>
    <w:rsid w:val="0030292C"/>
    <w:rsid w:val="00313307"/>
    <w:rsid w:val="00316D0E"/>
    <w:rsid w:val="00320AEF"/>
    <w:rsid w:val="00325E97"/>
    <w:rsid w:val="00357602"/>
    <w:rsid w:val="00377635"/>
    <w:rsid w:val="003A410B"/>
    <w:rsid w:val="003C200D"/>
    <w:rsid w:val="003D6E98"/>
    <w:rsid w:val="003F07A6"/>
    <w:rsid w:val="0045142A"/>
    <w:rsid w:val="00483FE3"/>
    <w:rsid w:val="00487D31"/>
    <w:rsid w:val="0049425D"/>
    <w:rsid w:val="004D319F"/>
    <w:rsid w:val="004D4DC5"/>
    <w:rsid w:val="00515096"/>
    <w:rsid w:val="00546B5B"/>
    <w:rsid w:val="00563835"/>
    <w:rsid w:val="005726CC"/>
    <w:rsid w:val="00596735"/>
    <w:rsid w:val="005A79F6"/>
    <w:rsid w:val="00630BC3"/>
    <w:rsid w:val="00633D26"/>
    <w:rsid w:val="00636216"/>
    <w:rsid w:val="00636CB9"/>
    <w:rsid w:val="006370DB"/>
    <w:rsid w:val="0065770F"/>
    <w:rsid w:val="0069320E"/>
    <w:rsid w:val="006A701C"/>
    <w:rsid w:val="006B0A5B"/>
    <w:rsid w:val="006C456F"/>
    <w:rsid w:val="006C6524"/>
    <w:rsid w:val="006D1812"/>
    <w:rsid w:val="00706092"/>
    <w:rsid w:val="00713BC1"/>
    <w:rsid w:val="007344D5"/>
    <w:rsid w:val="00736371"/>
    <w:rsid w:val="00780C04"/>
    <w:rsid w:val="00786EEA"/>
    <w:rsid w:val="00787E06"/>
    <w:rsid w:val="007A47CA"/>
    <w:rsid w:val="007E79E7"/>
    <w:rsid w:val="00840502"/>
    <w:rsid w:val="008535DE"/>
    <w:rsid w:val="00860BC1"/>
    <w:rsid w:val="008F03C5"/>
    <w:rsid w:val="00900004"/>
    <w:rsid w:val="00943B5D"/>
    <w:rsid w:val="00945BF7"/>
    <w:rsid w:val="00945C29"/>
    <w:rsid w:val="00945C62"/>
    <w:rsid w:val="009625EF"/>
    <w:rsid w:val="00967D50"/>
    <w:rsid w:val="009875E7"/>
    <w:rsid w:val="009A1642"/>
    <w:rsid w:val="009A6A63"/>
    <w:rsid w:val="009C2797"/>
    <w:rsid w:val="009D1D38"/>
    <w:rsid w:val="009E7864"/>
    <w:rsid w:val="00A57BE5"/>
    <w:rsid w:val="00A65465"/>
    <w:rsid w:val="00A83593"/>
    <w:rsid w:val="00AB01D5"/>
    <w:rsid w:val="00B0540E"/>
    <w:rsid w:val="00B2541C"/>
    <w:rsid w:val="00B50AEA"/>
    <w:rsid w:val="00B578D3"/>
    <w:rsid w:val="00B67D07"/>
    <w:rsid w:val="00B8093A"/>
    <w:rsid w:val="00BA5EB4"/>
    <w:rsid w:val="00BB3D82"/>
    <w:rsid w:val="00BE430C"/>
    <w:rsid w:val="00BF037B"/>
    <w:rsid w:val="00C4720C"/>
    <w:rsid w:val="00C518B1"/>
    <w:rsid w:val="00C67186"/>
    <w:rsid w:val="00CC5923"/>
    <w:rsid w:val="00CD64C8"/>
    <w:rsid w:val="00CE0BC1"/>
    <w:rsid w:val="00CF5B94"/>
    <w:rsid w:val="00D07AA5"/>
    <w:rsid w:val="00D90502"/>
    <w:rsid w:val="00D9158A"/>
    <w:rsid w:val="00D92A94"/>
    <w:rsid w:val="00DB43C1"/>
    <w:rsid w:val="00DC1D8F"/>
    <w:rsid w:val="00DC2FD1"/>
    <w:rsid w:val="00E06259"/>
    <w:rsid w:val="00E71583"/>
    <w:rsid w:val="00EA05CB"/>
    <w:rsid w:val="00EC2B7C"/>
    <w:rsid w:val="00EE21D6"/>
    <w:rsid w:val="00EF6C8A"/>
    <w:rsid w:val="00F03FE3"/>
    <w:rsid w:val="00F34074"/>
    <w:rsid w:val="00F47708"/>
    <w:rsid w:val="00F76F2D"/>
    <w:rsid w:val="00F904B7"/>
    <w:rsid w:val="00FD30B5"/>
    <w:rsid w:val="00FE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2 SubTitle"/>
    <w:qFormat/>
    <w:rsid w:val="00D90502"/>
    <w:rPr>
      <w:rFonts w:ascii="Arial" w:hAnsi="Arial"/>
      <w:sz w:val="24"/>
      <w:szCs w:val="22"/>
    </w:rPr>
  </w:style>
  <w:style w:type="paragraph" w:styleId="Heading1">
    <w:name w:val="heading 1"/>
    <w:basedOn w:val="Normal"/>
    <w:next w:val="Normal"/>
    <w:link w:val="Heading1Char"/>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qFormat/>
    <w:rsid w:val="000B114C"/>
    <w:pPr>
      <w:keepNext/>
      <w:spacing w:before="120" w:after="120"/>
      <w:outlineLvl w:val="1"/>
    </w:pPr>
    <w:rPr>
      <w:sz w:val="22"/>
    </w:rPr>
  </w:style>
  <w:style w:type="paragraph" w:styleId="Heading4">
    <w:name w:val="heading 4"/>
    <w:basedOn w:val="Normal"/>
    <w:next w:val="Normal"/>
    <w:link w:val="Heading4Char"/>
    <w:qFormat/>
    <w:rsid w:val="000B114C"/>
    <w:pPr>
      <w:keepNext/>
      <w:spacing w:before="120" w:after="120"/>
      <w:ind w:left="720" w:hanging="720"/>
      <w:jc w:val="right"/>
      <w:outlineLvl w:val="3"/>
    </w:pPr>
    <w:rPr>
      <w:rFonts w:ascii="Times New Roman" w:hAnsi="Times New Roman"/>
      <w:sz w:val="6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14C"/>
    <w:rPr>
      <w:rFonts w:ascii="Arial Black" w:hAnsi="Arial Black"/>
      <w:b/>
      <w:spacing w:val="17"/>
      <w:sz w:val="28"/>
    </w:rPr>
  </w:style>
  <w:style w:type="character" w:customStyle="1" w:styleId="Heading2Char">
    <w:name w:val="Heading 2 Char"/>
    <w:basedOn w:val="DefaultParagraphFont"/>
    <w:link w:val="Heading2"/>
    <w:rsid w:val="000B114C"/>
    <w:rPr>
      <w:rFonts w:ascii="Arial" w:hAnsi="Arial"/>
      <w:b/>
      <w:sz w:val="24"/>
    </w:rPr>
  </w:style>
  <w:style w:type="character" w:customStyle="1" w:styleId="Heading4Char">
    <w:name w:val="Heading 4 Char"/>
    <w:basedOn w:val="DefaultParagraphFont"/>
    <w:link w:val="Heading4"/>
    <w:rsid w:val="000B114C"/>
    <w:rPr>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basedOn w:val="DefaultParagraphFont"/>
    <w:link w:val="BalloonText"/>
    <w:uiPriority w:val="99"/>
    <w:semiHidden/>
    <w:rsid w:val="00050C24"/>
    <w:rPr>
      <w:rFonts w:ascii="Tahoma" w:hAnsi="Tahoma" w:cs="Tahoma"/>
      <w:b/>
      <w:sz w:val="16"/>
      <w:szCs w:val="16"/>
    </w:rPr>
  </w:style>
  <w:style w:type="paragraph" w:styleId="Header">
    <w:name w:val="header"/>
    <w:basedOn w:val="Normal"/>
    <w:link w:val="HeaderChar"/>
    <w:uiPriority w:val="99"/>
    <w:unhideWhenUsed/>
    <w:rsid w:val="00050C24"/>
    <w:pPr>
      <w:tabs>
        <w:tab w:val="center" w:pos="4680"/>
        <w:tab w:val="right" w:pos="9360"/>
      </w:tabs>
    </w:pPr>
    <w:rPr>
      <w:b/>
      <w:sz w:val="22"/>
    </w:rPr>
  </w:style>
  <w:style w:type="character" w:customStyle="1" w:styleId="HeaderChar">
    <w:name w:val="Header Char"/>
    <w:basedOn w:val="DefaultParagraphFont"/>
    <w:link w:val="Header"/>
    <w:uiPriority w:val="99"/>
    <w:rsid w:val="00050C24"/>
    <w:rPr>
      <w:rFonts w:ascii="Arial" w:hAnsi="Arial"/>
      <w:b/>
      <w:sz w:val="22"/>
      <w:szCs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basedOn w:val="DefaultParagraphFont"/>
    <w:link w:val="Footer"/>
    <w:uiPriority w:val="99"/>
    <w:rsid w:val="00050C24"/>
    <w:rPr>
      <w:rFonts w:ascii="Arial" w:hAnsi="Arial"/>
      <w:b/>
      <w:sz w:val="22"/>
      <w:szCs w:val="22"/>
    </w:rPr>
  </w:style>
  <w:style w:type="paragraph" w:customStyle="1" w:styleId="PersonalInformation">
    <w:name w:val="Personal Information"/>
    <w:basedOn w:val="Normal"/>
    <w:qFormat/>
    <w:rsid w:val="009875E7"/>
    <w:pPr>
      <w:spacing w:line="264" w:lineRule="auto"/>
    </w:pPr>
    <w:rPr>
      <w:rFonts w:asciiTheme="minorHAnsi" w:eastAsiaTheme="minorHAnsi" w:hAnsiTheme="minorHAnsi" w:cstheme="minorBidi"/>
      <w:color w:val="595959" w:themeColor="text1" w:themeTint="A6"/>
      <w:spacing w:val="10"/>
      <w:sz w:val="16"/>
    </w:rPr>
  </w:style>
  <w:style w:type="paragraph" w:customStyle="1" w:styleId="Copy">
    <w:name w:val="Copy"/>
    <w:basedOn w:val="Normal"/>
    <w:qFormat/>
    <w:rsid w:val="009875E7"/>
    <w:pPr>
      <w:spacing w:after="80" w:line="264" w:lineRule="auto"/>
    </w:pPr>
    <w:rPr>
      <w:rFonts w:asciiTheme="minorHAnsi" w:eastAsiaTheme="minorHAnsi" w:hAnsiTheme="minorHAnsi" w:cstheme="minorBidi"/>
      <w:sz w:val="16"/>
    </w:rPr>
  </w:style>
  <w:style w:type="paragraph" w:customStyle="1" w:styleId="FaxSubheading">
    <w:name w:val="Fax Subheading"/>
    <w:basedOn w:val="Normal"/>
    <w:qFormat/>
    <w:rsid w:val="009875E7"/>
    <w:pPr>
      <w:spacing w:line="264" w:lineRule="auto"/>
    </w:pPr>
    <w:rPr>
      <w:rFonts w:asciiTheme="minorHAnsi" w:eastAsiaTheme="minorHAnsi" w:hAnsiTheme="minorHAnsi" w:cstheme="minorBidi"/>
      <w:caps/>
      <w:color w:val="595959" w:themeColor="text1" w:themeTint="A6"/>
      <w:spacing w:val="20"/>
      <w:sz w:val="16"/>
    </w:rPr>
  </w:style>
  <w:style w:type="character" w:styleId="PlaceholderText">
    <w:name w:val="Placeholder Text"/>
    <w:basedOn w:val="DefaultParagraphFont"/>
    <w:uiPriority w:val="99"/>
    <w:semiHidden/>
    <w:rsid w:val="009875E7"/>
    <w:rPr>
      <w:color w:val="808080"/>
    </w:rPr>
  </w:style>
  <w:style w:type="table" w:styleId="TableGrid">
    <w:name w:val="Table Grid"/>
    <w:basedOn w:val="TableNormal"/>
    <w:uiPriority w:val="1"/>
    <w:rsid w:val="009875E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F037B"/>
    <w:rPr>
      <w:color w:val="0000FF" w:themeColor="hyperlink"/>
      <w:u w:val="single"/>
    </w:rPr>
  </w:style>
  <w:style w:type="paragraph" w:styleId="NoSpacing">
    <w:name w:val="No Spacing"/>
    <w:uiPriority w:val="1"/>
    <w:qFormat/>
    <w:rsid w:val="00900004"/>
    <w:rPr>
      <w:rFonts w:ascii="Arial" w:eastAsia="Times New Roman" w:hAnsi="Arial"/>
      <w:sz w:val="24"/>
      <w:szCs w:val="22"/>
    </w:rPr>
  </w:style>
  <w:style w:type="paragraph" w:customStyle="1" w:styleId="Default">
    <w:name w:val="Default"/>
    <w:rsid w:val="00042E2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2 SubTitle"/>
    <w:qFormat/>
    <w:rsid w:val="00D90502"/>
    <w:rPr>
      <w:rFonts w:ascii="Arial" w:hAnsi="Arial"/>
      <w:sz w:val="24"/>
      <w:szCs w:val="22"/>
    </w:rPr>
  </w:style>
  <w:style w:type="paragraph" w:styleId="Heading1">
    <w:name w:val="heading 1"/>
    <w:basedOn w:val="Normal"/>
    <w:next w:val="Normal"/>
    <w:link w:val="Heading1Char"/>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qFormat/>
    <w:rsid w:val="000B114C"/>
    <w:pPr>
      <w:keepNext/>
      <w:spacing w:before="120" w:after="120"/>
      <w:outlineLvl w:val="1"/>
    </w:pPr>
    <w:rPr>
      <w:sz w:val="22"/>
    </w:rPr>
  </w:style>
  <w:style w:type="paragraph" w:styleId="Heading4">
    <w:name w:val="heading 4"/>
    <w:basedOn w:val="Normal"/>
    <w:next w:val="Normal"/>
    <w:link w:val="Heading4Char"/>
    <w:qFormat/>
    <w:rsid w:val="000B114C"/>
    <w:pPr>
      <w:keepNext/>
      <w:spacing w:before="120" w:after="120"/>
      <w:ind w:left="720" w:hanging="720"/>
      <w:jc w:val="right"/>
      <w:outlineLvl w:val="3"/>
    </w:pPr>
    <w:rPr>
      <w:rFonts w:ascii="Times New Roman" w:hAnsi="Times New Roman"/>
      <w:sz w:val="6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14C"/>
    <w:rPr>
      <w:rFonts w:ascii="Arial Black" w:hAnsi="Arial Black"/>
      <w:b/>
      <w:spacing w:val="17"/>
      <w:sz w:val="28"/>
    </w:rPr>
  </w:style>
  <w:style w:type="character" w:customStyle="1" w:styleId="Heading2Char">
    <w:name w:val="Heading 2 Char"/>
    <w:basedOn w:val="DefaultParagraphFont"/>
    <w:link w:val="Heading2"/>
    <w:rsid w:val="000B114C"/>
    <w:rPr>
      <w:rFonts w:ascii="Arial" w:hAnsi="Arial"/>
      <w:b/>
      <w:sz w:val="24"/>
    </w:rPr>
  </w:style>
  <w:style w:type="character" w:customStyle="1" w:styleId="Heading4Char">
    <w:name w:val="Heading 4 Char"/>
    <w:basedOn w:val="DefaultParagraphFont"/>
    <w:link w:val="Heading4"/>
    <w:rsid w:val="000B114C"/>
    <w:rPr>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basedOn w:val="DefaultParagraphFont"/>
    <w:link w:val="BalloonText"/>
    <w:uiPriority w:val="99"/>
    <w:semiHidden/>
    <w:rsid w:val="00050C24"/>
    <w:rPr>
      <w:rFonts w:ascii="Tahoma" w:hAnsi="Tahoma" w:cs="Tahoma"/>
      <w:b/>
      <w:sz w:val="16"/>
      <w:szCs w:val="16"/>
    </w:rPr>
  </w:style>
  <w:style w:type="paragraph" w:styleId="Header">
    <w:name w:val="header"/>
    <w:basedOn w:val="Normal"/>
    <w:link w:val="HeaderChar"/>
    <w:uiPriority w:val="99"/>
    <w:unhideWhenUsed/>
    <w:rsid w:val="00050C24"/>
    <w:pPr>
      <w:tabs>
        <w:tab w:val="center" w:pos="4680"/>
        <w:tab w:val="right" w:pos="9360"/>
      </w:tabs>
    </w:pPr>
    <w:rPr>
      <w:b/>
      <w:sz w:val="22"/>
    </w:rPr>
  </w:style>
  <w:style w:type="character" w:customStyle="1" w:styleId="HeaderChar">
    <w:name w:val="Header Char"/>
    <w:basedOn w:val="DefaultParagraphFont"/>
    <w:link w:val="Header"/>
    <w:uiPriority w:val="99"/>
    <w:rsid w:val="00050C24"/>
    <w:rPr>
      <w:rFonts w:ascii="Arial" w:hAnsi="Arial"/>
      <w:b/>
      <w:sz w:val="22"/>
      <w:szCs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basedOn w:val="DefaultParagraphFont"/>
    <w:link w:val="Footer"/>
    <w:uiPriority w:val="99"/>
    <w:rsid w:val="00050C24"/>
    <w:rPr>
      <w:rFonts w:ascii="Arial" w:hAnsi="Arial"/>
      <w:b/>
      <w:sz w:val="22"/>
      <w:szCs w:val="22"/>
    </w:rPr>
  </w:style>
  <w:style w:type="paragraph" w:customStyle="1" w:styleId="PersonalInformation">
    <w:name w:val="Personal Information"/>
    <w:basedOn w:val="Normal"/>
    <w:qFormat/>
    <w:rsid w:val="009875E7"/>
    <w:pPr>
      <w:spacing w:line="264" w:lineRule="auto"/>
    </w:pPr>
    <w:rPr>
      <w:rFonts w:asciiTheme="minorHAnsi" w:eastAsiaTheme="minorHAnsi" w:hAnsiTheme="minorHAnsi" w:cstheme="minorBidi"/>
      <w:color w:val="595959" w:themeColor="text1" w:themeTint="A6"/>
      <w:spacing w:val="10"/>
      <w:sz w:val="16"/>
    </w:rPr>
  </w:style>
  <w:style w:type="paragraph" w:customStyle="1" w:styleId="Copy">
    <w:name w:val="Copy"/>
    <w:basedOn w:val="Normal"/>
    <w:qFormat/>
    <w:rsid w:val="009875E7"/>
    <w:pPr>
      <w:spacing w:after="80" w:line="264" w:lineRule="auto"/>
    </w:pPr>
    <w:rPr>
      <w:rFonts w:asciiTheme="minorHAnsi" w:eastAsiaTheme="minorHAnsi" w:hAnsiTheme="minorHAnsi" w:cstheme="minorBidi"/>
      <w:sz w:val="16"/>
    </w:rPr>
  </w:style>
  <w:style w:type="paragraph" w:customStyle="1" w:styleId="FaxSubheading">
    <w:name w:val="Fax Subheading"/>
    <w:basedOn w:val="Normal"/>
    <w:qFormat/>
    <w:rsid w:val="009875E7"/>
    <w:pPr>
      <w:spacing w:line="264" w:lineRule="auto"/>
    </w:pPr>
    <w:rPr>
      <w:rFonts w:asciiTheme="minorHAnsi" w:eastAsiaTheme="minorHAnsi" w:hAnsiTheme="minorHAnsi" w:cstheme="minorBidi"/>
      <w:caps/>
      <w:color w:val="595959" w:themeColor="text1" w:themeTint="A6"/>
      <w:spacing w:val="20"/>
      <w:sz w:val="16"/>
    </w:rPr>
  </w:style>
  <w:style w:type="character" w:styleId="PlaceholderText">
    <w:name w:val="Placeholder Text"/>
    <w:basedOn w:val="DefaultParagraphFont"/>
    <w:uiPriority w:val="99"/>
    <w:semiHidden/>
    <w:rsid w:val="009875E7"/>
    <w:rPr>
      <w:color w:val="808080"/>
    </w:rPr>
  </w:style>
  <w:style w:type="table" w:styleId="TableGrid">
    <w:name w:val="Table Grid"/>
    <w:basedOn w:val="TableNormal"/>
    <w:uiPriority w:val="1"/>
    <w:rsid w:val="009875E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F037B"/>
    <w:rPr>
      <w:color w:val="0000FF" w:themeColor="hyperlink"/>
      <w:u w:val="single"/>
    </w:rPr>
  </w:style>
  <w:style w:type="paragraph" w:styleId="NoSpacing">
    <w:name w:val="No Spacing"/>
    <w:uiPriority w:val="1"/>
    <w:qFormat/>
    <w:rsid w:val="00900004"/>
    <w:rPr>
      <w:rFonts w:ascii="Arial" w:eastAsia="Times New Roman" w:hAnsi="Arial"/>
      <w:sz w:val="24"/>
      <w:szCs w:val="22"/>
    </w:rPr>
  </w:style>
  <w:style w:type="paragraph" w:customStyle="1" w:styleId="Default">
    <w:name w:val="Default"/>
    <w:rsid w:val="00042E2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45881">
      <w:bodyDiv w:val="1"/>
      <w:marLeft w:val="0"/>
      <w:marRight w:val="0"/>
      <w:marTop w:val="0"/>
      <w:marBottom w:val="0"/>
      <w:divBdr>
        <w:top w:val="none" w:sz="0" w:space="0" w:color="auto"/>
        <w:left w:val="none" w:sz="0" w:space="0" w:color="auto"/>
        <w:bottom w:val="none" w:sz="0" w:space="0" w:color="auto"/>
        <w:right w:val="none" w:sz="0" w:space="0" w:color="auto"/>
      </w:divBdr>
    </w:div>
    <w:div w:id="1356812327">
      <w:bodyDiv w:val="1"/>
      <w:marLeft w:val="0"/>
      <w:marRight w:val="0"/>
      <w:marTop w:val="0"/>
      <w:marBottom w:val="0"/>
      <w:divBdr>
        <w:top w:val="none" w:sz="0" w:space="0" w:color="auto"/>
        <w:left w:val="none" w:sz="0" w:space="0" w:color="auto"/>
        <w:bottom w:val="none" w:sz="0" w:space="0" w:color="auto"/>
        <w:right w:val="none" w:sz="0" w:space="0" w:color="auto"/>
      </w:divBdr>
    </w:div>
    <w:div w:id="1720863264">
      <w:bodyDiv w:val="1"/>
      <w:marLeft w:val="0"/>
      <w:marRight w:val="0"/>
      <w:marTop w:val="0"/>
      <w:marBottom w:val="0"/>
      <w:divBdr>
        <w:top w:val="none" w:sz="0" w:space="0" w:color="auto"/>
        <w:left w:val="none" w:sz="0" w:space="0" w:color="auto"/>
        <w:bottom w:val="none" w:sz="0" w:space="0" w:color="auto"/>
        <w:right w:val="none" w:sz="0" w:space="0" w:color="auto"/>
      </w:divBdr>
    </w:div>
    <w:div w:id="21425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SAAccess2019@dgs.ca.gov" TargetMode="External"/><Relationship Id="rId14" Type="http://schemas.openxmlformats.org/officeDocument/2006/relationships/hyperlink" Target="https://zoom.us/j/76895557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clair\Desktop\HQ\DSA_Agenda_HQ.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1026A-81EC-4FB0-BDF5-3D3001636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DSA_Agenda_HQ.dotx</Template>
  <TotalTime>14</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 Public Stakeholders Meeting 03/14/18: 2018 Triennial Code Asoption Cycle, California Green Building Standards (CALGreen Code)</dc:title>
  <dc:creator>Division of the State Architect</dc:creator>
  <cp:lastModifiedBy>Remley, Janet@DGS</cp:lastModifiedBy>
  <cp:revision>6</cp:revision>
  <cp:lastPrinted>2018-03-01T23:24:00Z</cp:lastPrinted>
  <dcterms:created xsi:type="dcterms:W3CDTF">2018-03-01T23:27:00Z</dcterms:created>
  <dcterms:modified xsi:type="dcterms:W3CDTF">2018-03-01T23:42:00Z</dcterms:modified>
</cp:coreProperties>
</file>