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837" w:rsidRDefault="000E0837" w:rsidP="006D1F64">
      <w:pPr>
        <w:jc w:val="center"/>
        <w:rPr>
          <w:rFonts w:cs="Arial"/>
          <w:b/>
          <w:sz w:val="40"/>
          <w:szCs w:val="40"/>
        </w:rPr>
      </w:pPr>
    </w:p>
    <w:p w:rsidR="006D1F64" w:rsidRPr="00F74831" w:rsidRDefault="005E3C5E" w:rsidP="006D1F64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Access Code Collaborative</w:t>
      </w:r>
      <w:r w:rsidR="00902FD2">
        <w:rPr>
          <w:rFonts w:cs="Arial"/>
          <w:b/>
          <w:sz w:val="40"/>
          <w:szCs w:val="40"/>
        </w:rPr>
        <w:t xml:space="preserve"> Meeting</w:t>
      </w:r>
    </w:p>
    <w:p w:rsidR="006D1F64" w:rsidRPr="009366D7" w:rsidRDefault="006D1F64" w:rsidP="006D1F64">
      <w:pPr>
        <w:jc w:val="center"/>
        <w:rPr>
          <w:rFonts w:cs="Arial"/>
          <w:b/>
          <w:sz w:val="22"/>
        </w:rPr>
      </w:pPr>
    </w:p>
    <w:p w:rsidR="00902FD2" w:rsidRPr="001F11A5" w:rsidRDefault="00AA29C4" w:rsidP="00902FD2">
      <w:pPr>
        <w:tabs>
          <w:tab w:val="right" w:pos="570"/>
        </w:tabs>
        <w:jc w:val="center"/>
        <w:rPr>
          <w:b/>
        </w:rPr>
      </w:pPr>
      <w:r>
        <w:rPr>
          <w:b/>
        </w:rPr>
        <w:t>Wednes</w:t>
      </w:r>
      <w:r w:rsidR="00B8396C">
        <w:rPr>
          <w:b/>
        </w:rPr>
        <w:t>day</w:t>
      </w:r>
      <w:r w:rsidR="00902FD2">
        <w:rPr>
          <w:b/>
        </w:rPr>
        <w:t xml:space="preserve">, </w:t>
      </w:r>
      <w:r w:rsidR="004B1C44">
        <w:rPr>
          <w:b/>
        </w:rPr>
        <w:t>March 7</w:t>
      </w:r>
      <w:r>
        <w:rPr>
          <w:b/>
        </w:rPr>
        <w:t>, 2018</w:t>
      </w:r>
    </w:p>
    <w:p w:rsidR="00902FD2" w:rsidRPr="00A41A53" w:rsidRDefault="005E3C5E" w:rsidP="00902FD2">
      <w:pPr>
        <w:spacing w:after="240"/>
        <w:jc w:val="center"/>
        <w:rPr>
          <w:b/>
          <w:sz w:val="22"/>
        </w:rPr>
      </w:pPr>
      <w:r>
        <w:rPr>
          <w:b/>
        </w:rPr>
        <w:t>9</w:t>
      </w:r>
      <w:r w:rsidR="00E651E4">
        <w:rPr>
          <w:b/>
        </w:rPr>
        <w:t>:</w:t>
      </w:r>
      <w:r>
        <w:rPr>
          <w:b/>
        </w:rPr>
        <w:t>0</w:t>
      </w:r>
      <w:r w:rsidR="00B8396C">
        <w:rPr>
          <w:b/>
        </w:rPr>
        <w:t xml:space="preserve">0 </w:t>
      </w:r>
      <w:r>
        <w:rPr>
          <w:b/>
        </w:rPr>
        <w:t>a</w:t>
      </w:r>
      <w:r w:rsidR="00902FD2" w:rsidRPr="00B73275">
        <w:rPr>
          <w:b/>
        </w:rPr>
        <w:t xml:space="preserve">.m. – </w:t>
      </w:r>
      <w:r w:rsidR="00902FD2" w:rsidRPr="00252FA8">
        <w:rPr>
          <w:b/>
        </w:rPr>
        <w:t>4:</w:t>
      </w:r>
      <w:r w:rsidRPr="00252FA8">
        <w:rPr>
          <w:b/>
        </w:rPr>
        <w:t>3</w:t>
      </w:r>
      <w:r w:rsidR="00902FD2" w:rsidRPr="00252FA8">
        <w:rPr>
          <w:b/>
        </w:rPr>
        <w:t>0</w:t>
      </w:r>
      <w:r w:rsidR="00902FD2" w:rsidRPr="00B73275">
        <w:rPr>
          <w:b/>
        </w:rPr>
        <w:t xml:space="preserve"> </w:t>
      </w:r>
      <w:bookmarkStart w:id="0" w:name="_GoBack"/>
      <w:bookmarkEnd w:id="0"/>
      <w:r w:rsidR="00902FD2" w:rsidRPr="00B73275">
        <w:rPr>
          <w:b/>
        </w:rPr>
        <w:t>p.m.</w:t>
      </w:r>
    </w:p>
    <w:p w:rsidR="00902FD2" w:rsidRPr="00CA531C" w:rsidRDefault="00902FD2" w:rsidP="00902FD2">
      <w:pPr>
        <w:widowControl w:val="0"/>
        <w:tabs>
          <w:tab w:val="left" w:pos="1440"/>
          <w:tab w:val="left" w:pos="5760"/>
          <w:tab w:val="left" w:pos="10800"/>
        </w:tabs>
        <w:jc w:val="center"/>
        <w:rPr>
          <w:b/>
        </w:rPr>
      </w:pPr>
      <w:r w:rsidRPr="00CA531C">
        <w:rPr>
          <w:rFonts w:cs="Arial"/>
          <w:b/>
        </w:rPr>
        <w:t>Divisio</w:t>
      </w:r>
      <w:r w:rsidRPr="00CA531C">
        <w:rPr>
          <w:b/>
          <w:bCs/>
        </w:rPr>
        <w:t>n of the State Architect</w:t>
      </w:r>
    </w:p>
    <w:p w:rsidR="00902FD2" w:rsidRPr="00EE17F4" w:rsidRDefault="00902FD2" w:rsidP="00902FD2">
      <w:pPr>
        <w:widowControl w:val="0"/>
        <w:tabs>
          <w:tab w:val="left" w:pos="1440"/>
          <w:tab w:val="left" w:pos="5760"/>
          <w:tab w:val="left" w:pos="10800"/>
        </w:tabs>
        <w:jc w:val="center"/>
        <w:rPr>
          <w:rFonts w:cs="Arial"/>
          <w:b/>
        </w:rPr>
      </w:pPr>
      <w:r>
        <w:rPr>
          <w:rFonts w:cs="Arial"/>
          <w:b/>
        </w:rPr>
        <w:t xml:space="preserve">Headquarters </w:t>
      </w:r>
    </w:p>
    <w:p w:rsidR="00902FD2" w:rsidRPr="00EE17F4" w:rsidRDefault="00902FD2" w:rsidP="00902FD2">
      <w:pPr>
        <w:widowControl w:val="0"/>
        <w:tabs>
          <w:tab w:val="left" w:pos="1440"/>
          <w:tab w:val="left" w:pos="5760"/>
          <w:tab w:val="left" w:pos="7011"/>
          <w:tab w:val="left" w:pos="10800"/>
        </w:tabs>
        <w:jc w:val="center"/>
        <w:rPr>
          <w:rFonts w:cs="Arial"/>
          <w:b/>
          <w:lang w:val="fr-FR"/>
        </w:rPr>
      </w:pPr>
      <w:r>
        <w:rPr>
          <w:rFonts w:cs="Arial"/>
          <w:b/>
        </w:rPr>
        <w:t>1102 Q Street</w:t>
      </w:r>
      <w:r w:rsidR="008F62B8">
        <w:rPr>
          <w:rFonts w:cs="Arial"/>
          <w:b/>
        </w:rPr>
        <w:t>,</w:t>
      </w:r>
      <w:r>
        <w:rPr>
          <w:rFonts w:cs="Arial"/>
          <w:b/>
        </w:rPr>
        <w:t xml:space="preserve"> Suite 5100</w:t>
      </w:r>
    </w:p>
    <w:p w:rsidR="00902FD2" w:rsidRPr="00EE17F4" w:rsidRDefault="00902FD2" w:rsidP="00902FD2">
      <w:pPr>
        <w:widowControl w:val="0"/>
        <w:tabs>
          <w:tab w:val="left" w:pos="1440"/>
          <w:tab w:val="left" w:pos="5760"/>
          <w:tab w:val="left" w:pos="10800"/>
        </w:tabs>
        <w:jc w:val="center"/>
        <w:rPr>
          <w:rFonts w:cs="Arial"/>
          <w:b/>
          <w:lang w:val="fr-FR"/>
        </w:rPr>
      </w:pPr>
      <w:r>
        <w:rPr>
          <w:rFonts w:cs="Arial"/>
          <w:b/>
          <w:lang w:val="fr-FR"/>
        </w:rPr>
        <w:t>Sacramento, CA 95811</w:t>
      </w:r>
    </w:p>
    <w:p w:rsidR="00902FD2" w:rsidRDefault="00902FD2" w:rsidP="00902FD2">
      <w:pPr>
        <w:widowControl w:val="0"/>
        <w:tabs>
          <w:tab w:val="left" w:pos="1440"/>
          <w:tab w:val="left" w:pos="5760"/>
          <w:tab w:val="left" w:pos="10800"/>
        </w:tabs>
        <w:jc w:val="center"/>
        <w:rPr>
          <w:rFonts w:cs="Arial"/>
          <w:b/>
        </w:rPr>
      </w:pPr>
      <w:r>
        <w:rPr>
          <w:rFonts w:cs="Arial"/>
          <w:b/>
        </w:rPr>
        <w:t>(</w:t>
      </w:r>
      <w:r w:rsidR="00AA29C4">
        <w:rPr>
          <w:rFonts w:cs="Arial"/>
          <w:b/>
        </w:rPr>
        <w:t>800</w:t>
      </w:r>
      <w:r w:rsidRPr="00EE17F4">
        <w:rPr>
          <w:rFonts w:cs="Arial"/>
          <w:b/>
        </w:rPr>
        <w:t xml:space="preserve">) </w:t>
      </w:r>
      <w:r w:rsidR="00BB1BC7">
        <w:rPr>
          <w:rFonts w:cs="Arial"/>
          <w:b/>
        </w:rPr>
        <w:t>288-8961</w:t>
      </w:r>
    </w:p>
    <w:p w:rsidR="00902FD2" w:rsidRPr="00EE17F4" w:rsidRDefault="00902FD2" w:rsidP="00902FD2">
      <w:pPr>
        <w:widowControl w:val="0"/>
        <w:tabs>
          <w:tab w:val="left" w:pos="1440"/>
          <w:tab w:val="left" w:pos="5760"/>
          <w:tab w:val="left" w:pos="10800"/>
        </w:tabs>
        <w:jc w:val="center"/>
        <w:rPr>
          <w:rFonts w:cs="Arial"/>
          <w:b/>
        </w:rPr>
      </w:pPr>
    </w:p>
    <w:p w:rsidR="00902FD2" w:rsidRPr="00C3615B" w:rsidRDefault="00902FD2" w:rsidP="0016193D">
      <w:pPr>
        <w:spacing w:after="120"/>
      </w:pPr>
      <w:r w:rsidRPr="00C3615B">
        <w:t>The meet</w:t>
      </w:r>
      <w:r w:rsidR="0016193D" w:rsidRPr="00C3615B">
        <w:t xml:space="preserve">ing facilities are accessible. </w:t>
      </w:r>
      <w:r w:rsidR="00A529D9">
        <w:t>Meeting</w:t>
      </w:r>
      <w:r w:rsidRPr="00C3615B">
        <w:t xml:space="preserve"> material</w:t>
      </w:r>
      <w:r w:rsidR="00A529D9">
        <w:t>s</w:t>
      </w:r>
      <w:r w:rsidRPr="00C3615B">
        <w:t xml:space="preserve"> </w:t>
      </w:r>
      <w:r w:rsidR="00A529D9">
        <w:t>are</w:t>
      </w:r>
      <w:r w:rsidRPr="00C3615B">
        <w:t xml:space="preserve"> available in alternate formats upon request. Requests for alternate formats and </w:t>
      </w:r>
      <w:r w:rsidR="008B4192">
        <w:t>reasonable</w:t>
      </w:r>
      <w:r w:rsidRPr="00C3615B">
        <w:t xml:space="preserve"> accommodations should be directed to </w:t>
      </w:r>
      <w:r w:rsidR="003010BB" w:rsidRPr="003010BB">
        <w:t>Jessica Axtman</w:t>
      </w:r>
      <w:r w:rsidRPr="003010BB">
        <w:t xml:space="preserve"> at </w:t>
      </w:r>
      <w:r w:rsidR="003010BB" w:rsidRPr="003010BB">
        <w:t>(916) 324-8911</w:t>
      </w:r>
      <w:r w:rsidRPr="003010BB">
        <w:t xml:space="preserve">or by e-mail to </w:t>
      </w:r>
      <w:hyperlink r:id="rId9" w:history="1">
        <w:r w:rsidR="003010BB" w:rsidRPr="00F87628">
          <w:rPr>
            <w:rStyle w:val="Hyperlink"/>
            <w:rFonts w:cs="Arial"/>
            <w:szCs w:val="24"/>
          </w:rPr>
          <w:t>Jessica.Axtman@dgs.ca.gov</w:t>
        </w:r>
      </w:hyperlink>
      <w:r w:rsidR="00C3615B" w:rsidRPr="003010BB">
        <w:t xml:space="preserve"> </w:t>
      </w:r>
      <w:r w:rsidRPr="003010BB">
        <w:rPr>
          <w:i/>
          <w:iCs/>
        </w:rPr>
        <w:t xml:space="preserve">no later than </w:t>
      </w:r>
      <w:r w:rsidR="008F62B8" w:rsidRPr="003010BB">
        <w:rPr>
          <w:i/>
          <w:iCs/>
        </w:rPr>
        <w:t>3</w:t>
      </w:r>
      <w:r w:rsidRPr="00C3615B">
        <w:rPr>
          <w:i/>
          <w:iCs/>
        </w:rPr>
        <w:t xml:space="preserve"> working day</w:t>
      </w:r>
      <w:r w:rsidRPr="00C3615B">
        <w:rPr>
          <w:rFonts w:cs="Arial"/>
          <w:i/>
          <w:iCs/>
        </w:rPr>
        <w:t>s</w:t>
      </w:r>
      <w:r w:rsidRPr="00C3615B">
        <w:rPr>
          <w:rFonts w:cs="Arial"/>
          <w:iCs/>
        </w:rPr>
        <w:t xml:space="preserve"> </w:t>
      </w:r>
      <w:r w:rsidRPr="00C3615B">
        <w:rPr>
          <w:rFonts w:cs="Arial"/>
        </w:rPr>
        <w:t>before</w:t>
      </w:r>
      <w:r w:rsidRPr="00C3615B">
        <w:t xml:space="preserve"> the meeting date.</w:t>
      </w:r>
    </w:p>
    <w:p w:rsidR="00C81054" w:rsidRDefault="00C81054" w:rsidP="00C81054"/>
    <w:p w:rsidR="00A529D9" w:rsidRDefault="00A529D9">
      <w:r>
        <w:br w:type="page"/>
      </w:r>
    </w:p>
    <w:p w:rsidR="00A529D9" w:rsidRPr="00A529D9" w:rsidRDefault="00A529D9" w:rsidP="00C81054"/>
    <w:p w:rsidR="00C81054" w:rsidRPr="00EF1353" w:rsidRDefault="00C81054" w:rsidP="00C81054">
      <w:pPr>
        <w:spacing w:after="240"/>
        <w:jc w:val="center"/>
        <w:rPr>
          <w:rFonts w:ascii="Arial Bold" w:hAnsi="Arial Bold" w:cs="Arial"/>
          <w:b/>
          <w:caps/>
          <w:sz w:val="22"/>
        </w:rPr>
      </w:pPr>
      <w:r w:rsidRPr="00EF1353">
        <w:rPr>
          <w:rFonts w:ascii="Arial Bold" w:hAnsi="Arial Bold" w:cs="Arial"/>
          <w:b/>
          <w:caps/>
          <w:sz w:val="22"/>
        </w:rPr>
        <w:t>Agenda</w:t>
      </w:r>
    </w:p>
    <w:p w:rsidR="003777CD" w:rsidRPr="00EF1353" w:rsidRDefault="00C3615B" w:rsidP="00925DF2">
      <w:pPr>
        <w:ind w:left="2160" w:hanging="2160"/>
        <w:rPr>
          <w:rFonts w:eastAsia="Calibri"/>
          <w:sz w:val="22"/>
        </w:rPr>
      </w:pPr>
      <w:r w:rsidRPr="00EF1353">
        <w:rPr>
          <w:rFonts w:eastAsia="Calibri"/>
          <w:sz w:val="22"/>
        </w:rPr>
        <w:t>9:00</w:t>
      </w:r>
      <w:r w:rsidR="003777CD" w:rsidRPr="00EF1353">
        <w:rPr>
          <w:rFonts w:eastAsia="Calibri"/>
          <w:sz w:val="22"/>
        </w:rPr>
        <w:t xml:space="preserve"> – 9:15</w:t>
      </w:r>
      <w:r w:rsidR="003777CD" w:rsidRPr="00EF1353">
        <w:rPr>
          <w:rFonts w:eastAsia="Calibri"/>
          <w:sz w:val="22"/>
        </w:rPr>
        <w:tab/>
        <w:t xml:space="preserve">Welcome </w:t>
      </w:r>
      <w:r w:rsidR="004B1C44">
        <w:rPr>
          <w:rFonts w:eastAsia="Calibri"/>
          <w:sz w:val="22"/>
        </w:rPr>
        <w:t>by DSA</w:t>
      </w:r>
    </w:p>
    <w:p w:rsidR="00110D0B" w:rsidRDefault="00110D0B" w:rsidP="00110D0B">
      <w:pPr>
        <w:pStyle w:val="ListParagraph"/>
        <w:numPr>
          <w:ilvl w:val="0"/>
          <w:numId w:val="7"/>
        </w:numPr>
        <w:spacing w:before="0" w:after="0"/>
        <w:ind w:left="2880"/>
        <w:rPr>
          <w:rFonts w:ascii="Arial" w:eastAsia="Calibri" w:hAnsi="Arial" w:cs="Arial"/>
          <w:b w:val="0"/>
          <w:szCs w:val="22"/>
        </w:rPr>
      </w:pPr>
      <w:r>
        <w:rPr>
          <w:rFonts w:ascii="Arial" w:eastAsia="Calibri" w:hAnsi="Arial" w:cs="Arial"/>
          <w:b w:val="0"/>
          <w:szCs w:val="22"/>
        </w:rPr>
        <w:t xml:space="preserve">Activities since the </w:t>
      </w:r>
      <w:r w:rsidR="004B1C44">
        <w:rPr>
          <w:rFonts w:ascii="Arial" w:eastAsia="Calibri" w:hAnsi="Arial" w:cs="Arial"/>
          <w:b w:val="0"/>
          <w:szCs w:val="22"/>
        </w:rPr>
        <w:t>January 31, 2018 ACC M</w:t>
      </w:r>
      <w:r>
        <w:rPr>
          <w:rFonts w:ascii="Arial" w:eastAsia="Calibri" w:hAnsi="Arial" w:cs="Arial"/>
          <w:b w:val="0"/>
          <w:szCs w:val="22"/>
        </w:rPr>
        <w:t>eeting</w:t>
      </w:r>
    </w:p>
    <w:p w:rsidR="004B1C44" w:rsidRPr="00EF1353" w:rsidRDefault="004B1C44" w:rsidP="00110D0B">
      <w:pPr>
        <w:pStyle w:val="ListParagraph"/>
        <w:numPr>
          <w:ilvl w:val="0"/>
          <w:numId w:val="7"/>
        </w:numPr>
        <w:spacing w:before="0" w:after="0"/>
        <w:ind w:left="2880"/>
        <w:rPr>
          <w:rFonts w:ascii="Arial" w:eastAsia="Calibri" w:hAnsi="Arial" w:cs="Arial"/>
          <w:b w:val="0"/>
          <w:szCs w:val="22"/>
        </w:rPr>
      </w:pPr>
      <w:r>
        <w:rPr>
          <w:rFonts w:ascii="Arial" w:eastAsia="Calibri" w:hAnsi="Arial" w:cs="Arial"/>
          <w:b w:val="0"/>
          <w:szCs w:val="22"/>
        </w:rPr>
        <w:t>Update on Public Stakeholder Meeting of February 22, 2018</w:t>
      </w:r>
    </w:p>
    <w:p w:rsidR="003777CD" w:rsidRPr="00EF1353" w:rsidRDefault="003777CD" w:rsidP="003777CD">
      <w:pPr>
        <w:rPr>
          <w:rFonts w:eastAsia="Calibri" w:cs="Arial"/>
          <w:sz w:val="22"/>
        </w:rPr>
      </w:pPr>
    </w:p>
    <w:p w:rsidR="00C3615B" w:rsidRPr="00EF1353" w:rsidRDefault="00C3615B" w:rsidP="00925DF2">
      <w:pPr>
        <w:ind w:left="2160" w:hanging="2160"/>
        <w:rPr>
          <w:rFonts w:eastAsia="Calibri"/>
          <w:sz w:val="22"/>
        </w:rPr>
      </w:pPr>
      <w:r w:rsidRPr="00EF1353">
        <w:rPr>
          <w:rFonts w:eastAsia="Calibri"/>
          <w:sz w:val="22"/>
        </w:rPr>
        <w:t xml:space="preserve">9:15 – </w:t>
      </w:r>
      <w:r w:rsidR="00B9368A" w:rsidRPr="00EF1353">
        <w:rPr>
          <w:rFonts w:eastAsia="Calibri"/>
          <w:sz w:val="22"/>
        </w:rPr>
        <w:t>10:15</w:t>
      </w:r>
      <w:r w:rsidRPr="00EF1353">
        <w:rPr>
          <w:rFonts w:eastAsia="Calibri"/>
          <w:sz w:val="22"/>
        </w:rPr>
        <w:tab/>
      </w:r>
      <w:r w:rsidR="004B1C44">
        <w:rPr>
          <w:rFonts w:eastAsia="Calibri"/>
          <w:sz w:val="22"/>
        </w:rPr>
        <w:t>Presentation by DGS Legal on California statutes giving DSA authority for accessibility regulations</w:t>
      </w:r>
    </w:p>
    <w:p w:rsidR="003777CD" w:rsidRPr="00EF1353" w:rsidRDefault="003777CD" w:rsidP="00925DF2">
      <w:pPr>
        <w:ind w:left="2160" w:hanging="2160"/>
        <w:rPr>
          <w:rFonts w:eastAsia="Calibri"/>
          <w:sz w:val="22"/>
        </w:rPr>
      </w:pPr>
    </w:p>
    <w:p w:rsidR="00C3615B" w:rsidRPr="00EF1353" w:rsidRDefault="00B9368A" w:rsidP="00925DF2">
      <w:pPr>
        <w:ind w:left="2160" w:hanging="2160"/>
        <w:rPr>
          <w:rFonts w:eastAsia="Calibri"/>
          <w:sz w:val="22"/>
        </w:rPr>
      </w:pPr>
      <w:r w:rsidRPr="00EF1353">
        <w:rPr>
          <w:rFonts w:eastAsia="Calibri"/>
          <w:sz w:val="22"/>
        </w:rPr>
        <w:t>10:15 – 10:3</w:t>
      </w:r>
      <w:r w:rsidR="00C3615B" w:rsidRPr="00EF1353">
        <w:rPr>
          <w:rFonts w:eastAsia="Calibri"/>
          <w:sz w:val="22"/>
        </w:rPr>
        <w:t>0</w:t>
      </w:r>
      <w:r w:rsidR="00C3615B" w:rsidRPr="00EF1353">
        <w:rPr>
          <w:rFonts w:eastAsia="Calibri"/>
          <w:sz w:val="22"/>
        </w:rPr>
        <w:tab/>
      </w:r>
      <w:proofErr w:type="gramStart"/>
      <w:r w:rsidRPr="00EF1353">
        <w:rPr>
          <w:rFonts w:eastAsia="Calibri"/>
          <w:sz w:val="22"/>
        </w:rPr>
        <w:t>Break</w:t>
      </w:r>
      <w:proofErr w:type="gramEnd"/>
    </w:p>
    <w:p w:rsidR="00B9368A" w:rsidRPr="00EF1353" w:rsidRDefault="00B9368A" w:rsidP="00925DF2">
      <w:pPr>
        <w:ind w:left="2160" w:hanging="2160"/>
        <w:rPr>
          <w:rFonts w:eastAsia="Calibri"/>
          <w:sz w:val="22"/>
        </w:rPr>
      </w:pPr>
    </w:p>
    <w:p w:rsidR="00B9368A" w:rsidRPr="00EF1353" w:rsidRDefault="00B9368A" w:rsidP="00925DF2">
      <w:pPr>
        <w:ind w:left="2160" w:hanging="2160"/>
        <w:rPr>
          <w:rFonts w:eastAsia="Calibri"/>
          <w:sz w:val="22"/>
        </w:rPr>
      </w:pPr>
      <w:r w:rsidRPr="00EF1353">
        <w:rPr>
          <w:rFonts w:eastAsia="Calibri"/>
          <w:sz w:val="22"/>
        </w:rPr>
        <w:t>10:30- 12:00</w:t>
      </w:r>
      <w:r w:rsidRPr="00EF1353">
        <w:rPr>
          <w:rFonts w:eastAsia="Calibri"/>
          <w:sz w:val="22"/>
        </w:rPr>
        <w:tab/>
        <w:t>Code Change Proposals - Discussion</w:t>
      </w:r>
    </w:p>
    <w:p w:rsidR="00871BC0" w:rsidRPr="00EF1353" w:rsidRDefault="00871BC0" w:rsidP="00871BC0">
      <w:pPr>
        <w:pStyle w:val="ListParagraph"/>
        <w:numPr>
          <w:ilvl w:val="0"/>
          <w:numId w:val="7"/>
        </w:numPr>
        <w:spacing w:before="0" w:after="0"/>
        <w:ind w:left="2880"/>
        <w:rPr>
          <w:rFonts w:ascii="Arial" w:eastAsia="Calibri" w:hAnsi="Arial" w:cs="Arial"/>
          <w:b w:val="0"/>
          <w:szCs w:val="22"/>
        </w:rPr>
      </w:pPr>
      <w:r w:rsidRPr="00EF1353">
        <w:rPr>
          <w:rFonts w:ascii="Arial" w:eastAsia="Calibri" w:hAnsi="Arial" w:cs="Arial"/>
          <w:b w:val="0"/>
          <w:szCs w:val="22"/>
        </w:rPr>
        <w:t>Adult changing facilities</w:t>
      </w:r>
    </w:p>
    <w:p w:rsidR="00871BC0" w:rsidRDefault="00871BC0" w:rsidP="00871BC0">
      <w:pPr>
        <w:pStyle w:val="ListParagraph"/>
        <w:numPr>
          <w:ilvl w:val="0"/>
          <w:numId w:val="7"/>
        </w:numPr>
        <w:spacing w:before="0" w:after="0"/>
        <w:ind w:left="2880"/>
        <w:rPr>
          <w:rFonts w:ascii="Arial" w:eastAsia="Calibri" w:hAnsi="Arial" w:cs="Arial"/>
          <w:b w:val="0"/>
          <w:szCs w:val="22"/>
        </w:rPr>
      </w:pPr>
      <w:r w:rsidRPr="00EF1353">
        <w:rPr>
          <w:rFonts w:ascii="Arial" w:eastAsia="Calibri" w:hAnsi="Arial" w:cs="Arial"/>
          <w:b w:val="0"/>
          <w:szCs w:val="22"/>
        </w:rPr>
        <w:t>11B-608.2.1: Add 36</w:t>
      </w:r>
      <w:r w:rsidR="006E67E9">
        <w:rPr>
          <w:rFonts w:ascii="Arial" w:eastAsia="Calibri" w:hAnsi="Arial" w:cs="Arial"/>
          <w:b w:val="0"/>
          <w:szCs w:val="22"/>
        </w:rPr>
        <w:t>"</w:t>
      </w:r>
      <w:r w:rsidRPr="00EF1353">
        <w:rPr>
          <w:rFonts w:ascii="Arial" w:eastAsia="Calibri" w:hAnsi="Arial" w:cs="Arial"/>
          <w:b w:val="0"/>
          <w:szCs w:val="22"/>
        </w:rPr>
        <w:t>x36</w:t>
      </w:r>
      <w:r w:rsidR="006E67E9">
        <w:rPr>
          <w:rFonts w:ascii="Arial" w:eastAsia="Calibri" w:hAnsi="Arial" w:cs="Arial"/>
          <w:b w:val="0"/>
          <w:szCs w:val="22"/>
        </w:rPr>
        <w:t>"</w:t>
      </w:r>
      <w:r w:rsidRPr="00EF1353">
        <w:rPr>
          <w:rFonts w:ascii="Arial" w:eastAsia="Calibri" w:hAnsi="Arial" w:cs="Arial"/>
          <w:b w:val="0"/>
          <w:szCs w:val="22"/>
        </w:rPr>
        <w:t xml:space="preserve"> transfer shower</w:t>
      </w:r>
      <w:r w:rsidRPr="00871BC0">
        <w:rPr>
          <w:rFonts w:ascii="Arial" w:eastAsia="Calibri" w:hAnsi="Arial" w:cs="Arial"/>
          <w:b w:val="0"/>
          <w:szCs w:val="22"/>
        </w:rPr>
        <w:t xml:space="preserve"> </w:t>
      </w:r>
    </w:p>
    <w:p w:rsidR="00C3615B" w:rsidRPr="00EF1353" w:rsidRDefault="00C3615B" w:rsidP="00925DF2">
      <w:pPr>
        <w:ind w:left="2160" w:hanging="2160"/>
        <w:rPr>
          <w:rFonts w:eastAsia="Calibri"/>
          <w:sz w:val="22"/>
        </w:rPr>
      </w:pPr>
    </w:p>
    <w:p w:rsidR="00C3615B" w:rsidRPr="00EF1353" w:rsidRDefault="00C3615B" w:rsidP="00925DF2">
      <w:pPr>
        <w:ind w:left="2160" w:hanging="2160"/>
        <w:rPr>
          <w:rFonts w:eastAsia="Calibri"/>
          <w:sz w:val="22"/>
        </w:rPr>
      </w:pPr>
      <w:r w:rsidRPr="00EF1353">
        <w:rPr>
          <w:rFonts w:eastAsia="Calibri"/>
          <w:sz w:val="22"/>
        </w:rPr>
        <w:t>12:00 – 1:00</w:t>
      </w:r>
      <w:r w:rsidRPr="00EF1353">
        <w:rPr>
          <w:rFonts w:eastAsia="Calibri"/>
          <w:sz w:val="22"/>
        </w:rPr>
        <w:tab/>
        <w:t>Lunch</w:t>
      </w:r>
    </w:p>
    <w:p w:rsidR="00C3615B" w:rsidRPr="00EF1353" w:rsidRDefault="00C3615B" w:rsidP="00925DF2">
      <w:pPr>
        <w:ind w:left="2160" w:hanging="2160"/>
        <w:rPr>
          <w:rFonts w:eastAsia="Calibri"/>
          <w:sz w:val="22"/>
        </w:rPr>
      </w:pPr>
    </w:p>
    <w:p w:rsidR="00C3615B" w:rsidRPr="00EF1353" w:rsidRDefault="00B9368A" w:rsidP="00925DF2">
      <w:pPr>
        <w:ind w:left="2160" w:hanging="2160"/>
        <w:rPr>
          <w:rFonts w:eastAsia="Calibri"/>
          <w:sz w:val="22"/>
        </w:rPr>
      </w:pPr>
      <w:r w:rsidRPr="00EF1353">
        <w:rPr>
          <w:rFonts w:eastAsia="Calibri"/>
          <w:sz w:val="22"/>
        </w:rPr>
        <w:t>1:00 – 2:3</w:t>
      </w:r>
      <w:r w:rsidR="00C3615B" w:rsidRPr="00EF1353">
        <w:rPr>
          <w:rFonts w:eastAsia="Calibri"/>
          <w:sz w:val="22"/>
        </w:rPr>
        <w:t>0</w:t>
      </w:r>
      <w:r w:rsidR="00C3615B" w:rsidRPr="00EF1353">
        <w:rPr>
          <w:rFonts w:eastAsia="Calibri"/>
          <w:sz w:val="22"/>
        </w:rPr>
        <w:tab/>
      </w:r>
      <w:r w:rsidRPr="00EF1353">
        <w:rPr>
          <w:rFonts w:eastAsia="Calibri"/>
          <w:sz w:val="22"/>
        </w:rPr>
        <w:t>Code Change Proposals</w:t>
      </w:r>
      <w:r w:rsidR="00C3615B" w:rsidRPr="00EF1353">
        <w:rPr>
          <w:rFonts w:eastAsia="Calibri"/>
          <w:sz w:val="22"/>
        </w:rPr>
        <w:t xml:space="preserve"> – Discussion</w:t>
      </w:r>
    </w:p>
    <w:p w:rsidR="00871BC0" w:rsidRPr="00EF1353" w:rsidRDefault="00871BC0" w:rsidP="00871BC0">
      <w:pPr>
        <w:pStyle w:val="ListParagraph"/>
        <w:numPr>
          <w:ilvl w:val="0"/>
          <w:numId w:val="7"/>
        </w:numPr>
        <w:spacing w:before="0" w:after="0"/>
        <w:ind w:left="2880"/>
        <w:rPr>
          <w:rFonts w:ascii="Arial" w:eastAsia="Calibri" w:hAnsi="Arial" w:cs="Arial"/>
          <w:b w:val="0"/>
          <w:szCs w:val="22"/>
        </w:rPr>
      </w:pPr>
      <w:r w:rsidRPr="00EF1353">
        <w:rPr>
          <w:rFonts w:ascii="Arial" w:eastAsia="Calibri" w:hAnsi="Arial" w:cs="Arial"/>
          <w:b w:val="0"/>
          <w:szCs w:val="22"/>
        </w:rPr>
        <w:t>Housing, various items</w:t>
      </w:r>
    </w:p>
    <w:p w:rsidR="00871BC0" w:rsidRPr="00EF1353" w:rsidRDefault="00871BC0" w:rsidP="00871BC0">
      <w:pPr>
        <w:pStyle w:val="ListParagraph"/>
        <w:numPr>
          <w:ilvl w:val="1"/>
          <w:numId w:val="7"/>
        </w:numPr>
        <w:spacing w:before="0" w:after="0"/>
        <w:ind w:left="3240"/>
        <w:rPr>
          <w:rFonts w:ascii="Arial" w:eastAsia="Calibri" w:hAnsi="Arial" w:cs="Arial"/>
          <w:b w:val="0"/>
          <w:szCs w:val="22"/>
        </w:rPr>
      </w:pPr>
      <w:r w:rsidRPr="00EF1353">
        <w:rPr>
          <w:rFonts w:ascii="Arial" w:eastAsia="Calibri" w:hAnsi="Arial" w:cs="Arial"/>
          <w:b w:val="0"/>
          <w:szCs w:val="22"/>
        </w:rPr>
        <w:t>Ch. 1: Clarify applicability</w:t>
      </w:r>
    </w:p>
    <w:p w:rsidR="00871BC0" w:rsidRPr="00EF1353" w:rsidRDefault="00871BC0" w:rsidP="00871BC0">
      <w:pPr>
        <w:pStyle w:val="ListParagraph"/>
        <w:numPr>
          <w:ilvl w:val="1"/>
          <w:numId w:val="7"/>
        </w:numPr>
        <w:spacing w:before="0" w:after="0"/>
        <w:ind w:left="3240"/>
        <w:rPr>
          <w:rFonts w:ascii="Arial" w:eastAsia="Calibri" w:hAnsi="Arial" w:cs="Arial"/>
          <w:b w:val="0"/>
          <w:szCs w:val="22"/>
        </w:rPr>
      </w:pPr>
      <w:r w:rsidRPr="00EF1353">
        <w:rPr>
          <w:rFonts w:ascii="Arial" w:eastAsia="Calibri" w:hAnsi="Arial" w:cs="Arial"/>
          <w:b w:val="0"/>
          <w:szCs w:val="22"/>
        </w:rPr>
        <w:t>Definition:  Public Housing</w:t>
      </w:r>
    </w:p>
    <w:p w:rsidR="00871BC0" w:rsidRPr="00EF1353" w:rsidRDefault="00871BC0" w:rsidP="00871BC0">
      <w:pPr>
        <w:pStyle w:val="ListParagraph"/>
        <w:numPr>
          <w:ilvl w:val="1"/>
          <w:numId w:val="7"/>
        </w:numPr>
        <w:spacing w:before="0" w:after="0"/>
        <w:ind w:left="3240"/>
        <w:rPr>
          <w:rFonts w:ascii="Arial" w:eastAsia="Calibri" w:hAnsi="Arial" w:cs="Arial"/>
          <w:b w:val="0"/>
          <w:szCs w:val="22"/>
        </w:rPr>
      </w:pPr>
      <w:r w:rsidRPr="00EF1353">
        <w:rPr>
          <w:rFonts w:ascii="Arial" w:eastAsia="Calibri" w:hAnsi="Arial" w:cs="Arial"/>
          <w:b w:val="0"/>
          <w:szCs w:val="22"/>
        </w:rPr>
        <w:t>Applicable date: Alterations</w:t>
      </w:r>
    </w:p>
    <w:p w:rsidR="00B9368A" w:rsidRPr="00EF1353" w:rsidRDefault="00B9368A" w:rsidP="00B9368A">
      <w:pPr>
        <w:rPr>
          <w:rFonts w:eastAsia="Calibri" w:cs="Arial"/>
          <w:sz w:val="22"/>
        </w:rPr>
      </w:pPr>
    </w:p>
    <w:p w:rsidR="00B9368A" w:rsidRPr="00EF1353" w:rsidRDefault="00B9368A" w:rsidP="00B9368A">
      <w:pPr>
        <w:ind w:left="2160" w:hanging="2160"/>
        <w:rPr>
          <w:rFonts w:eastAsia="Calibri"/>
          <w:sz w:val="22"/>
        </w:rPr>
      </w:pPr>
      <w:r w:rsidRPr="00EF1353">
        <w:rPr>
          <w:rFonts w:eastAsia="Calibri"/>
          <w:sz w:val="22"/>
        </w:rPr>
        <w:t>2:30 – 2:45</w:t>
      </w:r>
      <w:r w:rsidRPr="00EF1353">
        <w:rPr>
          <w:rFonts w:eastAsia="Calibri"/>
          <w:sz w:val="22"/>
        </w:rPr>
        <w:tab/>
        <w:t>Break</w:t>
      </w:r>
    </w:p>
    <w:p w:rsidR="00B9368A" w:rsidRPr="00EF1353" w:rsidRDefault="00B9368A" w:rsidP="00B9368A">
      <w:pPr>
        <w:rPr>
          <w:rFonts w:eastAsia="Calibri" w:cs="Arial"/>
          <w:b/>
          <w:sz w:val="22"/>
        </w:rPr>
      </w:pPr>
    </w:p>
    <w:p w:rsidR="00B9368A" w:rsidRPr="00EF1353" w:rsidRDefault="00B9368A" w:rsidP="00B9368A">
      <w:pPr>
        <w:rPr>
          <w:rFonts w:eastAsia="Calibri"/>
          <w:sz w:val="22"/>
        </w:rPr>
      </w:pPr>
      <w:r w:rsidRPr="00EF1353">
        <w:rPr>
          <w:rFonts w:eastAsia="Calibri"/>
          <w:sz w:val="22"/>
        </w:rPr>
        <w:t>2:45 - 4:00</w:t>
      </w:r>
      <w:r w:rsidRPr="00EF1353">
        <w:rPr>
          <w:rFonts w:eastAsia="Calibri"/>
          <w:sz w:val="22"/>
        </w:rPr>
        <w:tab/>
      </w:r>
      <w:r w:rsidRPr="00EF1353">
        <w:rPr>
          <w:rFonts w:eastAsia="Calibri"/>
          <w:sz w:val="22"/>
        </w:rPr>
        <w:tab/>
        <w:t>Code Change Proposals - Discussion</w:t>
      </w:r>
    </w:p>
    <w:p w:rsidR="00B9368A" w:rsidRPr="00EF1353" w:rsidRDefault="00B9368A" w:rsidP="00B9368A">
      <w:pPr>
        <w:pStyle w:val="ListParagraph"/>
        <w:numPr>
          <w:ilvl w:val="0"/>
          <w:numId w:val="7"/>
        </w:numPr>
        <w:spacing w:before="0" w:after="0"/>
        <w:ind w:left="2880"/>
        <w:rPr>
          <w:rFonts w:ascii="Arial" w:eastAsia="Calibri" w:hAnsi="Arial" w:cs="Arial"/>
          <w:b w:val="0"/>
          <w:szCs w:val="22"/>
        </w:rPr>
      </w:pPr>
      <w:r w:rsidRPr="00EF1353">
        <w:rPr>
          <w:rFonts w:ascii="Arial" w:eastAsia="Calibri" w:hAnsi="Arial" w:cs="Arial"/>
          <w:b w:val="0"/>
          <w:szCs w:val="22"/>
        </w:rPr>
        <w:t>11B-1008.3.2.4: Contrasting stripe at play equipment transfer steps</w:t>
      </w:r>
    </w:p>
    <w:p w:rsidR="00B9368A" w:rsidRPr="00EF1353" w:rsidRDefault="00B9368A" w:rsidP="00B9368A">
      <w:pPr>
        <w:pStyle w:val="ListParagraph"/>
        <w:numPr>
          <w:ilvl w:val="0"/>
          <w:numId w:val="7"/>
        </w:numPr>
        <w:spacing w:before="0" w:after="0"/>
        <w:ind w:left="2880"/>
        <w:rPr>
          <w:rFonts w:ascii="Arial" w:eastAsia="Calibri" w:hAnsi="Arial" w:cs="Arial"/>
          <w:b w:val="0"/>
          <w:szCs w:val="22"/>
        </w:rPr>
      </w:pPr>
      <w:r w:rsidRPr="00EF1353">
        <w:rPr>
          <w:rFonts w:ascii="Arial" w:eastAsia="Calibri" w:hAnsi="Arial" w:cs="Arial"/>
          <w:b w:val="0"/>
          <w:szCs w:val="22"/>
        </w:rPr>
        <w:t>11B-604.8.1.2: Accessible toilet compartment – 4</w:t>
      </w:r>
      <w:r w:rsidR="006E67E9">
        <w:rPr>
          <w:rFonts w:ascii="Arial" w:eastAsia="Calibri" w:hAnsi="Arial" w:cs="Arial"/>
          <w:b w:val="0"/>
          <w:szCs w:val="22"/>
        </w:rPr>
        <w:t>"</w:t>
      </w:r>
      <w:r w:rsidRPr="00EF1353">
        <w:rPr>
          <w:rFonts w:ascii="Arial" w:eastAsia="Calibri" w:hAnsi="Arial" w:cs="Arial"/>
          <w:b w:val="0"/>
          <w:szCs w:val="22"/>
        </w:rPr>
        <w:t xml:space="preserve"> stile</w:t>
      </w:r>
    </w:p>
    <w:p w:rsidR="00B9368A" w:rsidRPr="00EF1353" w:rsidRDefault="00B9368A" w:rsidP="00B9368A">
      <w:pPr>
        <w:pStyle w:val="ListParagraph"/>
        <w:numPr>
          <w:ilvl w:val="0"/>
          <w:numId w:val="7"/>
        </w:numPr>
        <w:spacing w:before="0" w:after="0"/>
        <w:ind w:left="2880"/>
        <w:rPr>
          <w:rFonts w:ascii="Arial" w:eastAsia="Calibri" w:hAnsi="Arial" w:cs="Arial"/>
          <w:b w:val="0"/>
          <w:szCs w:val="22"/>
        </w:rPr>
      </w:pPr>
      <w:r w:rsidRPr="00EF1353">
        <w:rPr>
          <w:rFonts w:ascii="Arial" w:eastAsia="Calibri" w:hAnsi="Arial" w:cs="Arial"/>
          <w:b w:val="0"/>
          <w:szCs w:val="22"/>
        </w:rPr>
        <w:t>11B-502.5: New exception to allow lower vertical clearance at existing parking structures</w:t>
      </w:r>
    </w:p>
    <w:p w:rsidR="00925DF2" w:rsidRPr="00EF1353" w:rsidRDefault="00925DF2" w:rsidP="00925DF2">
      <w:pPr>
        <w:pStyle w:val="ListParagraph"/>
        <w:numPr>
          <w:ilvl w:val="0"/>
          <w:numId w:val="7"/>
        </w:numPr>
        <w:spacing w:before="0" w:after="0"/>
        <w:ind w:left="2880"/>
        <w:rPr>
          <w:rFonts w:ascii="Arial" w:eastAsia="Calibri" w:hAnsi="Arial" w:cs="Arial"/>
          <w:b w:val="0"/>
          <w:szCs w:val="22"/>
        </w:rPr>
      </w:pPr>
      <w:r w:rsidRPr="00EF1353">
        <w:rPr>
          <w:rFonts w:ascii="Arial" w:eastAsia="Calibri" w:hAnsi="Arial" w:cs="Arial"/>
          <w:b w:val="0"/>
          <w:szCs w:val="22"/>
        </w:rPr>
        <w:t>Ch. 2: Definition of “Riser”</w:t>
      </w:r>
    </w:p>
    <w:p w:rsidR="00526621" w:rsidRPr="00EF1353" w:rsidRDefault="008B4192" w:rsidP="00526621">
      <w:pPr>
        <w:pStyle w:val="ListParagraph"/>
        <w:numPr>
          <w:ilvl w:val="0"/>
          <w:numId w:val="7"/>
        </w:numPr>
        <w:spacing w:before="0" w:after="0"/>
        <w:ind w:left="2880"/>
        <w:rPr>
          <w:rFonts w:ascii="Arial" w:eastAsia="Calibri" w:hAnsi="Arial" w:cs="Arial"/>
          <w:b w:val="0"/>
          <w:szCs w:val="22"/>
        </w:rPr>
      </w:pPr>
      <w:r>
        <w:rPr>
          <w:rFonts w:ascii="Arial" w:eastAsia="Calibri" w:hAnsi="Arial" w:cs="Arial"/>
          <w:b w:val="0"/>
          <w:szCs w:val="22"/>
        </w:rPr>
        <w:t>11B-248</w:t>
      </w:r>
      <w:r w:rsidR="00526621" w:rsidRPr="00EF1353">
        <w:rPr>
          <w:rFonts w:ascii="Arial" w:eastAsia="Calibri" w:hAnsi="Arial" w:cs="Arial"/>
          <w:b w:val="0"/>
          <w:szCs w:val="22"/>
        </w:rPr>
        <w:t xml:space="preserve">: New scoping for </w:t>
      </w:r>
      <w:r w:rsidR="00CA60E1" w:rsidRPr="00EF1353">
        <w:rPr>
          <w:rFonts w:ascii="Arial" w:eastAsia="Calibri" w:hAnsi="Arial" w:cs="Arial"/>
          <w:b w:val="0"/>
          <w:szCs w:val="22"/>
        </w:rPr>
        <w:t>common use</w:t>
      </w:r>
      <w:r w:rsidR="00526621" w:rsidRPr="00EF1353">
        <w:rPr>
          <w:rFonts w:ascii="Arial" w:eastAsia="Calibri" w:hAnsi="Arial" w:cs="Arial"/>
          <w:b w:val="0"/>
          <w:szCs w:val="22"/>
        </w:rPr>
        <w:t xml:space="preserve"> areas</w:t>
      </w:r>
    </w:p>
    <w:p w:rsidR="00925DF2" w:rsidRDefault="008B4192" w:rsidP="00925DF2">
      <w:pPr>
        <w:pStyle w:val="ListParagraph"/>
        <w:numPr>
          <w:ilvl w:val="0"/>
          <w:numId w:val="7"/>
        </w:numPr>
        <w:spacing w:before="0" w:after="0"/>
        <w:ind w:left="2880"/>
        <w:rPr>
          <w:rFonts w:ascii="Arial" w:eastAsia="Calibri" w:hAnsi="Arial" w:cs="Arial"/>
          <w:b w:val="0"/>
          <w:szCs w:val="22"/>
        </w:rPr>
      </w:pPr>
      <w:r>
        <w:rPr>
          <w:rFonts w:ascii="Arial" w:eastAsia="Calibri" w:hAnsi="Arial" w:cs="Arial"/>
          <w:b w:val="0"/>
          <w:szCs w:val="22"/>
        </w:rPr>
        <w:t>11B-206.2.19</w:t>
      </w:r>
      <w:r w:rsidR="00526621" w:rsidRPr="00EF1353">
        <w:rPr>
          <w:rFonts w:ascii="Arial" w:eastAsia="Calibri" w:hAnsi="Arial" w:cs="Arial"/>
          <w:b w:val="0"/>
          <w:szCs w:val="22"/>
        </w:rPr>
        <w:t>: Restore</w:t>
      </w:r>
      <w:r w:rsidR="00252FA8" w:rsidRPr="00EF1353">
        <w:rPr>
          <w:rFonts w:ascii="Arial" w:eastAsia="Calibri" w:hAnsi="Arial" w:cs="Arial"/>
          <w:b w:val="0"/>
          <w:szCs w:val="22"/>
        </w:rPr>
        <w:t xml:space="preserve"> scoping for curb ramps at</w:t>
      </w:r>
      <w:r w:rsidR="00925DF2" w:rsidRPr="00EF1353">
        <w:rPr>
          <w:rFonts w:ascii="Arial" w:eastAsia="Calibri" w:hAnsi="Arial" w:cs="Arial"/>
          <w:b w:val="0"/>
          <w:szCs w:val="22"/>
        </w:rPr>
        <w:t xml:space="preserve"> intersections</w:t>
      </w:r>
    </w:p>
    <w:p w:rsidR="008F50E8" w:rsidRPr="00EF1353" w:rsidRDefault="008F50E8" w:rsidP="00925DF2">
      <w:pPr>
        <w:pStyle w:val="ListParagraph"/>
        <w:numPr>
          <w:ilvl w:val="0"/>
          <w:numId w:val="7"/>
        </w:numPr>
        <w:spacing w:before="0" w:after="0"/>
        <w:ind w:left="2880"/>
        <w:rPr>
          <w:rFonts w:ascii="Arial" w:eastAsia="Calibri" w:hAnsi="Arial" w:cs="Arial"/>
          <w:b w:val="0"/>
          <w:szCs w:val="22"/>
        </w:rPr>
      </w:pPr>
      <w:r>
        <w:rPr>
          <w:rFonts w:ascii="Arial" w:eastAsia="Calibri" w:hAnsi="Arial" w:cs="Arial"/>
          <w:b w:val="0"/>
          <w:szCs w:val="22"/>
        </w:rPr>
        <w:t xml:space="preserve">11B-404.2.9 New exception to allow detention-grade doors in detention/correctional facilities 15 </w:t>
      </w:r>
      <w:proofErr w:type="spellStart"/>
      <w:r>
        <w:rPr>
          <w:rFonts w:ascii="Arial" w:eastAsia="Calibri" w:hAnsi="Arial" w:cs="Arial"/>
          <w:b w:val="0"/>
          <w:szCs w:val="22"/>
        </w:rPr>
        <w:t>lb</w:t>
      </w:r>
      <w:proofErr w:type="spellEnd"/>
      <w:r>
        <w:rPr>
          <w:rFonts w:ascii="Arial" w:eastAsia="Calibri" w:hAnsi="Arial" w:cs="Arial"/>
          <w:b w:val="0"/>
          <w:szCs w:val="22"/>
        </w:rPr>
        <w:t xml:space="preserve"> max. opening force </w:t>
      </w:r>
    </w:p>
    <w:p w:rsidR="00495C98" w:rsidRDefault="00495C98" w:rsidP="00925DF2">
      <w:pPr>
        <w:pStyle w:val="ListParagraph"/>
        <w:numPr>
          <w:ilvl w:val="0"/>
          <w:numId w:val="7"/>
        </w:numPr>
        <w:spacing w:before="0" w:after="0"/>
        <w:ind w:left="2880"/>
        <w:rPr>
          <w:rFonts w:ascii="Arial" w:eastAsia="Calibri" w:hAnsi="Arial" w:cs="Arial"/>
          <w:b w:val="0"/>
          <w:szCs w:val="22"/>
        </w:rPr>
      </w:pPr>
      <w:r w:rsidRPr="00EF1353">
        <w:rPr>
          <w:rFonts w:ascii="Arial" w:eastAsia="Calibri" w:hAnsi="Arial" w:cs="Arial"/>
          <w:b w:val="0"/>
          <w:szCs w:val="22"/>
        </w:rPr>
        <w:t>11B-404.2.11: New exception to allow high vision lights for use by security personnel</w:t>
      </w:r>
    </w:p>
    <w:p w:rsidR="008B4192" w:rsidRPr="00EF1353" w:rsidRDefault="008B4192" w:rsidP="00925DF2">
      <w:pPr>
        <w:pStyle w:val="ListParagraph"/>
        <w:numPr>
          <w:ilvl w:val="0"/>
          <w:numId w:val="7"/>
        </w:numPr>
        <w:spacing w:before="0" w:after="0"/>
        <w:ind w:left="2880"/>
        <w:rPr>
          <w:rFonts w:ascii="Arial" w:eastAsia="Calibri" w:hAnsi="Arial" w:cs="Arial"/>
          <w:b w:val="0"/>
          <w:szCs w:val="22"/>
        </w:rPr>
      </w:pPr>
      <w:r>
        <w:rPr>
          <w:rFonts w:ascii="Arial" w:eastAsia="Calibri" w:hAnsi="Arial" w:cs="Arial"/>
          <w:b w:val="0"/>
          <w:szCs w:val="22"/>
        </w:rPr>
        <w:t>11B-608.5 Allows metered, push button shower controls</w:t>
      </w:r>
    </w:p>
    <w:p w:rsidR="002578F8" w:rsidRPr="00EF1353" w:rsidRDefault="002578F8" w:rsidP="00925DF2">
      <w:pPr>
        <w:pStyle w:val="ListParagraph"/>
        <w:numPr>
          <w:ilvl w:val="0"/>
          <w:numId w:val="7"/>
        </w:numPr>
        <w:spacing w:before="0" w:after="0"/>
        <w:ind w:left="2880"/>
        <w:rPr>
          <w:rFonts w:ascii="Arial" w:eastAsia="Calibri" w:hAnsi="Arial" w:cs="Arial"/>
          <w:b w:val="0"/>
          <w:szCs w:val="22"/>
        </w:rPr>
      </w:pPr>
      <w:r w:rsidRPr="00EF1353">
        <w:rPr>
          <w:rFonts w:ascii="Arial" w:eastAsia="Calibri" w:hAnsi="Arial" w:cs="Arial"/>
          <w:b w:val="0"/>
          <w:szCs w:val="22"/>
        </w:rPr>
        <w:t xml:space="preserve">11B-405.9.2: </w:t>
      </w:r>
      <w:r w:rsidR="00526621" w:rsidRPr="00EF1353">
        <w:rPr>
          <w:rFonts w:ascii="Arial" w:eastAsia="Calibri" w:hAnsi="Arial" w:cs="Arial"/>
          <w:b w:val="0"/>
          <w:szCs w:val="22"/>
        </w:rPr>
        <w:t>Ramp edge protection – curb or barrier</w:t>
      </w:r>
    </w:p>
    <w:p w:rsidR="001352A5" w:rsidRPr="00EF1353" w:rsidRDefault="001352A5" w:rsidP="00925DF2">
      <w:pPr>
        <w:pStyle w:val="ListParagraph"/>
        <w:numPr>
          <w:ilvl w:val="0"/>
          <w:numId w:val="7"/>
        </w:numPr>
        <w:spacing w:before="0" w:after="0"/>
        <w:ind w:left="2880"/>
        <w:rPr>
          <w:rFonts w:ascii="Arial" w:eastAsia="Calibri" w:hAnsi="Arial" w:cs="Arial"/>
          <w:b w:val="0"/>
          <w:szCs w:val="22"/>
        </w:rPr>
      </w:pPr>
      <w:r w:rsidRPr="00EF1353">
        <w:rPr>
          <w:rFonts w:ascii="Arial" w:eastAsia="Calibri" w:hAnsi="Arial" w:cs="Arial"/>
          <w:b w:val="0"/>
          <w:szCs w:val="22"/>
        </w:rPr>
        <w:t>11B-703.7.2.7: Strike pedestrian traffic control buttons</w:t>
      </w:r>
    </w:p>
    <w:p w:rsidR="00526621" w:rsidRPr="00EF1353" w:rsidRDefault="00526621" w:rsidP="00925DF2">
      <w:pPr>
        <w:pStyle w:val="ListParagraph"/>
        <w:numPr>
          <w:ilvl w:val="0"/>
          <w:numId w:val="7"/>
        </w:numPr>
        <w:spacing w:before="0" w:after="0"/>
        <w:ind w:left="2880"/>
        <w:rPr>
          <w:rFonts w:ascii="Arial" w:eastAsia="Calibri" w:hAnsi="Arial" w:cs="Arial"/>
          <w:b w:val="0"/>
          <w:szCs w:val="22"/>
        </w:rPr>
      </w:pPr>
      <w:r w:rsidRPr="00EF1353">
        <w:rPr>
          <w:rFonts w:ascii="Arial" w:eastAsia="Calibri" w:hAnsi="Arial" w:cs="Arial"/>
          <w:b w:val="0"/>
          <w:szCs w:val="22"/>
        </w:rPr>
        <w:t>11B-812.8.7: Signs at accessible routes vs. circulation path</w:t>
      </w:r>
    </w:p>
    <w:p w:rsidR="00B9368A" w:rsidRPr="00EF1353" w:rsidRDefault="00B9368A" w:rsidP="00B9368A">
      <w:pPr>
        <w:pStyle w:val="ListParagraph"/>
        <w:spacing w:before="0" w:after="0"/>
        <w:ind w:left="2880"/>
        <w:rPr>
          <w:rFonts w:ascii="Arial" w:eastAsia="Calibri" w:hAnsi="Arial" w:cs="Arial"/>
          <w:b w:val="0"/>
          <w:szCs w:val="22"/>
        </w:rPr>
      </w:pPr>
    </w:p>
    <w:p w:rsidR="00B9368A" w:rsidRDefault="00B9368A" w:rsidP="00110D0B">
      <w:pPr>
        <w:rPr>
          <w:rFonts w:eastAsia="Calibri" w:cs="Arial"/>
          <w:sz w:val="22"/>
        </w:rPr>
      </w:pPr>
      <w:r w:rsidRPr="00EF1353">
        <w:rPr>
          <w:rFonts w:eastAsia="Calibri" w:cs="Arial"/>
          <w:sz w:val="22"/>
        </w:rPr>
        <w:t>4:00 - 4:15</w:t>
      </w:r>
      <w:r w:rsidRPr="00EF1353">
        <w:rPr>
          <w:rFonts w:eastAsia="Calibri" w:cs="Arial"/>
          <w:sz w:val="22"/>
        </w:rPr>
        <w:tab/>
      </w:r>
      <w:r w:rsidRPr="00EF1353">
        <w:rPr>
          <w:rFonts w:eastAsia="Calibri" w:cs="Arial"/>
          <w:sz w:val="22"/>
        </w:rPr>
        <w:tab/>
      </w:r>
      <w:r w:rsidR="00110D0B" w:rsidRPr="00EF1353">
        <w:rPr>
          <w:rFonts w:eastAsia="Calibri" w:cs="Arial"/>
          <w:sz w:val="22"/>
        </w:rPr>
        <w:t>Discussion</w:t>
      </w:r>
      <w:r w:rsidR="00110D0B">
        <w:rPr>
          <w:rFonts w:eastAsia="Calibri" w:cs="Arial"/>
          <w:sz w:val="22"/>
        </w:rPr>
        <w:t xml:space="preserve"> of “Parking Lot” topics from the training/orientation meeting</w:t>
      </w:r>
    </w:p>
    <w:p w:rsidR="00110D0B" w:rsidRPr="00EF1353" w:rsidRDefault="00110D0B" w:rsidP="00110D0B">
      <w:pPr>
        <w:rPr>
          <w:rFonts w:eastAsia="Calibri"/>
          <w:sz w:val="22"/>
        </w:rPr>
      </w:pPr>
    </w:p>
    <w:p w:rsidR="00C81054" w:rsidRPr="00EF1353" w:rsidRDefault="00B9368A" w:rsidP="00925DF2">
      <w:pPr>
        <w:ind w:left="2160" w:hanging="2160"/>
        <w:rPr>
          <w:rFonts w:eastAsia="Calibri"/>
          <w:sz w:val="22"/>
        </w:rPr>
      </w:pPr>
      <w:r w:rsidRPr="00EF1353">
        <w:rPr>
          <w:rFonts w:eastAsia="Calibri"/>
          <w:sz w:val="22"/>
        </w:rPr>
        <w:t>4:15</w:t>
      </w:r>
      <w:r w:rsidR="00C3615B" w:rsidRPr="00EF1353">
        <w:rPr>
          <w:rFonts w:eastAsia="Calibri"/>
          <w:sz w:val="22"/>
        </w:rPr>
        <w:t xml:space="preserve"> – 4:30</w:t>
      </w:r>
      <w:r w:rsidR="00C3615B" w:rsidRPr="00EF1353">
        <w:rPr>
          <w:rFonts w:eastAsia="Calibri"/>
          <w:sz w:val="22"/>
        </w:rPr>
        <w:tab/>
      </w:r>
      <w:r w:rsidRPr="00EF1353">
        <w:rPr>
          <w:rFonts w:eastAsia="Calibri"/>
          <w:sz w:val="22"/>
        </w:rPr>
        <w:t>Next steps and w</w:t>
      </w:r>
      <w:r w:rsidR="00C3615B" w:rsidRPr="00EF1353">
        <w:rPr>
          <w:rFonts w:eastAsia="Calibri"/>
          <w:sz w:val="22"/>
        </w:rPr>
        <w:t>rap-up</w:t>
      </w:r>
    </w:p>
    <w:sectPr w:rsidR="00C81054" w:rsidRPr="00EF1353" w:rsidSect="009A1ABF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4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6A0" w:rsidRDefault="00F506A0" w:rsidP="00050C24">
      <w:r>
        <w:separator/>
      </w:r>
    </w:p>
  </w:endnote>
  <w:endnote w:type="continuationSeparator" w:id="0">
    <w:p w:rsidR="00F506A0" w:rsidRDefault="00F506A0" w:rsidP="0005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6FD" w:rsidRPr="00943B5D" w:rsidRDefault="00805560" w:rsidP="00EE21D6">
    <w:pPr>
      <w:pStyle w:val="Footer"/>
      <w:tabs>
        <w:tab w:val="clear" w:pos="4680"/>
        <w:tab w:val="clear" w:pos="9360"/>
      </w:tabs>
      <w:rPr>
        <w:b w:val="0"/>
      </w:rPr>
    </w:pPr>
    <w:r>
      <w:rPr>
        <w:noProof/>
      </w:rPr>
      <w:drawing>
        <wp:inline distT="0" distB="0" distL="0" distR="0" wp14:anchorId="150DE78C" wp14:editId="5178A3E6">
          <wp:extent cx="4692650" cy="952500"/>
          <wp:effectExtent l="0" t="0" r="0" b="0"/>
          <wp:docPr id="4" name="Picture 7" descr="Document footer: Agenda - Division of the State Architect, Headquarters Office; 1102 Q Street, Suite 5100, Sacraento, CA  95811; Phone (916) 445-8100; Fax (916) 445-3521. (Department of General Services, California Government Operations Agency.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C62" w:rsidRDefault="00805560">
    <w:pPr>
      <w:pStyle w:val="Footer"/>
    </w:pPr>
    <w:r>
      <w:rPr>
        <w:noProof/>
      </w:rPr>
      <w:drawing>
        <wp:inline distT="0" distB="0" distL="0" distR="0" wp14:anchorId="603D96DE" wp14:editId="35D1B6F0">
          <wp:extent cx="4692650" cy="952500"/>
          <wp:effectExtent l="0" t="0" r="0" b="0"/>
          <wp:docPr id="8" name="Picture 6" descr="Document footer: Agenda - Division of the State Architect, Headquarters Office; 1102 Q Street, Suite 5100, Sacraento, CA  95811; Phone (916) 445-8100; Fax (916) 445-3521. (Department of General Services, California Government Operations Agency.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6A0" w:rsidRDefault="00F506A0" w:rsidP="00050C24">
      <w:r>
        <w:separator/>
      </w:r>
    </w:p>
  </w:footnote>
  <w:footnote w:type="continuationSeparator" w:id="0">
    <w:p w:rsidR="00F506A0" w:rsidRDefault="00F506A0" w:rsidP="00050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6FD" w:rsidRPr="00546B5B" w:rsidRDefault="00805560" w:rsidP="00945C62">
    <w:pPr>
      <w:pStyle w:val="Header"/>
      <w:tabs>
        <w:tab w:val="clear" w:pos="4680"/>
        <w:tab w:val="clear" w:pos="9360"/>
      </w:tabs>
      <w:spacing w:before="360"/>
      <w:rPr>
        <w:b w:val="0"/>
      </w:rPr>
    </w:pPr>
    <w:r>
      <w:rPr>
        <w:b w:val="0"/>
        <w:noProof/>
      </w:rPr>
      <w:drawing>
        <wp:inline distT="0" distB="0" distL="0" distR="0" wp14:anchorId="74011E99" wp14:editId="69FFCAA4">
          <wp:extent cx="6343650" cy="196850"/>
          <wp:effectExtent l="0" t="0" r="0" b="0"/>
          <wp:docPr id="2" name="Picture 5" descr="Page two header: Division of the State Architect, State of California, Governor Edmund G. Brow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650" cy="19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C62" w:rsidRDefault="00805560" w:rsidP="000C1CBA">
    <w:pPr>
      <w:pStyle w:val="Header"/>
      <w:tabs>
        <w:tab w:val="clear" w:pos="4680"/>
        <w:tab w:val="clear" w:pos="9360"/>
      </w:tabs>
      <w:ind w:left="-360" w:right="-360"/>
    </w:pPr>
    <w:r>
      <w:rPr>
        <w:noProof/>
      </w:rPr>
      <w:drawing>
        <wp:inline distT="0" distB="0" distL="0" distR="0" wp14:anchorId="1C3497AE" wp14:editId="28ABC1FC">
          <wp:extent cx="6343650" cy="692150"/>
          <wp:effectExtent l="0" t="0" r="0" b="0"/>
          <wp:docPr id="6" name="Picture 1" descr="Document header: DSA - Division of the State Architect, Department of General Services, State of California, Governor Edmund G. Brown J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6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D60BD"/>
    <w:multiLevelType w:val="hybridMultilevel"/>
    <w:tmpl w:val="19A67276"/>
    <w:lvl w:ilvl="0" w:tplc="99B429BC">
      <w:start w:val="1"/>
      <w:numFmt w:val="upperRoman"/>
      <w:lvlText w:val="%1."/>
      <w:lvlJc w:val="right"/>
      <w:pPr>
        <w:tabs>
          <w:tab w:val="num" w:pos="1326"/>
        </w:tabs>
        <w:ind w:left="1326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19624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3786E7F"/>
    <w:multiLevelType w:val="hybridMultilevel"/>
    <w:tmpl w:val="0B5C41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F67F7D"/>
    <w:multiLevelType w:val="hybridMultilevel"/>
    <w:tmpl w:val="6F14E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E75E6"/>
    <w:multiLevelType w:val="hybridMultilevel"/>
    <w:tmpl w:val="88EAFE56"/>
    <w:lvl w:ilvl="0" w:tplc="ECECA6DC">
      <w:start w:val="1"/>
      <w:numFmt w:val="upperRoman"/>
      <w:lvlText w:val="%1."/>
      <w:lvlJc w:val="right"/>
      <w:pPr>
        <w:tabs>
          <w:tab w:val="num" w:pos="1326"/>
        </w:tabs>
        <w:ind w:left="1326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19624D0">
      <w:start w:val="1"/>
      <w:numFmt w:val="lowerLetter"/>
      <w:lvlText w:val="%2."/>
      <w:lvlJc w:val="left"/>
      <w:pPr>
        <w:tabs>
          <w:tab w:val="num" w:pos="810"/>
        </w:tabs>
        <w:ind w:left="810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6B95A32"/>
    <w:multiLevelType w:val="hybridMultilevel"/>
    <w:tmpl w:val="D8B42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D56284"/>
    <w:multiLevelType w:val="hybridMultilevel"/>
    <w:tmpl w:val="ACFE391C"/>
    <w:lvl w:ilvl="0" w:tplc="463CE2EA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D6C3B"/>
    <w:multiLevelType w:val="hybridMultilevel"/>
    <w:tmpl w:val="0DA25E14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7">
    <w:nsid w:val="72700012"/>
    <w:multiLevelType w:val="hybridMultilevel"/>
    <w:tmpl w:val="BFBC22A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6D7"/>
    <w:rsid w:val="00010471"/>
    <w:rsid w:val="0002534C"/>
    <w:rsid w:val="00030243"/>
    <w:rsid w:val="00046970"/>
    <w:rsid w:val="00050C24"/>
    <w:rsid w:val="00075987"/>
    <w:rsid w:val="000805C0"/>
    <w:rsid w:val="000858AD"/>
    <w:rsid w:val="0009635C"/>
    <w:rsid w:val="000B019F"/>
    <w:rsid w:val="000B114C"/>
    <w:rsid w:val="000C1CBA"/>
    <w:rsid w:val="000E0837"/>
    <w:rsid w:val="000E59D2"/>
    <w:rsid w:val="000E6EF5"/>
    <w:rsid w:val="000F181A"/>
    <w:rsid w:val="000F2094"/>
    <w:rsid w:val="000F61CD"/>
    <w:rsid w:val="00100AA3"/>
    <w:rsid w:val="00110D0B"/>
    <w:rsid w:val="001275F9"/>
    <w:rsid w:val="001352A5"/>
    <w:rsid w:val="0013569B"/>
    <w:rsid w:val="0016193D"/>
    <w:rsid w:val="001676FD"/>
    <w:rsid w:val="001773E8"/>
    <w:rsid w:val="00187398"/>
    <w:rsid w:val="001A5050"/>
    <w:rsid w:val="001B20DE"/>
    <w:rsid w:val="001C1DE1"/>
    <w:rsid w:val="001C7738"/>
    <w:rsid w:val="001F3CA4"/>
    <w:rsid w:val="00204C05"/>
    <w:rsid w:val="00234C83"/>
    <w:rsid w:val="00251182"/>
    <w:rsid w:val="00252FA8"/>
    <w:rsid w:val="002530E5"/>
    <w:rsid w:val="002578F8"/>
    <w:rsid w:val="00262739"/>
    <w:rsid w:val="002649A5"/>
    <w:rsid w:val="00280E54"/>
    <w:rsid w:val="00282340"/>
    <w:rsid w:val="00287C4E"/>
    <w:rsid w:val="0029758E"/>
    <w:rsid w:val="002B7ABA"/>
    <w:rsid w:val="002C5C43"/>
    <w:rsid w:val="002D3182"/>
    <w:rsid w:val="002D768F"/>
    <w:rsid w:val="002E2365"/>
    <w:rsid w:val="002F4C38"/>
    <w:rsid w:val="003010BB"/>
    <w:rsid w:val="00304E78"/>
    <w:rsid w:val="00312BB1"/>
    <w:rsid w:val="00313CFF"/>
    <w:rsid w:val="003154D4"/>
    <w:rsid w:val="00325E97"/>
    <w:rsid w:val="00330EF4"/>
    <w:rsid w:val="00357602"/>
    <w:rsid w:val="00377635"/>
    <w:rsid w:val="003777CD"/>
    <w:rsid w:val="003C200D"/>
    <w:rsid w:val="003C2984"/>
    <w:rsid w:val="003C4230"/>
    <w:rsid w:val="003C4AB5"/>
    <w:rsid w:val="003D6E98"/>
    <w:rsid w:val="003F07A6"/>
    <w:rsid w:val="004033BD"/>
    <w:rsid w:val="00416EB5"/>
    <w:rsid w:val="00417DD5"/>
    <w:rsid w:val="00420C64"/>
    <w:rsid w:val="0043706E"/>
    <w:rsid w:val="00445090"/>
    <w:rsid w:val="0045142A"/>
    <w:rsid w:val="00483FE3"/>
    <w:rsid w:val="00487D31"/>
    <w:rsid w:val="004924DD"/>
    <w:rsid w:val="0049425D"/>
    <w:rsid w:val="00495C98"/>
    <w:rsid w:val="00497D9F"/>
    <w:rsid w:val="00497DBE"/>
    <w:rsid w:val="004A12BA"/>
    <w:rsid w:val="004A7D35"/>
    <w:rsid w:val="004B1C44"/>
    <w:rsid w:val="004C027E"/>
    <w:rsid w:val="004D4DC5"/>
    <w:rsid w:val="004E1FDC"/>
    <w:rsid w:val="0051361C"/>
    <w:rsid w:val="00526621"/>
    <w:rsid w:val="00546B5B"/>
    <w:rsid w:val="00547BD8"/>
    <w:rsid w:val="005626D2"/>
    <w:rsid w:val="00563835"/>
    <w:rsid w:val="00566FF2"/>
    <w:rsid w:val="005726CC"/>
    <w:rsid w:val="005872E8"/>
    <w:rsid w:val="005914CF"/>
    <w:rsid w:val="005951FD"/>
    <w:rsid w:val="005A79F6"/>
    <w:rsid w:val="005D7887"/>
    <w:rsid w:val="005E3C5E"/>
    <w:rsid w:val="006153EF"/>
    <w:rsid w:val="00633D26"/>
    <w:rsid w:val="0065770F"/>
    <w:rsid w:val="0066654D"/>
    <w:rsid w:val="0069320E"/>
    <w:rsid w:val="006A701C"/>
    <w:rsid w:val="006B0A5B"/>
    <w:rsid w:val="006C456F"/>
    <w:rsid w:val="006D1812"/>
    <w:rsid w:val="006D1F64"/>
    <w:rsid w:val="006D5088"/>
    <w:rsid w:val="006E67E9"/>
    <w:rsid w:val="006F490B"/>
    <w:rsid w:val="00706092"/>
    <w:rsid w:val="00713BC1"/>
    <w:rsid w:val="0073042E"/>
    <w:rsid w:val="007344D5"/>
    <w:rsid w:val="00734A6F"/>
    <w:rsid w:val="00736371"/>
    <w:rsid w:val="00740F0B"/>
    <w:rsid w:val="00762DBC"/>
    <w:rsid w:val="007753CF"/>
    <w:rsid w:val="00780C04"/>
    <w:rsid w:val="00786EEA"/>
    <w:rsid w:val="00787E06"/>
    <w:rsid w:val="007B1380"/>
    <w:rsid w:val="007B5EC0"/>
    <w:rsid w:val="007D19C8"/>
    <w:rsid w:val="007E39DF"/>
    <w:rsid w:val="007E79E7"/>
    <w:rsid w:val="00805560"/>
    <w:rsid w:val="00805A72"/>
    <w:rsid w:val="00816995"/>
    <w:rsid w:val="00827885"/>
    <w:rsid w:val="00830E7B"/>
    <w:rsid w:val="00845EFE"/>
    <w:rsid w:val="00860BC1"/>
    <w:rsid w:val="00861133"/>
    <w:rsid w:val="00871BC0"/>
    <w:rsid w:val="00890C42"/>
    <w:rsid w:val="008945F3"/>
    <w:rsid w:val="008A22AD"/>
    <w:rsid w:val="008B4192"/>
    <w:rsid w:val="008D1EA1"/>
    <w:rsid w:val="008E6001"/>
    <w:rsid w:val="008F50E8"/>
    <w:rsid w:val="008F62B8"/>
    <w:rsid w:val="00902FD2"/>
    <w:rsid w:val="00903A5F"/>
    <w:rsid w:val="009111FC"/>
    <w:rsid w:val="009132EA"/>
    <w:rsid w:val="00925DF2"/>
    <w:rsid w:val="009366D7"/>
    <w:rsid w:val="009400BB"/>
    <w:rsid w:val="00943B5D"/>
    <w:rsid w:val="00945C29"/>
    <w:rsid w:val="00945C62"/>
    <w:rsid w:val="009625EF"/>
    <w:rsid w:val="00967D50"/>
    <w:rsid w:val="0098041D"/>
    <w:rsid w:val="00981F6C"/>
    <w:rsid w:val="009875E7"/>
    <w:rsid w:val="00996C49"/>
    <w:rsid w:val="00997F1B"/>
    <w:rsid w:val="009A1ABF"/>
    <w:rsid w:val="009C2797"/>
    <w:rsid w:val="009D0126"/>
    <w:rsid w:val="009D1D38"/>
    <w:rsid w:val="009D7556"/>
    <w:rsid w:val="009F0330"/>
    <w:rsid w:val="009F5BA2"/>
    <w:rsid w:val="00A01717"/>
    <w:rsid w:val="00A161C8"/>
    <w:rsid w:val="00A17283"/>
    <w:rsid w:val="00A33810"/>
    <w:rsid w:val="00A41A53"/>
    <w:rsid w:val="00A42AD3"/>
    <w:rsid w:val="00A529D9"/>
    <w:rsid w:val="00A57BE5"/>
    <w:rsid w:val="00A65465"/>
    <w:rsid w:val="00A82879"/>
    <w:rsid w:val="00A83593"/>
    <w:rsid w:val="00A835B1"/>
    <w:rsid w:val="00AA29C4"/>
    <w:rsid w:val="00AA67A9"/>
    <w:rsid w:val="00AB01D5"/>
    <w:rsid w:val="00AC0923"/>
    <w:rsid w:val="00AC17DB"/>
    <w:rsid w:val="00AC6C94"/>
    <w:rsid w:val="00AD229B"/>
    <w:rsid w:val="00AD2A29"/>
    <w:rsid w:val="00B05315"/>
    <w:rsid w:val="00B0540E"/>
    <w:rsid w:val="00B1325B"/>
    <w:rsid w:val="00B578D3"/>
    <w:rsid w:val="00B64970"/>
    <w:rsid w:val="00B67D07"/>
    <w:rsid w:val="00B8093A"/>
    <w:rsid w:val="00B8396C"/>
    <w:rsid w:val="00B91ACF"/>
    <w:rsid w:val="00B9352B"/>
    <w:rsid w:val="00B9368A"/>
    <w:rsid w:val="00BA29A3"/>
    <w:rsid w:val="00BA53A1"/>
    <w:rsid w:val="00BB1BC7"/>
    <w:rsid w:val="00BB2877"/>
    <w:rsid w:val="00BB53BA"/>
    <w:rsid w:val="00BC3535"/>
    <w:rsid w:val="00BC4C3D"/>
    <w:rsid w:val="00BD44C7"/>
    <w:rsid w:val="00BD4A69"/>
    <w:rsid w:val="00BE430C"/>
    <w:rsid w:val="00C3615B"/>
    <w:rsid w:val="00C36C7D"/>
    <w:rsid w:val="00C454D6"/>
    <w:rsid w:val="00C4720C"/>
    <w:rsid w:val="00C65C4C"/>
    <w:rsid w:val="00C81054"/>
    <w:rsid w:val="00C81A83"/>
    <w:rsid w:val="00C83902"/>
    <w:rsid w:val="00CA2CDB"/>
    <w:rsid w:val="00CA531C"/>
    <w:rsid w:val="00CA60E1"/>
    <w:rsid w:val="00CB45D2"/>
    <w:rsid w:val="00CC5923"/>
    <w:rsid w:val="00CC796A"/>
    <w:rsid w:val="00CD64C8"/>
    <w:rsid w:val="00D01469"/>
    <w:rsid w:val="00D02E08"/>
    <w:rsid w:val="00D07AA5"/>
    <w:rsid w:val="00D26130"/>
    <w:rsid w:val="00D42339"/>
    <w:rsid w:val="00D7218F"/>
    <w:rsid w:val="00D90502"/>
    <w:rsid w:val="00D95A52"/>
    <w:rsid w:val="00DB43C1"/>
    <w:rsid w:val="00DC1D8F"/>
    <w:rsid w:val="00DE55EF"/>
    <w:rsid w:val="00E04BE5"/>
    <w:rsid w:val="00E06259"/>
    <w:rsid w:val="00E4068F"/>
    <w:rsid w:val="00E4491C"/>
    <w:rsid w:val="00E651E4"/>
    <w:rsid w:val="00E8188A"/>
    <w:rsid w:val="00E91343"/>
    <w:rsid w:val="00EA05CB"/>
    <w:rsid w:val="00EB4C33"/>
    <w:rsid w:val="00EC2B7C"/>
    <w:rsid w:val="00EE21D6"/>
    <w:rsid w:val="00EF1353"/>
    <w:rsid w:val="00F03FE3"/>
    <w:rsid w:val="00F21A12"/>
    <w:rsid w:val="00F4050B"/>
    <w:rsid w:val="00F47708"/>
    <w:rsid w:val="00F506A0"/>
    <w:rsid w:val="00F66FCF"/>
    <w:rsid w:val="00F74831"/>
    <w:rsid w:val="00F76F2D"/>
    <w:rsid w:val="00F904B7"/>
    <w:rsid w:val="00F91372"/>
    <w:rsid w:val="00FA0E7F"/>
    <w:rsid w:val="00FC3133"/>
    <w:rsid w:val="00FC718A"/>
    <w:rsid w:val="00FD30B5"/>
    <w:rsid w:val="00FD57ED"/>
    <w:rsid w:val="00FE061A"/>
    <w:rsid w:val="00FE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1.2 SubTitle"/>
    <w:qFormat/>
    <w:rsid w:val="00A01717"/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14C"/>
    <w:pPr>
      <w:keepNext/>
      <w:spacing w:before="120" w:after="120"/>
      <w:outlineLvl w:val="0"/>
    </w:pPr>
    <w:rPr>
      <w:rFonts w:ascii="Arial Black" w:hAnsi="Arial Black"/>
      <w:spacing w:val="17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B114C"/>
    <w:pPr>
      <w:keepNext/>
      <w:spacing w:before="120" w:after="120"/>
      <w:outlineLvl w:val="1"/>
    </w:pPr>
    <w:rPr>
      <w:sz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0B114C"/>
    <w:pPr>
      <w:keepNext/>
      <w:spacing w:before="120" w:after="120"/>
      <w:ind w:left="720" w:hanging="720"/>
      <w:jc w:val="right"/>
      <w:outlineLvl w:val="3"/>
    </w:pPr>
    <w:rPr>
      <w:rFonts w:ascii="Times New Roman" w:hAnsi="Times New Roman"/>
      <w:sz w:val="6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2FD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B114C"/>
    <w:rPr>
      <w:rFonts w:ascii="Arial Black" w:hAnsi="Arial Black" w:cs="Times New Roman"/>
      <w:b/>
      <w:spacing w:val="17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0B114C"/>
    <w:rPr>
      <w:rFonts w:ascii="Arial" w:hAnsi="Arial" w:cs="Times New Roman"/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0B114C"/>
    <w:rPr>
      <w:rFonts w:cs="Times New Roman"/>
      <w:b/>
      <w:sz w:val="62"/>
    </w:rPr>
  </w:style>
  <w:style w:type="paragraph" w:styleId="ListParagraph">
    <w:name w:val="List Paragraph"/>
    <w:basedOn w:val="Normal"/>
    <w:uiPriority w:val="34"/>
    <w:qFormat/>
    <w:rsid w:val="000B114C"/>
    <w:pPr>
      <w:spacing w:before="120" w:after="120"/>
      <w:ind w:left="720"/>
    </w:pPr>
    <w:rPr>
      <w:rFonts w:ascii="Times New Roman" w:hAnsi="Times New Roman"/>
      <w:b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C24"/>
    <w:rPr>
      <w:rFonts w:ascii="Tahoma" w:hAnsi="Tahoma" w:cs="Tahoma"/>
      <w:b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0C24"/>
    <w:rPr>
      <w:rFonts w:ascii="Tahoma" w:hAnsi="Tahoma" w:cs="Times New Roman"/>
      <w:b/>
      <w:sz w:val="16"/>
    </w:rPr>
  </w:style>
  <w:style w:type="paragraph" w:styleId="Header">
    <w:name w:val="header"/>
    <w:basedOn w:val="Normal"/>
    <w:link w:val="HeaderChar"/>
    <w:unhideWhenUsed/>
    <w:rsid w:val="00050C24"/>
    <w:pPr>
      <w:tabs>
        <w:tab w:val="center" w:pos="4680"/>
        <w:tab w:val="right" w:pos="9360"/>
      </w:tabs>
    </w:pPr>
    <w:rPr>
      <w:b/>
      <w:sz w:val="22"/>
    </w:rPr>
  </w:style>
  <w:style w:type="character" w:customStyle="1" w:styleId="HeaderChar">
    <w:name w:val="Header Char"/>
    <w:basedOn w:val="DefaultParagraphFont"/>
    <w:link w:val="Header"/>
    <w:locked/>
    <w:rsid w:val="00050C24"/>
    <w:rPr>
      <w:rFonts w:ascii="Arial" w:hAnsi="Arial" w:cs="Times New Roman"/>
      <w:b/>
      <w:sz w:val="22"/>
    </w:rPr>
  </w:style>
  <w:style w:type="paragraph" w:styleId="Footer">
    <w:name w:val="footer"/>
    <w:basedOn w:val="Normal"/>
    <w:link w:val="FooterChar"/>
    <w:uiPriority w:val="99"/>
    <w:unhideWhenUsed/>
    <w:rsid w:val="00050C24"/>
    <w:pPr>
      <w:tabs>
        <w:tab w:val="center" w:pos="4680"/>
        <w:tab w:val="right" w:pos="9360"/>
      </w:tabs>
    </w:pPr>
    <w:rPr>
      <w:b/>
      <w:sz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50C24"/>
    <w:rPr>
      <w:rFonts w:ascii="Arial" w:hAnsi="Arial" w:cs="Times New Roman"/>
      <w:b/>
      <w:sz w:val="22"/>
    </w:rPr>
  </w:style>
  <w:style w:type="paragraph" w:customStyle="1" w:styleId="PersonalInformation">
    <w:name w:val="Personal Information"/>
    <w:basedOn w:val="Normal"/>
    <w:qFormat/>
    <w:rsid w:val="009875E7"/>
    <w:pPr>
      <w:spacing w:line="264" w:lineRule="auto"/>
    </w:pPr>
    <w:rPr>
      <w:rFonts w:ascii="Calibri" w:hAnsi="Calibri"/>
      <w:color w:val="595959"/>
      <w:spacing w:val="10"/>
      <w:sz w:val="16"/>
    </w:rPr>
  </w:style>
  <w:style w:type="paragraph" w:customStyle="1" w:styleId="Copy">
    <w:name w:val="Copy"/>
    <w:basedOn w:val="Normal"/>
    <w:qFormat/>
    <w:rsid w:val="009875E7"/>
    <w:pPr>
      <w:spacing w:after="80" w:line="264" w:lineRule="auto"/>
    </w:pPr>
    <w:rPr>
      <w:rFonts w:ascii="Calibri" w:hAnsi="Calibri"/>
      <w:sz w:val="16"/>
    </w:rPr>
  </w:style>
  <w:style w:type="paragraph" w:customStyle="1" w:styleId="FaxSubheading">
    <w:name w:val="Fax Subheading"/>
    <w:basedOn w:val="Normal"/>
    <w:qFormat/>
    <w:rsid w:val="009875E7"/>
    <w:pPr>
      <w:spacing w:line="264" w:lineRule="auto"/>
    </w:pPr>
    <w:rPr>
      <w:rFonts w:ascii="Calibri" w:hAnsi="Calibri"/>
      <w:caps/>
      <w:color w:val="595959"/>
      <w:spacing w:val="20"/>
      <w:sz w:val="16"/>
    </w:rPr>
  </w:style>
  <w:style w:type="character" w:styleId="PlaceholderText">
    <w:name w:val="Placeholder Text"/>
    <w:basedOn w:val="DefaultParagraphFont"/>
    <w:uiPriority w:val="99"/>
    <w:semiHidden/>
    <w:rsid w:val="009875E7"/>
    <w:rPr>
      <w:rFonts w:cs="Times New Roman"/>
      <w:color w:val="808080"/>
    </w:rPr>
  </w:style>
  <w:style w:type="table" w:styleId="TableGrid">
    <w:name w:val="Table Grid"/>
    <w:basedOn w:val="TableNormal"/>
    <w:uiPriority w:val="1"/>
    <w:rsid w:val="009875E7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4924DD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9D0126"/>
    <w:rPr>
      <w:rFonts w:ascii="Arial" w:hAnsi="Arial"/>
      <w:sz w:val="24"/>
      <w:szCs w:val="22"/>
    </w:rPr>
  </w:style>
  <w:style w:type="character" w:customStyle="1" w:styleId="Heading6Char">
    <w:name w:val="Heading 6 Char"/>
    <w:basedOn w:val="DefaultParagraphFont"/>
    <w:link w:val="Heading6"/>
    <w:semiHidden/>
    <w:rsid w:val="00902FD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</w:rPr>
  </w:style>
  <w:style w:type="character" w:customStyle="1" w:styleId="adthotelboldtext1">
    <w:name w:val="adthotelboldtext1"/>
    <w:rsid w:val="00902FD2"/>
    <w:rPr>
      <w:rFonts w:ascii="Arial" w:hAnsi="Arial" w:cs="Arial" w:hint="default"/>
      <w:b/>
      <w:bCs/>
      <w:color w:val="003399"/>
      <w:spacing w:val="257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1.2 SubTitle"/>
    <w:qFormat/>
    <w:rsid w:val="00A01717"/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14C"/>
    <w:pPr>
      <w:keepNext/>
      <w:spacing w:before="120" w:after="120"/>
      <w:outlineLvl w:val="0"/>
    </w:pPr>
    <w:rPr>
      <w:rFonts w:ascii="Arial Black" w:hAnsi="Arial Black"/>
      <w:spacing w:val="17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B114C"/>
    <w:pPr>
      <w:keepNext/>
      <w:spacing w:before="120" w:after="120"/>
      <w:outlineLvl w:val="1"/>
    </w:pPr>
    <w:rPr>
      <w:sz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0B114C"/>
    <w:pPr>
      <w:keepNext/>
      <w:spacing w:before="120" w:after="120"/>
      <w:ind w:left="720" w:hanging="720"/>
      <w:jc w:val="right"/>
      <w:outlineLvl w:val="3"/>
    </w:pPr>
    <w:rPr>
      <w:rFonts w:ascii="Times New Roman" w:hAnsi="Times New Roman"/>
      <w:sz w:val="6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2FD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B114C"/>
    <w:rPr>
      <w:rFonts w:ascii="Arial Black" w:hAnsi="Arial Black" w:cs="Times New Roman"/>
      <w:b/>
      <w:spacing w:val="17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0B114C"/>
    <w:rPr>
      <w:rFonts w:ascii="Arial" w:hAnsi="Arial" w:cs="Times New Roman"/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0B114C"/>
    <w:rPr>
      <w:rFonts w:cs="Times New Roman"/>
      <w:b/>
      <w:sz w:val="62"/>
    </w:rPr>
  </w:style>
  <w:style w:type="paragraph" w:styleId="ListParagraph">
    <w:name w:val="List Paragraph"/>
    <w:basedOn w:val="Normal"/>
    <w:uiPriority w:val="34"/>
    <w:qFormat/>
    <w:rsid w:val="000B114C"/>
    <w:pPr>
      <w:spacing w:before="120" w:after="120"/>
      <w:ind w:left="720"/>
    </w:pPr>
    <w:rPr>
      <w:rFonts w:ascii="Times New Roman" w:hAnsi="Times New Roman"/>
      <w:b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C24"/>
    <w:rPr>
      <w:rFonts w:ascii="Tahoma" w:hAnsi="Tahoma" w:cs="Tahoma"/>
      <w:b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0C24"/>
    <w:rPr>
      <w:rFonts w:ascii="Tahoma" w:hAnsi="Tahoma" w:cs="Times New Roman"/>
      <w:b/>
      <w:sz w:val="16"/>
    </w:rPr>
  </w:style>
  <w:style w:type="paragraph" w:styleId="Header">
    <w:name w:val="header"/>
    <w:basedOn w:val="Normal"/>
    <w:link w:val="HeaderChar"/>
    <w:unhideWhenUsed/>
    <w:rsid w:val="00050C24"/>
    <w:pPr>
      <w:tabs>
        <w:tab w:val="center" w:pos="4680"/>
        <w:tab w:val="right" w:pos="9360"/>
      </w:tabs>
    </w:pPr>
    <w:rPr>
      <w:b/>
      <w:sz w:val="22"/>
    </w:rPr>
  </w:style>
  <w:style w:type="character" w:customStyle="1" w:styleId="HeaderChar">
    <w:name w:val="Header Char"/>
    <w:basedOn w:val="DefaultParagraphFont"/>
    <w:link w:val="Header"/>
    <w:locked/>
    <w:rsid w:val="00050C24"/>
    <w:rPr>
      <w:rFonts w:ascii="Arial" w:hAnsi="Arial" w:cs="Times New Roman"/>
      <w:b/>
      <w:sz w:val="22"/>
    </w:rPr>
  </w:style>
  <w:style w:type="paragraph" w:styleId="Footer">
    <w:name w:val="footer"/>
    <w:basedOn w:val="Normal"/>
    <w:link w:val="FooterChar"/>
    <w:uiPriority w:val="99"/>
    <w:unhideWhenUsed/>
    <w:rsid w:val="00050C24"/>
    <w:pPr>
      <w:tabs>
        <w:tab w:val="center" w:pos="4680"/>
        <w:tab w:val="right" w:pos="9360"/>
      </w:tabs>
    </w:pPr>
    <w:rPr>
      <w:b/>
      <w:sz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50C24"/>
    <w:rPr>
      <w:rFonts w:ascii="Arial" w:hAnsi="Arial" w:cs="Times New Roman"/>
      <w:b/>
      <w:sz w:val="22"/>
    </w:rPr>
  </w:style>
  <w:style w:type="paragraph" w:customStyle="1" w:styleId="PersonalInformation">
    <w:name w:val="Personal Information"/>
    <w:basedOn w:val="Normal"/>
    <w:qFormat/>
    <w:rsid w:val="009875E7"/>
    <w:pPr>
      <w:spacing w:line="264" w:lineRule="auto"/>
    </w:pPr>
    <w:rPr>
      <w:rFonts w:ascii="Calibri" w:hAnsi="Calibri"/>
      <w:color w:val="595959"/>
      <w:spacing w:val="10"/>
      <w:sz w:val="16"/>
    </w:rPr>
  </w:style>
  <w:style w:type="paragraph" w:customStyle="1" w:styleId="Copy">
    <w:name w:val="Copy"/>
    <w:basedOn w:val="Normal"/>
    <w:qFormat/>
    <w:rsid w:val="009875E7"/>
    <w:pPr>
      <w:spacing w:after="80" w:line="264" w:lineRule="auto"/>
    </w:pPr>
    <w:rPr>
      <w:rFonts w:ascii="Calibri" w:hAnsi="Calibri"/>
      <w:sz w:val="16"/>
    </w:rPr>
  </w:style>
  <w:style w:type="paragraph" w:customStyle="1" w:styleId="FaxSubheading">
    <w:name w:val="Fax Subheading"/>
    <w:basedOn w:val="Normal"/>
    <w:qFormat/>
    <w:rsid w:val="009875E7"/>
    <w:pPr>
      <w:spacing w:line="264" w:lineRule="auto"/>
    </w:pPr>
    <w:rPr>
      <w:rFonts w:ascii="Calibri" w:hAnsi="Calibri"/>
      <w:caps/>
      <w:color w:val="595959"/>
      <w:spacing w:val="20"/>
      <w:sz w:val="16"/>
    </w:rPr>
  </w:style>
  <w:style w:type="character" w:styleId="PlaceholderText">
    <w:name w:val="Placeholder Text"/>
    <w:basedOn w:val="DefaultParagraphFont"/>
    <w:uiPriority w:val="99"/>
    <w:semiHidden/>
    <w:rsid w:val="009875E7"/>
    <w:rPr>
      <w:rFonts w:cs="Times New Roman"/>
      <w:color w:val="808080"/>
    </w:rPr>
  </w:style>
  <w:style w:type="table" w:styleId="TableGrid">
    <w:name w:val="Table Grid"/>
    <w:basedOn w:val="TableNormal"/>
    <w:uiPriority w:val="1"/>
    <w:rsid w:val="009875E7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4924DD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9D0126"/>
    <w:rPr>
      <w:rFonts w:ascii="Arial" w:hAnsi="Arial"/>
      <w:sz w:val="24"/>
      <w:szCs w:val="22"/>
    </w:rPr>
  </w:style>
  <w:style w:type="character" w:customStyle="1" w:styleId="Heading6Char">
    <w:name w:val="Heading 6 Char"/>
    <w:basedOn w:val="DefaultParagraphFont"/>
    <w:link w:val="Heading6"/>
    <w:semiHidden/>
    <w:rsid w:val="00902FD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</w:rPr>
  </w:style>
  <w:style w:type="character" w:customStyle="1" w:styleId="adthotelboldtext1">
    <w:name w:val="adthotelboldtext1"/>
    <w:rsid w:val="00902FD2"/>
    <w:rPr>
      <w:rFonts w:ascii="Arial" w:hAnsi="Arial" w:cs="Arial" w:hint="default"/>
      <w:b/>
      <w:bCs/>
      <w:color w:val="003399"/>
      <w:spacing w:val="257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5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essica.Axtman@dgs.ca.gov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3E04E-147B-42FA-9388-8B597DBCC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Meeting Notice: Access Code Update Stakeholder Forum, September 21, 2016</vt:lpstr>
    </vt:vector>
  </TitlesOfParts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Meeting Notice: Access Code Collaborative Meeting, March 7, 2018</dc:title>
  <dc:creator/>
  <cp:lastModifiedBy/>
  <cp:revision>1</cp:revision>
  <dcterms:created xsi:type="dcterms:W3CDTF">2018-03-06T22:19:00Z</dcterms:created>
  <dcterms:modified xsi:type="dcterms:W3CDTF">2018-03-06T22:24:00Z</dcterms:modified>
</cp:coreProperties>
</file>