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648FD8" w14:textId="3C88F9E4" w:rsidR="00D53F08" w:rsidRPr="00F74831" w:rsidRDefault="00643148" w:rsidP="00D53F08">
      <w:pPr>
        <w:jc w:val="center"/>
        <w:rPr>
          <w:rFonts w:cs="Arial"/>
          <w:b/>
          <w:sz w:val="40"/>
          <w:szCs w:val="40"/>
        </w:rPr>
      </w:pPr>
      <w:r>
        <w:rPr>
          <w:rFonts w:cs="Arial"/>
          <w:b/>
          <w:sz w:val="40"/>
          <w:szCs w:val="40"/>
        </w:rPr>
        <w:t xml:space="preserve">DSA </w:t>
      </w:r>
      <w:r w:rsidR="00D53F08">
        <w:rPr>
          <w:rFonts w:cs="Arial"/>
          <w:b/>
          <w:sz w:val="40"/>
          <w:szCs w:val="40"/>
        </w:rPr>
        <w:t>Public Meeting Notice</w:t>
      </w:r>
    </w:p>
    <w:p w14:paraId="03EF2ACA" w14:textId="77777777" w:rsidR="00D53F08" w:rsidRDefault="00D53F08" w:rsidP="0011075A">
      <w:pPr>
        <w:spacing w:before="120"/>
        <w:jc w:val="center"/>
        <w:rPr>
          <w:b/>
          <w:sz w:val="28"/>
          <w:szCs w:val="28"/>
        </w:rPr>
      </w:pPr>
      <w:bookmarkStart w:id="0" w:name="_Hlk68161257"/>
      <w:r>
        <w:rPr>
          <w:b/>
          <w:sz w:val="28"/>
          <w:szCs w:val="28"/>
        </w:rPr>
        <w:t>Access Code Stakeholder Forum</w:t>
      </w:r>
    </w:p>
    <w:bookmarkEnd w:id="0"/>
    <w:p w14:paraId="09492848" w14:textId="77777777" w:rsidR="00D53F08" w:rsidRPr="00691A66" w:rsidRDefault="00D53F08" w:rsidP="0011075A">
      <w:pPr>
        <w:spacing w:before="120"/>
        <w:jc w:val="center"/>
        <w:rPr>
          <w:sz w:val="28"/>
          <w:szCs w:val="28"/>
        </w:rPr>
      </w:pPr>
      <w:r>
        <w:rPr>
          <w:b/>
          <w:sz w:val="28"/>
          <w:szCs w:val="28"/>
        </w:rPr>
        <w:t>Proposed CBC Chapter 11B Code Amendments</w:t>
      </w:r>
    </w:p>
    <w:p w14:paraId="569AFBAA" w14:textId="0C6CBDC5" w:rsidR="00D53F08" w:rsidRPr="001F11A5" w:rsidRDefault="003A1104" w:rsidP="0011075A">
      <w:pPr>
        <w:tabs>
          <w:tab w:val="right" w:pos="570"/>
        </w:tabs>
        <w:spacing w:before="120"/>
        <w:jc w:val="center"/>
        <w:rPr>
          <w:b/>
        </w:rPr>
      </w:pPr>
      <w:r>
        <w:rPr>
          <w:b/>
        </w:rPr>
        <w:t>Tuesday, April 13, 2021</w:t>
      </w:r>
    </w:p>
    <w:p w14:paraId="12B59ABA" w14:textId="393E0C6E" w:rsidR="00384643" w:rsidRDefault="00D53F08" w:rsidP="0011075A">
      <w:pPr>
        <w:tabs>
          <w:tab w:val="right" w:pos="570"/>
        </w:tabs>
        <w:spacing w:before="120"/>
        <w:jc w:val="center"/>
        <w:rPr>
          <w:b/>
        </w:rPr>
      </w:pPr>
      <w:r>
        <w:rPr>
          <w:b/>
        </w:rPr>
        <w:t>9:</w:t>
      </w:r>
      <w:r w:rsidR="003A1104">
        <w:rPr>
          <w:b/>
        </w:rPr>
        <w:t>00 am</w:t>
      </w:r>
      <w:r w:rsidR="00384643" w:rsidRPr="00384643">
        <w:rPr>
          <w:b/>
        </w:rPr>
        <w:t xml:space="preserve"> </w:t>
      </w:r>
    </w:p>
    <w:p w14:paraId="30BE8909" w14:textId="77777777" w:rsidR="00E51E56" w:rsidRDefault="00D53F08" w:rsidP="00E51E56">
      <w:r>
        <w:rPr>
          <w:b/>
        </w:rPr>
        <w:br/>
      </w:r>
      <w:r w:rsidR="003A1104">
        <w:t xml:space="preserve">In accordance with Governor Newsom’s </w:t>
      </w:r>
      <w:hyperlink r:id="rId8" w:history="1">
        <w:r w:rsidR="003A1104" w:rsidRPr="007E195E">
          <w:rPr>
            <w:rStyle w:val="Hyperlink"/>
          </w:rPr>
          <w:t>Executive Orders N-29-20</w:t>
        </w:r>
      </w:hyperlink>
      <w:r w:rsidR="003A1104">
        <w:t> and </w:t>
      </w:r>
      <w:hyperlink r:id="rId9" w:history="1">
        <w:r w:rsidR="003A1104" w:rsidRPr="007E195E">
          <w:rPr>
            <w:rStyle w:val="Hyperlink"/>
          </w:rPr>
          <w:t>N-33-20</w:t>
        </w:r>
      </w:hyperlink>
      <w:r w:rsidR="003A1104">
        <w:t>, the Division of</w:t>
      </w:r>
      <w:r w:rsidR="00D12FF9">
        <w:t xml:space="preserve"> t</w:t>
      </w:r>
      <w:r w:rsidR="003A1104">
        <w:t xml:space="preserve">he State Architect’s </w:t>
      </w:r>
      <w:r w:rsidR="003A1104" w:rsidRPr="003A1104">
        <w:t>Access Code Stakeholder Forum</w:t>
      </w:r>
      <w:r w:rsidR="003A1104">
        <w:t xml:space="preserve"> will not have a physical location.</w:t>
      </w:r>
    </w:p>
    <w:p w14:paraId="679982BE" w14:textId="00389F07" w:rsidR="00E51E56" w:rsidRDefault="00E51E56" w:rsidP="00E51E56">
      <w:r>
        <w:br/>
      </w:r>
      <w:r>
        <w:rPr>
          <w:szCs w:val="24"/>
        </w:rPr>
        <w:t>D</w:t>
      </w:r>
      <w:r w:rsidR="00D53F08" w:rsidRPr="001C37DA">
        <w:rPr>
          <w:szCs w:val="24"/>
        </w:rPr>
        <w:t xml:space="preserve">SA is preparing the </w:t>
      </w:r>
      <w:r w:rsidR="00D53F08">
        <w:rPr>
          <w:szCs w:val="24"/>
        </w:rPr>
        <w:t xml:space="preserve">update to the accessibility provisions </w:t>
      </w:r>
      <w:r w:rsidR="00D63B79">
        <w:rPr>
          <w:szCs w:val="24"/>
        </w:rPr>
        <w:t>for</w:t>
      </w:r>
      <w:r w:rsidR="00D53F08">
        <w:rPr>
          <w:szCs w:val="24"/>
        </w:rPr>
        <w:t xml:space="preserve"> the </w:t>
      </w:r>
      <w:r w:rsidR="00D63B79">
        <w:rPr>
          <w:szCs w:val="24"/>
        </w:rPr>
        <w:t>2022</w:t>
      </w:r>
      <w:r w:rsidR="00D53F08">
        <w:rPr>
          <w:szCs w:val="24"/>
        </w:rPr>
        <w:t xml:space="preserve"> California Building C</w:t>
      </w:r>
      <w:r w:rsidR="00D53F08" w:rsidRPr="001C37DA">
        <w:rPr>
          <w:szCs w:val="24"/>
        </w:rPr>
        <w:t xml:space="preserve">ode and is seeking input and comments from accessibility stakeholders, interested parties and the general public through </w:t>
      </w:r>
      <w:r w:rsidR="00D53F08">
        <w:rPr>
          <w:szCs w:val="24"/>
        </w:rPr>
        <w:t>this</w:t>
      </w:r>
      <w:r w:rsidR="00D53F08" w:rsidRPr="001C37DA">
        <w:rPr>
          <w:szCs w:val="24"/>
        </w:rPr>
        <w:t xml:space="preserve"> Access Code </w:t>
      </w:r>
      <w:r w:rsidR="00D53F08">
        <w:rPr>
          <w:szCs w:val="24"/>
        </w:rPr>
        <w:t xml:space="preserve">Stakeholder </w:t>
      </w:r>
      <w:r w:rsidR="00D53F08" w:rsidRPr="001C37DA">
        <w:rPr>
          <w:szCs w:val="24"/>
        </w:rPr>
        <w:t>Forum</w:t>
      </w:r>
      <w:r w:rsidR="00D53F08">
        <w:rPr>
          <w:szCs w:val="24"/>
        </w:rPr>
        <w:t xml:space="preserve">. </w:t>
      </w:r>
      <w:r w:rsidR="00D53F08" w:rsidRPr="00304E78">
        <w:rPr>
          <w:szCs w:val="24"/>
        </w:rPr>
        <w:t xml:space="preserve">At this forum DSA will present proposed code amendments for comment and feedback from all stakeholders. </w:t>
      </w:r>
    </w:p>
    <w:p w14:paraId="26B4CE2B" w14:textId="63D49601" w:rsidR="00E51E56" w:rsidRDefault="00E51E56" w:rsidP="00E51E56">
      <w:r>
        <w:br/>
      </w:r>
      <w:r w:rsidR="00D53F08" w:rsidRPr="002462D2">
        <w:t>This material is available in alternate formats upon request.  Requests for alternate formats and special accommodati</w:t>
      </w:r>
      <w:r w:rsidR="00D53F08">
        <w:t>ons (assisted listening device</w:t>
      </w:r>
      <w:r w:rsidR="00D53F08" w:rsidRPr="002462D2">
        <w:t xml:space="preserve">, etc.) should be directed to </w:t>
      </w:r>
      <w:r w:rsidR="00D53F08">
        <w:t>Jessica Axtman</w:t>
      </w:r>
      <w:r w:rsidR="00D53F08" w:rsidRPr="00304E78">
        <w:t xml:space="preserve"> at (916) 32</w:t>
      </w:r>
      <w:r w:rsidR="00D53F08">
        <w:t>4</w:t>
      </w:r>
      <w:r w:rsidR="00D53F08" w:rsidRPr="00304E78">
        <w:t>-</w:t>
      </w:r>
      <w:r w:rsidR="00D53F08">
        <w:t xml:space="preserve">8911 or by e-mail to </w:t>
      </w:r>
      <w:hyperlink r:id="rId10" w:history="1">
        <w:r w:rsidR="00D63B79" w:rsidRPr="00D63B79">
          <w:rPr>
            <w:rStyle w:val="Hyperlink"/>
            <w:rFonts w:eastAsiaTheme="majorEastAsia"/>
          </w:rPr>
          <w:t>DSAAccess2022@dgs.ca.gov</w:t>
        </w:r>
      </w:hyperlink>
      <w:r w:rsidR="00D53F08" w:rsidRPr="002462D2">
        <w:t xml:space="preserve"> </w:t>
      </w:r>
      <w:r w:rsidR="00D53F08" w:rsidRPr="002462D2">
        <w:rPr>
          <w:i/>
          <w:iCs/>
        </w:rPr>
        <w:t xml:space="preserve">no later than </w:t>
      </w:r>
      <w:r w:rsidR="00D53F08">
        <w:rPr>
          <w:i/>
          <w:iCs/>
        </w:rPr>
        <w:t>3</w:t>
      </w:r>
      <w:r w:rsidR="00D53F08" w:rsidRPr="002462D2">
        <w:rPr>
          <w:i/>
          <w:iCs/>
        </w:rPr>
        <w:t xml:space="preserve"> working day</w:t>
      </w:r>
      <w:r w:rsidR="00D53F08" w:rsidRPr="002462D2">
        <w:rPr>
          <w:rFonts w:cs="Arial"/>
          <w:i/>
          <w:iCs/>
        </w:rPr>
        <w:t>s</w:t>
      </w:r>
      <w:r w:rsidR="00D53F08" w:rsidRPr="002462D2">
        <w:rPr>
          <w:rFonts w:cs="Arial"/>
          <w:iCs/>
        </w:rPr>
        <w:t xml:space="preserve"> </w:t>
      </w:r>
      <w:r w:rsidR="00D53F08" w:rsidRPr="002462D2">
        <w:rPr>
          <w:rFonts w:cs="Arial"/>
        </w:rPr>
        <w:t>before</w:t>
      </w:r>
      <w:r w:rsidR="00D53F08" w:rsidRPr="002462D2">
        <w:t xml:space="preserve"> the meeting date.</w:t>
      </w:r>
    </w:p>
    <w:p w14:paraId="5E33EEBE" w14:textId="51568935" w:rsidR="007E195E" w:rsidRPr="00643148" w:rsidRDefault="00E51E56" w:rsidP="00E51E56">
      <w:r>
        <w:br/>
      </w:r>
      <w:hyperlink r:id="rId11" w:history="1">
        <w:r w:rsidR="007E195E" w:rsidRPr="00643148">
          <w:rPr>
            <w:rStyle w:val="Hyperlink"/>
            <w:b/>
            <w:bCs/>
          </w:rPr>
          <w:t>Join Virtual Zoom Meeting:</w:t>
        </w:r>
      </w:hyperlink>
      <w:r w:rsidR="007E195E" w:rsidRPr="00643148">
        <w:t xml:space="preserve"> </w:t>
      </w:r>
      <w:r w:rsidR="00643148" w:rsidRPr="00643148">
        <w:t>https://zoom.us/j/92682400622?pwd=VUI5OG1pb3djTUs5WHNLQXdwMWNVQT09</w:t>
      </w:r>
    </w:p>
    <w:p w14:paraId="7E1D1252" w14:textId="2E265150" w:rsidR="007E195E" w:rsidRPr="00643148" w:rsidRDefault="007E195E" w:rsidP="00991560">
      <w:pPr>
        <w:tabs>
          <w:tab w:val="left" w:pos="720"/>
          <w:tab w:val="left" w:pos="1440"/>
        </w:tabs>
      </w:pPr>
      <w:r w:rsidRPr="00643148">
        <w:t xml:space="preserve">Meeting ID: </w:t>
      </w:r>
      <w:r w:rsidR="00643148" w:rsidRPr="00643148">
        <w:t>926 8240 0622</w:t>
      </w:r>
    </w:p>
    <w:p w14:paraId="215E4361" w14:textId="1CCF9CEC" w:rsidR="007E195E" w:rsidRDefault="007E195E" w:rsidP="00991560">
      <w:pPr>
        <w:tabs>
          <w:tab w:val="left" w:pos="720"/>
          <w:tab w:val="left" w:pos="1440"/>
        </w:tabs>
      </w:pPr>
      <w:r w:rsidRPr="00643148">
        <w:t xml:space="preserve">Passcode: </w:t>
      </w:r>
      <w:r w:rsidR="00643148" w:rsidRPr="00643148">
        <w:t>782613</w:t>
      </w:r>
      <w:r>
        <w:t xml:space="preserve"> </w:t>
      </w:r>
    </w:p>
    <w:p w14:paraId="42C2EFFF" w14:textId="77777777" w:rsidR="00E51E56" w:rsidRDefault="007E195E" w:rsidP="00991560">
      <w:pPr>
        <w:tabs>
          <w:tab w:val="left" w:pos="720"/>
          <w:tab w:val="left" w:pos="1440"/>
        </w:tabs>
      </w:pPr>
      <w:r>
        <w:t xml:space="preserve">Members of the public can offer verbal comments by logging into the Zoom meeting. </w:t>
      </w:r>
    </w:p>
    <w:p w14:paraId="09443FF4" w14:textId="4B7DECD7" w:rsidR="007E195E" w:rsidRPr="00643148" w:rsidRDefault="00E51E56" w:rsidP="00991560">
      <w:pPr>
        <w:tabs>
          <w:tab w:val="left" w:pos="720"/>
          <w:tab w:val="left" w:pos="1440"/>
        </w:tabs>
        <w:rPr>
          <w:b/>
          <w:bCs/>
        </w:rPr>
      </w:pPr>
      <w:r>
        <w:br/>
      </w:r>
      <w:r w:rsidR="007E195E" w:rsidRPr="00643148">
        <w:rPr>
          <w:b/>
          <w:bCs/>
        </w:rPr>
        <w:t xml:space="preserve">Join Meeting by Teleconference: </w:t>
      </w:r>
    </w:p>
    <w:p w14:paraId="185340CC" w14:textId="77777777" w:rsidR="00156039" w:rsidRDefault="007E195E" w:rsidP="00991560">
      <w:pPr>
        <w:tabs>
          <w:tab w:val="left" w:pos="720"/>
          <w:tab w:val="left" w:pos="1440"/>
        </w:tabs>
      </w:pPr>
      <w:r w:rsidRPr="00643148">
        <w:t>Teleconference #: (</w:t>
      </w:r>
      <w:r w:rsidR="00643148" w:rsidRPr="00643148">
        <w:t>669</w:t>
      </w:r>
      <w:r w:rsidRPr="00643148">
        <w:t xml:space="preserve">) </w:t>
      </w:r>
      <w:r w:rsidR="00643148" w:rsidRPr="00643148">
        <w:t xml:space="preserve">900-6833 </w:t>
      </w:r>
    </w:p>
    <w:p w14:paraId="751C2798" w14:textId="24B39476" w:rsidR="007E195E" w:rsidRDefault="00643148" w:rsidP="00991560">
      <w:pPr>
        <w:tabs>
          <w:tab w:val="left" w:pos="720"/>
          <w:tab w:val="left" w:pos="1440"/>
        </w:tabs>
      </w:pPr>
      <w:r w:rsidRPr="00643148">
        <w:t>Access</w:t>
      </w:r>
      <w:r w:rsidR="007E195E" w:rsidRPr="00643148">
        <w:t xml:space="preserve"> Code: </w:t>
      </w:r>
      <w:r w:rsidRPr="00643148">
        <w:t>782613</w:t>
      </w:r>
      <w:r w:rsidR="007E195E">
        <w:t xml:space="preserve"> </w:t>
      </w:r>
    </w:p>
    <w:p w14:paraId="7B2B2653" w14:textId="77777777" w:rsidR="00E51E56" w:rsidRDefault="007E195E" w:rsidP="00E51E56">
      <w:pPr>
        <w:tabs>
          <w:tab w:val="left" w:pos="720"/>
          <w:tab w:val="left" w:pos="1440"/>
        </w:tabs>
      </w:pPr>
      <w:r>
        <w:t xml:space="preserve">Members of the public can offer verbal comments by calling the teleconference number. </w:t>
      </w:r>
    </w:p>
    <w:p w14:paraId="5DB9CCD7" w14:textId="416A4480" w:rsidR="00E51E56" w:rsidRDefault="00E51E56" w:rsidP="00E51E56">
      <w:pPr>
        <w:tabs>
          <w:tab w:val="left" w:pos="720"/>
          <w:tab w:val="left" w:pos="1440"/>
        </w:tabs>
      </w:pPr>
      <w:r>
        <w:br/>
      </w:r>
      <w:r w:rsidR="007E195E">
        <w:t>Closed captioning is available via Zoom’s automated live transcriptions.</w:t>
      </w:r>
    </w:p>
    <w:p w14:paraId="6AD92073" w14:textId="03D28741" w:rsidR="00E51E56" w:rsidRDefault="00E51E56" w:rsidP="00E51E56">
      <w:pPr>
        <w:tabs>
          <w:tab w:val="left" w:pos="720"/>
          <w:tab w:val="left" w:pos="1440"/>
        </w:tabs>
      </w:pPr>
      <w:r>
        <w:br/>
        <w:t>C</w:t>
      </w:r>
      <w:r w:rsidR="00D12FF9">
        <w:t xml:space="preserve">omments are welcome prior to the meeting as well as following. Comments relating to each stakeholder forum are encouraged to be submitted as soon as possible after the forum discussing the topic to which they are related and should be sent to </w:t>
      </w:r>
      <w:hyperlink r:id="rId12" w:history="1">
        <w:r w:rsidR="00D63B79" w:rsidRPr="00D63B79">
          <w:rPr>
            <w:rStyle w:val="Hyperlink"/>
            <w:rFonts w:eastAsiaTheme="majorEastAsia" w:cs="Arial"/>
            <w:szCs w:val="24"/>
          </w:rPr>
          <w:t>DSAAccess2022@dgs.ca.gov</w:t>
        </w:r>
      </w:hyperlink>
      <w:r w:rsidR="00D12FF9" w:rsidRPr="00D63B79">
        <w:t>.</w:t>
      </w:r>
      <w:bookmarkStart w:id="1" w:name="_GoBack"/>
      <w:bookmarkEnd w:id="1"/>
    </w:p>
    <w:p w14:paraId="4CCEF4CF" w14:textId="26BEC8F3" w:rsidR="00D12FF9" w:rsidRDefault="00E51E56" w:rsidP="00E51E56">
      <w:pPr>
        <w:tabs>
          <w:tab w:val="left" w:pos="720"/>
          <w:tab w:val="left" w:pos="1440"/>
        </w:tabs>
        <w:rPr>
          <w:rFonts w:cs="Arial"/>
          <w:szCs w:val="24"/>
        </w:rPr>
      </w:pPr>
      <w:r>
        <w:br/>
      </w:r>
      <w:r w:rsidR="00D12FF9">
        <w:rPr>
          <w:rFonts w:cs="Arial"/>
          <w:szCs w:val="24"/>
        </w:rPr>
        <w:t>Should technical assistance be needed to participate in the Stakeholder Forum, please contact Jessica Axtman</w:t>
      </w:r>
      <w:r w:rsidR="00D12FF9" w:rsidRPr="00304E78">
        <w:rPr>
          <w:rFonts w:cs="Arial"/>
          <w:szCs w:val="24"/>
        </w:rPr>
        <w:t xml:space="preserve"> at (916) </w:t>
      </w:r>
      <w:r w:rsidR="00D12FF9" w:rsidRPr="00304E78">
        <w:t>32</w:t>
      </w:r>
      <w:r w:rsidR="00D12FF9">
        <w:t>4</w:t>
      </w:r>
      <w:r w:rsidR="00D12FF9" w:rsidRPr="00304E78">
        <w:t>-</w:t>
      </w:r>
      <w:r w:rsidR="00D12FF9">
        <w:t>8911.</w:t>
      </w:r>
    </w:p>
    <w:p w14:paraId="148D2A48" w14:textId="002FDEC9" w:rsidR="00D53F08" w:rsidRPr="00806356" w:rsidRDefault="00E51E56" w:rsidP="00D12FF9">
      <w:pPr>
        <w:rPr>
          <w:rFonts w:ascii="Arial Bold" w:hAnsi="Arial Bold" w:cs="Arial"/>
          <w:caps/>
        </w:rPr>
      </w:pPr>
      <w:r>
        <w:rPr>
          <w:rFonts w:cs="Arial"/>
          <w:szCs w:val="24"/>
        </w:rPr>
        <w:br w:type="page"/>
      </w:r>
      <w:r w:rsidR="00D53F08" w:rsidRPr="00806356">
        <w:rPr>
          <w:rFonts w:cs="Arial"/>
          <w:szCs w:val="24"/>
        </w:rPr>
        <w:lastRenderedPageBreak/>
        <w:t>Each item will have a short presentation followed by a discussion period with questions.</w:t>
      </w:r>
    </w:p>
    <w:p w14:paraId="069BB5F8" w14:textId="77777777" w:rsidR="00D53F08" w:rsidRDefault="00D53F08" w:rsidP="00D53F08">
      <w:pPr>
        <w:spacing w:after="240"/>
        <w:jc w:val="center"/>
        <w:rPr>
          <w:rFonts w:ascii="Arial Bold" w:hAnsi="Arial Bold" w:cs="Arial"/>
          <w:b/>
          <w:caps/>
        </w:rPr>
      </w:pPr>
      <w:r w:rsidRPr="0068445E">
        <w:rPr>
          <w:rFonts w:ascii="Arial Bold" w:hAnsi="Arial Bold" w:cs="Arial"/>
          <w:b/>
          <w:caps/>
        </w:rPr>
        <w:t>Agenda</w:t>
      </w:r>
    </w:p>
    <w:p w14:paraId="1EA0AC35" w14:textId="0F0BDF09" w:rsidR="00D53F08" w:rsidRDefault="00D12FF9" w:rsidP="00D53F08">
      <w:pPr>
        <w:spacing w:after="120"/>
        <w:rPr>
          <w:rFonts w:cs="Arial"/>
          <w:b/>
        </w:rPr>
      </w:pPr>
      <w:r>
        <w:rPr>
          <w:rFonts w:cs="Arial"/>
          <w:b/>
        </w:rPr>
        <w:t>Start</w:t>
      </w:r>
      <w:r w:rsidR="00D53F08">
        <w:rPr>
          <w:rFonts w:cs="Arial"/>
          <w:b/>
        </w:rPr>
        <w:t xml:space="preserve"> 9</w:t>
      </w:r>
      <w:r>
        <w:rPr>
          <w:rFonts w:cs="Arial"/>
          <w:b/>
        </w:rPr>
        <w:t>:00 am</w:t>
      </w:r>
    </w:p>
    <w:p w14:paraId="14FB412D" w14:textId="77777777" w:rsidR="00D53F08" w:rsidRPr="00902FD2" w:rsidRDefault="00D53F08" w:rsidP="00D53F08">
      <w:pPr>
        <w:numPr>
          <w:ilvl w:val="0"/>
          <w:numId w:val="1"/>
        </w:numPr>
        <w:tabs>
          <w:tab w:val="left" w:pos="540"/>
          <w:tab w:val="right" w:pos="9348"/>
        </w:tabs>
        <w:spacing w:after="120"/>
        <w:rPr>
          <w:rFonts w:cs="Arial"/>
          <w:szCs w:val="24"/>
        </w:rPr>
      </w:pPr>
      <w:r w:rsidRPr="00902FD2">
        <w:rPr>
          <w:rFonts w:cs="Arial"/>
          <w:szCs w:val="24"/>
        </w:rPr>
        <w:t>Call to Order/Introductions</w:t>
      </w:r>
    </w:p>
    <w:p w14:paraId="06001F9C" w14:textId="516A8899" w:rsidR="00D53F08" w:rsidRPr="00902FD2" w:rsidRDefault="00E51E56" w:rsidP="00D53F08">
      <w:pPr>
        <w:numPr>
          <w:ilvl w:val="0"/>
          <w:numId w:val="1"/>
        </w:numPr>
        <w:tabs>
          <w:tab w:val="left" w:pos="540"/>
          <w:tab w:val="right" w:pos="9348"/>
        </w:tabs>
        <w:spacing w:after="120"/>
        <w:rPr>
          <w:rFonts w:cs="Arial"/>
          <w:szCs w:val="24"/>
        </w:rPr>
      </w:pPr>
      <w:r>
        <w:rPr>
          <w:rFonts w:cs="Arial"/>
          <w:szCs w:val="24"/>
        </w:rPr>
        <w:t>Discuss various proposed code changes</w:t>
      </w:r>
    </w:p>
    <w:p w14:paraId="4DC9695B" w14:textId="6572CFAE" w:rsidR="00D53F08" w:rsidRPr="00902FD2" w:rsidRDefault="00E51E56" w:rsidP="00D53F08">
      <w:pPr>
        <w:numPr>
          <w:ilvl w:val="0"/>
          <w:numId w:val="1"/>
        </w:numPr>
        <w:tabs>
          <w:tab w:val="left" w:pos="540"/>
          <w:tab w:val="right" w:pos="9348"/>
        </w:tabs>
        <w:spacing w:after="120"/>
        <w:rPr>
          <w:rFonts w:cs="Arial"/>
          <w:szCs w:val="24"/>
        </w:rPr>
      </w:pPr>
      <w:r>
        <w:rPr>
          <w:rFonts w:cs="Arial"/>
          <w:szCs w:val="24"/>
        </w:rPr>
        <w:t>Discuss items not on agenda</w:t>
      </w:r>
    </w:p>
    <w:p w14:paraId="76312D76" w14:textId="77777777" w:rsidR="00D53F08" w:rsidRDefault="00D53F08" w:rsidP="00D53F08">
      <w:pPr>
        <w:numPr>
          <w:ilvl w:val="0"/>
          <w:numId w:val="1"/>
        </w:numPr>
        <w:tabs>
          <w:tab w:val="left" w:pos="540"/>
          <w:tab w:val="right" w:pos="9348"/>
        </w:tabs>
        <w:spacing w:after="120"/>
        <w:rPr>
          <w:rFonts w:cs="Arial"/>
          <w:szCs w:val="24"/>
        </w:rPr>
      </w:pPr>
      <w:r w:rsidRPr="00902FD2">
        <w:rPr>
          <w:rFonts w:cs="Arial"/>
          <w:szCs w:val="24"/>
        </w:rPr>
        <w:t>Next Steps</w:t>
      </w:r>
    </w:p>
    <w:p w14:paraId="57A9ED52" w14:textId="77777777" w:rsidR="00D53F08" w:rsidRPr="00A33810" w:rsidRDefault="00D53F08" w:rsidP="00D53F08">
      <w:pPr>
        <w:numPr>
          <w:ilvl w:val="0"/>
          <w:numId w:val="1"/>
        </w:numPr>
        <w:tabs>
          <w:tab w:val="left" w:pos="540"/>
          <w:tab w:val="right" w:pos="9348"/>
        </w:tabs>
        <w:spacing w:after="240"/>
        <w:outlineLvl w:val="5"/>
        <w:rPr>
          <w:rFonts w:cs="Arial"/>
          <w:szCs w:val="24"/>
        </w:rPr>
      </w:pPr>
      <w:r w:rsidRPr="00A33810">
        <w:rPr>
          <w:rFonts w:cs="Arial"/>
          <w:szCs w:val="24"/>
        </w:rPr>
        <w:t>Adjournment</w:t>
      </w:r>
    </w:p>
    <w:sectPr w:rsidR="00D53F08" w:rsidRPr="00A33810" w:rsidSect="00991560">
      <w:headerReference w:type="default" r:id="rId13"/>
      <w:footerReference w:type="default" r:id="rId14"/>
      <w:headerReference w:type="first" r:id="rId15"/>
      <w:footerReference w:type="first" r:id="rId16"/>
      <w:type w:val="continuous"/>
      <w:pgSz w:w="12240" w:h="15840" w:code="1"/>
      <w:pgMar w:top="2347" w:right="1080" w:bottom="245" w:left="1080" w:header="720" w:footer="47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31BE7C" w14:textId="77777777" w:rsidR="005660A6" w:rsidRDefault="005660A6" w:rsidP="00050C24">
      <w:r>
        <w:separator/>
      </w:r>
    </w:p>
  </w:endnote>
  <w:endnote w:type="continuationSeparator" w:id="0">
    <w:p w14:paraId="5D539061" w14:textId="77777777" w:rsidR="005660A6" w:rsidRDefault="005660A6" w:rsidP="0005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EC0CA" w14:textId="77777777" w:rsidR="001676FD" w:rsidRPr="00943B5D" w:rsidRDefault="00CF5B94" w:rsidP="00EE21D6">
    <w:pPr>
      <w:pStyle w:val="Footer"/>
      <w:tabs>
        <w:tab w:val="clear" w:pos="4680"/>
        <w:tab w:val="clear" w:pos="9360"/>
      </w:tabs>
      <w:rPr>
        <w:b w:val="0"/>
      </w:rPr>
    </w:pPr>
    <w:r>
      <w:rPr>
        <w:b w:val="0"/>
        <w:noProof/>
      </w:rPr>
      <w:drawing>
        <wp:inline distT="0" distB="0" distL="0" distR="0" wp14:anchorId="3C05799B" wp14:editId="59AC0942">
          <wp:extent cx="4690882" cy="954026"/>
          <wp:effectExtent l="0" t="0" r="0" b="0"/>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90882" cy="95402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42D18" w14:textId="77777777" w:rsidR="00945C62" w:rsidRDefault="00CF5B94">
    <w:pPr>
      <w:pStyle w:val="Footer"/>
    </w:pPr>
    <w:r>
      <w:rPr>
        <w:noProof/>
      </w:rPr>
      <w:drawing>
        <wp:inline distT="0" distB="0" distL="0" distR="0" wp14:anchorId="4864698B" wp14:editId="35B09A03">
          <wp:extent cx="4690882" cy="954026"/>
          <wp:effectExtent l="0" t="0" r="0" b="0"/>
          <wp:docPr id="29" name="Picture 29" descr="Division of the State Architect  logo and Agenda tex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Division of the State Architect  logo and Agenda text&#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90882" cy="95402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9919CC" w14:textId="77777777" w:rsidR="005660A6" w:rsidRDefault="005660A6" w:rsidP="00050C24">
      <w:r>
        <w:separator/>
      </w:r>
    </w:p>
  </w:footnote>
  <w:footnote w:type="continuationSeparator" w:id="0">
    <w:p w14:paraId="31C89266" w14:textId="77777777" w:rsidR="005660A6" w:rsidRDefault="005660A6" w:rsidP="0005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53FB3" w14:textId="77777777" w:rsidR="001676FD" w:rsidRPr="00546B5B" w:rsidRDefault="00B65F2C" w:rsidP="00945C62">
    <w:pPr>
      <w:pStyle w:val="Header"/>
      <w:tabs>
        <w:tab w:val="clear" w:pos="4680"/>
        <w:tab w:val="clear" w:pos="9360"/>
      </w:tabs>
      <w:spacing w:before="360"/>
      <w:rPr>
        <w:b w:val="0"/>
      </w:rPr>
    </w:pPr>
    <w:r>
      <w:rPr>
        <w:b w:val="0"/>
        <w:noProof/>
      </w:rPr>
      <w:drawing>
        <wp:inline distT="0" distB="0" distL="0" distR="0" wp14:anchorId="2C047C70" wp14:editId="10E91A8B">
          <wp:extent cx="6400800" cy="208280"/>
          <wp:effectExtent l="0" t="0" r="0" b="1270"/>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0800" cy="20828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92853" w14:textId="77777777" w:rsidR="00945C62" w:rsidRDefault="00227120">
    <w:pPr>
      <w:pStyle w:val="Header"/>
    </w:pPr>
    <w:r>
      <w:rPr>
        <w:noProof/>
      </w:rPr>
      <w:drawing>
        <wp:inline distT="0" distB="0" distL="0" distR="0" wp14:anchorId="43C9A859" wp14:editId="50BB0216">
          <wp:extent cx="6400800" cy="487045"/>
          <wp:effectExtent l="0" t="0" r="0" b="8255"/>
          <wp:docPr id="28" name="Picture 28" descr="Division of the State Architect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Division of the State Architect Logo&#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0800" cy="4870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F67F7D"/>
    <w:multiLevelType w:val="hybridMultilevel"/>
    <w:tmpl w:val="6F14EB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F08"/>
    <w:rsid w:val="0002534C"/>
    <w:rsid w:val="00050C24"/>
    <w:rsid w:val="000B019F"/>
    <w:rsid w:val="000B114C"/>
    <w:rsid w:val="000E6EF5"/>
    <w:rsid w:val="001026C3"/>
    <w:rsid w:val="0011075A"/>
    <w:rsid w:val="001275F9"/>
    <w:rsid w:val="0013569B"/>
    <w:rsid w:val="00156039"/>
    <w:rsid w:val="00161BA4"/>
    <w:rsid w:val="001676FD"/>
    <w:rsid w:val="001C7738"/>
    <w:rsid w:val="001F3CA4"/>
    <w:rsid w:val="00227120"/>
    <w:rsid w:val="002649A5"/>
    <w:rsid w:val="00287C4E"/>
    <w:rsid w:val="002C5C43"/>
    <w:rsid w:val="002D3182"/>
    <w:rsid w:val="002E2365"/>
    <w:rsid w:val="00325E97"/>
    <w:rsid w:val="00357602"/>
    <w:rsid w:val="00377635"/>
    <w:rsid w:val="00384643"/>
    <w:rsid w:val="003A1104"/>
    <w:rsid w:val="003C0584"/>
    <w:rsid w:val="003C200D"/>
    <w:rsid w:val="003D6299"/>
    <w:rsid w:val="003D6E98"/>
    <w:rsid w:val="003D7549"/>
    <w:rsid w:val="003F07A6"/>
    <w:rsid w:val="0045142A"/>
    <w:rsid w:val="00483FE3"/>
    <w:rsid w:val="00487D31"/>
    <w:rsid w:val="0049425D"/>
    <w:rsid w:val="004D4DC5"/>
    <w:rsid w:val="00505E6D"/>
    <w:rsid w:val="00546B5B"/>
    <w:rsid w:val="00563835"/>
    <w:rsid w:val="005660A6"/>
    <w:rsid w:val="005726CC"/>
    <w:rsid w:val="005A79F6"/>
    <w:rsid w:val="005F4F01"/>
    <w:rsid w:val="00633D26"/>
    <w:rsid w:val="00636CB9"/>
    <w:rsid w:val="00643148"/>
    <w:rsid w:val="0065770F"/>
    <w:rsid w:val="0069320E"/>
    <w:rsid w:val="006A701C"/>
    <w:rsid w:val="006B0A5B"/>
    <w:rsid w:val="006C2A2D"/>
    <w:rsid w:val="006C456F"/>
    <w:rsid w:val="006D1812"/>
    <w:rsid w:val="00706092"/>
    <w:rsid w:val="00713BC1"/>
    <w:rsid w:val="007344D5"/>
    <w:rsid w:val="00736371"/>
    <w:rsid w:val="00780C04"/>
    <w:rsid w:val="00786EEA"/>
    <w:rsid w:val="00787E06"/>
    <w:rsid w:val="007E195E"/>
    <w:rsid w:val="007E79E7"/>
    <w:rsid w:val="00832D92"/>
    <w:rsid w:val="00860BC1"/>
    <w:rsid w:val="00917D12"/>
    <w:rsid w:val="00943B5D"/>
    <w:rsid w:val="00945C29"/>
    <w:rsid w:val="00945C62"/>
    <w:rsid w:val="009625EF"/>
    <w:rsid w:val="00967D50"/>
    <w:rsid w:val="00982615"/>
    <w:rsid w:val="009875E7"/>
    <w:rsid w:val="00991560"/>
    <w:rsid w:val="009C2797"/>
    <w:rsid w:val="009D1D38"/>
    <w:rsid w:val="00A57BE5"/>
    <w:rsid w:val="00A65465"/>
    <w:rsid w:val="00A83593"/>
    <w:rsid w:val="00AB01D5"/>
    <w:rsid w:val="00B0540E"/>
    <w:rsid w:val="00B054FC"/>
    <w:rsid w:val="00B578D3"/>
    <w:rsid w:val="00B65F2C"/>
    <w:rsid w:val="00B67D07"/>
    <w:rsid w:val="00B8093A"/>
    <w:rsid w:val="00BE430C"/>
    <w:rsid w:val="00C06B08"/>
    <w:rsid w:val="00C4720C"/>
    <w:rsid w:val="00C768A8"/>
    <w:rsid w:val="00CC5923"/>
    <w:rsid w:val="00CD64C8"/>
    <w:rsid w:val="00CF5B94"/>
    <w:rsid w:val="00D07AA5"/>
    <w:rsid w:val="00D12FF9"/>
    <w:rsid w:val="00D53F08"/>
    <w:rsid w:val="00D63B79"/>
    <w:rsid w:val="00D86717"/>
    <w:rsid w:val="00D90502"/>
    <w:rsid w:val="00DB43C1"/>
    <w:rsid w:val="00DC1D8F"/>
    <w:rsid w:val="00E06259"/>
    <w:rsid w:val="00E33FFA"/>
    <w:rsid w:val="00E51E56"/>
    <w:rsid w:val="00E64934"/>
    <w:rsid w:val="00EA05CB"/>
    <w:rsid w:val="00EA070C"/>
    <w:rsid w:val="00EC2B7C"/>
    <w:rsid w:val="00ED1CD7"/>
    <w:rsid w:val="00EE21D6"/>
    <w:rsid w:val="00EE4853"/>
    <w:rsid w:val="00F03FE3"/>
    <w:rsid w:val="00F47708"/>
    <w:rsid w:val="00F76F2D"/>
    <w:rsid w:val="00F904B7"/>
    <w:rsid w:val="00FD30B5"/>
    <w:rsid w:val="00FE0102"/>
    <w:rsid w:val="00FE5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548D1C"/>
  <w15:docId w15:val="{78001E5C-1422-4DC7-961B-44ED5C7F3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1.2 SubTitle"/>
    <w:qFormat/>
    <w:rsid w:val="00D53F08"/>
    <w:rPr>
      <w:rFonts w:ascii="Arial" w:eastAsia="Times New Roman" w:hAnsi="Arial"/>
      <w:sz w:val="24"/>
      <w:szCs w:val="22"/>
    </w:rPr>
  </w:style>
  <w:style w:type="paragraph" w:styleId="Heading1">
    <w:name w:val="heading 1"/>
    <w:basedOn w:val="Normal"/>
    <w:next w:val="Normal"/>
    <w:link w:val="Heading1Char"/>
    <w:qFormat/>
    <w:rsid w:val="000B114C"/>
    <w:pPr>
      <w:keepNext/>
      <w:spacing w:before="120" w:after="120"/>
      <w:outlineLvl w:val="0"/>
    </w:pPr>
    <w:rPr>
      <w:rFonts w:ascii="Arial Black" w:hAnsi="Arial Black"/>
      <w:spacing w:val="17"/>
      <w:sz w:val="28"/>
    </w:rPr>
  </w:style>
  <w:style w:type="paragraph" w:styleId="Heading2">
    <w:name w:val="heading 2"/>
    <w:basedOn w:val="Normal"/>
    <w:next w:val="Normal"/>
    <w:link w:val="Heading2Char"/>
    <w:qFormat/>
    <w:rsid w:val="000B114C"/>
    <w:pPr>
      <w:keepNext/>
      <w:spacing w:before="120" w:after="120"/>
      <w:outlineLvl w:val="1"/>
    </w:pPr>
    <w:rPr>
      <w:sz w:val="22"/>
    </w:rPr>
  </w:style>
  <w:style w:type="paragraph" w:styleId="Heading4">
    <w:name w:val="heading 4"/>
    <w:basedOn w:val="Normal"/>
    <w:next w:val="Normal"/>
    <w:link w:val="Heading4Char"/>
    <w:qFormat/>
    <w:rsid w:val="000B114C"/>
    <w:pPr>
      <w:keepNext/>
      <w:spacing w:before="120" w:after="120"/>
      <w:ind w:left="720" w:hanging="720"/>
      <w:jc w:val="right"/>
      <w:outlineLvl w:val="3"/>
    </w:pPr>
    <w:rPr>
      <w:rFonts w:ascii="Times New Roman" w:hAnsi="Times New Roman"/>
      <w:sz w:val="62"/>
    </w:rPr>
  </w:style>
  <w:style w:type="paragraph" w:styleId="Heading6">
    <w:name w:val="heading 6"/>
    <w:basedOn w:val="Normal"/>
    <w:next w:val="Normal"/>
    <w:link w:val="Heading6Char"/>
    <w:semiHidden/>
    <w:unhideWhenUsed/>
    <w:qFormat/>
    <w:rsid w:val="00D53F0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114C"/>
    <w:rPr>
      <w:rFonts w:ascii="Arial Black" w:hAnsi="Arial Black"/>
      <w:b/>
      <w:spacing w:val="17"/>
      <w:sz w:val="28"/>
    </w:rPr>
  </w:style>
  <w:style w:type="character" w:customStyle="1" w:styleId="Heading2Char">
    <w:name w:val="Heading 2 Char"/>
    <w:basedOn w:val="DefaultParagraphFont"/>
    <w:link w:val="Heading2"/>
    <w:rsid w:val="000B114C"/>
    <w:rPr>
      <w:rFonts w:ascii="Arial" w:hAnsi="Arial"/>
      <w:b/>
      <w:sz w:val="24"/>
    </w:rPr>
  </w:style>
  <w:style w:type="character" w:customStyle="1" w:styleId="Heading4Char">
    <w:name w:val="Heading 4 Char"/>
    <w:basedOn w:val="DefaultParagraphFont"/>
    <w:link w:val="Heading4"/>
    <w:rsid w:val="000B114C"/>
    <w:rPr>
      <w:b/>
      <w:sz w:val="62"/>
    </w:rPr>
  </w:style>
  <w:style w:type="paragraph" w:styleId="ListParagraph">
    <w:name w:val="List Paragraph"/>
    <w:basedOn w:val="Normal"/>
    <w:uiPriority w:val="34"/>
    <w:qFormat/>
    <w:rsid w:val="000B114C"/>
    <w:pPr>
      <w:spacing w:before="120" w:after="120"/>
      <w:ind w:left="720"/>
    </w:pPr>
    <w:rPr>
      <w:rFonts w:ascii="Times New Roman" w:hAnsi="Times New Roman"/>
      <w:b/>
      <w:sz w:val="22"/>
      <w:szCs w:val="24"/>
    </w:rPr>
  </w:style>
  <w:style w:type="paragraph" w:styleId="BalloonText">
    <w:name w:val="Balloon Text"/>
    <w:basedOn w:val="Normal"/>
    <w:link w:val="BalloonTextChar"/>
    <w:uiPriority w:val="99"/>
    <w:semiHidden/>
    <w:unhideWhenUsed/>
    <w:rsid w:val="00050C24"/>
    <w:rPr>
      <w:rFonts w:ascii="Tahoma" w:hAnsi="Tahoma" w:cs="Tahoma"/>
      <w:b/>
      <w:sz w:val="16"/>
      <w:szCs w:val="16"/>
    </w:rPr>
  </w:style>
  <w:style w:type="character" w:customStyle="1" w:styleId="BalloonTextChar">
    <w:name w:val="Balloon Text Char"/>
    <w:basedOn w:val="DefaultParagraphFont"/>
    <w:link w:val="BalloonText"/>
    <w:uiPriority w:val="99"/>
    <w:semiHidden/>
    <w:rsid w:val="00050C24"/>
    <w:rPr>
      <w:rFonts w:ascii="Tahoma" w:hAnsi="Tahoma" w:cs="Tahoma"/>
      <w:b/>
      <w:sz w:val="16"/>
      <w:szCs w:val="16"/>
    </w:rPr>
  </w:style>
  <w:style w:type="paragraph" w:styleId="Header">
    <w:name w:val="header"/>
    <w:basedOn w:val="Normal"/>
    <w:link w:val="HeaderChar"/>
    <w:uiPriority w:val="99"/>
    <w:unhideWhenUsed/>
    <w:rsid w:val="00050C24"/>
    <w:pPr>
      <w:tabs>
        <w:tab w:val="center" w:pos="4680"/>
        <w:tab w:val="right" w:pos="9360"/>
      </w:tabs>
    </w:pPr>
    <w:rPr>
      <w:b/>
      <w:sz w:val="22"/>
    </w:rPr>
  </w:style>
  <w:style w:type="character" w:customStyle="1" w:styleId="HeaderChar">
    <w:name w:val="Header Char"/>
    <w:basedOn w:val="DefaultParagraphFont"/>
    <w:link w:val="Header"/>
    <w:uiPriority w:val="99"/>
    <w:rsid w:val="00050C24"/>
    <w:rPr>
      <w:rFonts w:ascii="Arial" w:hAnsi="Arial"/>
      <w:b/>
      <w:sz w:val="22"/>
      <w:szCs w:val="22"/>
    </w:rPr>
  </w:style>
  <w:style w:type="paragraph" w:styleId="Footer">
    <w:name w:val="footer"/>
    <w:basedOn w:val="Normal"/>
    <w:link w:val="FooterChar"/>
    <w:uiPriority w:val="99"/>
    <w:unhideWhenUsed/>
    <w:rsid w:val="00050C24"/>
    <w:pPr>
      <w:tabs>
        <w:tab w:val="center" w:pos="4680"/>
        <w:tab w:val="right" w:pos="9360"/>
      </w:tabs>
    </w:pPr>
    <w:rPr>
      <w:b/>
      <w:sz w:val="22"/>
    </w:rPr>
  </w:style>
  <w:style w:type="character" w:customStyle="1" w:styleId="FooterChar">
    <w:name w:val="Footer Char"/>
    <w:basedOn w:val="DefaultParagraphFont"/>
    <w:link w:val="Footer"/>
    <w:uiPriority w:val="99"/>
    <w:rsid w:val="00050C24"/>
    <w:rPr>
      <w:rFonts w:ascii="Arial" w:hAnsi="Arial"/>
      <w:b/>
      <w:sz w:val="22"/>
      <w:szCs w:val="22"/>
    </w:rPr>
  </w:style>
  <w:style w:type="paragraph" w:customStyle="1" w:styleId="PersonalInformation">
    <w:name w:val="Personal Information"/>
    <w:basedOn w:val="Normal"/>
    <w:qFormat/>
    <w:rsid w:val="009875E7"/>
    <w:pPr>
      <w:spacing w:line="264" w:lineRule="auto"/>
    </w:pPr>
    <w:rPr>
      <w:rFonts w:asciiTheme="minorHAnsi" w:eastAsiaTheme="minorHAnsi" w:hAnsiTheme="minorHAnsi" w:cstheme="minorBidi"/>
      <w:color w:val="595959" w:themeColor="text1" w:themeTint="A6"/>
      <w:spacing w:val="10"/>
      <w:sz w:val="16"/>
    </w:rPr>
  </w:style>
  <w:style w:type="paragraph" w:customStyle="1" w:styleId="Copy">
    <w:name w:val="Copy"/>
    <w:basedOn w:val="Normal"/>
    <w:qFormat/>
    <w:rsid w:val="009875E7"/>
    <w:pPr>
      <w:spacing w:after="80" w:line="264" w:lineRule="auto"/>
    </w:pPr>
    <w:rPr>
      <w:rFonts w:asciiTheme="minorHAnsi" w:eastAsiaTheme="minorHAnsi" w:hAnsiTheme="minorHAnsi" w:cstheme="minorBidi"/>
      <w:sz w:val="16"/>
    </w:rPr>
  </w:style>
  <w:style w:type="paragraph" w:customStyle="1" w:styleId="FaxSubheading">
    <w:name w:val="Fax Subheading"/>
    <w:basedOn w:val="Normal"/>
    <w:qFormat/>
    <w:rsid w:val="009875E7"/>
    <w:pPr>
      <w:spacing w:line="264" w:lineRule="auto"/>
    </w:pPr>
    <w:rPr>
      <w:rFonts w:asciiTheme="minorHAnsi" w:eastAsiaTheme="minorHAnsi" w:hAnsiTheme="minorHAnsi" w:cstheme="minorBidi"/>
      <w:caps/>
      <w:color w:val="595959" w:themeColor="text1" w:themeTint="A6"/>
      <w:spacing w:val="20"/>
      <w:sz w:val="16"/>
    </w:rPr>
  </w:style>
  <w:style w:type="character" w:styleId="PlaceholderText">
    <w:name w:val="Placeholder Text"/>
    <w:basedOn w:val="DefaultParagraphFont"/>
    <w:uiPriority w:val="99"/>
    <w:semiHidden/>
    <w:rsid w:val="009875E7"/>
    <w:rPr>
      <w:color w:val="808080"/>
    </w:rPr>
  </w:style>
  <w:style w:type="table" w:styleId="TableGrid">
    <w:name w:val="Table Grid"/>
    <w:basedOn w:val="TableNormal"/>
    <w:uiPriority w:val="1"/>
    <w:rsid w:val="009875E7"/>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6Char">
    <w:name w:val="Heading 6 Char"/>
    <w:basedOn w:val="DefaultParagraphFont"/>
    <w:link w:val="Heading6"/>
    <w:semiHidden/>
    <w:rsid w:val="00D53F08"/>
    <w:rPr>
      <w:rFonts w:asciiTheme="majorHAnsi" w:eastAsiaTheme="majorEastAsia" w:hAnsiTheme="majorHAnsi" w:cstheme="majorBidi"/>
      <w:i/>
      <w:iCs/>
      <w:color w:val="243F60" w:themeColor="accent1" w:themeShade="7F"/>
      <w:sz w:val="24"/>
      <w:szCs w:val="22"/>
    </w:rPr>
  </w:style>
  <w:style w:type="character" w:styleId="Hyperlink">
    <w:name w:val="Hyperlink"/>
    <w:basedOn w:val="DefaultParagraphFont"/>
    <w:uiPriority w:val="99"/>
    <w:unhideWhenUsed/>
    <w:rsid w:val="00D53F08"/>
    <w:rPr>
      <w:rFonts w:cs="Times New Roman"/>
      <w:color w:val="0000FF"/>
      <w:u w:val="single"/>
    </w:rPr>
  </w:style>
  <w:style w:type="paragraph" w:styleId="NoSpacing">
    <w:name w:val="No Spacing"/>
    <w:uiPriority w:val="1"/>
    <w:qFormat/>
    <w:rsid w:val="00D53F08"/>
    <w:rPr>
      <w:rFonts w:ascii="Arial" w:eastAsia="Times New Roman" w:hAnsi="Arial"/>
      <w:sz w:val="24"/>
      <w:szCs w:val="22"/>
    </w:rPr>
  </w:style>
  <w:style w:type="character" w:styleId="FollowedHyperlink">
    <w:name w:val="FollowedHyperlink"/>
    <w:basedOn w:val="DefaultParagraphFont"/>
    <w:uiPriority w:val="99"/>
    <w:semiHidden/>
    <w:unhideWhenUsed/>
    <w:rsid w:val="005F4F01"/>
    <w:rPr>
      <w:color w:val="800080" w:themeColor="followedHyperlink"/>
      <w:u w:val="single"/>
    </w:rPr>
  </w:style>
  <w:style w:type="character" w:styleId="UnresolvedMention">
    <w:name w:val="Unresolved Mention"/>
    <w:basedOn w:val="DefaultParagraphFont"/>
    <w:uiPriority w:val="99"/>
    <w:semiHidden/>
    <w:unhideWhenUsed/>
    <w:rsid w:val="007E19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681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ca.gov/wp-content/uploads/2020/03/3.17.20-N-29-20-EO.pdf"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SAAccess2022@dgs.ca.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oom.us/j/92682400622?pwd=VUI5OG1pb3djTUs5WHNLQXdwMWNVQT09"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DSAAccess2022@dgs.ca.gov" TargetMode="External"/><Relationship Id="rId4" Type="http://schemas.openxmlformats.org/officeDocument/2006/relationships/settings" Target="settings.xml"/><Relationship Id="rId9" Type="http://schemas.openxmlformats.org/officeDocument/2006/relationships/hyperlink" Target="https://www.gov.ca.gov/wp-content/uploads/2020/03/3.19.20-attested-EO-N-33-20-COVID-19-HEALTH-ORDER.pdf"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0969B-4918-4180-9291-BC4DC2C4A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367</Words>
  <Characters>2093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Moe, Susan@DGS</dc:creator>
  <cp:lastModifiedBy>Shaw, Derek@DGS</cp:lastModifiedBy>
  <cp:revision>2</cp:revision>
  <cp:lastPrinted>2013-02-06T19:31:00Z</cp:lastPrinted>
  <dcterms:created xsi:type="dcterms:W3CDTF">2021-04-01T20:13:00Z</dcterms:created>
  <dcterms:modified xsi:type="dcterms:W3CDTF">2021-04-01T20:13:00Z</dcterms:modified>
</cp:coreProperties>
</file>