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08" w:rsidRDefault="006A5108" w:rsidP="009705CF">
      <w:pPr>
        <w:spacing w:line="240" w:lineRule="auto"/>
        <w:jc w:val="center"/>
        <w:rPr>
          <w:rFonts w:ascii="Tahoma" w:hAnsi="Tahoma" w:cs="Tahoma"/>
          <w:b/>
          <w:sz w:val="28"/>
          <w:szCs w:val="28"/>
        </w:rPr>
      </w:pPr>
      <w:r>
        <w:rPr>
          <w:rFonts w:ascii="Tahoma" w:hAnsi="Tahoma" w:cs="Tahoma"/>
          <w:b/>
          <w:sz w:val="28"/>
          <w:szCs w:val="28"/>
        </w:rPr>
        <w:t>CALIFORNIA COMMISSION ON DISABILITY ACCESS</w:t>
      </w:r>
    </w:p>
    <w:p w:rsidR="006A5108" w:rsidRPr="00E52D80" w:rsidRDefault="00E52D80" w:rsidP="009705CF">
      <w:pPr>
        <w:spacing w:line="240" w:lineRule="auto"/>
        <w:jc w:val="center"/>
        <w:rPr>
          <w:rFonts w:ascii="Tahoma" w:hAnsi="Tahoma" w:cs="Tahoma"/>
          <w:b/>
          <w:sz w:val="28"/>
          <w:szCs w:val="28"/>
        </w:rPr>
      </w:pPr>
      <w:r w:rsidRPr="00E52D80">
        <w:rPr>
          <w:rFonts w:ascii="Tahoma" w:hAnsi="Tahoma" w:cs="Tahoma"/>
          <w:b/>
          <w:sz w:val="28"/>
          <w:szCs w:val="28"/>
        </w:rPr>
        <w:t>FULL COMMISSION</w:t>
      </w:r>
    </w:p>
    <w:p w:rsidR="003641CB" w:rsidRDefault="006A5108" w:rsidP="009705CF">
      <w:pPr>
        <w:spacing w:line="240" w:lineRule="auto"/>
        <w:jc w:val="center"/>
        <w:rPr>
          <w:rFonts w:ascii="Tahoma" w:hAnsi="Tahoma" w:cs="Tahoma"/>
          <w:b/>
          <w:sz w:val="28"/>
          <w:szCs w:val="28"/>
        </w:rPr>
      </w:pPr>
      <w:r>
        <w:rPr>
          <w:rFonts w:ascii="Tahoma" w:hAnsi="Tahoma" w:cs="Tahoma"/>
          <w:b/>
          <w:sz w:val="28"/>
          <w:szCs w:val="28"/>
        </w:rPr>
        <w:t>MEETING MINUTES</w:t>
      </w:r>
    </w:p>
    <w:p w:rsidR="006A5108" w:rsidRPr="005B7935" w:rsidRDefault="006A5108" w:rsidP="009705CF">
      <w:pPr>
        <w:spacing w:line="240" w:lineRule="auto"/>
        <w:jc w:val="center"/>
        <w:rPr>
          <w:rFonts w:ascii="Tahoma" w:hAnsi="Tahoma" w:cs="Tahoma"/>
          <w:b/>
          <w:sz w:val="28"/>
          <w:szCs w:val="28"/>
        </w:rPr>
      </w:pPr>
    </w:p>
    <w:p w:rsidR="006A5108" w:rsidRPr="005B7935" w:rsidRDefault="005B7935" w:rsidP="009705CF">
      <w:pPr>
        <w:spacing w:line="240" w:lineRule="auto"/>
        <w:jc w:val="center"/>
        <w:rPr>
          <w:rFonts w:ascii="Tahoma" w:hAnsi="Tahoma" w:cs="Tahoma"/>
          <w:b/>
          <w:sz w:val="28"/>
          <w:szCs w:val="28"/>
        </w:rPr>
      </w:pPr>
      <w:r w:rsidRPr="005B7935">
        <w:rPr>
          <w:rFonts w:ascii="Tahoma" w:hAnsi="Tahoma" w:cs="Tahoma"/>
          <w:b/>
          <w:sz w:val="28"/>
          <w:szCs w:val="28"/>
        </w:rPr>
        <w:t>April 17</w:t>
      </w:r>
      <w:r w:rsidR="00953FAF" w:rsidRPr="005B7935">
        <w:rPr>
          <w:rFonts w:ascii="Tahoma" w:hAnsi="Tahoma" w:cs="Tahoma"/>
          <w:b/>
          <w:sz w:val="28"/>
          <w:szCs w:val="28"/>
        </w:rPr>
        <w:t>, 201</w:t>
      </w:r>
      <w:r w:rsidR="00D57C2B" w:rsidRPr="005B7935">
        <w:rPr>
          <w:rFonts w:ascii="Tahoma" w:hAnsi="Tahoma" w:cs="Tahoma"/>
          <w:b/>
          <w:sz w:val="28"/>
          <w:szCs w:val="28"/>
        </w:rPr>
        <w:t>9</w:t>
      </w:r>
    </w:p>
    <w:p w:rsidR="006A5108" w:rsidRPr="00BB054F" w:rsidRDefault="006A5108" w:rsidP="009705CF">
      <w:pPr>
        <w:spacing w:line="240" w:lineRule="auto"/>
        <w:rPr>
          <w:rFonts w:ascii="Tahoma" w:hAnsi="Tahoma" w:cs="Tahoma"/>
          <w:sz w:val="24"/>
          <w:szCs w:val="24"/>
        </w:rPr>
      </w:pPr>
      <w:bookmarkStart w:id="0" w:name="_GoBack"/>
      <w:bookmarkEnd w:id="0"/>
    </w:p>
    <w:p w:rsidR="006A5108" w:rsidRDefault="006A5108" w:rsidP="009705CF">
      <w:pPr>
        <w:spacing w:line="240" w:lineRule="auto"/>
        <w:rPr>
          <w:rFonts w:ascii="Tahoma" w:hAnsi="Tahoma" w:cs="Tahoma"/>
          <w:sz w:val="24"/>
          <w:szCs w:val="24"/>
        </w:rPr>
      </w:pPr>
    </w:p>
    <w:p w:rsidR="006A5108" w:rsidRPr="000960D1" w:rsidRDefault="000960D1" w:rsidP="00E64FFC">
      <w:pPr>
        <w:pStyle w:val="Heading1"/>
        <w:numPr>
          <w:ilvl w:val="0"/>
          <w:numId w:val="3"/>
        </w:numPr>
      </w:pPr>
      <w:r w:rsidRPr="000960D1">
        <w:t xml:space="preserve">Call </w:t>
      </w:r>
      <w:r>
        <w:t>t</w:t>
      </w:r>
      <w:r w:rsidRPr="000960D1">
        <w:t>o Order</w:t>
      </w:r>
    </w:p>
    <w:p w:rsidR="00BF238F" w:rsidRDefault="005B7935" w:rsidP="009705CF">
      <w:pPr>
        <w:spacing w:after="120" w:line="240" w:lineRule="auto"/>
        <w:rPr>
          <w:rFonts w:ascii="Tahoma" w:hAnsi="Tahoma" w:cs="Tahoma"/>
          <w:sz w:val="24"/>
          <w:szCs w:val="24"/>
        </w:rPr>
      </w:pPr>
      <w:r>
        <w:rPr>
          <w:rFonts w:ascii="Tahoma" w:hAnsi="Tahoma" w:cs="Tahoma"/>
          <w:sz w:val="24"/>
          <w:szCs w:val="24"/>
        </w:rPr>
        <w:t xml:space="preserve">Vice </w:t>
      </w:r>
      <w:r w:rsidR="00D916A6">
        <w:rPr>
          <w:rFonts w:ascii="Tahoma" w:hAnsi="Tahoma" w:cs="Tahoma"/>
          <w:sz w:val="24"/>
          <w:szCs w:val="24"/>
        </w:rPr>
        <w:t>Chair</w:t>
      </w:r>
      <w:r w:rsidR="00037C4C">
        <w:rPr>
          <w:rFonts w:ascii="Tahoma" w:hAnsi="Tahoma" w:cs="Tahoma"/>
          <w:sz w:val="24"/>
          <w:szCs w:val="24"/>
        </w:rPr>
        <w:t xml:space="preserve"> </w:t>
      </w:r>
      <w:r>
        <w:rPr>
          <w:rFonts w:ascii="Tahoma" w:hAnsi="Tahoma" w:cs="Tahoma"/>
          <w:sz w:val="24"/>
          <w:szCs w:val="24"/>
        </w:rPr>
        <w:t>Douglas Wiele</w:t>
      </w:r>
      <w:r w:rsidR="006A5108" w:rsidRPr="004730BA">
        <w:rPr>
          <w:rFonts w:ascii="Tahoma" w:hAnsi="Tahoma" w:cs="Tahoma"/>
          <w:sz w:val="24"/>
          <w:szCs w:val="24"/>
        </w:rPr>
        <w:t xml:space="preserve"> </w:t>
      </w:r>
      <w:r w:rsidR="00F54C12">
        <w:rPr>
          <w:rFonts w:ascii="Tahoma" w:hAnsi="Tahoma" w:cs="Tahoma"/>
          <w:sz w:val="24"/>
          <w:szCs w:val="24"/>
        </w:rPr>
        <w:t xml:space="preserve">welcomed everyone and </w:t>
      </w:r>
      <w:r w:rsidR="006A5108" w:rsidRPr="004730BA">
        <w:rPr>
          <w:rFonts w:ascii="Tahoma" w:hAnsi="Tahoma" w:cs="Tahoma"/>
          <w:sz w:val="24"/>
          <w:szCs w:val="24"/>
        </w:rPr>
        <w:t xml:space="preserve">called the meeting </w:t>
      </w:r>
      <w:r w:rsidR="000409A0">
        <w:rPr>
          <w:rFonts w:ascii="Tahoma" w:hAnsi="Tahoma" w:cs="Tahoma"/>
          <w:sz w:val="24"/>
          <w:szCs w:val="24"/>
        </w:rPr>
        <w:t xml:space="preserve">of the California Commission on Disability Access (CCDA or Commission) </w:t>
      </w:r>
      <w:r w:rsidR="006A5108" w:rsidRPr="004730BA">
        <w:rPr>
          <w:rFonts w:ascii="Tahoma" w:hAnsi="Tahoma" w:cs="Tahoma"/>
          <w:sz w:val="24"/>
          <w:szCs w:val="24"/>
        </w:rPr>
        <w:t xml:space="preserve">to order </w:t>
      </w:r>
      <w:r w:rsidR="006A5108" w:rsidRPr="005B7935">
        <w:rPr>
          <w:rFonts w:ascii="Tahoma" w:hAnsi="Tahoma" w:cs="Tahoma"/>
          <w:sz w:val="24"/>
          <w:szCs w:val="24"/>
        </w:rPr>
        <w:t xml:space="preserve">at </w:t>
      </w:r>
      <w:r w:rsidR="00AF0FBE" w:rsidRPr="005B7935">
        <w:rPr>
          <w:rFonts w:ascii="Tahoma" w:hAnsi="Tahoma" w:cs="Tahoma"/>
          <w:sz w:val="24"/>
          <w:szCs w:val="24"/>
        </w:rPr>
        <w:t>10:0</w:t>
      </w:r>
      <w:r w:rsidRPr="005B7935">
        <w:rPr>
          <w:rFonts w:ascii="Tahoma" w:hAnsi="Tahoma" w:cs="Tahoma"/>
          <w:sz w:val="24"/>
          <w:szCs w:val="24"/>
        </w:rPr>
        <w:t>5</w:t>
      </w:r>
      <w:r w:rsidR="00E52D80" w:rsidRPr="005B7935">
        <w:rPr>
          <w:rFonts w:ascii="Tahoma" w:hAnsi="Tahoma" w:cs="Tahoma"/>
          <w:sz w:val="24"/>
          <w:szCs w:val="24"/>
        </w:rPr>
        <w:t xml:space="preserve"> a</w:t>
      </w:r>
      <w:r w:rsidR="006A5108" w:rsidRPr="005B7935">
        <w:rPr>
          <w:rFonts w:ascii="Tahoma" w:hAnsi="Tahoma" w:cs="Tahoma"/>
          <w:sz w:val="24"/>
          <w:szCs w:val="24"/>
        </w:rPr>
        <w:t xml:space="preserve">.m. </w:t>
      </w:r>
      <w:r w:rsidR="00F35AAA" w:rsidRPr="005B7935">
        <w:rPr>
          <w:rFonts w:ascii="Tahoma" w:hAnsi="Tahoma" w:cs="Tahoma"/>
          <w:sz w:val="24"/>
          <w:szCs w:val="24"/>
        </w:rPr>
        <w:t>at the</w:t>
      </w:r>
      <w:r w:rsidR="00F35AAA" w:rsidRPr="00F35AAA">
        <w:rPr>
          <w:rFonts w:ascii="Tahoma" w:hAnsi="Tahoma" w:cs="Tahoma"/>
          <w:sz w:val="24"/>
          <w:szCs w:val="24"/>
        </w:rPr>
        <w:t xml:space="preserve"> </w:t>
      </w:r>
      <w:r w:rsidRPr="005B7935">
        <w:rPr>
          <w:rFonts w:ascii="Tahoma" w:hAnsi="Tahoma" w:cs="Tahoma"/>
          <w:sz w:val="24"/>
          <w:szCs w:val="24"/>
        </w:rPr>
        <w:t>Independent Living Resource Center San Francisco</w:t>
      </w:r>
      <w:r>
        <w:rPr>
          <w:rFonts w:ascii="Tahoma" w:hAnsi="Tahoma" w:cs="Tahoma"/>
          <w:sz w:val="24"/>
          <w:szCs w:val="24"/>
        </w:rPr>
        <w:t>,</w:t>
      </w:r>
      <w:r w:rsidRPr="005B7935">
        <w:rPr>
          <w:rFonts w:ascii="Tahoma" w:hAnsi="Tahoma" w:cs="Tahoma"/>
          <w:sz w:val="24"/>
          <w:szCs w:val="24"/>
        </w:rPr>
        <w:t xml:space="preserve"> Conference Center</w:t>
      </w:r>
      <w:r>
        <w:rPr>
          <w:rFonts w:ascii="Tahoma" w:hAnsi="Tahoma" w:cs="Tahoma"/>
          <w:sz w:val="24"/>
          <w:szCs w:val="24"/>
        </w:rPr>
        <w:t>,</w:t>
      </w:r>
      <w:r w:rsidRPr="005B7935">
        <w:rPr>
          <w:rFonts w:ascii="Tahoma" w:hAnsi="Tahoma" w:cs="Tahoma"/>
          <w:sz w:val="24"/>
          <w:szCs w:val="24"/>
        </w:rPr>
        <w:t xml:space="preserve"> 825 Howard Street</w:t>
      </w:r>
      <w:r>
        <w:rPr>
          <w:rFonts w:ascii="Tahoma" w:hAnsi="Tahoma" w:cs="Tahoma"/>
          <w:sz w:val="24"/>
          <w:szCs w:val="24"/>
        </w:rPr>
        <w:t>,</w:t>
      </w:r>
      <w:r w:rsidRPr="005B7935">
        <w:rPr>
          <w:rFonts w:ascii="Tahoma" w:hAnsi="Tahoma" w:cs="Tahoma"/>
          <w:sz w:val="24"/>
          <w:szCs w:val="24"/>
        </w:rPr>
        <w:t xml:space="preserve"> San Francisco, 94103</w:t>
      </w:r>
      <w:r w:rsidR="00BF238F">
        <w:rPr>
          <w:rFonts w:ascii="Tahoma" w:hAnsi="Tahoma" w:cs="Tahoma"/>
          <w:sz w:val="24"/>
          <w:szCs w:val="24"/>
        </w:rPr>
        <w:t>.</w:t>
      </w:r>
    </w:p>
    <w:p w:rsidR="002B72CA" w:rsidRPr="002B72CA" w:rsidRDefault="002B72CA" w:rsidP="00600179">
      <w:pPr>
        <w:spacing w:after="120" w:line="240" w:lineRule="auto"/>
        <w:rPr>
          <w:rFonts w:ascii="Tahoma" w:hAnsi="Tahoma" w:cs="Tahoma"/>
          <w:sz w:val="24"/>
          <w:szCs w:val="24"/>
        </w:rPr>
      </w:pPr>
      <w:r w:rsidRPr="002B72CA">
        <w:rPr>
          <w:rFonts w:ascii="Tahoma" w:hAnsi="Tahoma" w:cs="Tahoma"/>
          <w:sz w:val="24"/>
          <w:szCs w:val="24"/>
        </w:rPr>
        <w:t xml:space="preserve">The off-site meeting </w:t>
      </w:r>
      <w:r w:rsidRPr="005B7935">
        <w:rPr>
          <w:rFonts w:ascii="Tahoma" w:hAnsi="Tahoma" w:cs="Tahoma"/>
          <w:sz w:val="24"/>
          <w:szCs w:val="24"/>
        </w:rPr>
        <w:t>locations</w:t>
      </w:r>
      <w:r w:rsidRPr="002B72CA">
        <w:rPr>
          <w:rFonts w:ascii="Tahoma" w:hAnsi="Tahoma" w:cs="Tahoma"/>
          <w:sz w:val="24"/>
          <w:szCs w:val="24"/>
        </w:rPr>
        <w:t xml:space="preserve"> were </w:t>
      </w:r>
      <w:r w:rsidR="00600179" w:rsidRPr="00600179">
        <w:rPr>
          <w:rFonts w:ascii="Tahoma" w:hAnsi="Tahoma" w:cs="Tahoma"/>
          <w:sz w:val="24"/>
          <w:szCs w:val="24"/>
        </w:rPr>
        <w:t>9601 Ridgehaven Road</w:t>
      </w:r>
      <w:r w:rsidR="00600179">
        <w:rPr>
          <w:rFonts w:ascii="Tahoma" w:hAnsi="Tahoma" w:cs="Tahoma"/>
          <w:sz w:val="24"/>
          <w:szCs w:val="24"/>
        </w:rPr>
        <w:t>,</w:t>
      </w:r>
      <w:r w:rsidR="00600179" w:rsidRPr="00600179">
        <w:rPr>
          <w:rFonts w:ascii="Tahoma" w:hAnsi="Tahoma" w:cs="Tahoma"/>
          <w:sz w:val="24"/>
          <w:szCs w:val="24"/>
        </w:rPr>
        <w:t xml:space="preserve"> San Diego, 92123</w:t>
      </w:r>
      <w:r w:rsidR="00600179">
        <w:rPr>
          <w:rFonts w:ascii="Tahoma" w:hAnsi="Tahoma" w:cs="Tahoma"/>
          <w:sz w:val="24"/>
          <w:szCs w:val="24"/>
        </w:rPr>
        <w:t>;</w:t>
      </w:r>
      <w:r w:rsidR="00600179" w:rsidRPr="00600179">
        <w:rPr>
          <w:rFonts w:ascii="Tahoma" w:hAnsi="Tahoma" w:cs="Tahoma"/>
          <w:sz w:val="24"/>
          <w:szCs w:val="24"/>
        </w:rPr>
        <w:t xml:space="preserve"> 45-125</w:t>
      </w:r>
      <w:r w:rsidR="00843307">
        <w:rPr>
          <w:rFonts w:ascii="Tahoma" w:hAnsi="Tahoma" w:cs="Tahoma"/>
          <w:sz w:val="24"/>
          <w:szCs w:val="24"/>
        </w:rPr>
        <w:t> </w:t>
      </w:r>
      <w:r w:rsidR="00600179" w:rsidRPr="00600179">
        <w:rPr>
          <w:rFonts w:ascii="Tahoma" w:hAnsi="Tahoma" w:cs="Tahoma"/>
          <w:sz w:val="24"/>
          <w:szCs w:val="24"/>
        </w:rPr>
        <w:t>Smurr Street, Suite B, Indio, 92201</w:t>
      </w:r>
      <w:r w:rsidR="00600179">
        <w:rPr>
          <w:rFonts w:ascii="Tahoma" w:hAnsi="Tahoma" w:cs="Tahoma"/>
          <w:sz w:val="24"/>
          <w:szCs w:val="24"/>
        </w:rPr>
        <w:t>;</w:t>
      </w:r>
      <w:r w:rsidR="00600179" w:rsidRPr="00600179">
        <w:rPr>
          <w:rFonts w:ascii="Tahoma" w:hAnsi="Tahoma" w:cs="Tahoma"/>
          <w:sz w:val="24"/>
          <w:szCs w:val="24"/>
        </w:rPr>
        <w:t xml:space="preserve"> California State Capitol, Room 2174</w:t>
      </w:r>
      <w:r w:rsidR="00600179">
        <w:rPr>
          <w:rFonts w:ascii="Tahoma" w:hAnsi="Tahoma" w:cs="Tahoma"/>
          <w:sz w:val="24"/>
          <w:szCs w:val="24"/>
        </w:rPr>
        <w:t>,</w:t>
      </w:r>
      <w:r w:rsidR="00600179" w:rsidRPr="00600179">
        <w:rPr>
          <w:rFonts w:ascii="Tahoma" w:hAnsi="Tahoma" w:cs="Tahoma"/>
          <w:sz w:val="24"/>
          <w:szCs w:val="24"/>
        </w:rPr>
        <w:t xml:space="preserve"> Sacramento, 95814</w:t>
      </w:r>
      <w:r w:rsidR="00600179">
        <w:rPr>
          <w:rFonts w:ascii="Tahoma" w:hAnsi="Tahoma" w:cs="Tahoma"/>
          <w:sz w:val="24"/>
          <w:szCs w:val="24"/>
        </w:rPr>
        <w:t>;</w:t>
      </w:r>
      <w:r w:rsidR="00600179" w:rsidRPr="00600179">
        <w:rPr>
          <w:rFonts w:ascii="Tahoma" w:hAnsi="Tahoma" w:cs="Tahoma"/>
          <w:sz w:val="24"/>
          <w:szCs w:val="24"/>
        </w:rPr>
        <w:t xml:space="preserve"> </w:t>
      </w:r>
      <w:r w:rsidR="00932E90">
        <w:rPr>
          <w:rFonts w:ascii="Tahoma" w:hAnsi="Tahoma" w:cs="Tahoma"/>
          <w:sz w:val="24"/>
          <w:szCs w:val="24"/>
        </w:rPr>
        <w:t xml:space="preserve">and </w:t>
      </w:r>
      <w:r w:rsidR="00600179" w:rsidRPr="00600179">
        <w:rPr>
          <w:rFonts w:ascii="Tahoma" w:hAnsi="Tahoma" w:cs="Tahoma"/>
          <w:sz w:val="24"/>
          <w:szCs w:val="24"/>
        </w:rPr>
        <w:t>300 S. Spring Street, 13th Floor, North Tower</w:t>
      </w:r>
      <w:r w:rsidR="00600179">
        <w:rPr>
          <w:rFonts w:ascii="Tahoma" w:hAnsi="Tahoma" w:cs="Tahoma"/>
          <w:sz w:val="24"/>
          <w:szCs w:val="24"/>
        </w:rPr>
        <w:t>,</w:t>
      </w:r>
      <w:r w:rsidR="00600179" w:rsidRPr="00600179">
        <w:rPr>
          <w:rFonts w:ascii="Tahoma" w:hAnsi="Tahoma" w:cs="Tahoma"/>
          <w:sz w:val="24"/>
          <w:szCs w:val="24"/>
        </w:rPr>
        <w:t xml:space="preserve"> Los Angeles, 90013</w:t>
      </w:r>
      <w:r w:rsidR="00D90025">
        <w:rPr>
          <w:rFonts w:ascii="Tahoma" w:hAnsi="Tahoma" w:cs="Tahoma"/>
          <w:sz w:val="24"/>
          <w:szCs w:val="24"/>
        </w:rPr>
        <w:t>.</w:t>
      </w:r>
    </w:p>
    <w:p w:rsidR="00B26EA4" w:rsidRPr="000960D1" w:rsidRDefault="000960D1" w:rsidP="00E64FFC">
      <w:pPr>
        <w:pStyle w:val="Heading2"/>
      </w:pPr>
      <w:r w:rsidRPr="000960D1">
        <w:t xml:space="preserve">Roll Call </w:t>
      </w:r>
    </w:p>
    <w:p w:rsidR="00B26EA4" w:rsidRDefault="00B26EA4" w:rsidP="009705CF">
      <w:pPr>
        <w:spacing w:after="120" w:line="240" w:lineRule="auto"/>
        <w:rPr>
          <w:rFonts w:ascii="Tahoma" w:hAnsi="Tahoma" w:cs="Tahoma"/>
          <w:sz w:val="24"/>
          <w:szCs w:val="24"/>
        </w:rPr>
      </w:pPr>
      <w:r w:rsidRPr="001760D3">
        <w:rPr>
          <w:rFonts w:ascii="Tahoma" w:hAnsi="Tahoma" w:cs="Tahoma"/>
          <w:sz w:val="24"/>
          <w:szCs w:val="24"/>
        </w:rPr>
        <w:t xml:space="preserve">Staff Member </w:t>
      </w:r>
      <w:r w:rsidR="00932E90">
        <w:rPr>
          <w:rFonts w:ascii="Tahoma" w:hAnsi="Tahoma" w:cs="Tahoma"/>
          <w:sz w:val="24"/>
          <w:szCs w:val="24"/>
        </w:rPr>
        <w:t xml:space="preserve">St. Mary </w:t>
      </w:r>
      <w:r w:rsidRPr="001760D3">
        <w:rPr>
          <w:rFonts w:ascii="Tahoma" w:hAnsi="Tahoma" w:cs="Tahoma"/>
          <w:sz w:val="24"/>
          <w:szCs w:val="24"/>
        </w:rPr>
        <w:t>called the roll and confirmed the presence of a quorum.</w:t>
      </w:r>
    </w:p>
    <w:p w:rsidR="00E64FFC" w:rsidRDefault="00E64FFC" w:rsidP="00E64FFC">
      <w:pPr>
        <w:spacing w:line="240" w:lineRule="auto"/>
        <w:rPr>
          <w:rFonts w:ascii="Tahoma" w:hAnsi="Tahoma" w:cs="Tahoma"/>
          <w:sz w:val="24"/>
          <w:szCs w:val="24"/>
        </w:rPr>
        <w:sectPr w:rsidR="00E64FFC" w:rsidSect="00A520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E64FFC" w:rsidRPr="00E64FFC" w:rsidRDefault="00E64FFC" w:rsidP="00E64FFC">
      <w:pPr>
        <w:spacing w:line="240" w:lineRule="auto"/>
        <w:rPr>
          <w:rFonts w:ascii="Tahoma" w:hAnsi="Tahoma" w:cs="Tahoma"/>
          <w:sz w:val="24"/>
          <w:szCs w:val="24"/>
          <w:u w:val="single"/>
        </w:rPr>
      </w:pPr>
      <w:r w:rsidRPr="00E64FFC">
        <w:rPr>
          <w:rFonts w:ascii="Tahoma" w:hAnsi="Tahoma" w:cs="Tahoma"/>
          <w:sz w:val="24"/>
          <w:szCs w:val="24"/>
          <w:u w:val="single"/>
        </w:rPr>
        <w:t>Commissioners Present:</w:t>
      </w:r>
    </w:p>
    <w:p w:rsidR="00E64FFC" w:rsidRPr="00E64FFC" w:rsidRDefault="00E64FFC" w:rsidP="00E64FFC">
      <w:pPr>
        <w:spacing w:line="240" w:lineRule="auto"/>
        <w:rPr>
          <w:rFonts w:ascii="Tahoma" w:hAnsi="Tahoma" w:cs="Tahoma"/>
          <w:sz w:val="24"/>
          <w:szCs w:val="24"/>
        </w:rPr>
      </w:pPr>
      <w:r w:rsidRPr="00E64FFC">
        <w:rPr>
          <w:rFonts w:ascii="Tahoma" w:hAnsi="Tahoma" w:cs="Tahoma"/>
          <w:sz w:val="24"/>
          <w:szCs w:val="24"/>
        </w:rPr>
        <w:t>Guy Leemhuis, Chair (teleconference)</w:t>
      </w:r>
    </w:p>
    <w:p w:rsidR="00E64FFC" w:rsidRPr="00E64FFC" w:rsidRDefault="00E64FFC" w:rsidP="00E64FFC">
      <w:pPr>
        <w:spacing w:line="240" w:lineRule="auto"/>
        <w:rPr>
          <w:rFonts w:ascii="Tahoma" w:hAnsi="Tahoma" w:cs="Tahoma"/>
          <w:sz w:val="24"/>
          <w:szCs w:val="24"/>
        </w:rPr>
      </w:pPr>
      <w:r w:rsidRPr="00E64FFC">
        <w:rPr>
          <w:rFonts w:ascii="Tahoma" w:hAnsi="Tahoma" w:cs="Tahoma"/>
          <w:sz w:val="24"/>
          <w:szCs w:val="24"/>
        </w:rPr>
        <w:t>Douglas Wiele, Vice Chair</w:t>
      </w:r>
    </w:p>
    <w:p w:rsidR="00E64FFC" w:rsidRPr="00E64FFC" w:rsidRDefault="00E64FFC" w:rsidP="00E64FFC">
      <w:pPr>
        <w:spacing w:line="240" w:lineRule="auto"/>
        <w:rPr>
          <w:rFonts w:ascii="Tahoma" w:hAnsi="Tahoma" w:cs="Tahoma"/>
          <w:sz w:val="24"/>
          <w:szCs w:val="24"/>
        </w:rPr>
      </w:pPr>
      <w:r w:rsidRPr="00E64FFC">
        <w:rPr>
          <w:rFonts w:ascii="Tahoma" w:hAnsi="Tahoma" w:cs="Tahoma"/>
          <w:sz w:val="24"/>
          <w:szCs w:val="24"/>
        </w:rPr>
        <w:t>Xavier Becerra, Attorney General,</w:t>
      </w:r>
    </w:p>
    <w:p w:rsidR="00E64FFC" w:rsidRPr="00E64FFC" w:rsidRDefault="00E64FFC" w:rsidP="00E64FFC">
      <w:pPr>
        <w:spacing w:line="240" w:lineRule="auto"/>
        <w:rPr>
          <w:rFonts w:ascii="Tahoma" w:hAnsi="Tahoma" w:cs="Tahoma"/>
          <w:sz w:val="24"/>
          <w:szCs w:val="24"/>
        </w:rPr>
      </w:pPr>
      <w:r w:rsidRPr="00E64FFC">
        <w:rPr>
          <w:rFonts w:ascii="Tahoma" w:hAnsi="Tahoma" w:cs="Tahoma"/>
          <w:sz w:val="24"/>
          <w:szCs w:val="24"/>
        </w:rPr>
        <w:t>represented by Anthony Seferian</w:t>
      </w:r>
    </w:p>
    <w:p w:rsidR="00E64FFC" w:rsidRPr="00E64FFC" w:rsidRDefault="00E64FFC" w:rsidP="00E64FFC">
      <w:pPr>
        <w:spacing w:line="240" w:lineRule="auto"/>
        <w:rPr>
          <w:rFonts w:ascii="Tahoma" w:hAnsi="Tahoma" w:cs="Tahoma"/>
          <w:sz w:val="24"/>
          <w:szCs w:val="24"/>
        </w:rPr>
      </w:pPr>
      <w:r w:rsidRPr="00E64FFC">
        <w:rPr>
          <w:rFonts w:ascii="Tahoma" w:hAnsi="Tahoma" w:cs="Tahoma"/>
          <w:sz w:val="24"/>
          <w:szCs w:val="24"/>
        </w:rPr>
        <w:t xml:space="preserve"> (teleconference)</w:t>
      </w:r>
    </w:p>
    <w:p w:rsidR="00E64FFC" w:rsidRPr="00E64FFC" w:rsidRDefault="00E64FFC" w:rsidP="00E64FFC">
      <w:pPr>
        <w:spacing w:line="240" w:lineRule="auto"/>
        <w:rPr>
          <w:rFonts w:ascii="Tahoma" w:hAnsi="Tahoma" w:cs="Tahoma"/>
          <w:sz w:val="24"/>
          <w:szCs w:val="24"/>
        </w:rPr>
      </w:pPr>
      <w:r w:rsidRPr="00E64FFC">
        <w:rPr>
          <w:rFonts w:ascii="Tahoma" w:hAnsi="Tahoma" w:cs="Tahoma"/>
          <w:sz w:val="24"/>
          <w:szCs w:val="24"/>
        </w:rPr>
        <w:t>Ida Clair, Acting State Architect</w:t>
      </w:r>
    </w:p>
    <w:p w:rsidR="00E64FFC" w:rsidRPr="00E64FFC" w:rsidRDefault="00E64FFC" w:rsidP="00E64FFC">
      <w:pPr>
        <w:spacing w:line="240" w:lineRule="auto"/>
        <w:rPr>
          <w:rFonts w:ascii="Tahoma" w:hAnsi="Tahoma" w:cs="Tahoma"/>
          <w:sz w:val="24"/>
          <w:szCs w:val="24"/>
        </w:rPr>
      </w:pPr>
      <w:r w:rsidRPr="00E64FFC">
        <w:rPr>
          <w:rFonts w:ascii="Tahoma" w:hAnsi="Tahoma" w:cs="Tahoma"/>
          <w:sz w:val="24"/>
          <w:szCs w:val="24"/>
        </w:rPr>
        <w:t>Chris Downey</w:t>
      </w:r>
    </w:p>
    <w:p w:rsidR="00E64FFC" w:rsidRPr="00E64FFC" w:rsidRDefault="00E64FFC" w:rsidP="00E64FFC">
      <w:pPr>
        <w:spacing w:line="240" w:lineRule="auto"/>
        <w:rPr>
          <w:rFonts w:ascii="Tahoma" w:hAnsi="Tahoma" w:cs="Tahoma"/>
          <w:sz w:val="24"/>
          <w:szCs w:val="24"/>
        </w:rPr>
      </w:pPr>
      <w:r w:rsidRPr="00E64FFC">
        <w:rPr>
          <w:rFonts w:ascii="Tahoma" w:hAnsi="Tahoma" w:cs="Tahoma"/>
          <w:sz w:val="24"/>
          <w:szCs w:val="24"/>
        </w:rPr>
        <w:t>Brian Holloway</w:t>
      </w:r>
    </w:p>
    <w:p w:rsidR="00E64FFC" w:rsidRPr="00E64FFC" w:rsidRDefault="00E64FFC" w:rsidP="00E64FFC">
      <w:pPr>
        <w:spacing w:line="240" w:lineRule="auto"/>
        <w:rPr>
          <w:rFonts w:ascii="Tahoma" w:hAnsi="Tahoma" w:cs="Tahoma"/>
          <w:sz w:val="24"/>
          <w:szCs w:val="24"/>
        </w:rPr>
      </w:pPr>
      <w:r w:rsidRPr="00E64FFC">
        <w:rPr>
          <w:rFonts w:ascii="Tahoma" w:hAnsi="Tahoma" w:cs="Tahoma"/>
          <w:sz w:val="24"/>
          <w:szCs w:val="24"/>
        </w:rPr>
        <w:t>Scott Lillibridge</w:t>
      </w:r>
    </w:p>
    <w:p w:rsidR="00E64FFC" w:rsidRPr="00E64FFC" w:rsidRDefault="00E64FFC" w:rsidP="00E64FFC">
      <w:pPr>
        <w:spacing w:line="240" w:lineRule="auto"/>
        <w:rPr>
          <w:rFonts w:ascii="Tahoma" w:hAnsi="Tahoma" w:cs="Tahoma"/>
          <w:sz w:val="24"/>
          <w:szCs w:val="24"/>
        </w:rPr>
      </w:pPr>
      <w:r w:rsidRPr="00E64FFC">
        <w:rPr>
          <w:rFonts w:ascii="Tahoma" w:hAnsi="Tahoma" w:cs="Tahoma"/>
          <w:sz w:val="24"/>
          <w:szCs w:val="24"/>
        </w:rPr>
        <w:t>Michael Paravagna</w:t>
      </w:r>
    </w:p>
    <w:p w:rsidR="00E64FFC" w:rsidRPr="00E64FFC" w:rsidRDefault="00E64FFC" w:rsidP="00E64FFC">
      <w:pPr>
        <w:spacing w:line="240" w:lineRule="auto"/>
        <w:rPr>
          <w:rFonts w:ascii="Tahoma" w:hAnsi="Tahoma" w:cs="Tahoma"/>
          <w:sz w:val="24"/>
          <w:szCs w:val="24"/>
        </w:rPr>
      </w:pPr>
      <w:r w:rsidRPr="00E64FFC">
        <w:rPr>
          <w:rFonts w:ascii="Tahoma" w:hAnsi="Tahoma" w:cs="Tahoma"/>
          <w:sz w:val="24"/>
          <w:szCs w:val="24"/>
        </w:rPr>
        <w:t>Tiffany Potter (teleconference)</w:t>
      </w:r>
    </w:p>
    <w:p w:rsidR="00E64FFC" w:rsidRPr="00E64FFC" w:rsidRDefault="00E64FFC" w:rsidP="00E64FFC">
      <w:pPr>
        <w:spacing w:line="240" w:lineRule="auto"/>
        <w:rPr>
          <w:rFonts w:ascii="Tahoma" w:hAnsi="Tahoma" w:cs="Tahoma"/>
          <w:sz w:val="24"/>
          <w:szCs w:val="24"/>
        </w:rPr>
      </w:pPr>
      <w:r w:rsidRPr="00E64FFC">
        <w:rPr>
          <w:rFonts w:ascii="Tahoma" w:hAnsi="Tahoma" w:cs="Tahoma"/>
          <w:sz w:val="24"/>
          <w:szCs w:val="24"/>
        </w:rPr>
        <w:t>Karla Prieto</w:t>
      </w:r>
    </w:p>
    <w:p w:rsidR="00E64FFC" w:rsidRDefault="00E64FFC" w:rsidP="00E64FFC">
      <w:pPr>
        <w:spacing w:line="240" w:lineRule="auto"/>
        <w:rPr>
          <w:rFonts w:ascii="Tahoma" w:hAnsi="Tahoma" w:cs="Tahoma"/>
          <w:sz w:val="24"/>
          <w:szCs w:val="24"/>
        </w:rPr>
      </w:pPr>
      <w:r w:rsidRPr="00E64FFC">
        <w:rPr>
          <w:rFonts w:ascii="Tahoma" w:hAnsi="Tahoma" w:cs="Tahoma"/>
          <w:sz w:val="24"/>
          <w:szCs w:val="24"/>
        </w:rPr>
        <w:t>Jeff Stone (teleconference)</w:t>
      </w:r>
    </w:p>
    <w:p w:rsidR="00E64FFC" w:rsidRPr="00E64FFC" w:rsidRDefault="00E64FFC" w:rsidP="00E64FFC">
      <w:pPr>
        <w:spacing w:line="240" w:lineRule="auto"/>
        <w:rPr>
          <w:rFonts w:ascii="Tahoma" w:hAnsi="Tahoma" w:cs="Tahoma"/>
          <w:sz w:val="24"/>
          <w:szCs w:val="24"/>
        </w:rPr>
      </w:pPr>
    </w:p>
    <w:p w:rsidR="00E64FFC" w:rsidRPr="00E64FFC" w:rsidRDefault="00E64FFC" w:rsidP="00E64FFC">
      <w:pPr>
        <w:spacing w:line="240" w:lineRule="auto"/>
        <w:rPr>
          <w:rFonts w:ascii="Tahoma" w:hAnsi="Tahoma" w:cs="Tahoma"/>
          <w:sz w:val="24"/>
          <w:szCs w:val="24"/>
          <w:u w:val="single"/>
        </w:rPr>
      </w:pPr>
      <w:r w:rsidRPr="00E64FFC">
        <w:rPr>
          <w:rFonts w:ascii="Tahoma" w:hAnsi="Tahoma" w:cs="Tahoma"/>
          <w:sz w:val="24"/>
          <w:szCs w:val="24"/>
          <w:u w:val="single"/>
        </w:rPr>
        <w:t>Commissioners Absent:</w:t>
      </w:r>
    </w:p>
    <w:p w:rsidR="00E64FFC" w:rsidRPr="00E64FFC" w:rsidRDefault="00E64FFC" w:rsidP="00E64FFC">
      <w:pPr>
        <w:spacing w:line="240" w:lineRule="auto"/>
        <w:rPr>
          <w:rFonts w:ascii="Tahoma" w:hAnsi="Tahoma" w:cs="Tahoma"/>
          <w:sz w:val="24"/>
          <w:szCs w:val="24"/>
        </w:rPr>
      </w:pPr>
      <w:r w:rsidRPr="00E64FFC">
        <w:rPr>
          <w:rFonts w:ascii="Tahoma" w:hAnsi="Tahoma" w:cs="Tahoma"/>
          <w:sz w:val="24"/>
          <w:szCs w:val="24"/>
        </w:rPr>
        <w:t>Jim Frazier</w:t>
      </w:r>
    </w:p>
    <w:p w:rsidR="00E64FFC" w:rsidRPr="00E64FFC" w:rsidRDefault="00E64FFC" w:rsidP="00E64FFC">
      <w:pPr>
        <w:spacing w:line="240" w:lineRule="auto"/>
        <w:rPr>
          <w:rFonts w:ascii="Tahoma" w:hAnsi="Tahoma" w:cs="Tahoma"/>
          <w:sz w:val="24"/>
          <w:szCs w:val="24"/>
        </w:rPr>
      </w:pPr>
      <w:r w:rsidRPr="00E64FFC">
        <w:rPr>
          <w:rFonts w:ascii="Tahoma" w:hAnsi="Tahoma" w:cs="Tahoma"/>
          <w:sz w:val="24"/>
          <w:szCs w:val="24"/>
        </w:rPr>
        <w:t>Melissa Hurtado</w:t>
      </w:r>
    </w:p>
    <w:p w:rsidR="00E64FFC" w:rsidRPr="00E64FFC" w:rsidRDefault="00E64FFC" w:rsidP="00E64FFC">
      <w:pPr>
        <w:spacing w:line="240" w:lineRule="auto"/>
        <w:rPr>
          <w:rFonts w:ascii="Tahoma" w:hAnsi="Tahoma" w:cs="Tahoma"/>
          <w:sz w:val="24"/>
          <w:szCs w:val="24"/>
        </w:rPr>
      </w:pPr>
      <w:r w:rsidRPr="00E64FFC">
        <w:rPr>
          <w:rFonts w:ascii="Tahoma" w:hAnsi="Tahoma" w:cs="Tahoma"/>
          <w:sz w:val="24"/>
          <w:szCs w:val="24"/>
        </w:rPr>
        <w:t>Tom Lackey</w:t>
      </w:r>
    </w:p>
    <w:p w:rsidR="00E64FFC" w:rsidRPr="00E64FFC" w:rsidRDefault="00E64FFC" w:rsidP="00E64FFC">
      <w:pPr>
        <w:spacing w:line="240" w:lineRule="auto"/>
        <w:rPr>
          <w:rFonts w:ascii="Tahoma" w:hAnsi="Tahoma" w:cs="Tahoma"/>
          <w:sz w:val="24"/>
          <w:szCs w:val="24"/>
        </w:rPr>
      </w:pPr>
      <w:r w:rsidRPr="00E64FFC">
        <w:rPr>
          <w:rFonts w:ascii="Tahoma" w:hAnsi="Tahoma" w:cs="Tahoma"/>
          <w:sz w:val="24"/>
          <w:szCs w:val="24"/>
        </w:rPr>
        <w:t>Celia McGuinness</w:t>
      </w:r>
    </w:p>
    <w:p w:rsidR="00E64FFC" w:rsidRDefault="00E64FFC" w:rsidP="00E64FFC">
      <w:pPr>
        <w:spacing w:line="240" w:lineRule="auto"/>
        <w:rPr>
          <w:rFonts w:ascii="Tahoma" w:hAnsi="Tahoma" w:cs="Tahoma"/>
          <w:sz w:val="24"/>
          <w:szCs w:val="24"/>
        </w:rPr>
      </w:pPr>
      <w:r w:rsidRPr="00E64FFC">
        <w:rPr>
          <w:rFonts w:ascii="Tahoma" w:hAnsi="Tahoma" w:cs="Tahoma"/>
          <w:sz w:val="24"/>
          <w:szCs w:val="24"/>
        </w:rPr>
        <w:t>Betty Wilson</w:t>
      </w:r>
    </w:p>
    <w:p w:rsidR="00E64FFC" w:rsidRPr="00E64FFC" w:rsidRDefault="00E64FFC" w:rsidP="00E64FFC">
      <w:pPr>
        <w:spacing w:line="240" w:lineRule="auto"/>
        <w:rPr>
          <w:rFonts w:ascii="Tahoma" w:hAnsi="Tahoma" w:cs="Tahoma"/>
          <w:sz w:val="24"/>
          <w:szCs w:val="24"/>
        </w:rPr>
      </w:pPr>
    </w:p>
    <w:p w:rsidR="00E64FFC" w:rsidRPr="00E64FFC" w:rsidRDefault="00E64FFC" w:rsidP="00E64FFC">
      <w:pPr>
        <w:spacing w:line="240" w:lineRule="auto"/>
        <w:rPr>
          <w:rFonts w:ascii="Tahoma" w:hAnsi="Tahoma" w:cs="Tahoma"/>
          <w:sz w:val="24"/>
          <w:szCs w:val="24"/>
          <w:u w:val="single"/>
        </w:rPr>
      </w:pPr>
      <w:r w:rsidRPr="00E64FFC">
        <w:rPr>
          <w:rFonts w:ascii="Tahoma" w:hAnsi="Tahoma" w:cs="Tahoma"/>
          <w:sz w:val="24"/>
          <w:szCs w:val="24"/>
          <w:u w:val="single"/>
        </w:rPr>
        <w:t>Staff Present:</w:t>
      </w:r>
    </w:p>
    <w:p w:rsidR="00E64FFC" w:rsidRPr="00E64FFC" w:rsidRDefault="00E64FFC" w:rsidP="00E64FFC">
      <w:pPr>
        <w:spacing w:line="240" w:lineRule="auto"/>
        <w:rPr>
          <w:rFonts w:ascii="Tahoma" w:hAnsi="Tahoma" w:cs="Tahoma"/>
          <w:sz w:val="24"/>
          <w:szCs w:val="24"/>
        </w:rPr>
      </w:pPr>
      <w:r w:rsidRPr="00E64FFC">
        <w:rPr>
          <w:rFonts w:ascii="Tahoma" w:hAnsi="Tahoma" w:cs="Tahoma"/>
          <w:sz w:val="24"/>
          <w:szCs w:val="24"/>
        </w:rPr>
        <w:t>Angela Jemmott, Executive Director</w:t>
      </w:r>
    </w:p>
    <w:p w:rsidR="00E64FFC" w:rsidRPr="00E64FFC" w:rsidRDefault="00E64FFC" w:rsidP="00E64FFC">
      <w:pPr>
        <w:spacing w:line="240" w:lineRule="auto"/>
        <w:rPr>
          <w:rFonts w:ascii="Tahoma" w:hAnsi="Tahoma" w:cs="Tahoma"/>
          <w:sz w:val="24"/>
          <w:szCs w:val="24"/>
        </w:rPr>
      </w:pPr>
      <w:r w:rsidRPr="00E64FFC">
        <w:rPr>
          <w:rFonts w:ascii="Tahoma" w:hAnsi="Tahoma" w:cs="Tahoma"/>
          <w:sz w:val="24"/>
          <w:szCs w:val="24"/>
        </w:rPr>
        <w:t>Jonette Banzon, Legal Counsel</w:t>
      </w:r>
    </w:p>
    <w:p w:rsidR="00E64FFC" w:rsidRPr="00E64FFC" w:rsidRDefault="00E64FFC" w:rsidP="00E64FFC">
      <w:pPr>
        <w:spacing w:line="240" w:lineRule="auto"/>
        <w:rPr>
          <w:rFonts w:ascii="Tahoma" w:hAnsi="Tahoma" w:cs="Tahoma"/>
          <w:sz w:val="24"/>
          <w:szCs w:val="24"/>
        </w:rPr>
      </w:pPr>
      <w:r w:rsidRPr="00E64FFC">
        <w:rPr>
          <w:rFonts w:ascii="Tahoma" w:hAnsi="Tahoma" w:cs="Tahoma"/>
          <w:sz w:val="24"/>
          <w:szCs w:val="24"/>
        </w:rPr>
        <w:t>LaCandice Ochoa, Operations Manager</w:t>
      </w:r>
    </w:p>
    <w:p w:rsidR="00623D45" w:rsidRDefault="00E64FFC" w:rsidP="00E64FFC">
      <w:pPr>
        <w:spacing w:line="240" w:lineRule="auto"/>
        <w:rPr>
          <w:rFonts w:ascii="Tahoma" w:hAnsi="Tahoma" w:cs="Tahoma"/>
          <w:sz w:val="24"/>
          <w:szCs w:val="24"/>
        </w:rPr>
      </w:pPr>
      <w:r w:rsidRPr="00E64FFC">
        <w:rPr>
          <w:rFonts w:ascii="Tahoma" w:hAnsi="Tahoma" w:cs="Tahoma"/>
          <w:sz w:val="24"/>
          <w:szCs w:val="24"/>
        </w:rPr>
        <w:t>Taylor St. Mary, Marketing and Outreach Analyst</w:t>
      </w:r>
    </w:p>
    <w:p w:rsidR="00E64FFC" w:rsidRDefault="00E64FFC" w:rsidP="00E83B4B">
      <w:pPr>
        <w:spacing w:line="240" w:lineRule="auto"/>
        <w:rPr>
          <w:rFonts w:ascii="Tahoma" w:hAnsi="Tahoma" w:cs="Tahoma"/>
          <w:sz w:val="24"/>
          <w:szCs w:val="24"/>
          <w:u w:val="single"/>
        </w:rPr>
        <w:sectPr w:rsidR="00E64FFC" w:rsidSect="00E64FFC">
          <w:type w:val="continuous"/>
          <w:pgSz w:w="12240" w:h="15840"/>
          <w:pgMar w:top="1440" w:right="1440" w:bottom="1440" w:left="1440" w:header="720" w:footer="720" w:gutter="0"/>
          <w:cols w:num="2" w:space="720"/>
          <w:titlePg/>
          <w:docGrid w:linePitch="360"/>
        </w:sectPr>
      </w:pPr>
    </w:p>
    <w:p w:rsidR="00E64FFC" w:rsidRDefault="00E64FFC" w:rsidP="00E83B4B">
      <w:pPr>
        <w:spacing w:line="240" w:lineRule="auto"/>
        <w:rPr>
          <w:rFonts w:ascii="Tahoma" w:hAnsi="Tahoma" w:cs="Tahoma"/>
          <w:sz w:val="24"/>
          <w:szCs w:val="24"/>
          <w:u w:val="single"/>
        </w:rPr>
      </w:pPr>
    </w:p>
    <w:p w:rsidR="006D62F1" w:rsidRPr="00E25BD8" w:rsidRDefault="006D62F1" w:rsidP="00E83B4B">
      <w:pPr>
        <w:spacing w:line="240" w:lineRule="auto"/>
        <w:rPr>
          <w:rFonts w:ascii="Tahoma" w:hAnsi="Tahoma" w:cs="Tahoma"/>
          <w:sz w:val="24"/>
          <w:szCs w:val="24"/>
          <w:u w:val="single"/>
        </w:rPr>
      </w:pPr>
      <w:r w:rsidRPr="00E25BD8">
        <w:rPr>
          <w:rFonts w:ascii="Tahoma" w:hAnsi="Tahoma" w:cs="Tahoma"/>
          <w:sz w:val="24"/>
          <w:szCs w:val="24"/>
          <w:u w:val="single"/>
        </w:rPr>
        <w:t>Also Present</w:t>
      </w:r>
      <w:r w:rsidRPr="00E25BD8">
        <w:rPr>
          <w:rFonts w:ascii="Tahoma" w:hAnsi="Tahoma" w:cs="Tahoma"/>
          <w:sz w:val="24"/>
          <w:szCs w:val="24"/>
        </w:rPr>
        <w:t>:</w:t>
      </w:r>
    </w:p>
    <w:p w:rsidR="00EB2F5C" w:rsidRPr="00340A52" w:rsidRDefault="00EB2F5C" w:rsidP="005E6E95">
      <w:pPr>
        <w:spacing w:line="240" w:lineRule="auto"/>
        <w:ind w:left="360" w:hanging="360"/>
        <w:rPr>
          <w:rFonts w:ascii="Tahoma" w:hAnsi="Tahoma" w:cs="Tahoma"/>
          <w:sz w:val="24"/>
          <w:szCs w:val="24"/>
        </w:rPr>
      </w:pPr>
      <w:r w:rsidRPr="00340A52">
        <w:rPr>
          <w:rFonts w:ascii="Tahoma" w:hAnsi="Tahoma" w:cs="Tahoma"/>
          <w:sz w:val="24"/>
          <w:szCs w:val="24"/>
        </w:rPr>
        <w:t>Nicole Bohn, Director, S</w:t>
      </w:r>
      <w:r w:rsidR="005E6E95">
        <w:rPr>
          <w:rFonts w:ascii="Tahoma" w:hAnsi="Tahoma" w:cs="Tahoma"/>
          <w:sz w:val="24"/>
          <w:szCs w:val="24"/>
        </w:rPr>
        <w:t>an Francisco</w:t>
      </w:r>
      <w:r w:rsidRPr="00340A52">
        <w:rPr>
          <w:rFonts w:ascii="Tahoma" w:hAnsi="Tahoma" w:cs="Tahoma"/>
          <w:sz w:val="24"/>
          <w:szCs w:val="24"/>
        </w:rPr>
        <w:t xml:space="preserve"> Mayor's Office on Disability</w:t>
      </w:r>
    </w:p>
    <w:p w:rsidR="005E6E95" w:rsidRPr="00340A52" w:rsidRDefault="005E6E95" w:rsidP="005E6E95">
      <w:pPr>
        <w:spacing w:line="240" w:lineRule="auto"/>
        <w:ind w:left="360" w:hanging="360"/>
        <w:rPr>
          <w:rFonts w:ascii="Tahoma" w:hAnsi="Tahoma" w:cs="Tahoma"/>
          <w:sz w:val="24"/>
          <w:szCs w:val="24"/>
        </w:rPr>
      </w:pPr>
      <w:r w:rsidRPr="00340A52">
        <w:rPr>
          <w:rFonts w:ascii="Tahoma" w:hAnsi="Tahoma" w:cs="Tahoma"/>
          <w:sz w:val="24"/>
          <w:szCs w:val="24"/>
        </w:rPr>
        <w:t>Regina Dick-Endrizzi, Executive Director, S</w:t>
      </w:r>
      <w:r>
        <w:rPr>
          <w:rFonts w:ascii="Tahoma" w:hAnsi="Tahoma" w:cs="Tahoma"/>
          <w:sz w:val="24"/>
          <w:szCs w:val="24"/>
        </w:rPr>
        <w:t>an Francisco</w:t>
      </w:r>
      <w:r w:rsidRPr="00340A52">
        <w:rPr>
          <w:rFonts w:ascii="Tahoma" w:hAnsi="Tahoma" w:cs="Tahoma"/>
          <w:sz w:val="24"/>
          <w:szCs w:val="24"/>
        </w:rPr>
        <w:t xml:space="preserve"> Office of Small Business</w:t>
      </w:r>
    </w:p>
    <w:p w:rsidR="005E6E95" w:rsidRDefault="005E6E95" w:rsidP="005E6E95">
      <w:pPr>
        <w:spacing w:line="240" w:lineRule="auto"/>
        <w:ind w:left="360" w:hanging="360"/>
        <w:rPr>
          <w:rFonts w:ascii="Tahoma" w:hAnsi="Tahoma" w:cs="Tahoma"/>
          <w:sz w:val="24"/>
          <w:szCs w:val="24"/>
        </w:rPr>
      </w:pPr>
      <w:r>
        <w:rPr>
          <w:rFonts w:ascii="Tahoma" w:hAnsi="Tahoma" w:cs="Tahoma"/>
          <w:sz w:val="24"/>
          <w:szCs w:val="24"/>
        </w:rPr>
        <w:t>Sonny Le, Partnership Specialist, U.S. Census Bureau, Los Angeles Regional Census Center</w:t>
      </w:r>
    </w:p>
    <w:p w:rsidR="00DC3623" w:rsidRPr="00340A52" w:rsidRDefault="00DC3623" w:rsidP="00DC3623">
      <w:pPr>
        <w:spacing w:line="240" w:lineRule="auto"/>
        <w:ind w:left="360" w:hanging="360"/>
        <w:rPr>
          <w:rFonts w:ascii="Tahoma" w:hAnsi="Tahoma" w:cs="Tahoma"/>
          <w:sz w:val="24"/>
          <w:szCs w:val="24"/>
        </w:rPr>
      </w:pPr>
      <w:r w:rsidRPr="00340A52">
        <w:rPr>
          <w:rFonts w:ascii="Tahoma" w:hAnsi="Tahoma" w:cs="Tahoma"/>
          <w:sz w:val="24"/>
          <w:szCs w:val="24"/>
        </w:rPr>
        <w:t xml:space="preserve">Arnie Lerner, FAIA, </w:t>
      </w:r>
      <w:r>
        <w:rPr>
          <w:rFonts w:ascii="Tahoma" w:hAnsi="Tahoma" w:cs="Tahoma"/>
          <w:sz w:val="24"/>
          <w:szCs w:val="24"/>
        </w:rPr>
        <w:t>Certified Access Specialist (</w:t>
      </w:r>
      <w:r w:rsidRPr="00340A52">
        <w:rPr>
          <w:rFonts w:ascii="Tahoma" w:hAnsi="Tahoma" w:cs="Tahoma"/>
          <w:sz w:val="24"/>
          <w:szCs w:val="24"/>
        </w:rPr>
        <w:t>CASp</w:t>
      </w:r>
      <w:r>
        <w:rPr>
          <w:rFonts w:ascii="Tahoma" w:hAnsi="Tahoma" w:cs="Tahoma"/>
          <w:sz w:val="24"/>
          <w:szCs w:val="24"/>
        </w:rPr>
        <w:t>)</w:t>
      </w:r>
      <w:r w:rsidRPr="00340A52">
        <w:rPr>
          <w:rFonts w:ascii="Tahoma" w:hAnsi="Tahoma" w:cs="Tahoma"/>
          <w:sz w:val="24"/>
          <w:szCs w:val="24"/>
        </w:rPr>
        <w:t>, President, S</w:t>
      </w:r>
      <w:r>
        <w:rPr>
          <w:rFonts w:ascii="Tahoma" w:hAnsi="Tahoma" w:cs="Tahoma"/>
          <w:sz w:val="24"/>
          <w:szCs w:val="24"/>
        </w:rPr>
        <w:t>an Francisco</w:t>
      </w:r>
      <w:r w:rsidRPr="00340A52">
        <w:rPr>
          <w:rFonts w:ascii="Tahoma" w:hAnsi="Tahoma" w:cs="Tahoma"/>
          <w:sz w:val="24"/>
          <w:szCs w:val="24"/>
        </w:rPr>
        <w:t xml:space="preserve"> Access Appeals Commission</w:t>
      </w:r>
    </w:p>
    <w:p w:rsidR="00340A52" w:rsidRPr="00340A52" w:rsidRDefault="00340A52" w:rsidP="005E6E95">
      <w:pPr>
        <w:spacing w:line="240" w:lineRule="auto"/>
        <w:ind w:left="360" w:hanging="360"/>
        <w:rPr>
          <w:rFonts w:ascii="Tahoma" w:hAnsi="Tahoma" w:cs="Tahoma"/>
          <w:sz w:val="24"/>
          <w:szCs w:val="24"/>
        </w:rPr>
      </w:pPr>
      <w:r w:rsidRPr="00340A52">
        <w:rPr>
          <w:rFonts w:ascii="Tahoma" w:hAnsi="Tahoma" w:cs="Tahoma"/>
          <w:sz w:val="24"/>
          <w:szCs w:val="24"/>
        </w:rPr>
        <w:lastRenderedPageBreak/>
        <w:t>Lana Nieves, Executive Director, Independent Living Resource Center San Francisco</w:t>
      </w:r>
    </w:p>
    <w:p w:rsidR="00340A52" w:rsidRPr="00340A52" w:rsidRDefault="00340A52" w:rsidP="00DC3623">
      <w:pPr>
        <w:spacing w:after="120" w:line="240" w:lineRule="auto"/>
        <w:ind w:left="360" w:hanging="360"/>
        <w:rPr>
          <w:rFonts w:ascii="Tahoma" w:hAnsi="Tahoma" w:cs="Tahoma"/>
          <w:sz w:val="24"/>
          <w:szCs w:val="24"/>
        </w:rPr>
      </w:pPr>
      <w:r w:rsidRPr="00340A52">
        <w:rPr>
          <w:rFonts w:ascii="Tahoma" w:hAnsi="Tahoma" w:cs="Tahoma"/>
          <w:sz w:val="24"/>
          <w:szCs w:val="24"/>
        </w:rPr>
        <w:t>Yumi Sera, Program Manager, Northern California Region</w:t>
      </w:r>
    </w:p>
    <w:p w:rsidR="00E52D80" w:rsidRPr="005C7895" w:rsidRDefault="005C7895" w:rsidP="00E64FFC">
      <w:pPr>
        <w:pStyle w:val="Heading2"/>
        <w:rPr>
          <w:caps/>
        </w:rPr>
      </w:pPr>
      <w:r w:rsidRPr="005C7895">
        <w:t xml:space="preserve">Pledge </w:t>
      </w:r>
      <w:r w:rsidR="00084302">
        <w:t>o</w:t>
      </w:r>
      <w:r w:rsidRPr="005C7895">
        <w:t>f Allegiance</w:t>
      </w:r>
    </w:p>
    <w:p w:rsidR="00E52D80" w:rsidRDefault="009906AC" w:rsidP="009705CF">
      <w:pPr>
        <w:spacing w:after="120" w:line="240" w:lineRule="auto"/>
        <w:rPr>
          <w:rFonts w:ascii="Tahoma" w:hAnsi="Tahoma" w:cs="Tahoma"/>
          <w:sz w:val="24"/>
          <w:szCs w:val="24"/>
        </w:rPr>
      </w:pPr>
      <w:r>
        <w:rPr>
          <w:rFonts w:ascii="Tahoma" w:hAnsi="Tahoma" w:cs="Tahoma"/>
          <w:sz w:val="24"/>
          <w:szCs w:val="24"/>
        </w:rPr>
        <w:t>Vice Chair Wiele</w:t>
      </w:r>
      <w:r w:rsidR="00E52D80">
        <w:rPr>
          <w:rFonts w:ascii="Tahoma" w:hAnsi="Tahoma" w:cs="Tahoma"/>
          <w:sz w:val="24"/>
          <w:szCs w:val="24"/>
        </w:rPr>
        <w:t xml:space="preserve"> led the Commission in the Pledge of Allegiance.</w:t>
      </w:r>
    </w:p>
    <w:p w:rsidR="00970FCD" w:rsidRPr="005C7895" w:rsidRDefault="005C7895" w:rsidP="00E64FFC">
      <w:pPr>
        <w:pStyle w:val="Heading2"/>
      </w:pPr>
      <w:r w:rsidRPr="005C7895">
        <w:t>Housekeeping Items</w:t>
      </w:r>
    </w:p>
    <w:p w:rsidR="00970FCD" w:rsidRDefault="009906AC" w:rsidP="009705CF">
      <w:pPr>
        <w:spacing w:after="120" w:line="240" w:lineRule="auto"/>
        <w:rPr>
          <w:rFonts w:ascii="Tahoma" w:hAnsi="Tahoma" w:cs="Tahoma"/>
          <w:sz w:val="24"/>
          <w:szCs w:val="24"/>
        </w:rPr>
      </w:pPr>
      <w:r>
        <w:rPr>
          <w:rFonts w:ascii="Tahoma" w:hAnsi="Tahoma" w:cs="Tahoma"/>
          <w:sz w:val="24"/>
          <w:szCs w:val="24"/>
        </w:rPr>
        <w:t xml:space="preserve">Vice Chair Wiele </w:t>
      </w:r>
      <w:r w:rsidR="005826A5">
        <w:rPr>
          <w:rFonts w:ascii="Tahoma" w:hAnsi="Tahoma" w:cs="Tahoma"/>
          <w:sz w:val="24"/>
          <w:szCs w:val="24"/>
        </w:rPr>
        <w:t>invited</w:t>
      </w:r>
      <w:r>
        <w:rPr>
          <w:rFonts w:ascii="Tahoma" w:hAnsi="Tahoma" w:cs="Tahoma"/>
          <w:sz w:val="24"/>
          <w:szCs w:val="24"/>
        </w:rPr>
        <w:t xml:space="preserve"> Lana Nieves</w:t>
      </w:r>
      <w:r w:rsidR="00595363">
        <w:rPr>
          <w:rFonts w:ascii="Tahoma" w:hAnsi="Tahoma" w:cs="Tahoma"/>
          <w:sz w:val="24"/>
          <w:szCs w:val="24"/>
        </w:rPr>
        <w:t xml:space="preserve"> t</w:t>
      </w:r>
      <w:r w:rsidR="005826A5" w:rsidRPr="00EA4CC8">
        <w:rPr>
          <w:rFonts w:ascii="Tahoma" w:hAnsi="Tahoma" w:cs="Tahoma"/>
          <w:sz w:val="24"/>
          <w:szCs w:val="24"/>
        </w:rPr>
        <w:t xml:space="preserve">o </w:t>
      </w:r>
      <w:r w:rsidRPr="00EA4CC8">
        <w:rPr>
          <w:rFonts w:ascii="Tahoma" w:hAnsi="Tahoma" w:cs="Tahoma"/>
          <w:sz w:val="24"/>
          <w:szCs w:val="24"/>
        </w:rPr>
        <w:t xml:space="preserve">review the </w:t>
      </w:r>
      <w:r w:rsidR="005826A5" w:rsidRPr="00EA4CC8">
        <w:rPr>
          <w:rFonts w:ascii="Tahoma" w:hAnsi="Tahoma" w:cs="Tahoma"/>
          <w:sz w:val="24"/>
          <w:szCs w:val="24"/>
        </w:rPr>
        <w:t xml:space="preserve">meeting and </w:t>
      </w:r>
      <w:r w:rsidRPr="00EA4CC8">
        <w:rPr>
          <w:rFonts w:ascii="Tahoma" w:hAnsi="Tahoma" w:cs="Tahoma"/>
          <w:sz w:val="24"/>
          <w:szCs w:val="24"/>
        </w:rPr>
        <w:t>safety protocols.</w:t>
      </w:r>
    </w:p>
    <w:p w:rsidR="00595363" w:rsidRDefault="00595363" w:rsidP="00595363">
      <w:pPr>
        <w:spacing w:after="120" w:line="240" w:lineRule="auto"/>
        <w:rPr>
          <w:rFonts w:ascii="Tahoma" w:hAnsi="Tahoma" w:cs="Tahoma"/>
          <w:sz w:val="24"/>
          <w:szCs w:val="24"/>
        </w:rPr>
      </w:pPr>
      <w:r>
        <w:rPr>
          <w:rFonts w:ascii="Tahoma" w:hAnsi="Tahoma" w:cs="Tahoma"/>
          <w:sz w:val="24"/>
          <w:szCs w:val="24"/>
        </w:rPr>
        <w:t xml:space="preserve">Lana Nieves, Executive Director, Independent Living Resource Center San </w:t>
      </w:r>
      <w:r w:rsidRPr="00EA4CC8">
        <w:rPr>
          <w:rFonts w:ascii="Tahoma" w:hAnsi="Tahoma" w:cs="Tahoma"/>
          <w:sz w:val="24"/>
          <w:szCs w:val="24"/>
        </w:rPr>
        <w:t xml:space="preserve">Francisco, </w:t>
      </w:r>
      <w:r>
        <w:rPr>
          <w:rFonts w:ascii="Tahoma" w:hAnsi="Tahoma" w:cs="Tahoma"/>
          <w:sz w:val="24"/>
          <w:szCs w:val="24"/>
        </w:rPr>
        <w:t>reviewed</w:t>
      </w:r>
      <w:r w:rsidRPr="00EA4CC8">
        <w:rPr>
          <w:rFonts w:ascii="Tahoma" w:hAnsi="Tahoma" w:cs="Tahoma"/>
          <w:sz w:val="24"/>
          <w:szCs w:val="24"/>
        </w:rPr>
        <w:t xml:space="preserve"> the meeting and safety protocols.</w:t>
      </w:r>
    </w:p>
    <w:p w:rsidR="00B6025C" w:rsidRPr="00EA4CC8" w:rsidRDefault="00B6025C" w:rsidP="00E64FFC">
      <w:pPr>
        <w:pStyle w:val="Heading1"/>
      </w:pPr>
      <w:r w:rsidRPr="00EA4CC8">
        <w:t>2.</w:t>
      </w:r>
      <w:r w:rsidRPr="00EA4CC8">
        <w:tab/>
        <w:t>Approval of Meeting Minutes (</w:t>
      </w:r>
      <w:r w:rsidR="005F4305" w:rsidRPr="00EA4CC8">
        <w:t>January 23</w:t>
      </w:r>
      <w:r w:rsidRPr="00EA4CC8">
        <w:t>, 2019) – Action</w:t>
      </w:r>
    </w:p>
    <w:p w:rsidR="00B6025C" w:rsidRPr="00EA4CC8" w:rsidRDefault="00B6025C" w:rsidP="00B6025C">
      <w:pPr>
        <w:spacing w:after="120" w:line="240" w:lineRule="auto"/>
        <w:ind w:left="1440"/>
        <w:rPr>
          <w:rFonts w:ascii="Tahoma" w:hAnsi="Tahoma" w:cs="Tahoma"/>
          <w:sz w:val="24"/>
          <w:szCs w:val="24"/>
        </w:rPr>
      </w:pPr>
      <w:r w:rsidRPr="00EA4CC8">
        <w:rPr>
          <w:rFonts w:ascii="Tahoma" w:hAnsi="Tahoma" w:cs="Tahoma"/>
          <w:b/>
          <w:sz w:val="24"/>
          <w:szCs w:val="24"/>
        </w:rPr>
        <w:t>Motion:</w:t>
      </w:r>
      <w:r w:rsidRPr="00EA4CC8">
        <w:rPr>
          <w:rFonts w:ascii="Tahoma" w:hAnsi="Tahoma" w:cs="Tahoma"/>
          <w:sz w:val="24"/>
          <w:szCs w:val="24"/>
        </w:rPr>
        <w:t xml:space="preserve"> Commissioner </w:t>
      </w:r>
      <w:r w:rsidR="005F4305" w:rsidRPr="00EA4CC8">
        <w:rPr>
          <w:rFonts w:ascii="Tahoma" w:hAnsi="Tahoma" w:cs="Tahoma"/>
          <w:sz w:val="24"/>
          <w:szCs w:val="24"/>
        </w:rPr>
        <w:t>Downey</w:t>
      </w:r>
      <w:r w:rsidRPr="00EA4CC8">
        <w:rPr>
          <w:rFonts w:ascii="Tahoma" w:hAnsi="Tahoma" w:cs="Tahoma"/>
          <w:sz w:val="24"/>
          <w:szCs w:val="24"/>
        </w:rPr>
        <w:t xml:space="preserve"> moved to approve the J</w:t>
      </w:r>
      <w:r w:rsidR="005F4305" w:rsidRPr="00EA4CC8">
        <w:rPr>
          <w:rFonts w:ascii="Tahoma" w:hAnsi="Tahoma" w:cs="Tahoma"/>
          <w:sz w:val="24"/>
          <w:szCs w:val="24"/>
        </w:rPr>
        <w:t>anuary 23</w:t>
      </w:r>
      <w:r w:rsidRPr="00EA4CC8">
        <w:rPr>
          <w:rFonts w:ascii="Tahoma" w:hAnsi="Tahoma" w:cs="Tahoma"/>
          <w:sz w:val="24"/>
          <w:szCs w:val="24"/>
        </w:rPr>
        <w:t xml:space="preserve">, 2019, California Commission on Disability Access Full Commission Meeting Minutes as presented. Commissioner </w:t>
      </w:r>
      <w:r w:rsidR="005F4305" w:rsidRPr="00EA4CC8">
        <w:rPr>
          <w:rFonts w:ascii="Tahoma" w:hAnsi="Tahoma" w:cs="Tahoma"/>
          <w:sz w:val="24"/>
          <w:szCs w:val="24"/>
        </w:rPr>
        <w:t>Paravagna</w:t>
      </w:r>
      <w:r w:rsidRPr="00EA4CC8">
        <w:rPr>
          <w:rFonts w:ascii="Tahoma" w:hAnsi="Tahoma" w:cs="Tahoma"/>
          <w:sz w:val="24"/>
          <w:szCs w:val="24"/>
        </w:rPr>
        <w:t xml:space="preserve"> seconded. Motion carried unanimously</w:t>
      </w:r>
      <w:r w:rsidR="005F4305" w:rsidRPr="00EA4CC8">
        <w:rPr>
          <w:rFonts w:ascii="Tahoma" w:hAnsi="Tahoma" w:cs="Tahoma"/>
          <w:sz w:val="24"/>
          <w:szCs w:val="24"/>
        </w:rPr>
        <w:t xml:space="preserve"> with no abstentions</w:t>
      </w:r>
      <w:r w:rsidRPr="00EA4CC8">
        <w:rPr>
          <w:rFonts w:ascii="Tahoma" w:hAnsi="Tahoma" w:cs="Tahoma"/>
          <w:sz w:val="24"/>
          <w:szCs w:val="24"/>
        </w:rPr>
        <w:t>.</w:t>
      </w:r>
    </w:p>
    <w:p w:rsidR="00B6025C" w:rsidRPr="000F50B5" w:rsidRDefault="00B6025C" w:rsidP="00E64FFC">
      <w:pPr>
        <w:pStyle w:val="Heading1"/>
        <w:rPr>
          <w:u w:val="single"/>
        </w:rPr>
      </w:pPr>
      <w:r>
        <w:t>3</w:t>
      </w:r>
      <w:r w:rsidRPr="000F50B5">
        <w:t>.</w:t>
      </w:r>
      <w:r w:rsidRPr="000F50B5">
        <w:tab/>
      </w:r>
      <w:r w:rsidRPr="005C7895">
        <w:t>Introduction</w:t>
      </w:r>
      <w:r w:rsidR="00EA4CC8">
        <w:t xml:space="preserve"> of</w:t>
      </w:r>
      <w:r w:rsidRPr="005C7895">
        <w:t xml:space="preserve"> Newly-Appointed Commissioner</w:t>
      </w:r>
      <w:r w:rsidR="00EA4CC8">
        <w:t>s</w:t>
      </w:r>
    </w:p>
    <w:p w:rsidR="00B6025C" w:rsidRDefault="00B6025C" w:rsidP="00B6025C">
      <w:pPr>
        <w:spacing w:after="120" w:line="240" w:lineRule="auto"/>
        <w:ind w:left="360"/>
        <w:rPr>
          <w:rFonts w:ascii="Tahoma" w:hAnsi="Tahoma" w:cs="Tahoma"/>
          <w:b/>
          <w:sz w:val="24"/>
          <w:szCs w:val="24"/>
        </w:rPr>
      </w:pPr>
      <w:r w:rsidRPr="000F50B5">
        <w:rPr>
          <w:rFonts w:ascii="Tahoma" w:hAnsi="Tahoma" w:cs="Tahoma"/>
          <w:b/>
          <w:sz w:val="24"/>
          <w:szCs w:val="24"/>
        </w:rPr>
        <w:t>a.</w:t>
      </w:r>
      <w:r w:rsidRPr="000F50B5">
        <w:rPr>
          <w:rFonts w:ascii="Tahoma" w:hAnsi="Tahoma" w:cs="Tahoma"/>
          <w:b/>
          <w:sz w:val="24"/>
          <w:szCs w:val="24"/>
        </w:rPr>
        <w:tab/>
      </w:r>
      <w:r w:rsidR="00EA4CC8">
        <w:rPr>
          <w:rFonts w:ascii="Tahoma" w:hAnsi="Tahoma" w:cs="Tahoma"/>
          <w:b/>
          <w:sz w:val="24"/>
          <w:szCs w:val="24"/>
        </w:rPr>
        <w:t>Senator Melissa Hurtado</w:t>
      </w:r>
    </w:p>
    <w:p w:rsidR="00EA4CC8" w:rsidRPr="000F50B5" w:rsidRDefault="00EA4CC8" w:rsidP="00B6025C">
      <w:pPr>
        <w:spacing w:after="120" w:line="240" w:lineRule="auto"/>
        <w:ind w:left="360"/>
        <w:rPr>
          <w:rFonts w:ascii="Tahoma" w:hAnsi="Tahoma" w:cs="Tahoma"/>
          <w:b/>
          <w:sz w:val="24"/>
          <w:szCs w:val="24"/>
        </w:rPr>
      </w:pPr>
      <w:r>
        <w:rPr>
          <w:rFonts w:ascii="Tahoma" w:hAnsi="Tahoma" w:cs="Tahoma"/>
          <w:b/>
          <w:sz w:val="24"/>
          <w:szCs w:val="24"/>
        </w:rPr>
        <w:t>b.</w:t>
      </w:r>
      <w:r>
        <w:rPr>
          <w:rFonts w:ascii="Tahoma" w:hAnsi="Tahoma" w:cs="Tahoma"/>
          <w:b/>
          <w:sz w:val="24"/>
          <w:szCs w:val="24"/>
        </w:rPr>
        <w:tab/>
        <w:t>Senator Jeff Stone</w:t>
      </w:r>
    </w:p>
    <w:p w:rsidR="00B6025C" w:rsidRDefault="00D017B6" w:rsidP="00B6025C">
      <w:pPr>
        <w:spacing w:after="120" w:line="240" w:lineRule="auto"/>
        <w:rPr>
          <w:rFonts w:ascii="Tahoma" w:hAnsi="Tahoma" w:cs="Tahoma"/>
          <w:sz w:val="24"/>
          <w:szCs w:val="24"/>
        </w:rPr>
      </w:pPr>
      <w:r w:rsidRPr="000F50B5">
        <w:rPr>
          <w:rFonts w:ascii="Tahoma" w:hAnsi="Tahoma" w:cs="Tahoma"/>
          <w:sz w:val="24"/>
          <w:szCs w:val="24"/>
        </w:rPr>
        <w:t xml:space="preserve">Executive Director </w:t>
      </w:r>
      <w:proofErr w:type="spellStart"/>
      <w:r w:rsidRPr="000F50B5">
        <w:rPr>
          <w:rFonts w:ascii="Tahoma" w:hAnsi="Tahoma" w:cs="Tahoma"/>
          <w:sz w:val="24"/>
          <w:szCs w:val="24"/>
        </w:rPr>
        <w:t>Jemmott</w:t>
      </w:r>
      <w:proofErr w:type="spellEnd"/>
      <w:r w:rsidRPr="000F50B5">
        <w:rPr>
          <w:rFonts w:ascii="Tahoma" w:hAnsi="Tahoma" w:cs="Tahoma"/>
          <w:sz w:val="24"/>
          <w:szCs w:val="24"/>
        </w:rPr>
        <w:t xml:space="preserve"> </w:t>
      </w:r>
      <w:r w:rsidR="00B6025C" w:rsidRPr="00C1171E">
        <w:rPr>
          <w:rFonts w:ascii="Tahoma" w:hAnsi="Tahoma" w:cs="Tahoma"/>
          <w:sz w:val="24"/>
          <w:szCs w:val="24"/>
        </w:rPr>
        <w:t xml:space="preserve">welcomed </w:t>
      </w:r>
      <w:r w:rsidRPr="00C1171E">
        <w:rPr>
          <w:rFonts w:ascii="Tahoma" w:hAnsi="Tahoma" w:cs="Tahoma"/>
          <w:sz w:val="24"/>
          <w:szCs w:val="24"/>
        </w:rPr>
        <w:t>Senator</w:t>
      </w:r>
      <w:r w:rsidR="00235080" w:rsidRPr="00C1171E">
        <w:rPr>
          <w:rFonts w:ascii="Tahoma" w:hAnsi="Tahoma" w:cs="Tahoma"/>
          <w:sz w:val="24"/>
          <w:szCs w:val="24"/>
        </w:rPr>
        <w:t>s</w:t>
      </w:r>
      <w:r w:rsidRPr="00C1171E">
        <w:rPr>
          <w:rFonts w:ascii="Tahoma" w:hAnsi="Tahoma" w:cs="Tahoma"/>
          <w:sz w:val="24"/>
          <w:szCs w:val="24"/>
        </w:rPr>
        <w:t xml:space="preserve"> Melissa Hurtado and Jeff Stone </w:t>
      </w:r>
      <w:r w:rsidR="00B6025C" w:rsidRPr="00C1171E">
        <w:rPr>
          <w:rFonts w:ascii="Tahoma" w:hAnsi="Tahoma" w:cs="Tahoma"/>
          <w:sz w:val="24"/>
          <w:szCs w:val="24"/>
        </w:rPr>
        <w:t>to</w:t>
      </w:r>
      <w:r w:rsidR="00B6025C" w:rsidRPr="000F50B5">
        <w:rPr>
          <w:rFonts w:ascii="Tahoma" w:hAnsi="Tahoma" w:cs="Tahoma"/>
          <w:sz w:val="24"/>
          <w:szCs w:val="24"/>
        </w:rPr>
        <w:t xml:space="preserve"> the CCDA on behalf of the Commission.</w:t>
      </w:r>
    </w:p>
    <w:p w:rsidR="00A55A36" w:rsidRPr="005C7895" w:rsidRDefault="00A55A36" w:rsidP="00E64FFC">
      <w:pPr>
        <w:pStyle w:val="Heading1"/>
      </w:pPr>
      <w:bookmarkStart w:id="1" w:name="_Hlk496505594"/>
      <w:r>
        <w:t>4</w:t>
      </w:r>
      <w:r w:rsidRPr="000F50B5">
        <w:t>.</w:t>
      </w:r>
      <w:r w:rsidRPr="000F50B5">
        <w:tab/>
      </w:r>
      <w:r w:rsidRPr="005C7895">
        <w:t xml:space="preserve">Comments </w:t>
      </w:r>
      <w:r>
        <w:t>f</w:t>
      </w:r>
      <w:r w:rsidRPr="005C7895">
        <w:t>rom</w:t>
      </w:r>
      <w:r>
        <w:t xml:space="preserve"> t</w:t>
      </w:r>
      <w:r w:rsidRPr="005C7895">
        <w:t xml:space="preserve">he Public </w:t>
      </w:r>
      <w:r>
        <w:t>o</w:t>
      </w:r>
      <w:r w:rsidRPr="005C7895">
        <w:t xml:space="preserve">n Issues Not </w:t>
      </w:r>
      <w:r>
        <w:t>o</w:t>
      </w:r>
      <w:r w:rsidRPr="005C7895">
        <w:t xml:space="preserve">n </w:t>
      </w:r>
      <w:r>
        <w:t>t</w:t>
      </w:r>
      <w:r w:rsidRPr="005C7895">
        <w:t>his Agenda</w:t>
      </w:r>
    </w:p>
    <w:bookmarkEnd w:id="1"/>
    <w:p w:rsidR="00A55A36" w:rsidRDefault="00A55A36" w:rsidP="00A55A36">
      <w:pPr>
        <w:spacing w:after="120" w:line="240" w:lineRule="auto"/>
        <w:rPr>
          <w:rFonts w:ascii="Tahoma" w:hAnsi="Tahoma" w:cs="Tahoma"/>
          <w:sz w:val="24"/>
          <w:szCs w:val="24"/>
        </w:rPr>
      </w:pPr>
      <w:r w:rsidRPr="000F50B5">
        <w:rPr>
          <w:rFonts w:ascii="Tahoma" w:hAnsi="Tahoma" w:cs="Tahoma"/>
          <w:sz w:val="24"/>
          <w:szCs w:val="24"/>
        </w:rPr>
        <w:t>No members of the public addressed the Commission.</w:t>
      </w:r>
    </w:p>
    <w:p w:rsidR="000F50B5" w:rsidRPr="000F50B5" w:rsidRDefault="00A55A36" w:rsidP="00E64FFC">
      <w:pPr>
        <w:pStyle w:val="Heading1"/>
        <w:rPr>
          <w:u w:val="single"/>
        </w:rPr>
      </w:pPr>
      <w:r>
        <w:t>5</w:t>
      </w:r>
      <w:r w:rsidR="000F50B5" w:rsidRPr="000F50B5">
        <w:t>.</w:t>
      </w:r>
      <w:r w:rsidR="000F50B5" w:rsidRPr="000F50B5">
        <w:tab/>
      </w:r>
      <w:r>
        <w:t xml:space="preserve">Welcome from Independent Living Resource Center </w:t>
      </w:r>
      <w:r w:rsidR="00E25BD8" w:rsidRPr="00E25BD8">
        <w:t>San Francisco</w:t>
      </w:r>
      <w:r w:rsidR="006710AA">
        <w:t xml:space="preserve"> – </w:t>
      </w:r>
      <w:r w:rsidR="009236D8">
        <w:t xml:space="preserve">Update </w:t>
      </w:r>
    </w:p>
    <w:p w:rsidR="00D46296" w:rsidRDefault="009236D8" w:rsidP="000F50B5">
      <w:pPr>
        <w:spacing w:after="120" w:line="240" w:lineRule="auto"/>
        <w:rPr>
          <w:rFonts w:ascii="Tahoma" w:hAnsi="Tahoma" w:cs="Tahoma"/>
          <w:sz w:val="24"/>
          <w:szCs w:val="24"/>
        </w:rPr>
      </w:pPr>
      <w:r>
        <w:rPr>
          <w:rFonts w:ascii="Tahoma" w:hAnsi="Tahoma" w:cs="Tahoma"/>
          <w:sz w:val="24"/>
          <w:szCs w:val="24"/>
        </w:rPr>
        <w:t>(Item withdrawn.)</w:t>
      </w:r>
    </w:p>
    <w:p w:rsidR="00FD5002" w:rsidRDefault="00FD5002" w:rsidP="000F50B5">
      <w:pPr>
        <w:spacing w:after="120" w:line="240" w:lineRule="auto"/>
        <w:rPr>
          <w:rFonts w:ascii="Tahoma" w:hAnsi="Tahoma" w:cs="Tahoma"/>
          <w:sz w:val="24"/>
          <w:szCs w:val="24"/>
        </w:rPr>
      </w:pPr>
    </w:p>
    <w:p w:rsidR="00D04961" w:rsidRPr="005C7895" w:rsidRDefault="00D04961" w:rsidP="00E64FFC">
      <w:pPr>
        <w:pStyle w:val="Heading1"/>
      </w:pPr>
      <w:bookmarkStart w:id="2" w:name="_Hlk496419721"/>
      <w:r>
        <w:t>6</w:t>
      </w:r>
      <w:r w:rsidRPr="00FE183E">
        <w:t>.</w:t>
      </w:r>
      <w:r>
        <w:tab/>
        <w:t>California Complete Count: Census 2020 Outreach Efforts</w:t>
      </w:r>
      <w:r w:rsidRPr="005C7895">
        <w:t xml:space="preserve"> – Update </w:t>
      </w:r>
      <w:r>
        <w:t>and Discussion</w:t>
      </w:r>
    </w:p>
    <w:p w:rsidR="00D04961" w:rsidRPr="00FE183E" w:rsidRDefault="00D04961" w:rsidP="00D04961">
      <w:pPr>
        <w:spacing w:after="120" w:line="240" w:lineRule="auto"/>
        <w:ind w:left="360"/>
        <w:rPr>
          <w:rFonts w:ascii="Tahoma" w:hAnsi="Tahoma" w:cs="Tahoma"/>
          <w:b/>
          <w:sz w:val="24"/>
          <w:szCs w:val="24"/>
        </w:rPr>
      </w:pPr>
      <w:r>
        <w:rPr>
          <w:rFonts w:ascii="Tahoma" w:hAnsi="Tahoma" w:cs="Tahoma"/>
          <w:b/>
          <w:sz w:val="24"/>
          <w:szCs w:val="24"/>
        </w:rPr>
        <w:t>a</w:t>
      </w:r>
      <w:r w:rsidRPr="00FE183E">
        <w:rPr>
          <w:rFonts w:ascii="Tahoma" w:hAnsi="Tahoma" w:cs="Tahoma"/>
          <w:b/>
          <w:sz w:val="24"/>
          <w:szCs w:val="24"/>
        </w:rPr>
        <w:t>.</w:t>
      </w:r>
      <w:r w:rsidRPr="00FE183E">
        <w:rPr>
          <w:rFonts w:ascii="Tahoma" w:hAnsi="Tahoma" w:cs="Tahoma"/>
          <w:b/>
          <w:sz w:val="24"/>
          <w:szCs w:val="24"/>
        </w:rPr>
        <w:tab/>
      </w:r>
      <w:bookmarkStart w:id="3" w:name="_Hlk7895651"/>
      <w:r>
        <w:rPr>
          <w:rFonts w:ascii="Tahoma" w:hAnsi="Tahoma" w:cs="Tahoma"/>
          <w:b/>
          <w:sz w:val="24"/>
          <w:szCs w:val="24"/>
        </w:rPr>
        <w:t xml:space="preserve">Yumi Sera, Program Manager, Northern California </w:t>
      </w:r>
      <w:bookmarkEnd w:id="3"/>
      <w:r>
        <w:rPr>
          <w:rFonts w:ascii="Tahoma" w:hAnsi="Tahoma" w:cs="Tahoma"/>
          <w:b/>
          <w:sz w:val="24"/>
          <w:szCs w:val="24"/>
        </w:rPr>
        <w:t>Region</w:t>
      </w:r>
    </w:p>
    <w:p w:rsidR="00FD5F91" w:rsidRDefault="008922EB" w:rsidP="001D3B2B">
      <w:pPr>
        <w:spacing w:after="120" w:line="240" w:lineRule="auto"/>
        <w:rPr>
          <w:rFonts w:ascii="Tahoma" w:hAnsi="Tahoma" w:cs="Tahoma"/>
          <w:sz w:val="24"/>
          <w:szCs w:val="24"/>
        </w:rPr>
      </w:pPr>
      <w:r w:rsidRPr="008922EB">
        <w:rPr>
          <w:rFonts w:ascii="Tahoma" w:hAnsi="Tahoma" w:cs="Tahoma"/>
          <w:sz w:val="24"/>
          <w:szCs w:val="24"/>
        </w:rPr>
        <w:lastRenderedPageBreak/>
        <w:t xml:space="preserve">Yumi Sera, </w:t>
      </w:r>
      <w:r w:rsidR="00671FFD" w:rsidRPr="00671FFD">
        <w:rPr>
          <w:rFonts w:ascii="Tahoma" w:hAnsi="Tahoma" w:cs="Tahoma"/>
          <w:sz w:val="24"/>
          <w:szCs w:val="24"/>
        </w:rPr>
        <w:t xml:space="preserve">Northern California Lead Regional Program Manager for the Statewide California Census </w:t>
      </w:r>
      <w:r w:rsidR="00671FFD">
        <w:rPr>
          <w:rFonts w:ascii="Tahoma" w:hAnsi="Tahoma" w:cs="Tahoma"/>
          <w:sz w:val="24"/>
          <w:szCs w:val="24"/>
        </w:rPr>
        <w:t>O</w:t>
      </w:r>
      <w:r w:rsidR="00671FFD" w:rsidRPr="00671FFD">
        <w:rPr>
          <w:rFonts w:ascii="Tahoma" w:hAnsi="Tahoma" w:cs="Tahoma"/>
          <w:sz w:val="24"/>
          <w:szCs w:val="24"/>
        </w:rPr>
        <w:t>ffice</w:t>
      </w:r>
      <w:r w:rsidR="00671FFD">
        <w:rPr>
          <w:rFonts w:ascii="Tahoma" w:hAnsi="Tahoma" w:cs="Tahoma"/>
          <w:sz w:val="24"/>
          <w:szCs w:val="24"/>
        </w:rPr>
        <w:t xml:space="preserve">, </w:t>
      </w:r>
      <w:r w:rsidR="00FD5F91">
        <w:rPr>
          <w:rFonts w:ascii="Tahoma" w:hAnsi="Tahoma" w:cs="Tahoma"/>
          <w:sz w:val="24"/>
          <w:szCs w:val="24"/>
        </w:rPr>
        <w:t xml:space="preserve">provided information on the best ways to engage with the California Complete Count </w:t>
      </w:r>
      <w:r w:rsidR="00DD4665">
        <w:rPr>
          <w:rFonts w:ascii="Tahoma" w:hAnsi="Tahoma" w:cs="Tahoma"/>
          <w:sz w:val="24"/>
          <w:szCs w:val="24"/>
        </w:rPr>
        <w:t xml:space="preserve">(CCC) </w:t>
      </w:r>
      <w:r w:rsidR="00FD5F91">
        <w:rPr>
          <w:rFonts w:ascii="Tahoma" w:hAnsi="Tahoma" w:cs="Tahoma"/>
          <w:sz w:val="24"/>
          <w:szCs w:val="24"/>
        </w:rPr>
        <w:t>to support the outreach of individuals with disabilities.</w:t>
      </w:r>
      <w:r w:rsidR="00DD4665">
        <w:rPr>
          <w:rFonts w:ascii="Tahoma" w:hAnsi="Tahoma" w:cs="Tahoma"/>
          <w:sz w:val="24"/>
          <w:szCs w:val="24"/>
        </w:rPr>
        <w:t xml:space="preserve"> She invited everyone to join in a webinar on April 3</w:t>
      </w:r>
      <w:r w:rsidR="001D3B2B">
        <w:rPr>
          <w:rFonts w:ascii="Tahoma" w:hAnsi="Tahoma" w:cs="Tahoma"/>
          <w:sz w:val="24"/>
          <w:szCs w:val="24"/>
        </w:rPr>
        <w:t>0</w:t>
      </w:r>
      <w:r w:rsidR="001D3B2B" w:rsidRPr="001D3B2B">
        <w:rPr>
          <w:rFonts w:ascii="Tahoma" w:hAnsi="Tahoma" w:cs="Tahoma"/>
          <w:sz w:val="24"/>
          <w:szCs w:val="24"/>
          <w:vertAlign w:val="superscript"/>
        </w:rPr>
        <w:t>th</w:t>
      </w:r>
      <w:r w:rsidR="001D3B2B">
        <w:rPr>
          <w:rFonts w:ascii="Tahoma" w:hAnsi="Tahoma" w:cs="Tahoma"/>
          <w:sz w:val="24"/>
          <w:szCs w:val="24"/>
        </w:rPr>
        <w:t xml:space="preserve"> to educate stakeholders about the importance of outreach to individuals with disabilities and how to encourage their participation in Census 2020.</w:t>
      </w:r>
    </w:p>
    <w:p w:rsidR="00441E10" w:rsidRPr="00441E10" w:rsidRDefault="00441E10" w:rsidP="00E64FFC">
      <w:pPr>
        <w:pStyle w:val="Heading2"/>
      </w:pPr>
      <w:r w:rsidRPr="00441E10">
        <w:t>Questions and Discussion</w:t>
      </w:r>
    </w:p>
    <w:p w:rsidR="007A63FC" w:rsidRDefault="007A63FC" w:rsidP="001D3B2B">
      <w:pPr>
        <w:spacing w:after="120" w:line="240" w:lineRule="auto"/>
        <w:rPr>
          <w:rFonts w:ascii="Tahoma" w:hAnsi="Tahoma" w:cs="Tahoma"/>
          <w:sz w:val="24"/>
          <w:szCs w:val="24"/>
        </w:rPr>
      </w:pPr>
      <w:r>
        <w:rPr>
          <w:rFonts w:ascii="Tahoma" w:hAnsi="Tahoma" w:cs="Tahoma"/>
          <w:sz w:val="24"/>
          <w:szCs w:val="24"/>
        </w:rPr>
        <w:t xml:space="preserve">Commissioner Paravagna </w:t>
      </w:r>
      <w:r w:rsidR="000E7720">
        <w:rPr>
          <w:rFonts w:ascii="Tahoma" w:hAnsi="Tahoma" w:cs="Tahoma"/>
          <w:sz w:val="24"/>
          <w:szCs w:val="24"/>
        </w:rPr>
        <w:t xml:space="preserve">asked if </w:t>
      </w:r>
      <w:r w:rsidR="00DD4665">
        <w:rPr>
          <w:rFonts w:ascii="Tahoma" w:hAnsi="Tahoma" w:cs="Tahoma"/>
          <w:sz w:val="24"/>
          <w:szCs w:val="24"/>
        </w:rPr>
        <w:t xml:space="preserve">the CCC will connect with organizations such as the Independent Living Center and the Department of Rehabilitation </w:t>
      </w:r>
      <w:r w:rsidR="005D65E8">
        <w:rPr>
          <w:rFonts w:ascii="Tahoma" w:hAnsi="Tahoma" w:cs="Tahoma"/>
          <w:sz w:val="24"/>
          <w:szCs w:val="24"/>
        </w:rPr>
        <w:t xml:space="preserve">(DOR) </w:t>
      </w:r>
      <w:r w:rsidR="00DD4665">
        <w:rPr>
          <w:rFonts w:ascii="Tahoma" w:hAnsi="Tahoma" w:cs="Tahoma"/>
          <w:sz w:val="24"/>
          <w:szCs w:val="24"/>
        </w:rPr>
        <w:t>that regularly interact with individuals with disabilities in large numbers.</w:t>
      </w:r>
    </w:p>
    <w:p w:rsidR="00DD4665" w:rsidRDefault="00DD4665" w:rsidP="001D3B2B">
      <w:pPr>
        <w:spacing w:after="120" w:line="240" w:lineRule="auto"/>
        <w:rPr>
          <w:rFonts w:ascii="Tahoma" w:hAnsi="Tahoma" w:cs="Tahoma"/>
          <w:sz w:val="24"/>
          <w:szCs w:val="24"/>
        </w:rPr>
      </w:pPr>
      <w:r>
        <w:rPr>
          <w:rFonts w:ascii="Tahoma" w:hAnsi="Tahoma" w:cs="Tahoma"/>
          <w:sz w:val="24"/>
          <w:szCs w:val="24"/>
        </w:rPr>
        <w:t xml:space="preserve">Ms. Sera stated </w:t>
      </w:r>
      <w:r w:rsidR="001D3B2B">
        <w:rPr>
          <w:rFonts w:ascii="Tahoma" w:hAnsi="Tahoma" w:cs="Tahoma"/>
          <w:sz w:val="24"/>
          <w:szCs w:val="24"/>
        </w:rPr>
        <w:t xml:space="preserve">the CCC is </w:t>
      </w:r>
      <w:r w:rsidR="008122B5">
        <w:rPr>
          <w:rFonts w:ascii="Tahoma" w:hAnsi="Tahoma" w:cs="Tahoma"/>
          <w:sz w:val="24"/>
          <w:szCs w:val="24"/>
        </w:rPr>
        <w:t>working closely</w:t>
      </w:r>
      <w:r w:rsidR="001D3B2B">
        <w:rPr>
          <w:rFonts w:ascii="Tahoma" w:hAnsi="Tahoma" w:cs="Tahoma"/>
          <w:sz w:val="24"/>
          <w:szCs w:val="24"/>
        </w:rPr>
        <w:t xml:space="preserve"> with the California Foundation</w:t>
      </w:r>
      <w:r w:rsidR="008122B5">
        <w:rPr>
          <w:rFonts w:ascii="Tahoma" w:hAnsi="Tahoma" w:cs="Tahoma"/>
          <w:sz w:val="24"/>
          <w:szCs w:val="24"/>
        </w:rPr>
        <w:t xml:space="preserve"> for Independent Living Centers to organize the webinar on April 30</w:t>
      </w:r>
      <w:r w:rsidR="008122B5" w:rsidRPr="008122B5">
        <w:rPr>
          <w:rFonts w:ascii="Tahoma" w:hAnsi="Tahoma" w:cs="Tahoma"/>
          <w:sz w:val="24"/>
          <w:szCs w:val="24"/>
          <w:vertAlign w:val="superscript"/>
        </w:rPr>
        <w:t>th</w:t>
      </w:r>
      <w:r w:rsidR="008122B5">
        <w:rPr>
          <w:rFonts w:ascii="Tahoma" w:hAnsi="Tahoma" w:cs="Tahoma"/>
          <w:sz w:val="24"/>
          <w:szCs w:val="24"/>
        </w:rPr>
        <w:t>. Several disability advocates will be joining the webinar and have been asked to stay and provide feedback afterward.</w:t>
      </w:r>
      <w:r w:rsidR="005D65E8">
        <w:rPr>
          <w:rFonts w:ascii="Tahoma" w:hAnsi="Tahoma" w:cs="Tahoma"/>
          <w:sz w:val="24"/>
          <w:szCs w:val="24"/>
        </w:rPr>
        <w:t xml:space="preserve"> The CCC has not yet contacted the DOR.</w:t>
      </w:r>
    </w:p>
    <w:p w:rsidR="005D65E8" w:rsidRDefault="005D65E8" w:rsidP="001D3B2B">
      <w:pPr>
        <w:spacing w:after="120" w:line="240" w:lineRule="auto"/>
        <w:rPr>
          <w:rFonts w:ascii="Tahoma" w:hAnsi="Tahoma" w:cs="Tahoma"/>
          <w:sz w:val="24"/>
          <w:szCs w:val="24"/>
        </w:rPr>
      </w:pPr>
      <w:r>
        <w:rPr>
          <w:rFonts w:ascii="Tahoma" w:hAnsi="Tahoma" w:cs="Tahoma"/>
          <w:sz w:val="24"/>
          <w:szCs w:val="24"/>
        </w:rPr>
        <w:t>Commissioner Paravagna stated the DOR has offices around the state helping individuals with disabilities enter the labor market</w:t>
      </w:r>
      <w:r w:rsidR="00155E16">
        <w:rPr>
          <w:rFonts w:ascii="Tahoma" w:hAnsi="Tahoma" w:cs="Tahoma"/>
          <w:sz w:val="24"/>
          <w:szCs w:val="24"/>
        </w:rPr>
        <w:t xml:space="preserve">. They have a large client base. Making DOR staff members aware of the webinar or placing posters in the offices </w:t>
      </w:r>
      <w:r w:rsidR="00A83431">
        <w:rPr>
          <w:rFonts w:ascii="Tahoma" w:hAnsi="Tahoma" w:cs="Tahoma"/>
          <w:sz w:val="24"/>
          <w:szCs w:val="24"/>
        </w:rPr>
        <w:t>may help spread the word.</w:t>
      </w:r>
    </w:p>
    <w:p w:rsidR="00A83431" w:rsidRDefault="00A83431" w:rsidP="001D3B2B">
      <w:pPr>
        <w:spacing w:after="120" w:line="240" w:lineRule="auto"/>
        <w:rPr>
          <w:rFonts w:ascii="Tahoma" w:hAnsi="Tahoma" w:cs="Tahoma"/>
          <w:sz w:val="24"/>
          <w:szCs w:val="24"/>
        </w:rPr>
      </w:pPr>
      <w:r>
        <w:rPr>
          <w:rFonts w:ascii="Tahoma" w:hAnsi="Tahoma" w:cs="Tahoma"/>
          <w:sz w:val="24"/>
          <w:szCs w:val="24"/>
        </w:rPr>
        <w:t>Commissioner Downey asked if CCC has reached out to blindness organizations statewide such as the California Council for the Blind or the National Federation of the Blind.</w:t>
      </w:r>
      <w:r w:rsidR="00C0783B">
        <w:rPr>
          <w:rFonts w:ascii="Tahoma" w:hAnsi="Tahoma" w:cs="Tahoma"/>
          <w:sz w:val="24"/>
          <w:szCs w:val="24"/>
        </w:rPr>
        <w:t xml:space="preserve"> Those two organizations tend to represent groups that are not always counted. He suggested questions about </w:t>
      </w:r>
      <w:r w:rsidR="003260EB">
        <w:rPr>
          <w:rFonts w:ascii="Tahoma" w:hAnsi="Tahoma" w:cs="Tahoma"/>
          <w:sz w:val="24"/>
          <w:szCs w:val="24"/>
        </w:rPr>
        <w:t xml:space="preserve">accessible formats and ensuring that forms and </w:t>
      </w:r>
      <w:r w:rsidR="00E31CA9">
        <w:rPr>
          <w:rFonts w:ascii="Tahoma" w:hAnsi="Tahoma" w:cs="Tahoma"/>
          <w:sz w:val="24"/>
          <w:szCs w:val="24"/>
        </w:rPr>
        <w:t>other materials</w:t>
      </w:r>
      <w:r w:rsidR="003260EB">
        <w:rPr>
          <w:rFonts w:ascii="Tahoma" w:hAnsi="Tahoma" w:cs="Tahoma"/>
          <w:sz w:val="24"/>
          <w:szCs w:val="24"/>
        </w:rPr>
        <w:t xml:space="preserve"> are available to individuals who use screen readers and other aids.</w:t>
      </w:r>
    </w:p>
    <w:p w:rsidR="003260EB" w:rsidRDefault="003260EB" w:rsidP="001D3B2B">
      <w:pPr>
        <w:spacing w:after="120" w:line="240" w:lineRule="auto"/>
        <w:rPr>
          <w:rFonts w:ascii="Tahoma" w:hAnsi="Tahoma" w:cs="Tahoma"/>
          <w:sz w:val="24"/>
          <w:szCs w:val="24"/>
        </w:rPr>
      </w:pPr>
      <w:r>
        <w:rPr>
          <w:rFonts w:ascii="Tahoma" w:hAnsi="Tahoma" w:cs="Tahoma"/>
          <w:sz w:val="24"/>
          <w:szCs w:val="24"/>
        </w:rPr>
        <w:t xml:space="preserve">Ms. </w:t>
      </w:r>
      <w:r w:rsidR="00F7417A">
        <w:rPr>
          <w:rFonts w:ascii="Tahoma" w:hAnsi="Tahoma" w:cs="Tahoma"/>
          <w:sz w:val="24"/>
          <w:szCs w:val="24"/>
        </w:rPr>
        <w:t xml:space="preserve">Sera </w:t>
      </w:r>
      <w:r>
        <w:rPr>
          <w:rFonts w:ascii="Tahoma" w:hAnsi="Tahoma" w:cs="Tahoma"/>
          <w:sz w:val="24"/>
          <w:szCs w:val="24"/>
        </w:rPr>
        <w:t xml:space="preserve">stated </w:t>
      </w:r>
      <w:r w:rsidR="00C21DB4">
        <w:rPr>
          <w:rFonts w:ascii="Tahoma" w:hAnsi="Tahoma" w:cs="Tahoma"/>
          <w:sz w:val="24"/>
          <w:szCs w:val="24"/>
        </w:rPr>
        <w:t>she has not yet reached out to them but they are on her list.</w:t>
      </w:r>
    </w:p>
    <w:p w:rsidR="00C21DB4" w:rsidRDefault="00C21DB4" w:rsidP="00C21DB4">
      <w:pPr>
        <w:spacing w:after="120" w:line="240" w:lineRule="auto"/>
        <w:rPr>
          <w:rFonts w:ascii="Tahoma" w:hAnsi="Tahoma" w:cs="Tahoma"/>
          <w:sz w:val="24"/>
          <w:szCs w:val="24"/>
        </w:rPr>
      </w:pPr>
      <w:r>
        <w:rPr>
          <w:rFonts w:ascii="Tahoma" w:hAnsi="Tahoma" w:cs="Tahoma"/>
          <w:sz w:val="24"/>
          <w:szCs w:val="24"/>
        </w:rPr>
        <w:t>Sonny Le, Partnership Specialist, U.S. Census Bureau, Los Angeles Regional Census Center, described the services and programs available to the disability community</w:t>
      </w:r>
      <w:r w:rsidR="00094BDF">
        <w:rPr>
          <w:rFonts w:ascii="Tahoma" w:hAnsi="Tahoma" w:cs="Tahoma"/>
          <w:sz w:val="24"/>
          <w:szCs w:val="24"/>
        </w:rPr>
        <w:t xml:space="preserve"> at the Census Bureau</w:t>
      </w:r>
      <w:r>
        <w:rPr>
          <w:rFonts w:ascii="Tahoma" w:hAnsi="Tahoma" w:cs="Tahoma"/>
          <w:sz w:val="24"/>
          <w:szCs w:val="24"/>
        </w:rPr>
        <w:t>.</w:t>
      </w:r>
      <w:r w:rsidR="00094BDF">
        <w:rPr>
          <w:rFonts w:ascii="Tahoma" w:hAnsi="Tahoma" w:cs="Tahoma"/>
          <w:sz w:val="24"/>
          <w:szCs w:val="24"/>
        </w:rPr>
        <w:t xml:space="preserve"> He stated the Census Bureau has been planning for the 2020 Census since 2011 and has gone through many process tests and put out a test census in 2018.</w:t>
      </w:r>
      <w:r w:rsidR="006326FC">
        <w:rPr>
          <w:rFonts w:ascii="Tahoma" w:hAnsi="Tahoma" w:cs="Tahoma"/>
          <w:sz w:val="24"/>
          <w:szCs w:val="24"/>
        </w:rPr>
        <w:t xml:space="preserve"> The Census Bureau is currently working with counties to access all organizations and groups with</w:t>
      </w:r>
      <w:r w:rsidR="00E31CA9">
        <w:rPr>
          <w:rFonts w:ascii="Tahoma" w:hAnsi="Tahoma" w:cs="Tahoma"/>
          <w:sz w:val="24"/>
          <w:szCs w:val="24"/>
        </w:rPr>
        <w:t>in</w:t>
      </w:r>
      <w:r w:rsidR="006326FC">
        <w:rPr>
          <w:rFonts w:ascii="Tahoma" w:hAnsi="Tahoma" w:cs="Tahoma"/>
          <w:sz w:val="24"/>
          <w:szCs w:val="24"/>
        </w:rPr>
        <w:t xml:space="preserve"> jurisdictions.</w:t>
      </w:r>
    </w:p>
    <w:p w:rsidR="006326FC" w:rsidRDefault="006326FC" w:rsidP="00C21DB4">
      <w:pPr>
        <w:spacing w:after="120" w:line="240" w:lineRule="auto"/>
        <w:rPr>
          <w:rFonts w:ascii="Tahoma" w:hAnsi="Tahoma" w:cs="Tahoma"/>
          <w:sz w:val="24"/>
          <w:szCs w:val="24"/>
        </w:rPr>
      </w:pPr>
      <w:r>
        <w:rPr>
          <w:rFonts w:ascii="Tahoma" w:hAnsi="Tahoma" w:cs="Tahoma"/>
          <w:sz w:val="24"/>
          <w:szCs w:val="24"/>
        </w:rPr>
        <w:t xml:space="preserve">Commissioner Downey asked if the </w:t>
      </w:r>
      <w:r w:rsidR="00F7417A">
        <w:rPr>
          <w:rFonts w:ascii="Tahoma" w:hAnsi="Tahoma" w:cs="Tahoma"/>
          <w:sz w:val="24"/>
          <w:szCs w:val="24"/>
        </w:rPr>
        <w:t xml:space="preserve">Census </w:t>
      </w:r>
      <w:r>
        <w:rPr>
          <w:rFonts w:ascii="Tahoma" w:hAnsi="Tahoma" w:cs="Tahoma"/>
          <w:sz w:val="24"/>
          <w:szCs w:val="24"/>
        </w:rPr>
        <w:t xml:space="preserve">will be available to be completed online. Mr. Le stated </w:t>
      </w:r>
      <w:r w:rsidR="00601E4C">
        <w:rPr>
          <w:rFonts w:ascii="Tahoma" w:hAnsi="Tahoma" w:cs="Tahoma"/>
          <w:sz w:val="24"/>
          <w:szCs w:val="24"/>
        </w:rPr>
        <w:t xml:space="preserve">the 2020 Census will be an online census; </w:t>
      </w:r>
      <w:r>
        <w:rPr>
          <w:rFonts w:ascii="Tahoma" w:hAnsi="Tahoma" w:cs="Tahoma"/>
          <w:sz w:val="24"/>
          <w:szCs w:val="24"/>
        </w:rPr>
        <w:t xml:space="preserve">there is a </w:t>
      </w:r>
      <w:r w:rsidRPr="006326FC">
        <w:rPr>
          <w:rFonts w:ascii="Tahoma" w:hAnsi="Tahoma" w:cs="Tahoma"/>
          <w:sz w:val="24"/>
          <w:szCs w:val="24"/>
        </w:rPr>
        <w:t>Telecommunications Device for the Deaf</w:t>
      </w:r>
      <w:r w:rsidR="00601E4C">
        <w:rPr>
          <w:rFonts w:ascii="Tahoma" w:hAnsi="Tahoma" w:cs="Tahoma"/>
          <w:sz w:val="24"/>
          <w:szCs w:val="24"/>
        </w:rPr>
        <w:t xml:space="preserve"> (TDD)</w:t>
      </w:r>
      <w:r w:rsidRPr="006326FC">
        <w:rPr>
          <w:rFonts w:ascii="Tahoma" w:hAnsi="Tahoma" w:cs="Tahoma"/>
          <w:sz w:val="24"/>
          <w:szCs w:val="24"/>
        </w:rPr>
        <w:t xml:space="preserve"> </w:t>
      </w:r>
      <w:r>
        <w:rPr>
          <w:rFonts w:ascii="Tahoma" w:hAnsi="Tahoma" w:cs="Tahoma"/>
          <w:sz w:val="24"/>
          <w:szCs w:val="24"/>
        </w:rPr>
        <w:t>telephone line</w:t>
      </w:r>
      <w:r w:rsidR="00601E4C">
        <w:rPr>
          <w:rFonts w:ascii="Tahoma" w:hAnsi="Tahoma" w:cs="Tahoma"/>
          <w:sz w:val="24"/>
          <w:szCs w:val="24"/>
        </w:rPr>
        <w:t xml:space="preserve"> available. </w:t>
      </w:r>
      <w:r w:rsidR="00C77902">
        <w:rPr>
          <w:rFonts w:ascii="Tahoma" w:hAnsi="Tahoma" w:cs="Tahoma"/>
          <w:sz w:val="24"/>
          <w:szCs w:val="24"/>
        </w:rPr>
        <w:t xml:space="preserve">Along with the TDD line, </w:t>
      </w:r>
      <w:r w:rsidR="002977FD">
        <w:rPr>
          <w:rFonts w:ascii="Tahoma" w:hAnsi="Tahoma" w:cs="Tahoma"/>
          <w:sz w:val="24"/>
          <w:szCs w:val="24"/>
        </w:rPr>
        <w:t xml:space="preserve">kiosks will be set up in </w:t>
      </w:r>
      <w:r w:rsidR="00C77902">
        <w:rPr>
          <w:rFonts w:ascii="Tahoma" w:hAnsi="Tahoma" w:cs="Tahoma"/>
          <w:sz w:val="24"/>
          <w:szCs w:val="24"/>
        </w:rPr>
        <w:t xml:space="preserve">libraries, </w:t>
      </w:r>
      <w:r w:rsidR="00E67B4D">
        <w:rPr>
          <w:rFonts w:ascii="Tahoma" w:hAnsi="Tahoma" w:cs="Tahoma"/>
          <w:sz w:val="24"/>
          <w:szCs w:val="24"/>
        </w:rPr>
        <w:t>post offices</w:t>
      </w:r>
      <w:r w:rsidR="00C77902">
        <w:rPr>
          <w:rFonts w:ascii="Tahoma" w:hAnsi="Tahoma" w:cs="Tahoma"/>
          <w:sz w:val="24"/>
          <w:szCs w:val="24"/>
        </w:rPr>
        <w:t>, and</w:t>
      </w:r>
      <w:r w:rsidR="002977FD">
        <w:rPr>
          <w:rFonts w:ascii="Tahoma" w:hAnsi="Tahoma" w:cs="Tahoma"/>
          <w:sz w:val="24"/>
          <w:szCs w:val="24"/>
        </w:rPr>
        <w:t xml:space="preserve"> where services are provided and individuals can access the census website and fill out the form online</w:t>
      </w:r>
      <w:r w:rsidR="00E67B4D">
        <w:rPr>
          <w:rFonts w:ascii="Tahoma" w:hAnsi="Tahoma" w:cs="Tahoma"/>
          <w:sz w:val="24"/>
          <w:szCs w:val="24"/>
        </w:rPr>
        <w:t>.</w:t>
      </w:r>
    </w:p>
    <w:p w:rsidR="00E67B4D" w:rsidRDefault="00E67B4D" w:rsidP="00C21DB4">
      <w:pPr>
        <w:spacing w:after="120" w:line="240" w:lineRule="auto"/>
        <w:rPr>
          <w:rFonts w:ascii="Tahoma" w:hAnsi="Tahoma" w:cs="Tahoma"/>
          <w:sz w:val="24"/>
          <w:szCs w:val="24"/>
        </w:rPr>
      </w:pPr>
      <w:r>
        <w:rPr>
          <w:rFonts w:ascii="Tahoma" w:hAnsi="Tahoma" w:cs="Tahoma"/>
          <w:sz w:val="24"/>
          <w:szCs w:val="24"/>
        </w:rPr>
        <w:t>Commissioner Lillibridge asked for a comparison of the response rate</w:t>
      </w:r>
      <w:r w:rsidR="00FF5AFC">
        <w:rPr>
          <w:rFonts w:ascii="Tahoma" w:hAnsi="Tahoma" w:cs="Tahoma"/>
          <w:sz w:val="24"/>
          <w:szCs w:val="24"/>
        </w:rPr>
        <w:t xml:space="preserve"> from the disability community and the rest of the population. Mr. Le stated he will send that information to staff.</w:t>
      </w:r>
    </w:p>
    <w:p w:rsidR="00FF5AFC" w:rsidRDefault="00FF5AFC" w:rsidP="00C21DB4">
      <w:pPr>
        <w:spacing w:after="120" w:line="240" w:lineRule="auto"/>
        <w:rPr>
          <w:rFonts w:ascii="Tahoma" w:hAnsi="Tahoma" w:cs="Tahoma"/>
          <w:sz w:val="24"/>
          <w:szCs w:val="24"/>
        </w:rPr>
      </w:pPr>
      <w:r>
        <w:rPr>
          <w:rFonts w:ascii="Tahoma" w:hAnsi="Tahoma" w:cs="Tahoma"/>
          <w:sz w:val="24"/>
          <w:szCs w:val="24"/>
        </w:rPr>
        <w:lastRenderedPageBreak/>
        <w:t xml:space="preserve">Executive Director Jemmott </w:t>
      </w:r>
      <w:r w:rsidR="003943F5">
        <w:rPr>
          <w:rFonts w:ascii="Tahoma" w:hAnsi="Tahoma" w:cs="Tahoma"/>
          <w:sz w:val="24"/>
          <w:szCs w:val="24"/>
        </w:rPr>
        <w:t xml:space="preserve">asked if questions will be included on the </w:t>
      </w:r>
      <w:r w:rsidR="00F7417A">
        <w:rPr>
          <w:rFonts w:ascii="Tahoma" w:hAnsi="Tahoma" w:cs="Tahoma"/>
          <w:sz w:val="24"/>
          <w:szCs w:val="24"/>
        </w:rPr>
        <w:t xml:space="preserve">Census </w:t>
      </w:r>
      <w:r w:rsidR="003943F5">
        <w:rPr>
          <w:rFonts w:ascii="Tahoma" w:hAnsi="Tahoma" w:cs="Tahoma"/>
          <w:sz w:val="24"/>
          <w:szCs w:val="24"/>
        </w:rPr>
        <w:t xml:space="preserve">about types of disabilities. </w:t>
      </w:r>
      <w:r w:rsidR="009A1DFC">
        <w:rPr>
          <w:rFonts w:ascii="Tahoma" w:hAnsi="Tahoma" w:cs="Tahoma"/>
          <w:sz w:val="24"/>
          <w:szCs w:val="24"/>
        </w:rPr>
        <w:t xml:space="preserve">Mr. Le </w:t>
      </w:r>
      <w:r w:rsidR="00E31CA9">
        <w:rPr>
          <w:rFonts w:ascii="Tahoma" w:hAnsi="Tahoma" w:cs="Tahoma"/>
          <w:sz w:val="24"/>
          <w:szCs w:val="24"/>
        </w:rPr>
        <w:t xml:space="preserve">stated </w:t>
      </w:r>
      <w:r w:rsidR="009A1DFC">
        <w:rPr>
          <w:rFonts w:ascii="Tahoma" w:hAnsi="Tahoma" w:cs="Tahoma"/>
          <w:sz w:val="24"/>
          <w:szCs w:val="24"/>
        </w:rPr>
        <w:t xml:space="preserve">it will not be on the 2020 Census form. He stated </w:t>
      </w:r>
      <w:r w:rsidR="00AE11CF">
        <w:rPr>
          <w:rFonts w:ascii="Tahoma" w:hAnsi="Tahoma" w:cs="Tahoma"/>
          <w:sz w:val="24"/>
          <w:szCs w:val="24"/>
        </w:rPr>
        <w:t xml:space="preserve">those questions </w:t>
      </w:r>
      <w:r w:rsidR="00FD7A67">
        <w:rPr>
          <w:rFonts w:ascii="Tahoma" w:hAnsi="Tahoma" w:cs="Tahoma"/>
          <w:sz w:val="24"/>
          <w:szCs w:val="24"/>
        </w:rPr>
        <w:t xml:space="preserve">are included on </w:t>
      </w:r>
      <w:r w:rsidR="009A1DFC">
        <w:rPr>
          <w:rFonts w:ascii="Tahoma" w:hAnsi="Tahoma" w:cs="Tahoma"/>
          <w:sz w:val="24"/>
          <w:szCs w:val="24"/>
        </w:rPr>
        <w:t xml:space="preserve">the </w:t>
      </w:r>
      <w:r w:rsidR="00032EAF">
        <w:rPr>
          <w:rFonts w:ascii="Tahoma" w:hAnsi="Tahoma" w:cs="Tahoma"/>
          <w:sz w:val="24"/>
          <w:szCs w:val="24"/>
        </w:rPr>
        <w:t xml:space="preserve">annual </w:t>
      </w:r>
      <w:r w:rsidR="009A1DFC">
        <w:rPr>
          <w:rFonts w:ascii="Tahoma" w:hAnsi="Tahoma" w:cs="Tahoma"/>
          <w:sz w:val="24"/>
          <w:szCs w:val="24"/>
        </w:rPr>
        <w:t>American Community Survey</w:t>
      </w:r>
      <w:r w:rsidR="00AE11CF">
        <w:rPr>
          <w:rFonts w:ascii="Tahoma" w:hAnsi="Tahoma" w:cs="Tahoma"/>
          <w:sz w:val="24"/>
          <w:szCs w:val="24"/>
        </w:rPr>
        <w:t xml:space="preserve">, which is a longer form that allows the needs of the community </w:t>
      </w:r>
      <w:r w:rsidR="00032EAF">
        <w:rPr>
          <w:rFonts w:ascii="Tahoma" w:hAnsi="Tahoma" w:cs="Tahoma"/>
          <w:sz w:val="24"/>
          <w:szCs w:val="24"/>
        </w:rPr>
        <w:t>to</w:t>
      </w:r>
      <w:r w:rsidR="00AE11CF">
        <w:rPr>
          <w:rFonts w:ascii="Tahoma" w:hAnsi="Tahoma" w:cs="Tahoma"/>
          <w:sz w:val="24"/>
          <w:szCs w:val="24"/>
        </w:rPr>
        <w:t xml:space="preserve"> be evaluated and assessed in a timely manner rather than every ten years. </w:t>
      </w:r>
    </w:p>
    <w:bookmarkEnd w:id="2"/>
    <w:p w:rsidR="009236D8" w:rsidRPr="005C7895" w:rsidRDefault="009236D8" w:rsidP="00E64FFC">
      <w:pPr>
        <w:pStyle w:val="Heading1"/>
      </w:pPr>
      <w:r>
        <w:t>7</w:t>
      </w:r>
      <w:r w:rsidRPr="00FE183E">
        <w:t>.</w:t>
      </w:r>
      <w:r>
        <w:tab/>
      </w:r>
      <w:r w:rsidR="00D04961">
        <w:t>Local Disability Access Issues and Initiatives</w:t>
      </w:r>
      <w:r w:rsidRPr="005C7895">
        <w:t xml:space="preserve"> – Update </w:t>
      </w:r>
      <w:r w:rsidR="00D04961">
        <w:t>and Discussion</w:t>
      </w:r>
    </w:p>
    <w:p w:rsidR="00032EAF" w:rsidRDefault="00032EAF" w:rsidP="00032EAF">
      <w:pPr>
        <w:spacing w:after="120" w:line="240" w:lineRule="auto"/>
        <w:rPr>
          <w:rFonts w:ascii="Tahoma" w:hAnsi="Tahoma" w:cs="Tahoma"/>
          <w:sz w:val="24"/>
          <w:szCs w:val="24"/>
        </w:rPr>
      </w:pPr>
      <w:r>
        <w:rPr>
          <w:rFonts w:ascii="Tahoma" w:hAnsi="Tahoma" w:cs="Tahoma"/>
          <w:sz w:val="24"/>
          <w:szCs w:val="24"/>
        </w:rPr>
        <w:t>Executive Director Jemmott</w:t>
      </w:r>
      <w:r w:rsidR="00A6702C">
        <w:rPr>
          <w:rFonts w:ascii="Tahoma" w:hAnsi="Tahoma" w:cs="Tahoma"/>
          <w:sz w:val="24"/>
          <w:szCs w:val="24"/>
        </w:rPr>
        <w:t xml:space="preserve"> stated the Commission has asked </w:t>
      </w:r>
      <w:r w:rsidR="0081262C">
        <w:rPr>
          <w:rFonts w:ascii="Tahoma" w:hAnsi="Tahoma" w:cs="Tahoma"/>
          <w:sz w:val="24"/>
          <w:szCs w:val="24"/>
        </w:rPr>
        <w:t xml:space="preserve">three </w:t>
      </w:r>
      <w:r w:rsidR="006A1850">
        <w:rPr>
          <w:rFonts w:ascii="Tahoma" w:hAnsi="Tahoma" w:cs="Tahoma"/>
          <w:sz w:val="24"/>
          <w:szCs w:val="24"/>
        </w:rPr>
        <w:t xml:space="preserve">San Francisco </w:t>
      </w:r>
      <w:r w:rsidR="0081262C">
        <w:rPr>
          <w:rFonts w:ascii="Tahoma" w:hAnsi="Tahoma" w:cs="Tahoma"/>
          <w:sz w:val="24"/>
          <w:szCs w:val="24"/>
        </w:rPr>
        <w:t>organizations</w:t>
      </w:r>
      <w:r w:rsidR="006A1850">
        <w:rPr>
          <w:rFonts w:ascii="Tahoma" w:hAnsi="Tahoma" w:cs="Tahoma"/>
          <w:sz w:val="24"/>
          <w:szCs w:val="24"/>
        </w:rPr>
        <w:t xml:space="preserve"> to present </w:t>
      </w:r>
      <w:r w:rsidR="0081262C">
        <w:rPr>
          <w:rFonts w:ascii="Tahoma" w:hAnsi="Tahoma" w:cs="Tahoma"/>
          <w:sz w:val="24"/>
          <w:szCs w:val="24"/>
        </w:rPr>
        <w:t>the</w:t>
      </w:r>
      <w:r w:rsidR="00A6702C">
        <w:rPr>
          <w:rFonts w:ascii="Tahoma" w:hAnsi="Tahoma" w:cs="Tahoma"/>
          <w:sz w:val="24"/>
          <w:szCs w:val="24"/>
        </w:rPr>
        <w:t xml:space="preserve"> work </w:t>
      </w:r>
      <w:r w:rsidR="0081262C">
        <w:rPr>
          <w:rFonts w:ascii="Tahoma" w:hAnsi="Tahoma" w:cs="Tahoma"/>
          <w:sz w:val="24"/>
          <w:szCs w:val="24"/>
        </w:rPr>
        <w:t xml:space="preserve">they are doing </w:t>
      </w:r>
      <w:r w:rsidR="00A6702C">
        <w:rPr>
          <w:rFonts w:ascii="Tahoma" w:hAnsi="Tahoma" w:cs="Tahoma"/>
          <w:sz w:val="24"/>
          <w:szCs w:val="24"/>
        </w:rPr>
        <w:t>in the area of disability access</w:t>
      </w:r>
      <w:r w:rsidR="0081262C">
        <w:rPr>
          <w:rFonts w:ascii="Tahoma" w:hAnsi="Tahoma" w:cs="Tahoma"/>
          <w:sz w:val="24"/>
          <w:szCs w:val="24"/>
        </w:rPr>
        <w:t>.</w:t>
      </w:r>
    </w:p>
    <w:p w:rsidR="009236D8" w:rsidRPr="00FE183E" w:rsidRDefault="009236D8" w:rsidP="00E64FFC">
      <w:pPr>
        <w:pStyle w:val="Heading2"/>
      </w:pPr>
      <w:r>
        <w:t>a</w:t>
      </w:r>
      <w:r w:rsidRPr="00FE183E">
        <w:t>.</w:t>
      </w:r>
      <w:r w:rsidRPr="00FE183E">
        <w:tab/>
      </w:r>
      <w:r w:rsidR="00D04961">
        <w:t>San Francisco Mayor’s Office on Disability: Nicole Bohn, Director</w:t>
      </w:r>
    </w:p>
    <w:p w:rsidR="00D04961" w:rsidRDefault="00D04961" w:rsidP="00A3717D">
      <w:pPr>
        <w:spacing w:after="120" w:line="240" w:lineRule="auto"/>
        <w:rPr>
          <w:rFonts w:ascii="Tahoma" w:hAnsi="Tahoma" w:cs="Tahoma"/>
          <w:sz w:val="24"/>
          <w:szCs w:val="24"/>
        </w:rPr>
      </w:pPr>
      <w:r w:rsidRPr="000F50B5">
        <w:rPr>
          <w:rFonts w:ascii="Tahoma" w:hAnsi="Tahoma" w:cs="Tahoma"/>
          <w:sz w:val="24"/>
          <w:szCs w:val="24"/>
        </w:rPr>
        <w:t>Nicole Bohn, Director, San Francisco Mayor’s Office on Disability</w:t>
      </w:r>
      <w:r w:rsidR="00E95E32">
        <w:rPr>
          <w:rFonts w:ascii="Tahoma" w:hAnsi="Tahoma" w:cs="Tahoma"/>
          <w:sz w:val="24"/>
          <w:szCs w:val="24"/>
        </w:rPr>
        <w:t xml:space="preserve"> (MOD)</w:t>
      </w:r>
      <w:r w:rsidRPr="000F50B5">
        <w:rPr>
          <w:rFonts w:ascii="Tahoma" w:hAnsi="Tahoma" w:cs="Tahoma"/>
          <w:sz w:val="24"/>
          <w:szCs w:val="24"/>
        </w:rPr>
        <w:t>,</w:t>
      </w:r>
      <w:r w:rsidR="00A3717D">
        <w:rPr>
          <w:rFonts w:ascii="Tahoma" w:hAnsi="Tahoma" w:cs="Tahoma"/>
          <w:sz w:val="24"/>
          <w:szCs w:val="24"/>
        </w:rPr>
        <w:t xml:space="preserve"> </w:t>
      </w:r>
      <w:r w:rsidR="000E2B0B">
        <w:rPr>
          <w:rFonts w:ascii="Tahoma" w:hAnsi="Tahoma" w:cs="Tahoma"/>
          <w:sz w:val="24"/>
          <w:szCs w:val="24"/>
        </w:rPr>
        <w:t xml:space="preserve">provided an overview, with a slide presentation, of the </w:t>
      </w:r>
      <w:r w:rsidR="00E95E32">
        <w:rPr>
          <w:rFonts w:ascii="Tahoma" w:hAnsi="Tahoma" w:cs="Tahoma"/>
          <w:sz w:val="24"/>
          <w:szCs w:val="24"/>
        </w:rPr>
        <w:t>background, mission, and primary programs of the MOD</w:t>
      </w:r>
      <w:r w:rsidR="00A933CB">
        <w:rPr>
          <w:rFonts w:ascii="Tahoma" w:hAnsi="Tahoma" w:cs="Tahoma"/>
          <w:sz w:val="24"/>
          <w:szCs w:val="24"/>
        </w:rPr>
        <w:t>, the 2019-2020 Resiliency and Emergency Preparedness Recommendations,</w:t>
      </w:r>
      <w:r w:rsidR="00E95E32">
        <w:rPr>
          <w:rFonts w:ascii="Tahoma" w:hAnsi="Tahoma" w:cs="Tahoma"/>
          <w:sz w:val="24"/>
          <w:szCs w:val="24"/>
        </w:rPr>
        <w:t xml:space="preserve"> and current legislation and initiatives impacting disability access.</w:t>
      </w:r>
    </w:p>
    <w:p w:rsidR="00A933CB" w:rsidRPr="00A933CB" w:rsidRDefault="00A933CB" w:rsidP="00A3717D">
      <w:pPr>
        <w:spacing w:after="120" w:line="240" w:lineRule="auto"/>
        <w:rPr>
          <w:rFonts w:ascii="Tahoma" w:hAnsi="Tahoma" w:cs="Tahoma"/>
          <w:b/>
          <w:sz w:val="24"/>
          <w:szCs w:val="24"/>
        </w:rPr>
      </w:pPr>
      <w:r w:rsidRPr="00A933CB">
        <w:rPr>
          <w:rFonts w:ascii="Tahoma" w:hAnsi="Tahoma" w:cs="Tahoma"/>
          <w:b/>
          <w:sz w:val="24"/>
          <w:szCs w:val="24"/>
        </w:rPr>
        <w:t>Questions and Discussion</w:t>
      </w:r>
    </w:p>
    <w:p w:rsidR="00A933CB" w:rsidRDefault="00A933CB" w:rsidP="00A3717D">
      <w:pPr>
        <w:spacing w:after="120" w:line="240" w:lineRule="auto"/>
        <w:rPr>
          <w:rFonts w:ascii="Tahoma" w:hAnsi="Tahoma" w:cs="Tahoma"/>
          <w:sz w:val="24"/>
          <w:szCs w:val="24"/>
        </w:rPr>
      </w:pPr>
      <w:r>
        <w:rPr>
          <w:rFonts w:ascii="Tahoma" w:hAnsi="Tahoma" w:cs="Tahoma"/>
          <w:sz w:val="24"/>
          <w:szCs w:val="24"/>
        </w:rPr>
        <w:t>Commissioner Prieto asked</w:t>
      </w:r>
      <w:r w:rsidR="00502C9C">
        <w:rPr>
          <w:rFonts w:ascii="Tahoma" w:hAnsi="Tahoma" w:cs="Tahoma"/>
          <w:sz w:val="24"/>
          <w:szCs w:val="24"/>
        </w:rPr>
        <w:t xml:space="preserve"> i</w:t>
      </w:r>
      <w:r w:rsidR="00E31CA9">
        <w:rPr>
          <w:rFonts w:ascii="Tahoma" w:hAnsi="Tahoma" w:cs="Tahoma"/>
          <w:sz w:val="24"/>
          <w:szCs w:val="24"/>
        </w:rPr>
        <w:t>f</w:t>
      </w:r>
      <w:r w:rsidR="00502C9C">
        <w:rPr>
          <w:rFonts w:ascii="Tahoma" w:hAnsi="Tahoma" w:cs="Tahoma"/>
          <w:sz w:val="24"/>
          <w:szCs w:val="24"/>
        </w:rPr>
        <w:t xml:space="preserve"> Senate Bill (SB) 1376 will apply to Uber and Lyft. Ms.</w:t>
      </w:r>
      <w:r w:rsidR="00090263">
        <w:rPr>
          <w:rFonts w:ascii="Tahoma" w:hAnsi="Tahoma" w:cs="Tahoma"/>
          <w:sz w:val="24"/>
          <w:szCs w:val="24"/>
        </w:rPr>
        <w:t xml:space="preserve"> </w:t>
      </w:r>
      <w:r w:rsidR="00502C9C">
        <w:rPr>
          <w:rFonts w:ascii="Tahoma" w:hAnsi="Tahoma" w:cs="Tahoma"/>
          <w:sz w:val="24"/>
          <w:szCs w:val="24"/>
        </w:rPr>
        <w:t>Bohn stated it applies specifically to Uber and Lyft and other transportation network companies across the state.</w:t>
      </w:r>
    </w:p>
    <w:p w:rsidR="00502C9C" w:rsidRDefault="00502C9C" w:rsidP="00A3717D">
      <w:pPr>
        <w:spacing w:after="120" w:line="240" w:lineRule="auto"/>
        <w:rPr>
          <w:rFonts w:ascii="Tahoma" w:hAnsi="Tahoma" w:cs="Tahoma"/>
          <w:sz w:val="24"/>
          <w:szCs w:val="24"/>
        </w:rPr>
      </w:pPr>
      <w:r>
        <w:rPr>
          <w:rFonts w:ascii="Tahoma" w:hAnsi="Tahoma" w:cs="Tahoma"/>
          <w:sz w:val="24"/>
          <w:szCs w:val="24"/>
        </w:rPr>
        <w:t>Commissioner Downey</w:t>
      </w:r>
      <w:r w:rsidR="00D7205E">
        <w:rPr>
          <w:rFonts w:ascii="Tahoma" w:hAnsi="Tahoma" w:cs="Tahoma"/>
          <w:sz w:val="24"/>
          <w:szCs w:val="24"/>
        </w:rPr>
        <w:t xml:space="preserve"> asked if SB 1376 has a guidance requirement that deals with the amount of service available through accessible vehicles and the impacts on the taxi service and their requirements. Ms. Bohn</w:t>
      </w:r>
      <w:r w:rsidR="00B929CA">
        <w:rPr>
          <w:rFonts w:ascii="Tahoma" w:hAnsi="Tahoma" w:cs="Tahoma"/>
          <w:sz w:val="24"/>
          <w:szCs w:val="24"/>
        </w:rPr>
        <w:t xml:space="preserve"> stated the intent of the legislation is to get as close to equal service as possible.</w:t>
      </w:r>
    </w:p>
    <w:p w:rsidR="00B929CA" w:rsidRDefault="00B929CA" w:rsidP="00A3717D">
      <w:pPr>
        <w:spacing w:after="120" w:line="240" w:lineRule="auto"/>
        <w:rPr>
          <w:rFonts w:ascii="Tahoma" w:hAnsi="Tahoma" w:cs="Tahoma"/>
          <w:sz w:val="24"/>
          <w:szCs w:val="24"/>
        </w:rPr>
      </w:pPr>
      <w:r>
        <w:rPr>
          <w:rFonts w:ascii="Tahoma" w:hAnsi="Tahoma" w:cs="Tahoma"/>
          <w:sz w:val="24"/>
          <w:szCs w:val="24"/>
        </w:rPr>
        <w:t>Commissioner Downey asked</w:t>
      </w:r>
      <w:r w:rsidR="00F03B33">
        <w:rPr>
          <w:rFonts w:ascii="Tahoma" w:hAnsi="Tahoma" w:cs="Tahoma"/>
          <w:sz w:val="24"/>
          <w:szCs w:val="24"/>
        </w:rPr>
        <w:t xml:space="preserve"> how individuals with disabilities</w:t>
      </w:r>
      <w:r w:rsidR="00E31CA9">
        <w:rPr>
          <w:rFonts w:ascii="Tahoma" w:hAnsi="Tahoma" w:cs="Tahoma"/>
          <w:sz w:val="24"/>
          <w:szCs w:val="24"/>
        </w:rPr>
        <w:t>,</w:t>
      </w:r>
      <w:r w:rsidR="00F03B33">
        <w:rPr>
          <w:rFonts w:ascii="Tahoma" w:hAnsi="Tahoma" w:cs="Tahoma"/>
          <w:sz w:val="24"/>
          <w:szCs w:val="24"/>
        </w:rPr>
        <w:t xml:space="preserve"> particularly the blind</w:t>
      </w:r>
      <w:r w:rsidR="00E31CA9">
        <w:rPr>
          <w:rFonts w:ascii="Tahoma" w:hAnsi="Tahoma" w:cs="Tahoma"/>
          <w:sz w:val="24"/>
          <w:szCs w:val="24"/>
        </w:rPr>
        <w:t>,</w:t>
      </w:r>
      <w:r w:rsidR="00F03B33">
        <w:rPr>
          <w:rFonts w:ascii="Tahoma" w:hAnsi="Tahoma" w:cs="Tahoma"/>
          <w:sz w:val="24"/>
          <w:szCs w:val="24"/>
        </w:rPr>
        <w:t xml:space="preserve"> will find an autonomous vehicle when there is no drive</w:t>
      </w:r>
      <w:r w:rsidR="00090263">
        <w:rPr>
          <w:rFonts w:ascii="Tahoma" w:hAnsi="Tahoma" w:cs="Tahoma"/>
          <w:sz w:val="24"/>
          <w:szCs w:val="24"/>
        </w:rPr>
        <w:t>r</w:t>
      </w:r>
      <w:r w:rsidR="00F03B33">
        <w:rPr>
          <w:rFonts w:ascii="Tahoma" w:hAnsi="Tahoma" w:cs="Tahoma"/>
          <w:sz w:val="24"/>
          <w:szCs w:val="24"/>
        </w:rPr>
        <w:t xml:space="preserve"> to have that direct interface. Ms. Bohn stated there is a working group that is looking at the implementation and disability access has been part of that discussion. It is happening in pockets but is not yet statewide.</w:t>
      </w:r>
    </w:p>
    <w:p w:rsidR="00B929CA" w:rsidRDefault="00B929CA" w:rsidP="00A3717D">
      <w:pPr>
        <w:spacing w:after="120" w:line="240" w:lineRule="auto"/>
        <w:rPr>
          <w:rFonts w:ascii="Tahoma" w:hAnsi="Tahoma" w:cs="Tahoma"/>
          <w:sz w:val="24"/>
          <w:szCs w:val="24"/>
        </w:rPr>
      </w:pPr>
      <w:r>
        <w:rPr>
          <w:rFonts w:ascii="Tahoma" w:hAnsi="Tahoma" w:cs="Tahoma"/>
          <w:sz w:val="24"/>
          <w:szCs w:val="24"/>
        </w:rPr>
        <w:t>Executive Director Jemmott asked</w:t>
      </w:r>
      <w:r w:rsidR="0040694D">
        <w:rPr>
          <w:rFonts w:ascii="Tahoma" w:hAnsi="Tahoma" w:cs="Tahoma"/>
          <w:sz w:val="24"/>
          <w:szCs w:val="24"/>
        </w:rPr>
        <w:t xml:space="preserve"> what study the Litter and Waste Reduction “Plastic Straw” Ordinance Amendment was based upon and how straws became a concern over </w:t>
      </w:r>
      <w:r w:rsidR="00396C0B">
        <w:rPr>
          <w:rFonts w:ascii="Tahoma" w:hAnsi="Tahoma" w:cs="Tahoma"/>
          <w:sz w:val="24"/>
          <w:szCs w:val="24"/>
        </w:rPr>
        <w:t>other types of litter</w:t>
      </w:r>
      <w:r w:rsidR="0040694D">
        <w:rPr>
          <w:rFonts w:ascii="Tahoma" w:hAnsi="Tahoma" w:cs="Tahoma"/>
          <w:sz w:val="24"/>
          <w:szCs w:val="24"/>
        </w:rPr>
        <w:t>. Ms. Bohn stated</w:t>
      </w:r>
      <w:r w:rsidR="00396C0B">
        <w:rPr>
          <w:rFonts w:ascii="Tahoma" w:hAnsi="Tahoma" w:cs="Tahoma"/>
          <w:sz w:val="24"/>
          <w:szCs w:val="24"/>
        </w:rPr>
        <w:t xml:space="preserve"> plastic straws are nearly impossible to biodegrade and are one of the most common items found on the streets and in water supplies.</w:t>
      </w:r>
      <w:r w:rsidR="00E8491E">
        <w:rPr>
          <w:rFonts w:ascii="Tahoma" w:hAnsi="Tahoma" w:cs="Tahoma"/>
          <w:sz w:val="24"/>
          <w:szCs w:val="24"/>
        </w:rPr>
        <w:t xml:space="preserve"> The MOD found, through stakeholder engagement, that there is not an equivalent to plastic straws </w:t>
      </w:r>
      <w:r w:rsidR="007826FE">
        <w:rPr>
          <w:rFonts w:ascii="Tahoma" w:hAnsi="Tahoma" w:cs="Tahoma"/>
          <w:sz w:val="24"/>
          <w:szCs w:val="24"/>
        </w:rPr>
        <w:t xml:space="preserve">that </w:t>
      </w:r>
      <w:r w:rsidR="00E31CA9">
        <w:rPr>
          <w:rFonts w:ascii="Tahoma" w:hAnsi="Tahoma" w:cs="Tahoma"/>
          <w:sz w:val="24"/>
          <w:szCs w:val="24"/>
        </w:rPr>
        <w:t>is</w:t>
      </w:r>
      <w:r w:rsidR="007826FE">
        <w:rPr>
          <w:rFonts w:ascii="Tahoma" w:hAnsi="Tahoma" w:cs="Tahoma"/>
          <w:sz w:val="24"/>
          <w:szCs w:val="24"/>
        </w:rPr>
        <w:t xml:space="preserve"> compostable or recyclable that works for individuals with disabilities.</w:t>
      </w:r>
    </w:p>
    <w:p w:rsidR="007826FE" w:rsidRDefault="007826FE" w:rsidP="00A3717D">
      <w:pPr>
        <w:spacing w:after="120" w:line="240" w:lineRule="auto"/>
        <w:rPr>
          <w:rFonts w:ascii="Tahoma" w:hAnsi="Tahoma" w:cs="Tahoma"/>
          <w:sz w:val="24"/>
          <w:szCs w:val="24"/>
        </w:rPr>
      </w:pPr>
      <w:r>
        <w:rPr>
          <w:rFonts w:ascii="Tahoma" w:hAnsi="Tahoma" w:cs="Tahoma"/>
          <w:sz w:val="24"/>
          <w:szCs w:val="24"/>
        </w:rPr>
        <w:t>Commissioner Potter stated</w:t>
      </w:r>
      <w:r w:rsidR="006E0744">
        <w:rPr>
          <w:rFonts w:ascii="Tahoma" w:hAnsi="Tahoma" w:cs="Tahoma"/>
          <w:sz w:val="24"/>
          <w:szCs w:val="24"/>
        </w:rPr>
        <w:t xml:space="preserve"> she has requested straws at restaurants and has been told that they do not have any. She stated </w:t>
      </w:r>
      <w:r w:rsidR="00C9633E">
        <w:rPr>
          <w:rFonts w:ascii="Tahoma" w:hAnsi="Tahoma" w:cs="Tahoma"/>
          <w:sz w:val="24"/>
          <w:szCs w:val="24"/>
        </w:rPr>
        <w:t>the need</w:t>
      </w:r>
      <w:r w:rsidR="006E0744">
        <w:rPr>
          <w:rFonts w:ascii="Tahoma" w:hAnsi="Tahoma" w:cs="Tahoma"/>
          <w:sz w:val="24"/>
          <w:szCs w:val="24"/>
        </w:rPr>
        <w:t xml:space="preserve"> for the</w:t>
      </w:r>
      <w:r w:rsidR="00C9633E">
        <w:rPr>
          <w:rFonts w:ascii="Tahoma" w:hAnsi="Tahoma" w:cs="Tahoma"/>
          <w:sz w:val="24"/>
          <w:szCs w:val="24"/>
        </w:rPr>
        <w:t xml:space="preserve"> language in the bill that states that all restaurants must have straws available for customers who need them.</w:t>
      </w:r>
    </w:p>
    <w:p w:rsidR="009236D8" w:rsidRPr="00FE183E" w:rsidRDefault="009236D8" w:rsidP="00E64FFC">
      <w:pPr>
        <w:pStyle w:val="Heading2"/>
      </w:pPr>
      <w:r>
        <w:lastRenderedPageBreak/>
        <w:t>b</w:t>
      </w:r>
      <w:r w:rsidRPr="00FE183E">
        <w:t>.</w:t>
      </w:r>
      <w:r w:rsidRPr="00FE183E">
        <w:tab/>
      </w:r>
      <w:r w:rsidR="00CD3032">
        <w:t xml:space="preserve">San Francisco Office of Small Business: </w:t>
      </w:r>
      <w:r w:rsidR="00405B63">
        <w:t>Regina Dick-Endrizzi, Executive Director</w:t>
      </w:r>
    </w:p>
    <w:p w:rsidR="009236D8" w:rsidRDefault="00CC7F1A" w:rsidP="000E2B0B">
      <w:pPr>
        <w:spacing w:after="120" w:line="240" w:lineRule="auto"/>
        <w:rPr>
          <w:rFonts w:ascii="Tahoma" w:hAnsi="Tahoma" w:cs="Tahoma"/>
          <w:sz w:val="24"/>
          <w:szCs w:val="24"/>
        </w:rPr>
      </w:pPr>
      <w:r w:rsidRPr="00340A52">
        <w:rPr>
          <w:rFonts w:ascii="Tahoma" w:hAnsi="Tahoma" w:cs="Tahoma"/>
          <w:sz w:val="24"/>
          <w:szCs w:val="24"/>
        </w:rPr>
        <w:t>Regina Dick-Endrizzi, Executive Director, S</w:t>
      </w:r>
      <w:r>
        <w:rPr>
          <w:rFonts w:ascii="Tahoma" w:hAnsi="Tahoma" w:cs="Tahoma"/>
          <w:sz w:val="24"/>
          <w:szCs w:val="24"/>
        </w:rPr>
        <w:t>an Francisco</w:t>
      </w:r>
      <w:r w:rsidRPr="00340A52">
        <w:rPr>
          <w:rFonts w:ascii="Tahoma" w:hAnsi="Tahoma" w:cs="Tahoma"/>
          <w:sz w:val="24"/>
          <w:szCs w:val="24"/>
        </w:rPr>
        <w:t xml:space="preserve"> Office of Small Business</w:t>
      </w:r>
      <w:r w:rsidR="00DE7F37">
        <w:rPr>
          <w:rFonts w:ascii="Tahoma" w:hAnsi="Tahoma" w:cs="Tahoma"/>
          <w:sz w:val="24"/>
          <w:szCs w:val="24"/>
        </w:rPr>
        <w:t xml:space="preserve"> (OSB)</w:t>
      </w:r>
      <w:r w:rsidR="009236D8" w:rsidRPr="00CA57F1">
        <w:rPr>
          <w:rFonts w:ascii="Tahoma" w:hAnsi="Tahoma" w:cs="Tahoma"/>
          <w:sz w:val="24"/>
          <w:szCs w:val="24"/>
        </w:rPr>
        <w:t xml:space="preserve">, </w:t>
      </w:r>
      <w:r w:rsidR="000E2B0B">
        <w:rPr>
          <w:rFonts w:ascii="Tahoma" w:hAnsi="Tahoma" w:cs="Tahoma"/>
          <w:sz w:val="24"/>
          <w:szCs w:val="24"/>
        </w:rPr>
        <w:t xml:space="preserve">provided an overview, with a slide presentation, of the </w:t>
      </w:r>
      <w:r w:rsidR="0014294A">
        <w:rPr>
          <w:rFonts w:ascii="Tahoma" w:hAnsi="Tahoma" w:cs="Tahoma"/>
          <w:sz w:val="24"/>
          <w:szCs w:val="24"/>
        </w:rPr>
        <w:t xml:space="preserve">background, </w:t>
      </w:r>
      <w:r w:rsidR="00B826D5">
        <w:rPr>
          <w:rFonts w:ascii="Tahoma" w:hAnsi="Tahoma" w:cs="Tahoma"/>
          <w:sz w:val="24"/>
          <w:szCs w:val="24"/>
        </w:rPr>
        <w:t>outreach</w:t>
      </w:r>
      <w:r w:rsidR="006710AA">
        <w:rPr>
          <w:rFonts w:ascii="Tahoma" w:hAnsi="Tahoma" w:cs="Tahoma"/>
          <w:sz w:val="24"/>
          <w:szCs w:val="24"/>
        </w:rPr>
        <w:t>,</w:t>
      </w:r>
      <w:r w:rsidR="00B826D5">
        <w:rPr>
          <w:rFonts w:ascii="Tahoma" w:hAnsi="Tahoma" w:cs="Tahoma"/>
          <w:sz w:val="24"/>
          <w:szCs w:val="24"/>
        </w:rPr>
        <w:t xml:space="preserve"> and programs</w:t>
      </w:r>
      <w:r w:rsidR="00DE7F37">
        <w:rPr>
          <w:rFonts w:ascii="Tahoma" w:hAnsi="Tahoma" w:cs="Tahoma"/>
          <w:sz w:val="24"/>
          <w:szCs w:val="24"/>
        </w:rPr>
        <w:t xml:space="preserve"> of the OSB.</w:t>
      </w:r>
    </w:p>
    <w:p w:rsidR="009236D8" w:rsidRPr="00FE183E" w:rsidRDefault="009236D8" w:rsidP="00E64FFC">
      <w:pPr>
        <w:pStyle w:val="Heading2"/>
      </w:pPr>
      <w:r>
        <w:t>c</w:t>
      </w:r>
      <w:r w:rsidRPr="00FE183E">
        <w:t>.</w:t>
      </w:r>
      <w:r w:rsidRPr="00FE183E">
        <w:tab/>
      </w:r>
      <w:r w:rsidR="00405B63">
        <w:t>San Francisco Access Appeals Commission: Arnie Lerner, FAIA, CASp, President</w:t>
      </w:r>
    </w:p>
    <w:p w:rsidR="009236D8" w:rsidRDefault="00A3717D" w:rsidP="00A3717D">
      <w:pPr>
        <w:spacing w:after="120" w:line="240" w:lineRule="auto"/>
        <w:rPr>
          <w:rFonts w:ascii="Tahoma" w:hAnsi="Tahoma" w:cs="Tahoma"/>
          <w:sz w:val="24"/>
          <w:szCs w:val="24"/>
        </w:rPr>
      </w:pPr>
      <w:r w:rsidRPr="00340A52">
        <w:rPr>
          <w:rFonts w:ascii="Tahoma" w:hAnsi="Tahoma" w:cs="Tahoma"/>
          <w:sz w:val="24"/>
          <w:szCs w:val="24"/>
        </w:rPr>
        <w:t xml:space="preserve">Arnie Lerner, FAIA, </w:t>
      </w:r>
      <w:r>
        <w:rPr>
          <w:rFonts w:ascii="Tahoma" w:hAnsi="Tahoma" w:cs="Tahoma"/>
          <w:sz w:val="24"/>
          <w:szCs w:val="24"/>
        </w:rPr>
        <w:t>Certified Access Specialist (</w:t>
      </w:r>
      <w:r w:rsidRPr="00340A52">
        <w:rPr>
          <w:rFonts w:ascii="Tahoma" w:hAnsi="Tahoma" w:cs="Tahoma"/>
          <w:sz w:val="24"/>
          <w:szCs w:val="24"/>
        </w:rPr>
        <w:t>CASp</w:t>
      </w:r>
      <w:r>
        <w:rPr>
          <w:rFonts w:ascii="Tahoma" w:hAnsi="Tahoma" w:cs="Tahoma"/>
          <w:sz w:val="24"/>
          <w:szCs w:val="24"/>
        </w:rPr>
        <w:t>)</w:t>
      </w:r>
      <w:r w:rsidRPr="00340A52">
        <w:rPr>
          <w:rFonts w:ascii="Tahoma" w:hAnsi="Tahoma" w:cs="Tahoma"/>
          <w:sz w:val="24"/>
          <w:szCs w:val="24"/>
        </w:rPr>
        <w:t>, President, S</w:t>
      </w:r>
      <w:r>
        <w:rPr>
          <w:rFonts w:ascii="Tahoma" w:hAnsi="Tahoma" w:cs="Tahoma"/>
          <w:sz w:val="24"/>
          <w:szCs w:val="24"/>
        </w:rPr>
        <w:t>an Francisco</w:t>
      </w:r>
      <w:r w:rsidRPr="00340A52">
        <w:rPr>
          <w:rFonts w:ascii="Tahoma" w:hAnsi="Tahoma" w:cs="Tahoma"/>
          <w:sz w:val="24"/>
          <w:szCs w:val="24"/>
        </w:rPr>
        <w:t xml:space="preserve"> Access Appeals Commission</w:t>
      </w:r>
      <w:r w:rsidR="007E4735">
        <w:rPr>
          <w:rFonts w:ascii="Tahoma" w:hAnsi="Tahoma" w:cs="Tahoma"/>
          <w:sz w:val="24"/>
          <w:szCs w:val="24"/>
        </w:rPr>
        <w:t xml:space="preserve"> (AAC)</w:t>
      </w:r>
      <w:r w:rsidR="009236D8" w:rsidRPr="00CA57F1">
        <w:rPr>
          <w:rFonts w:ascii="Tahoma" w:hAnsi="Tahoma" w:cs="Tahoma"/>
          <w:sz w:val="24"/>
          <w:szCs w:val="24"/>
        </w:rPr>
        <w:t xml:space="preserve">, </w:t>
      </w:r>
      <w:r w:rsidR="000E2B0B">
        <w:rPr>
          <w:rFonts w:ascii="Tahoma" w:hAnsi="Tahoma" w:cs="Tahoma"/>
          <w:sz w:val="24"/>
          <w:szCs w:val="24"/>
        </w:rPr>
        <w:t>provided an overview</w:t>
      </w:r>
      <w:r w:rsidR="00220030">
        <w:rPr>
          <w:rFonts w:ascii="Tahoma" w:hAnsi="Tahoma" w:cs="Tahoma"/>
          <w:sz w:val="24"/>
          <w:szCs w:val="24"/>
        </w:rPr>
        <w:t xml:space="preserve"> of the </w:t>
      </w:r>
      <w:r w:rsidR="006F0C92">
        <w:rPr>
          <w:rFonts w:ascii="Tahoma" w:hAnsi="Tahoma" w:cs="Tahoma"/>
          <w:sz w:val="24"/>
          <w:szCs w:val="24"/>
        </w:rPr>
        <w:t>purpose</w:t>
      </w:r>
      <w:r w:rsidR="00C229AA">
        <w:rPr>
          <w:rFonts w:ascii="Tahoma" w:hAnsi="Tahoma" w:cs="Tahoma"/>
          <w:sz w:val="24"/>
          <w:szCs w:val="24"/>
        </w:rPr>
        <w:t xml:space="preserve"> and activities of the </w:t>
      </w:r>
      <w:r w:rsidR="002F58C1">
        <w:rPr>
          <w:rFonts w:ascii="Tahoma" w:hAnsi="Tahoma" w:cs="Tahoma"/>
          <w:sz w:val="24"/>
          <w:szCs w:val="24"/>
        </w:rPr>
        <w:t>AAC</w:t>
      </w:r>
      <w:r w:rsidR="00C229AA">
        <w:rPr>
          <w:rFonts w:ascii="Tahoma" w:hAnsi="Tahoma" w:cs="Tahoma"/>
          <w:sz w:val="24"/>
          <w:szCs w:val="24"/>
        </w:rPr>
        <w:t xml:space="preserve">. Individuals who do not agree with the </w:t>
      </w:r>
      <w:r w:rsidR="00A02A6D">
        <w:rPr>
          <w:rFonts w:ascii="Tahoma" w:hAnsi="Tahoma" w:cs="Tahoma"/>
          <w:sz w:val="24"/>
          <w:szCs w:val="24"/>
        </w:rPr>
        <w:t xml:space="preserve">decision made by the building department can file a written complaint with the </w:t>
      </w:r>
      <w:r w:rsidR="002F58C1">
        <w:rPr>
          <w:rFonts w:ascii="Tahoma" w:hAnsi="Tahoma" w:cs="Tahoma"/>
          <w:sz w:val="24"/>
          <w:szCs w:val="24"/>
        </w:rPr>
        <w:t>AAC</w:t>
      </w:r>
      <w:r w:rsidR="00A02A6D">
        <w:rPr>
          <w:rFonts w:ascii="Tahoma" w:hAnsi="Tahoma" w:cs="Tahoma"/>
          <w:sz w:val="24"/>
          <w:szCs w:val="24"/>
        </w:rPr>
        <w:t xml:space="preserve"> or, for unreasonable hardship cases, the </w:t>
      </w:r>
      <w:r w:rsidR="002F58C1">
        <w:rPr>
          <w:rFonts w:ascii="Tahoma" w:hAnsi="Tahoma" w:cs="Tahoma"/>
          <w:sz w:val="24"/>
          <w:szCs w:val="24"/>
        </w:rPr>
        <w:t>AAC</w:t>
      </w:r>
      <w:r w:rsidR="00A02A6D">
        <w:rPr>
          <w:rFonts w:ascii="Tahoma" w:hAnsi="Tahoma" w:cs="Tahoma"/>
          <w:sz w:val="24"/>
          <w:szCs w:val="24"/>
        </w:rPr>
        <w:t xml:space="preserve"> can either ratify </w:t>
      </w:r>
      <w:r w:rsidR="0088471F">
        <w:rPr>
          <w:rFonts w:ascii="Tahoma" w:hAnsi="Tahoma" w:cs="Tahoma"/>
          <w:sz w:val="24"/>
          <w:szCs w:val="24"/>
        </w:rPr>
        <w:t>the property</w:t>
      </w:r>
      <w:r w:rsidR="00A02A6D">
        <w:rPr>
          <w:rFonts w:ascii="Tahoma" w:hAnsi="Tahoma" w:cs="Tahoma"/>
          <w:sz w:val="24"/>
          <w:szCs w:val="24"/>
        </w:rPr>
        <w:t xml:space="preserve"> as</w:t>
      </w:r>
      <w:r w:rsidR="00320AA1">
        <w:rPr>
          <w:rFonts w:ascii="Tahoma" w:hAnsi="Tahoma" w:cs="Tahoma"/>
          <w:sz w:val="24"/>
          <w:szCs w:val="24"/>
        </w:rPr>
        <w:t>-</w:t>
      </w:r>
      <w:r w:rsidR="00A02A6D">
        <w:rPr>
          <w:rFonts w:ascii="Tahoma" w:hAnsi="Tahoma" w:cs="Tahoma"/>
          <w:sz w:val="24"/>
          <w:szCs w:val="24"/>
        </w:rPr>
        <w:t xml:space="preserve">is or </w:t>
      </w:r>
      <w:r w:rsidR="0088471F">
        <w:rPr>
          <w:rFonts w:ascii="Tahoma" w:hAnsi="Tahoma" w:cs="Tahoma"/>
          <w:sz w:val="24"/>
          <w:szCs w:val="24"/>
        </w:rPr>
        <w:t>request that it be modified.</w:t>
      </w:r>
    </w:p>
    <w:p w:rsidR="009236D8" w:rsidRPr="00E8604C" w:rsidRDefault="009236D8" w:rsidP="00E64FFC">
      <w:pPr>
        <w:pStyle w:val="Heading2"/>
      </w:pPr>
      <w:r>
        <w:t>Questions and Discussion</w:t>
      </w:r>
    </w:p>
    <w:p w:rsidR="0088471F" w:rsidRDefault="0088471F" w:rsidP="00C229AA">
      <w:pPr>
        <w:spacing w:after="120" w:line="240" w:lineRule="auto"/>
        <w:rPr>
          <w:rFonts w:ascii="Tahoma" w:hAnsi="Tahoma" w:cs="Tahoma"/>
          <w:sz w:val="24"/>
          <w:szCs w:val="24"/>
        </w:rPr>
      </w:pPr>
      <w:r>
        <w:rPr>
          <w:rFonts w:ascii="Tahoma" w:hAnsi="Tahoma" w:cs="Tahoma"/>
          <w:sz w:val="24"/>
          <w:szCs w:val="24"/>
        </w:rPr>
        <w:t>Commissioner Clair</w:t>
      </w:r>
      <w:r w:rsidR="007E4735">
        <w:rPr>
          <w:rFonts w:ascii="Tahoma" w:hAnsi="Tahoma" w:cs="Tahoma"/>
          <w:sz w:val="24"/>
          <w:szCs w:val="24"/>
        </w:rPr>
        <w:t xml:space="preserve"> stated it is great that, when approving unreasonable hardship cases, the </w:t>
      </w:r>
      <w:r w:rsidR="002F58C1">
        <w:rPr>
          <w:rFonts w:ascii="Tahoma" w:hAnsi="Tahoma" w:cs="Tahoma"/>
          <w:sz w:val="24"/>
          <w:szCs w:val="24"/>
        </w:rPr>
        <w:t>AAC</w:t>
      </w:r>
      <w:r w:rsidR="007E4735">
        <w:rPr>
          <w:rFonts w:ascii="Tahoma" w:hAnsi="Tahoma" w:cs="Tahoma"/>
          <w:sz w:val="24"/>
          <w:szCs w:val="24"/>
        </w:rPr>
        <w:t xml:space="preserve"> works with </w:t>
      </w:r>
      <w:r w:rsidR="002F58C1">
        <w:rPr>
          <w:rFonts w:ascii="Tahoma" w:hAnsi="Tahoma" w:cs="Tahoma"/>
          <w:sz w:val="24"/>
          <w:szCs w:val="24"/>
        </w:rPr>
        <w:t xml:space="preserve">individuals </w:t>
      </w:r>
      <w:r w:rsidR="007E4735">
        <w:rPr>
          <w:rFonts w:ascii="Tahoma" w:hAnsi="Tahoma" w:cs="Tahoma"/>
          <w:sz w:val="24"/>
          <w:szCs w:val="24"/>
        </w:rPr>
        <w:t>to find alternative means of access.</w:t>
      </w:r>
      <w:r w:rsidR="002F58C1">
        <w:rPr>
          <w:rFonts w:ascii="Tahoma" w:hAnsi="Tahoma" w:cs="Tahoma"/>
          <w:sz w:val="24"/>
          <w:szCs w:val="24"/>
        </w:rPr>
        <w:t xml:space="preserve"> That is a key component that is often missed</w:t>
      </w:r>
      <w:r w:rsidR="006710AA">
        <w:rPr>
          <w:rFonts w:ascii="Tahoma" w:hAnsi="Tahoma" w:cs="Tahoma"/>
          <w:sz w:val="24"/>
          <w:szCs w:val="24"/>
        </w:rPr>
        <w:t xml:space="preserve"> – </w:t>
      </w:r>
      <w:r w:rsidR="002F58C1">
        <w:rPr>
          <w:rFonts w:ascii="Tahoma" w:hAnsi="Tahoma" w:cs="Tahoma"/>
          <w:sz w:val="24"/>
          <w:szCs w:val="24"/>
        </w:rPr>
        <w:t xml:space="preserve">if </w:t>
      </w:r>
      <w:r w:rsidR="00796288">
        <w:rPr>
          <w:rFonts w:ascii="Tahoma" w:hAnsi="Tahoma" w:cs="Tahoma"/>
          <w:sz w:val="24"/>
          <w:szCs w:val="24"/>
        </w:rPr>
        <w:t>p</w:t>
      </w:r>
      <w:r w:rsidR="002F58C1">
        <w:rPr>
          <w:rFonts w:ascii="Tahoma" w:hAnsi="Tahoma" w:cs="Tahoma"/>
          <w:sz w:val="24"/>
          <w:szCs w:val="24"/>
        </w:rPr>
        <w:t>hysical access</w:t>
      </w:r>
      <w:r w:rsidR="00796288">
        <w:rPr>
          <w:rFonts w:ascii="Tahoma" w:hAnsi="Tahoma" w:cs="Tahoma"/>
          <w:sz w:val="24"/>
          <w:szCs w:val="24"/>
        </w:rPr>
        <w:t xml:space="preserve"> cannot be provided</w:t>
      </w:r>
      <w:r w:rsidR="002F58C1">
        <w:rPr>
          <w:rFonts w:ascii="Tahoma" w:hAnsi="Tahoma" w:cs="Tahoma"/>
          <w:sz w:val="24"/>
          <w:szCs w:val="24"/>
        </w:rPr>
        <w:t>, goods and services must be provided in an alternate manner.</w:t>
      </w:r>
    </w:p>
    <w:p w:rsidR="00796288" w:rsidRDefault="00796288" w:rsidP="00C229AA">
      <w:pPr>
        <w:spacing w:after="120" w:line="240" w:lineRule="auto"/>
        <w:rPr>
          <w:rFonts w:ascii="Tahoma" w:hAnsi="Tahoma" w:cs="Tahoma"/>
          <w:sz w:val="24"/>
          <w:szCs w:val="24"/>
        </w:rPr>
      </w:pPr>
      <w:r>
        <w:rPr>
          <w:rFonts w:ascii="Tahoma" w:hAnsi="Tahoma" w:cs="Tahoma"/>
          <w:sz w:val="24"/>
          <w:szCs w:val="24"/>
        </w:rPr>
        <w:t xml:space="preserve">Commissioner Clair asked how extensive sidewalk improvements are and if the city works with </w:t>
      </w:r>
      <w:r w:rsidR="00951516">
        <w:rPr>
          <w:rFonts w:ascii="Tahoma" w:hAnsi="Tahoma" w:cs="Tahoma"/>
          <w:sz w:val="24"/>
          <w:szCs w:val="24"/>
        </w:rPr>
        <w:t>business</w:t>
      </w:r>
      <w:r>
        <w:rPr>
          <w:rFonts w:ascii="Tahoma" w:hAnsi="Tahoma" w:cs="Tahoma"/>
          <w:sz w:val="24"/>
          <w:szCs w:val="24"/>
        </w:rPr>
        <w:t xml:space="preserve"> owners </w:t>
      </w:r>
      <w:r w:rsidR="00951516">
        <w:rPr>
          <w:rFonts w:ascii="Tahoma" w:hAnsi="Tahoma" w:cs="Tahoma"/>
          <w:sz w:val="24"/>
          <w:szCs w:val="24"/>
        </w:rPr>
        <w:t>in correcting elements in the public way in order to enter the business and if there is an ordinance that requires the business owner to pay for sidewalk improvements.</w:t>
      </w:r>
    </w:p>
    <w:p w:rsidR="00951516" w:rsidRDefault="00951516" w:rsidP="00C229AA">
      <w:pPr>
        <w:spacing w:after="120" w:line="240" w:lineRule="auto"/>
        <w:rPr>
          <w:rFonts w:ascii="Tahoma" w:hAnsi="Tahoma" w:cs="Tahoma"/>
          <w:sz w:val="24"/>
          <w:szCs w:val="24"/>
        </w:rPr>
      </w:pPr>
      <w:r>
        <w:rPr>
          <w:rFonts w:ascii="Tahoma" w:hAnsi="Tahoma" w:cs="Tahoma"/>
          <w:sz w:val="24"/>
          <w:szCs w:val="24"/>
        </w:rPr>
        <w:t>Ms. Dick-Endrizzi stated</w:t>
      </w:r>
      <w:r w:rsidR="006A5160">
        <w:rPr>
          <w:rFonts w:ascii="Tahoma" w:hAnsi="Tahoma" w:cs="Tahoma"/>
          <w:sz w:val="24"/>
          <w:szCs w:val="24"/>
        </w:rPr>
        <w:t>,</w:t>
      </w:r>
      <w:r>
        <w:rPr>
          <w:rFonts w:ascii="Tahoma" w:hAnsi="Tahoma" w:cs="Tahoma"/>
          <w:sz w:val="24"/>
          <w:szCs w:val="24"/>
        </w:rPr>
        <w:t xml:space="preserve"> at a certain sidewalk width</w:t>
      </w:r>
      <w:r w:rsidR="006A5160">
        <w:rPr>
          <w:rFonts w:ascii="Tahoma" w:hAnsi="Tahoma" w:cs="Tahoma"/>
          <w:sz w:val="24"/>
          <w:szCs w:val="24"/>
        </w:rPr>
        <w:t>,</w:t>
      </w:r>
      <w:r>
        <w:rPr>
          <w:rFonts w:ascii="Tahoma" w:hAnsi="Tahoma" w:cs="Tahoma"/>
          <w:sz w:val="24"/>
          <w:szCs w:val="24"/>
        </w:rPr>
        <w:t xml:space="preserve"> public works may consider a sidewalk</w:t>
      </w:r>
      <w:r w:rsidR="006A5160">
        <w:rPr>
          <w:rFonts w:ascii="Tahoma" w:hAnsi="Tahoma" w:cs="Tahoma"/>
          <w:sz w:val="24"/>
          <w:szCs w:val="24"/>
        </w:rPr>
        <w:t xml:space="preserve"> encroachment in terms of adding a ramp for accessibility to a business. There are also certain stipulations that a business may need to have such as, in the case of sidewalk tables and chairs, </w:t>
      </w:r>
      <w:r w:rsidR="006A33EA">
        <w:rPr>
          <w:rFonts w:ascii="Tahoma" w:hAnsi="Tahoma" w:cs="Tahoma"/>
          <w:sz w:val="24"/>
          <w:szCs w:val="24"/>
        </w:rPr>
        <w:t>that it does not interfere with visually</w:t>
      </w:r>
      <w:r w:rsidR="00320AA1">
        <w:rPr>
          <w:rFonts w:ascii="Tahoma" w:hAnsi="Tahoma" w:cs="Tahoma"/>
          <w:sz w:val="24"/>
          <w:szCs w:val="24"/>
        </w:rPr>
        <w:t>-</w:t>
      </w:r>
      <w:r w:rsidR="006A33EA">
        <w:rPr>
          <w:rFonts w:ascii="Tahoma" w:hAnsi="Tahoma" w:cs="Tahoma"/>
          <w:sz w:val="24"/>
          <w:szCs w:val="24"/>
        </w:rPr>
        <w:t>impaired individuals’ ability to walk down the sidewalk.</w:t>
      </w:r>
      <w:r w:rsidR="00EF637E">
        <w:rPr>
          <w:rFonts w:ascii="Tahoma" w:hAnsi="Tahoma" w:cs="Tahoma"/>
          <w:sz w:val="24"/>
          <w:szCs w:val="24"/>
        </w:rPr>
        <w:t xml:space="preserve"> She offered to send the Public Works Now guidelines and direction for </w:t>
      </w:r>
      <w:r w:rsidR="00BF6B2A">
        <w:rPr>
          <w:rFonts w:ascii="Tahoma" w:hAnsi="Tahoma" w:cs="Tahoma"/>
          <w:sz w:val="24"/>
          <w:szCs w:val="24"/>
        </w:rPr>
        <w:t>remediating entryway barriers and sidewalks to staff.</w:t>
      </w:r>
    </w:p>
    <w:p w:rsidR="00EF7FB6" w:rsidRDefault="00EF7FB6" w:rsidP="00C229AA">
      <w:pPr>
        <w:spacing w:after="120" w:line="240" w:lineRule="auto"/>
        <w:rPr>
          <w:rFonts w:ascii="Tahoma" w:hAnsi="Tahoma" w:cs="Tahoma"/>
          <w:sz w:val="24"/>
          <w:szCs w:val="24"/>
        </w:rPr>
      </w:pPr>
      <w:r>
        <w:rPr>
          <w:rFonts w:ascii="Tahoma" w:hAnsi="Tahoma" w:cs="Tahoma"/>
          <w:sz w:val="24"/>
          <w:szCs w:val="24"/>
        </w:rPr>
        <w:t>Executive Director Jemmott stated businesses are asking how</w:t>
      </w:r>
      <w:r w:rsidR="005C7AA8">
        <w:rPr>
          <w:rFonts w:ascii="Tahoma" w:hAnsi="Tahoma" w:cs="Tahoma"/>
          <w:sz w:val="24"/>
          <w:szCs w:val="24"/>
        </w:rPr>
        <w:t xml:space="preserve"> financial hardship is determined. Mr. Lerner stated </w:t>
      </w:r>
      <w:r w:rsidR="00B6212E">
        <w:rPr>
          <w:rFonts w:ascii="Tahoma" w:hAnsi="Tahoma" w:cs="Tahoma"/>
          <w:sz w:val="24"/>
          <w:szCs w:val="24"/>
        </w:rPr>
        <w:t>the AAC tries to find alternative ways to operate without putting individuals out of business.</w:t>
      </w:r>
    </w:p>
    <w:p w:rsidR="00B6212E" w:rsidRDefault="00B6212E" w:rsidP="00C229AA">
      <w:pPr>
        <w:spacing w:after="120" w:line="240" w:lineRule="auto"/>
        <w:rPr>
          <w:rFonts w:ascii="Tahoma" w:hAnsi="Tahoma" w:cs="Tahoma"/>
          <w:sz w:val="24"/>
          <w:szCs w:val="24"/>
        </w:rPr>
      </w:pPr>
      <w:r>
        <w:rPr>
          <w:rFonts w:ascii="Tahoma" w:hAnsi="Tahoma" w:cs="Tahoma"/>
          <w:sz w:val="24"/>
          <w:szCs w:val="24"/>
        </w:rPr>
        <w:t>Ms. Dick-Endrizzi stated</w:t>
      </w:r>
      <w:r w:rsidR="00AE72ED">
        <w:rPr>
          <w:rFonts w:ascii="Tahoma" w:hAnsi="Tahoma" w:cs="Tahoma"/>
          <w:sz w:val="24"/>
          <w:szCs w:val="24"/>
        </w:rPr>
        <w:t xml:space="preserve"> </w:t>
      </w:r>
      <w:r w:rsidR="001401EB">
        <w:rPr>
          <w:rFonts w:ascii="Tahoma" w:hAnsi="Tahoma" w:cs="Tahoma"/>
          <w:sz w:val="24"/>
          <w:szCs w:val="24"/>
        </w:rPr>
        <w:t>this has been a unique discussion. The OSB is working with AAC staff to develop financial metrics for property owners to provide the ACC in cases where the property owner requests a consideration of financial hardship.</w:t>
      </w:r>
    </w:p>
    <w:p w:rsidR="0029644D" w:rsidRDefault="0029644D" w:rsidP="00C229AA">
      <w:pPr>
        <w:spacing w:after="120" w:line="240" w:lineRule="auto"/>
        <w:rPr>
          <w:rFonts w:ascii="Tahoma" w:hAnsi="Tahoma" w:cs="Tahoma"/>
          <w:sz w:val="24"/>
          <w:szCs w:val="24"/>
        </w:rPr>
      </w:pPr>
      <w:r>
        <w:rPr>
          <w:rFonts w:ascii="Tahoma" w:hAnsi="Tahoma" w:cs="Tahoma"/>
          <w:sz w:val="24"/>
          <w:szCs w:val="24"/>
        </w:rPr>
        <w:t>Commissioner Downey stated the Education and Outreach Committee has been trying to build checklist</w:t>
      </w:r>
      <w:r w:rsidR="004C5835">
        <w:rPr>
          <w:rFonts w:ascii="Tahoma" w:hAnsi="Tahoma" w:cs="Tahoma"/>
          <w:sz w:val="24"/>
          <w:szCs w:val="24"/>
        </w:rPr>
        <w:t xml:space="preserve">s and toolkits for different interest groups. He </w:t>
      </w:r>
      <w:r w:rsidR="002872E6">
        <w:rPr>
          <w:rFonts w:ascii="Tahoma" w:hAnsi="Tahoma" w:cs="Tahoma"/>
          <w:sz w:val="24"/>
          <w:szCs w:val="24"/>
        </w:rPr>
        <w:t xml:space="preserve">suggested that the Committee </w:t>
      </w:r>
      <w:r w:rsidR="004C5835">
        <w:rPr>
          <w:rFonts w:ascii="Tahoma" w:hAnsi="Tahoma" w:cs="Tahoma"/>
          <w:sz w:val="24"/>
          <w:szCs w:val="24"/>
        </w:rPr>
        <w:t xml:space="preserve">create toolkits </w:t>
      </w:r>
      <w:r w:rsidR="002872E6">
        <w:rPr>
          <w:rFonts w:ascii="Tahoma" w:hAnsi="Tahoma" w:cs="Tahoma"/>
          <w:sz w:val="24"/>
          <w:szCs w:val="24"/>
        </w:rPr>
        <w:t xml:space="preserve">for cities by collecting descriptions of </w:t>
      </w:r>
      <w:r w:rsidR="00C91B50">
        <w:rPr>
          <w:rFonts w:ascii="Tahoma" w:hAnsi="Tahoma" w:cs="Tahoma"/>
          <w:sz w:val="24"/>
          <w:szCs w:val="24"/>
        </w:rPr>
        <w:t>successful programs such as San Francisco’s Access Appeals Commission</w:t>
      </w:r>
      <w:r w:rsidR="003C271B">
        <w:rPr>
          <w:rFonts w:ascii="Tahoma" w:hAnsi="Tahoma" w:cs="Tahoma"/>
          <w:sz w:val="24"/>
          <w:szCs w:val="24"/>
        </w:rPr>
        <w:t xml:space="preserve"> and sharing that as a resource through the website. Partnering with cities and providing that shared knowledge </w:t>
      </w:r>
      <w:r w:rsidR="00C07721">
        <w:rPr>
          <w:rFonts w:ascii="Tahoma" w:hAnsi="Tahoma" w:cs="Tahoma"/>
          <w:sz w:val="24"/>
          <w:szCs w:val="24"/>
        </w:rPr>
        <w:t xml:space="preserve">of </w:t>
      </w:r>
      <w:r w:rsidR="00C07721">
        <w:rPr>
          <w:rFonts w:ascii="Tahoma" w:hAnsi="Tahoma" w:cs="Tahoma"/>
          <w:sz w:val="24"/>
          <w:szCs w:val="24"/>
        </w:rPr>
        <w:lastRenderedPageBreak/>
        <w:t xml:space="preserve">things that are working effectively and the steps to do it </w:t>
      </w:r>
      <w:r w:rsidR="003C271B">
        <w:rPr>
          <w:rFonts w:ascii="Tahoma" w:hAnsi="Tahoma" w:cs="Tahoma"/>
          <w:sz w:val="24"/>
          <w:szCs w:val="24"/>
        </w:rPr>
        <w:t>would be useful and would change more than one business at a time.</w:t>
      </w:r>
      <w:r w:rsidR="002872E6">
        <w:rPr>
          <w:rFonts w:ascii="Tahoma" w:hAnsi="Tahoma" w:cs="Tahoma"/>
          <w:sz w:val="24"/>
          <w:szCs w:val="24"/>
        </w:rPr>
        <w:t xml:space="preserve"> </w:t>
      </w:r>
      <w:r w:rsidR="00C07721">
        <w:rPr>
          <w:rFonts w:ascii="Tahoma" w:hAnsi="Tahoma" w:cs="Tahoma"/>
          <w:sz w:val="24"/>
          <w:szCs w:val="24"/>
        </w:rPr>
        <w:t xml:space="preserve">He asked the presenters if they would be willing to work with the Commission in </w:t>
      </w:r>
      <w:r w:rsidR="005B5424">
        <w:rPr>
          <w:rFonts w:ascii="Tahoma" w:hAnsi="Tahoma" w:cs="Tahoma"/>
          <w:sz w:val="24"/>
          <w:szCs w:val="24"/>
        </w:rPr>
        <w:t>pursuing</w:t>
      </w:r>
      <w:r w:rsidR="00C07721">
        <w:rPr>
          <w:rFonts w:ascii="Tahoma" w:hAnsi="Tahoma" w:cs="Tahoma"/>
          <w:sz w:val="24"/>
          <w:szCs w:val="24"/>
        </w:rPr>
        <w:t xml:space="preserve"> that.</w:t>
      </w:r>
    </w:p>
    <w:p w:rsidR="005B5424" w:rsidRDefault="005B5424" w:rsidP="00C229AA">
      <w:pPr>
        <w:spacing w:after="120" w:line="240" w:lineRule="auto"/>
        <w:rPr>
          <w:rFonts w:ascii="Tahoma" w:hAnsi="Tahoma" w:cs="Tahoma"/>
          <w:sz w:val="24"/>
          <w:szCs w:val="24"/>
        </w:rPr>
      </w:pPr>
      <w:r>
        <w:rPr>
          <w:rFonts w:ascii="Tahoma" w:hAnsi="Tahoma" w:cs="Tahoma"/>
          <w:sz w:val="24"/>
          <w:szCs w:val="24"/>
        </w:rPr>
        <w:t>Ms. Dick-Endrizzi stated she is excited about the restaurant toolkit that the Commission has created.</w:t>
      </w:r>
      <w:r w:rsidR="00B94228">
        <w:rPr>
          <w:rFonts w:ascii="Tahoma" w:hAnsi="Tahoma" w:cs="Tahoma"/>
          <w:sz w:val="24"/>
          <w:szCs w:val="24"/>
        </w:rPr>
        <w:t xml:space="preserve"> It not only addresses the front</w:t>
      </w:r>
      <w:r w:rsidR="00F7417A">
        <w:rPr>
          <w:rFonts w:ascii="Tahoma" w:hAnsi="Tahoma" w:cs="Tahoma"/>
          <w:sz w:val="24"/>
          <w:szCs w:val="24"/>
        </w:rPr>
        <w:t xml:space="preserve"> </w:t>
      </w:r>
      <w:r w:rsidR="00B94228">
        <w:rPr>
          <w:rFonts w:ascii="Tahoma" w:hAnsi="Tahoma" w:cs="Tahoma"/>
          <w:sz w:val="24"/>
          <w:szCs w:val="24"/>
        </w:rPr>
        <w:t>end for business</w:t>
      </w:r>
      <w:r w:rsidR="00F7417A">
        <w:rPr>
          <w:rFonts w:ascii="Tahoma" w:hAnsi="Tahoma" w:cs="Tahoma"/>
          <w:sz w:val="24"/>
          <w:szCs w:val="24"/>
        </w:rPr>
        <w:t>es</w:t>
      </w:r>
      <w:r w:rsidR="00B94228">
        <w:rPr>
          <w:rFonts w:ascii="Tahoma" w:hAnsi="Tahoma" w:cs="Tahoma"/>
          <w:sz w:val="24"/>
          <w:szCs w:val="24"/>
        </w:rPr>
        <w:t xml:space="preserve"> but also addresses what business</w:t>
      </w:r>
      <w:r w:rsidR="00320AA1">
        <w:rPr>
          <w:rFonts w:ascii="Tahoma" w:hAnsi="Tahoma" w:cs="Tahoma"/>
          <w:sz w:val="24"/>
          <w:szCs w:val="24"/>
        </w:rPr>
        <w:t>es</w:t>
      </w:r>
      <w:r w:rsidR="00B94228">
        <w:rPr>
          <w:rFonts w:ascii="Tahoma" w:hAnsi="Tahoma" w:cs="Tahoma"/>
          <w:sz w:val="24"/>
          <w:szCs w:val="24"/>
        </w:rPr>
        <w:t xml:space="preserve"> need to do to ensure that they maintain accessibility. She stated the OSB </w:t>
      </w:r>
      <w:r w:rsidR="00C84570">
        <w:rPr>
          <w:rFonts w:ascii="Tahoma" w:hAnsi="Tahoma" w:cs="Tahoma"/>
          <w:sz w:val="24"/>
          <w:szCs w:val="24"/>
        </w:rPr>
        <w:t xml:space="preserve">has </w:t>
      </w:r>
      <w:r w:rsidR="001E52B0">
        <w:rPr>
          <w:rFonts w:ascii="Tahoma" w:hAnsi="Tahoma" w:cs="Tahoma"/>
          <w:sz w:val="24"/>
          <w:szCs w:val="24"/>
        </w:rPr>
        <w:t xml:space="preserve">not </w:t>
      </w:r>
      <w:r w:rsidR="00C84570">
        <w:rPr>
          <w:rFonts w:ascii="Tahoma" w:hAnsi="Tahoma" w:cs="Tahoma"/>
          <w:sz w:val="24"/>
          <w:szCs w:val="24"/>
        </w:rPr>
        <w:t xml:space="preserve">yet </w:t>
      </w:r>
      <w:r w:rsidR="00CC6A2F">
        <w:rPr>
          <w:rFonts w:ascii="Tahoma" w:hAnsi="Tahoma" w:cs="Tahoma"/>
          <w:sz w:val="24"/>
          <w:szCs w:val="24"/>
        </w:rPr>
        <w:t>extensively utilize</w:t>
      </w:r>
      <w:r w:rsidR="001E52B0">
        <w:rPr>
          <w:rFonts w:ascii="Tahoma" w:hAnsi="Tahoma" w:cs="Tahoma"/>
          <w:sz w:val="24"/>
          <w:szCs w:val="24"/>
        </w:rPr>
        <w:t>d</w:t>
      </w:r>
      <w:r w:rsidR="00CC6A2F">
        <w:rPr>
          <w:rFonts w:ascii="Tahoma" w:hAnsi="Tahoma" w:cs="Tahoma"/>
          <w:sz w:val="24"/>
          <w:szCs w:val="24"/>
        </w:rPr>
        <w:t xml:space="preserve"> </w:t>
      </w:r>
      <w:r w:rsidR="00B94228">
        <w:rPr>
          <w:rFonts w:ascii="Tahoma" w:hAnsi="Tahoma" w:cs="Tahoma"/>
          <w:sz w:val="24"/>
          <w:szCs w:val="24"/>
        </w:rPr>
        <w:t>Commission resources</w:t>
      </w:r>
      <w:r w:rsidR="00C84570">
        <w:rPr>
          <w:rFonts w:ascii="Tahoma" w:hAnsi="Tahoma" w:cs="Tahoma"/>
          <w:sz w:val="24"/>
          <w:szCs w:val="24"/>
        </w:rPr>
        <w:t>.</w:t>
      </w:r>
      <w:r w:rsidR="001E52B0">
        <w:rPr>
          <w:rFonts w:ascii="Tahoma" w:hAnsi="Tahoma" w:cs="Tahoma"/>
          <w:sz w:val="24"/>
          <w:szCs w:val="24"/>
        </w:rPr>
        <w:t xml:space="preserve"> She stated the need for the OSB to strengthen </w:t>
      </w:r>
      <w:r w:rsidR="00E55AF7">
        <w:rPr>
          <w:rFonts w:ascii="Tahoma" w:hAnsi="Tahoma" w:cs="Tahoma"/>
          <w:sz w:val="24"/>
          <w:szCs w:val="24"/>
        </w:rPr>
        <w:t>its</w:t>
      </w:r>
      <w:r w:rsidR="001E52B0">
        <w:rPr>
          <w:rFonts w:ascii="Tahoma" w:hAnsi="Tahoma" w:cs="Tahoma"/>
          <w:sz w:val="24"/>
          <w:szCs w:val="24"/>
        </w:rPr>
        <w:t xml:space="preserve"> connection with the CCDA to better link state resources.</w:t>
      </w:r>
    </w:p>
    <w:p w:rsidR="009B75D9" w:rsidRDefault="009B75D9" w:rsidP="00C229AA">
      <w:pPr>
        <w:spacing w:after="120" w:line="240" w:lineRule="auto"/>
        <w:rPr>
          <w:rFonts w:ascii="Tahoma" w:hAnsi="Tahoma" w:cs="Tahoma"/>
          <w:sz w:val="24"/>
          <w:szCs w:val="24"/>
        </w:rPr>
      </w:pPr>
      <w:r>
        <w:rPr>
          <w:rFonts w:ascii="Tahoma" w:hAnsi="Tahoma" w:cs="Tahoma"/>
          <w:sz w:val="24"/>
          <w:szCs w:val="24"/>
        </w:rPr>
        <w:t>Ms. Dick-Endrizzi stated the toolkits produced by the Commission are invaluable to local organizations and municipalities because of the lack of staff time for them to put something like these together.</w:t>
      </w:r>
    </w:p>
    <w:p w:rsidR="009B75D9" w:rsidRDefault="009B75D9" w:rsidP="00C229AA">
      <w:pPr>
        <w:spacing w:after="120" w:line="240" w:lineRule="auto"/>
        <w:rPr>
          <w:rFonts w:ascii="Tahoma" w:hAnsi="Tahoma" w:cs="Tahoma"/>
          <w:sz w:val="24"/>
          <w:szCs w:val="24"/>
        </w:rPr>
      </w:pPr>
      <w:r>
        <w:rPr>
          <w:rFonts w:ascii="Tahoma" w:hAnsi="Tahoma" w:cs="Tahoma"/>
          <w:sz w:val="24"/>
          <w:szCs w:val="24"/>
        </w:rPr>
        <w:t xml:space="preserve">Ms. Dick-Endrizzi stated she would like to see the Commission </w:t>
      </w:r>
      <w:r w:rsidR="008F481E">
        <w:rPr>
          <w:rFonts w:ascii="Tahoma" w:hAnsi="Tahoma" w:cs="Tahoma"/>
          <w:sz w:val="24"/>
          <w:szCs w:val="24"/>
        </w:rPr>
        <w:t xml:space="preserve">provide more input on </w:t>
      </w:r>
      <w:r>
        <w:rPr>
          <w:rFonts w:ascii="Tahoma" w:hAnsi="Tahoma" w:cs="Tahoma"/>
          <w:sz w:val="24"/>
          <w:szCs w:val="24"/>
        </w:rPr>
        <w:t>legislative</w:t>
      </w:r>
      <w:r w:rsidR="008F481E">
        <w:rPr>
          <w:rFonts w:ascii="Tahoma" w:hAnsi="Tahoma" w:cs="Tahoma"/>
          <w:sz w:val="24"/>
          <w:szCs w:val="24"/>
        </w:rPr>
        <w:t xml:space="preserve"> implications especially in the application world.</w:t>
      </w:r>
      <w:r w:rsidR="007F4E6F">
        <w:rPr>
          <w:rFonts w:ascii="Tahoma" w:hAnsi="Tahoma" w:cs="Tahoma"/>
          <w:sz w:val="24"/>
          <w:szCs w:val="24"/>
        </w:rPr>
        <w:t xml:space="preserve"> The responsibility is put on businesses to ensure that they are making their businesses accessible; the same needs to be done for businesses that are applications.</w:t>
      </w:r>
    </w:p>
    <w:p w:rsidR="001A7CEA" w:rsidRPr="001A7CEA" w:rsidRDefault="007F4E6F" w:rsidP="001A7CEA">
      <w:pPr>
        <w:spacing w:after="120" w:line="240" w:lineRule="auto"/>
        <w:rPr>
          <w:rFonts w:ascii="Tahoma" w:hAnsi="Tahoma" w:cs="Tahoma"/>
          <w:sz w:val="24"/>
          <w:szCs w:val="24"/>
        </w:rPr>
      </w:pPr>
      <w:r>
        <w:rPr>
          <w:rFonts w:ascii="Tahoma" w:hAnsi="Tahoma" w:cs="Tahoma"/>
          <w:sz w:val="24"/>
          <w:szCs w:val="24"/>
        </w:rPr>
        <w:t>Commissioner Paravagna</w:t>
      </w:r>
      <w:r w:rsidR="003F4A98">
        <w:rPr>
          <w:rFonts w:ascii="Tahoma" w:hAnsi="Tahoma" w:cs="Tahoma"/>
          <w:sz w:val="24"/>
          <w:szCs w:val="24"/>
        </w:rPr>
        <w:t xml:space="preserve"> </w:t>
      </w:r>
      <w:r w:rsidR="001A7CEA" w:rsidRPr="001A7CEA">
        <w:rPr>
          <w:rFonts w:ascii="Tahoma" w:hAnsi="Tahoma" w:cs="Tahoma"/>
          <w:sz w:val="24"/>
          <w:szCs w:val="24"/>
        </w:rPr>
        <w:t>agreed with Commissioner Downey about looking at the structure of this program and trying to determine if it could be publicized to other cities through the CCDA website or through the National League of Cities webpage. He stated, with the unique structure of this program, it would be nice to share the lessons that the three presenters must have learned doing it together with other entities so they do not have to reinvent the wheel or feel the same pain the presenters felt when putting it together.</w:t>
      </w:r>
    </w:p>
    <w:p w:rsidR="001A7CEA" w:rsidRPr="001A7CEA" w:rsidRDefault="001A7CEA" w:rsidP="001A7CEA">
      <w:pPr>
        <w:spacing w:after="120" w:line="240" w:lineRule="auto"/>
        <w:rPr>
          <w:rFonts w:ascii="Tahoma" w:hAnsi="Tahoma" w:cs="Tahoma"/>
          <w:sz w:val="24"/>
          <w:szCs w:val="24"/>
        </w:rPr>
      </w:pPr>
      <w:r w:rsidRPr="001A7CEA">
        <w:rPr>
          <w:rFonts w:ascii="Tahoma" w:hAnsi="Tahoma" w:cs="Tahoma"/>
          <w:sz w:val="24"/>
          <w:szCs w:val="24"/>
        </w:rPr>
        <w:t>Ms. Bohn stated the MOD would be happy to share what she has learned. The interagency group is still working out some of the coordination details, especially around jurisdictional questions. She stated the MOD will be in a better position to share as those details are worked out.</w:t>
      </w:r>
    </w:p>
    <w:p w:rsidR="001A7CEA" w:rsidRPr="001A7CEA" w:rsidRDefault="001A7CEA" w:rsidP="001A7CEA">
      <w:pPr>
        <w:spacing w:after="120" w:line="240" w:lineRule="auto"/>
        <w:rPr>
          <w:rFonts w:ascii="Tahoma" w:hAnsi="Tahoma" w:cs="Tahoma"/>
          <w:sz w:val="24"/>
          <w:szCs w:val="24"/>
        </w:rPr>
      </w:pPr>
      <w:r w:rsidRPr="001A7CEA">
        <w:rPr>
          <w:rFonts w:ascii="Tahoma" w:hAnsi="Tahoma" w:cs="Tahoma"/>
          <w:sz w:val="24"/>
          <w:szCs w:val="24"/>
        </w:rPr>
        <w:t>Commissioner Clair stated the Division of the State Architect (DSA) requires local jurisdictions to report how they are using the SB</w:t>
      </w:r>
      <w:r w:rsidR="00085AE3">
        <w:rPr>
          <w:rFonts w:ascii="Tahoma" w:hAnsi="Tahoma" w:cs="Tahoma"/>
          <w:sz w:val="24"/>
          <w:szCs w:val="24"/>
        </w:rPr>
        <w:t xml:space="preserve"> </w:t>
      </w:r>
      <w:r w:rsidRPr="001A7CEA">
        <w:rPr>
          <w:rFonts w:ascii="Tahoma" w:hAnsi="Tahoma" w:cs="Tahoma"/>
          <w:sz w:val="24"/>
          <w:szCs w:val="24"/>
        </w:rPr>
        <w:t>1186 funds. San Francisco has informed the DSA of the Accessible Business Entrance (ABE) program. The DSA compiles that information and posts it on the DSA website so other jurisdictions can access it to see how other jurisdictions are using their funds. It does not contain in-depth information, but it includes who they can call for more details.</w:t>
      </w:r>
    </w:p>
    <w:p w:rsidR="00723175" w:rsidRDefault="001A7CEA" w:rsidP="001A7CEA">
      <w:pPr>
        <w:spacing w:after="120" w:line="240" w:lineRule="auto"/>
        <w:rPr>
          <w:rFonts w:ascii="Tahoma" w:hAnsi="Tahoma" w:cs="Tahoma"/>
          <w:sz w:val="24"/>
          <w:szCs w:val="24"/>
        </w:rPr>
      </w:pPr>
      <w:r w:rsidRPr="001A7CEA">
        <w:rPr>
          <w:rFonts w:ascii="Tahoma" w:hAnsi="Tahoma" w:cs="Tahoma"/>
          <w:sz w:val="24"/>
          <w:szCs w:val="24"/>
        </w:rPr>
        <w:t>Commissioner Clair asked if there was a way to give the responsibility to the property owners rather than the business owners when it comes to making physical business entry improvements because, once the business owner improves it, it is improved for the property owner in perpetuity</w:t>
      </w:r>
      <w:r w:rsidR="005725CE">
        <w:rPr>
          <w:rFonts w:ascii="Tahoma" w:hAnsi="Tahoma" w:cs="Tahoma"/>
          <w:sz w:val="24"/>
          <w:szCs w:val="24"/>
        </w:rPr>
        <w:t>.</w:t>
      </w:r>
    </w:p>
    <w:p w:rsidR="00405B63" w:rsidRDefault="00405B63" w:rsidP="00E64FFC">
      <w:pPr>
        <w:pStyle w:val="Heading1"/>
      </w:pPr>
      <w:r>
        <w:t>Lunch Break</w:t>
      </w:r>
    </w:p>
    <w:p w:rsidR="00405B63" w:rsidRDefault="00405B63" w:rsidP="009236D8">
      <w:pPr>
        <w:spacing w:after="120" w:line="240" w:lineRule="auto"/>
        <w:ind w:left="360" w:hanging="360"/>
        <w:rPr>
          <w:rFonts w:ascii="Tahoma" w:hAnsi="Tahoma" w:cs="Tahoma"/>
          <w:b/>
          <w:sz w:val="24"/>
          <w:szCs w:val="24"/>
        </w:rPr>
      </w:pPr>
    </w:p>
    <w:p w:rsidR="00A167B6" w:rsidRPr="000960D1" w:rsidRDefault="00A167B6" w:rsidP="00E64FFC">
      <w:pPr>
        <w:pStyle w:val="Heading2"/>
      </w:pPr>
      <w:r>
        <w:lastRenderedPageBreak/>
        <w:t xml:space="preserve">Afternoon </w:t>
      </w:r>
      <w:r w:rsidRPr="000960D1">
        <w:t xml:space="preserve">Roll Call </w:t>
      </w:r>
    </w:p>
    <w:p w:rsidR="00A167B6" w:rsidRDefault="00A167B6" w:rsidP="00A167B6">
      <w:pPr>
        <w:spacing w:after="120" w:line="240" w:lineRule="auto"/>
        <w:rPr>
          <w:rFonts w:ascii="Tahoma" w:hAnsi="Tahoma" w:cs="Tahoma"/>
          <w:sz w:val="24"/>
          <w:szCs w:val="24"/>
        </w:rPr>
      </w:pPr>
      <w:r w:rsidRPr="001760D3">
        <w:rPr>
          <w:rFonts w:ascii="Tahoma" w:hAnsi="Tahoma" w:cs="Tahoma"/>
          <w:sz w:val="24"/>
          <w:szCs w:val="24"/>
        </w:rPr>
        <w:t xml:space="preserve">Staff Member </w:t>
      </w:r>
      <w:r>
        <w:rPr>
          <w:rFonts w:ascii="Tahoma" w:hAnsi="Tahoma" w:cs="Tahoma"/>
          <w:sz w:val="24"/>
          <w:szCs w:val="24"/>
        </w:rPr>
        <w:t xml:space="preserve">St. Mary </w:t>
      </w:r>
      <w:r w:rsidRPr="001760D3">
        <w:rPr>
          <w:rFonts w:ascii="Tahoma" w:hAnsi="Tahoma" w:cs="Tahoma"/>
          <w:sz w:val="24"/>
          <w:szCs w:val="24"/>
        </w:rPr>
        <w:t>called the roll and confirmed the presence of a quorum.</w:t>
      </w:r>
    </w:p>
    <w:p w:rsidR="00E64FFC" w:rsidRDefault="00E64FFC" w:rsidP="00E64FFC">
      <w:pPr>
        <w:spacing w:after="120" w:line="240" w:lineRule="auto"/>
        <w:ind w:left="360" w:hanging="360"/>
        <w:rPr>
          <w:rFonts w:ascii="Tahoma" w:hAnsi="Tahoma" w:cs="Tahoma"/>
          <w:sz w:val="24"/>
          <w:szCs w:val="24"/>
        </w:rPr>
        <w:sectPr w:rsidR="00E64FFC" w:rsidSect="00E64FFC">
          <w:type w:val="continuous"/>
          <w:pgSz w:w="12240" w:h="15840"/>
          <w:pgMar w:top="1440" w:right="1440" w:bottom="1440" w:left="1440" w:header="720" w:footer="720" w:gutter="0"/>
          <w:cols w:space="720"/>
          <w:titlePg/>
          <w:docGrid w:linePitch="360"/>
        </w:sectPr>
      </w:pPr>
    </w:p>
    <w:p w:rsidR="00E64FFC" w:rsidRPr="00E64FFC" w:rsidRDefault="00E64FFC" w:rsidP="00E64FFC">
      <w:pPr>
        <w:spacing w:after="120" w:line="240" w:lineRule="auto"/>
        <w:ind w:left="360" w:hanging="360"/>
        <w:rPr>
          <w:rFonts w:ascii="Tahoma" w:hAnsi="Tahoma" w:cs="Tahoma"/>
          <w:sz w:val="24"/>
          <w:szCs w:val="24"/>
          <w:u w:val="single"/>
        </w:rPr>
      </w:pPr>
      <w:r w:rsidRPr="00E64FFC">
        <w:rPr>
          <w:rFonts w:ascii="Tahoma" w:hAnsi="Tahoma" w:cs="Tahoma"/>
          <w:sz w:val="24"/>
          <w:szCs w:val="24"/>
          <w:u w:val="single"/>
        </w:rPr>
        <w:t>Commissioners Present:</w:t>
      </w:r>
    </w:p>
    <w:p w:rsidR="00E64FFC" w:rsidRPr="00E64FFC" w:rsidRDefault="00E64FFC" w:rsidP="00E64FFC">
      <w:pPr>
        <w:spacing w:after="120" w:line="240" w:lineRule="auto"/>
        <w:ind w:left="360" w:hanging="360"/>
        <w:rPr>
          <w:rFonts w:ascii="Tahoma" w:hAnsi="Tahoma" w:cs="Tahoma"/>
          <w:sz w:val="24"/>
          <w:szCs w:val="24"/>
        </w:rPr>
      </w:pPr>
      <w:r w:rsidRPr="00E64FFC">
        <w:rPr>
          <w:rFonts w:ascii="Tahoma" w:hAnsi="Tahoma" w:cs="Tahoma"/>
          <w:sz w:val="24"/>
          <w:szCs w:val="24"/>
        </w:rPr>
        <w:t>Guy Leemhuis, Chair (teleconference)</w:t>
      </w:r>
    </w:p>
    <w:p w:rsidR="00E64FFC" w:rsidRPr="00E64FFC" w:rsidRDefault="00E64FFC" w:rsidP="00E64FFC">
      <w:pPr>
        <w:spacing w:after="120" w:line="240" w:lineRule="auto"/>
        <w:ind w:left="360" w:hanging="360"/>
        <w:rPr>
          <w:rFonts w:ascii="Tahoma" w:hAnsi="Tahoma" w:cs="Tahoma"/>
          <w:sz w:val="24"/>
          <w:szCs w:val="24"/>
        </w:rPr>
      </w:pPr>
      <w:r w:rsidRPr="00E64FFC">
        <w:rPr>
          <w:rFonts w:ascii="Tahoma" w:hAnsi="Tahoma" w:cs="Tahoma"/>
          <w:sz w:val="24"/>
          <w:szCs w:val="24"/>
        </w:rPr>
        <w:t>Douglas Wiele, Vice Chair</w:t>
      </w:r>
    </w:p>
    <w:p w:rsidR="00E64FFC" w:rsidRPr="00E64FFC" w:rsidRDefault="00E64FFC" w:rsidP="00E64FFC">
      <w:pPr>
        <w:spacing w:after="120" w:line="240" w:lineRule="auto"/>
        <w:ind w:left="360" w:hanging="360"/>
        <w:rPr>
          <w:rFonts w:ascii="Tahoma" w:hAnsi="Tahoma" w:cs="Tahoma"/>
          <w:sz w:val="24"/>
          <w:szCs w:val="24"/>
        </w:rPr>
      </w:pPr>
      <w:r w:rsidRPr="00E64FFC">
        <w:rPr>
          <w:rFonts w:ascii="Tahoma" w:hAnsi="Tahoma" w:cs="Tahoma"/>
          <w:sz w:val="24"/>
          <w:szCs w:val="24"/>
        </w:rPr>
        <w:t>Xavier Becerra, Attorney General,</w:t>
      </w:r>
    </w:p>
    <w:p w:rsidR="00E64FFC" w:rsidRPr="00E64FFC" w:rsidRDefault="00E64FFC" w:rsidP="00E64FFC">
      <w:pPr>
        <w:spacing w:after="120" w:line="240" w:lineRule="auto"/>
        <w:ind w:left="360" w:hanging="360"/>
        <w:rPr>
          <w:rFonts w:ascii="Tahoma" w:hAnsi="Tahoma" w:cs="Tahoma"/>
          <w:sz w:val="24"/>
          <w:szCs w:val="24"/>
        </w:rPr>
      </w:pPr>
      <w:r w:rsidRPr="00E64FFC">
        <w:rPr>
          <w:rFonts w:ascii="Tahoma" w:hAnsi="Tahoma" w:cs="Tahoma"/>
          <w:sz w:val="24"/>
          <w:szCs w:val="24"/>
        </w:rPr>
        <w:t>represented by Anthony Seferian</w:t>
      </w:r>
    </w:p>
    <w:p w:rsidR="00E64FFC" w:rsidRPr="00E64FFC" w:rsidRDefault="00E64FFC" w:rsidP="00E64FFC">
      <w:pPr>
        <w:spacing w:after="120" w:line="240" w:lineRule="auto"/>
        <w:ind w:left="360" w:hanging="360"/>
        <w:rPr>
          <w:rFonts w:ascii="Tahoma" w:hAnsi="Tahoma" w:cs="Tahoma"/>
          <w:sz w:val="24"/>
          <w:szCs w:val="24"/>
        </w:rPr>
      </w:pPr>
      <w:r w:rsidRPr="00E64FFC">
        <w:rPr>
          <w:rFonts w:ascii="Tahoma" w:hAnsi="Tahoma" w:cs="Tahoma"/>
          <w:sz w:val="24"/>
          <w:szCs w:val="24"/>
        </w:rPr>
        <w:t xml:space="preserve"> (teleconference)</w:t>
      </w:r>
    </w:p>
    <w:p w:rsidR="00E64FFC" w:rsidRPr="00E64FFC" w:rsidRDefault="00E64FFC" w:rsidP="00E64FFC">
      <w:pPr>
        <w:spacing w:after="120" w:line="240" w:lineRule="auto"/>
        <w:ind w:left="360" w:hanging="360"/>
        <w:rPr>
          <w:rFonts w:ascii="Tahoma" w:hAnsi="Tahoma" w:cs="Tahoma"/>
          <w:sz w:val="24"/>
          <w:szCs w:val="24"/>
        </w:rPr>
      </w:pPr>
      <w:r w:rsidRPr="00E64FFC">
        <w:rPr>
          <w:rFonts w:ascii="Tahoma" w:hAnsi="Tahoma" w:cs="Tahoma"/>
          <w:sz w:val="24"/>
          <w:szCs w:val="24"/>
        </w:rPr>
        <w:t>Ida Clair, Acting State Architect</w:t>
      </w:r>
    </w:p>
    <w:p w:rsidR="00E64FFC" w:rsidRPr="00E64FFC" w:rsidRDefault="00E64FFC" w:rsidP="00E64FFC">
      <w:pPr>
        <w:spacing w:after="120" w:line="240" w:lineRule="auto"/>
        <w:ind w:left="360" w:hanging="360"/>
        <w:rPr>
          <w:rFonts w:ascii="Tahoma" w:hAnsi="Tahoma" w:cs="Tahoma"/>
          <w:sz w:val="24"/>
          <w:szCs w:val="24"/>
        </w:rPr>
      </w:pPr>
      <w:r w:rsidRPr="00E64FFC">
        <w:rPr>
          <w:rFonts w:ascii="Tahoma" w:hAnsi="Tahoma" w:cs="Tahoma"/>
          <w:sz w:val="24"/>
          <w:szCs w:val="24"/>
        </w:rPr>
        <w:t>Chris Downey</w:t>
      </w:r>
    </w:p>
    <w:p w:rsidR="00E64FFC" w:rsidRPr="00E64FFC" w:rsidRDefault="00E64FFC" w:rsidP="00E64FFC">
      <w:pPr>
        <w:spacing w:after="120" w:line="240" w:lineRule="auto"/>
        <w:ind w:left="360" w:hanging="360"/>
        <w:rPr>
          <w:rFonts w:ascii="Tahoma" w:hAnsi="Tahoma" w:cs="Tahoma"/>
          <w:sz w:val="24"/>
          <w:szCs w:val="24"/>
        </w:rPr>
      </w:pPr>
      <w:r w:rsidRPr="00E64FFC">
        <w:rPr>
          <w:rFonts w:ascii="Tahoma" w:hAnsi="Tahoma" w:cs="Tahoma"/>
          <w:sz w:val="24"/>
          <w:szCs w:val="24"/>
        </w:rPr>
        <w:t>Brian Holloway</w:t>
      </w:r>
    </w:p>
    <w:p w:rsidR="00E64FFC" w:rsidRPr="00E64FFC" w:rsidRDefault="00E64FFC" w:rsidP="00E64FFC">
      <w:pPr>
        <w:spacing w:after="120" w:line="240" w:lineRule="auto"/>
        <w:ind w:left="360" w:hanging="360"/>
        <w:rPr>
          <w:rFonts w:ascii="Tahoma" w:hAnsi="Tahoma" w:cs="Tahoma"/>
          <w:sz w:val="24"/>
          <w:szCs w:val="24"/>
        </w:rPr>
      </w:pPr>
      <w:r w:rsidRPr="00E64FFC">
        <w:rPr>
          <w:rFonts w:ascii="Tahoma" w:hAnsi="Tahoma" w:cs="Tahoma"/>
          <w:sz w:val="24"/>
          <w:szCs w:val="24"/>
        </w:rPr>
        <w:t>Scott Lillibridge</w:t>
      </w:r>
    </w:p>
    <w:p w:rsidR="00E64FFC" w:rsidRPr="00E64FFC" w:rsidRDefault="00E64FFC" w:rsidP="00E64FFC">
      <w:pPr>
        <w:spacing w:after="120" w:line="240" w:lineRule="auto"/>
        <w:ind w:left="360" w:hanging="360"/>
        <w:rPr>
          <w:rFonts w:ascii="Tahoma" w:hAnsi="Tahoma" w:cs="Tahoma"/>
          <w:sz w:val="24"/>
          <w:szCs w:val="24"/>
        </w:rPr>
      </w:pPr>
      <w:r w:rsidRPr="00E64FFC">
        <w:rPr>
          <w:rFonts w:ascii="Tahoma" w:hAnsi="Tahoma" w:cs="Tahoma"/>
          <w:sz w:val="24"/>
          <w:szCs w:val="24"/>
        </w:rPr>
        <w:t>Michael Paravagna</w:t>
      </w:r>
    </w:p>
    <w:p w:rsidR="00E64FFC" w:rsidRPr="00E64FFC" w:rsidRDefault="00E64FFC" w:rsidP="00E64FFC">
      <w:pPr>
        <w:spacing w:after="120" w:line="240" w:lineRule="auto"/>
        <w:ind w:left="360" w:hanging="360"/>
        <w:rPr>
          <w:rFonts w:ascii="Tahoma" w:hAnsi="Tahoma" w:cs="Tahoma"/>
          <w:sz w:val="24"/>
          <w:szCs w:val="24"/>
        </w:rPr>
      </w:pPr>
      <w:r w:rsidRPr="00E64FFC">
        <w:rPr>
          <w:rFonts w:ascii="Tahoma" w:hAnsi="Tahoma" w:cs="Tahoma"/>
          <w:sz w:val="24"/>
          <w:szCs w:val="24"/>
        </w:rPr>
        <w:t>Tiffany Potter (teleconference)</w:t>
      </w:r>
    </w:p>
    <w:p w:rsidR="00E64FFC" w:rsidRPr="00E64FFC" w:rsidRDefault="00E64FFC" w:rsidP="00E64FFC">
      <w:pPr>
        <w:spacing w:after="120" w:line="240" w:lineRule="auto"/>
        <w:ind w:left="360" w:hanging="360"/>
        <w:rPr>
          <w:rFonts w:ascii="Tahoma" w:hAnsi="Tahoma" w:cs="Tahoma"/>
          <w:sz w:val="24"/>
          <w:szCs w:val="24"/>
        </w:rPr>
      </w:pPr>
      <w:r w:rsidRPr="00E64FFC">
        <w:rPr>
          <w:rFonts w:ascii="Tahoma" w:hAnsi="Tahoma" w:cs="Tahoma"/>
          <w:sz w:val="24"/>
          <w:szCs w:val="24"/>
        </w:rPr>
        <w:t>Karla Prieto</w:t>
      </w:r>
    </w:p>
    <w:p w:rsidR="00E64FFC" w:rsidRPr="00E64FFC" w:rsidRDefault="00E64FFC" w:rsidP="00E64FFC">
      <w:pPr>
        <w:spacing w:after="120" w:line="240" w:lineRule="auto"/>
        <w:ind w:left="360" w:hanging="360"/>
        <w:rPr>
          <w:rFonts w:ascii="Tahoma" w:hAnsi="Tahoma" w:cs="Tahoma"/>
          <w:sz w:val="24"/>
          <w:szCs w:val="24"/>
        </w:rPr>
      </w:pPr>
      <w:r w:rsidRPr="00E64FFC">
        <w:rPr>
          <w:rFonts w:ascii="Tahoma" w:hAnsi="Tahoma" w:cs="Tahoma"/>
          <w:sz w:val="24"/>
          <w:szCs w:val="24"/>
        </w:rPr>
        <w:t>Jeff Stone (teleconference)</w:t>
      </w:r>
    </w:p>
    <w:p w:rsidR="00E64FFC" w:rsidRPr="00E64FFC" w:rsidRDefault="00E64FFC" w:rsidP="00E64FFC">
      <w:pPr>
        <w:spacing w:after="120" w:line="240" w:lineRule="auto"/>
        <w:ind w:left="360" w:hanging="360"/>
        <w:rPr>
          <w:rFonts w:ascii="Tahoma" w:hAnsi="Tahoma" w:cs="Tahoma"/>
          <w:sz w:val="24"/>
          <w:szCs w:val="24"/>
          <w:u w:val="single"/>
        </w:rPr>
      </w:pPr>
      <w:r w:rsidRPr="00E64FFC">
        <w:rPr>
          <w:rFonts w:ascii="Tahoma" w:hAnsi="Tahoma" w:cs="Tahoma"/>
          <w:sz w:val="24"/>
          <w:szCs w:val="24"/>
          <w:u w:val="single"/>
        </w:rPr>
        <w:t>Commissioners Absent:</w:t>
      </w:r>
    </w:p>
    <w:p w:rsidR="00E64FFC" w:rsidRPr="00E64FFC" w:rsidRDefault="00E64FFC" w:rsidP="00E64FFC">
      <w:pPr>
        <w:spacing w:after="120" w:line="240" w:lineRule="auto"/>
        <w:ind w:left="360" w:hanging="360"/>
        <w:rPr>
          <w:rFonts w:ascii="Tahoma" w:hAnsi="Tahoma" w:cs="Tahoma"/>
          <w:sz w:val="24"/>
          <w:szCs w:val="24"/>
        </w:rPr>
      </w:pPr>
      <w:r w:rsidRPr="00E64FFC">
        <w:rPr>
          <w:rFonts w:ascii="Tahoma" w:hAnsi="Tahoma" w:cs="Tahoma"/>
          <w:sz w:val="24"/>
          <w:szCs w:val="24"/>
        </w:rPr>
        <w:t>Jim Frazier</w:t>
      </w:r>
    </w:p>
    <w:p w:rsidR="00E64FFC" w:rsidRPr="00E64FFC" w:rsidRDefault="00E64FFC" w:rsidP="00E64FFC">
      <w:pPr>
        <w:spacing w:after="120" w:line="240" w:lineRule="auto"/>
        <w:ind w:left="360" w:hanging="360"/>
        <w:rPr>
          <w:rFonts w:ascii="Tahoma" w:hAnsi="Tahoma" w:cs="Tahoma"/>
          <w:sz w:val="24"/>
          <w:szCs w:val="24"/>
        </w:rPr>
      </w:pPr>
      <w:r w:rsidRPr="00E64FFC">
        <w:rPr>
          <w:rFonts w:ascii="Tahoma" w:hAnsi="Tahoma" w:cs="Tahoma"/>
          <w:sz w:val="24"/>
          <w:szCs w:val="24"/>
        </w:rPr>
        <w:t>Melissa Hurtado</w:t>
      </w:r>
    </w:p>
    <w:p w:rsidR="00E64FFC" w:rsidRPr="00E64FFC" w:rsidRDefault="00E64FFC" w:rsidP="00E64FFC">
      <w:pPr>
        <w:spacing w:after="120" w:line="240" w:lineRule="auto"/>
        <w:ind w:left="360" w:hanging="360"/>
        <w:rPr>
          <w:rFonts w:ascii="Tahoma" w:hAnsi="Tahoma" w:cs="Tahoma"/>
          <w:sz w:val="24"/>
          <w:szCs w:val="24"/>
        </w:rPr>
      </w:pPr>
      <w:r w:rsidRPr="00E64FFC">
        <w:rPr>
          <w:rFonts w:ascii="Tahoma" w:hAnsi="Tahoma" w:cs="Tahoma"/>
          <w:sz w:val="24"/>
          <w:szCs w:val="24"/>
        </w:rPr>
        <w:t>Tom Lackey</w:t>
      </w:r>
    </w:p>
    <w:p w:rsidR="00E64FFC" w:rsidRPr="00E64FFC" w:rsidRDefault="00E64FFC" w:rsidP="00E64FFC">
      <w:pPr>
        <w:spacing w:after="120" w:line="240" w:lineRule="auto"/>
        <w:ind w:left="360" w:hanging="360"/>
        <w:rPr>
          <w:rFonts w:ascii="Tahoma" w:hAnsi="Tahoma" w:cs="Tahoma"/>
          <w:sz w:val="24"/>
          <w:szCs w:val="24"/>
        </w:rPr>
      </w:pPr>
      <w:r w:rsidRPr="00E64FFC">
        <w:rPr>
          <w:rFonts w:ascii="Tahoma" w:hAnsi="Tahoma" w:cs="Tahoma"/>
          <w:sz w:val="24"/>
          <w:szCs w:val="24"/>
        </w:rPr>
        <w:t>Celia McGuinness</w:t>
      </w:r>
    </w:p>
    <w:p w:rsidR="00E64FFC" w:rsidRPr="00E64FFC" w:rsidRDefault="00E64FFC" w:rsidP="00E64FFC">
      <w:pPr>
        <w:spacing w:after="120" w:line="240" w:lineRule="auto"/>
        <w:ind w:left="360" w:hanging="360"/>
        <w:rPr>
          <w:rFonts w:ascii="Tahoma" w:hAnsi="Tahoma" w:cs="Tahoma"/>
          <w:sz w:val="24"/>
          <w:szCs w:val="24"/>
        </w:rPr>
      </w:pPr>
      <w:r w:rsidRPr="00E64FFC">
        <w:rPr>
          <w:rFonts w:ascii="Tahoma" w:hAnsi="Tahoma" w:cs="Tahoma"/>
          <w:sz w:val="24"/>
          <w:szCs w:val="24"/>
        </w:rPr>
        <w:t>Betty Wilson</w:t>
      </w:r>
    </w:p>
    <w:p w:rsidR="00E64FFC" w:rsidRPr="00E64FFC" w:rsidRDefault="00E64FFC" w:rsidP="00E64FFC">
      <w:pPr>
        <w:spacing w:after="120" w:line="240" w:lineRule="auto"/>
        <w:ind w:left="360" w:hanging="360"/>
        <w:rPr>
          <w:rFonts w:ascii="Tahoma" w:hAnsi="Tahoma" w:cs="Tahoma"/>
          <w:sz w:val="24"/>
          <w:szCs w:val="24"/>
        </w:rPr>
      </w:pPr>
    </w:p>
    <w:p w:rsidR="00E64FFC" w:rsidRPr="00E64FFC" w:rsidRDefault="00E64FFC" w:rsidP="00E64FFC">
      <w:pPr>
        <w:spacing w:after="120" w:line="240" w:lineRule="auto"/>
        <w:ind w:left="360" w:hanging="360"/>
        <w:rPr>
          <w:rFonts w:ascii="Tahoma" w:hAnsi="Tahoma" w:cs="Tahoma"/>
          <w:sz w:val="24"/>
          <w:szCs w:val="24"/>
          <w:u w:val="single"/>
        </w:rPr>
      </w:pPr>
      <w:r w:rsidRPr="00E64FFC">
        <w:rPr>
          <w:rFonts w:ascii="Tahoma" w:hAnsi="Tahoma" w:cs="Tahoma"/>
          <w:sz w:val="24"/>
          <w:szCs w:val="24"/>
          <w:u w:val="single"/>
        </w:rPr>
        <w:t>Staff Present:</w:t>
      </w:r>
    </w:p>
    <w:p w:rsidR="00E64FFC" w:rsidRPr="00E64FFC" w:rsidRDefault="00E64FFC" w:rsidP="00E64FFC">
      <w:pPr>
        <w:spacing w:after="120" w:line="240" w:lineRule="auto"/>
        <w:ind w:left="360" w:hanging="360"/>
        <w:rPr>
          <w:rFonts w:ascii="Tahoma" w:hAnsi="Tahoma" w:cs="Tahoma"/>
          <w:sz w:val="24"/>
          <w:szCs w:val="24"/>
        </w:rPr>
      </w:pPr>
      <w:r w:rsidRPr="00E64FFC">
        <w:rPr>
          <w:rFonts w:ascii="Tahoma" w:hAnsi="Tahoma" w:cs="Tahoma"/>
          <w:sz w:val="24"/>
          <w:szCs w:val="24"/>
        </w:rPr>
        <w:t>Angela Jemmott, Executive Director</w:t>
      </w:r>
    </w:p>
    <w:p w:rsidR="00E64FFC" w:rsidRPr="00E64FFC" w:rsidRDefault="00E64FFC" w:rsidP="00E64FFC">
      <w:pPr>
        <w:spacing w:after="120" w:line="240" w:lineRule="auto"/>
        <w:ind w:left="360" w:hanging="360"/>
        <w:rPr>
          <w:rFonts w:ascii="Tahoma" w:hAnsi="Tahoma" w:cs="Tahoma"/>
          <w:sz w:val="24"/>
          <w:szCs w:val="24"/>
        </w:rPr>
      </w:pPr>
      <w:r w:rsidRPr="00E64FFC">
        <w:rPr>
          <w:rFonts w:ascii="Tahoma" w:hAnsi="Tahoma" w:cs="Tahoma"/>
          <w:sz w:val="24"/>
          <w:szCs w:val="24"/>
        </w:rPr>
        <w:t>Jonette Banzon, Legal Counsel</w:t>
      </w:r>
    </w:p>
    <w:p w:rsidR="00E64FFC" w:rsidRPr="00E64FFC" w:rsidRDefault="00E64FFC" w:rsidP="00E64FFC">
      <w:pPr>
        <w:spacing w:after="120" w:line="240" w:lineRule="auto"/>
        <w:ind w:left="360" w:hanging="360"/>
        <w:rPr>
          <w:rFonts w:ascii="Tahoma" w:hAnsi="Tahoma" w:cs="Tahoma"/>
          <w:sz w:val="24"/>
          <w:szCs w:val="24"/>
        </w:rPr>
      </w:pPr>
      <w:r w:rsidRPr="00E64FFC">
        <w:rPr>
          <w:rFonts w:ascii="Tahoma" w:hAnsi="Tahoma" w:cs="Tahoma"/>
          <w:sz w:val="24"/>
          <w:szCs w:val="24"/>
        </w:rPr>
        <w:t>LaCandice Ochoa, Operations Manager</w:t>
      </w:r>
    </w:p>
    <w:p w:rsidR="00623D45" w:rsidRDefault="00E64FFC" w:rsidP="00E64FFC">
      <w:pPr>
        <w:spacing w:after="120" w:line="240" w:lineRule="auto"/>
        <w:ind w:left="360" w:hanging="360"/>
        <w:rPr>
          <w:rFonts w:ascii="Tahoma" w:hAnsi="Tahoma" w:cs="Tahoma"/>
          <w:sz w:val="24"/>
          <w:szCs w:val="24"/>
        </w:rPr>
      </w:pPr>
      <w:r w:rsidRPr="00E64FFC">
        <w:rPr>
          <w:rFonts w:ascii="Tahoma" w:hAnsi="Tahoma" w:cs="Tahoma"/>
          <w:sz w:val="24"/>
          <w:szCs w:val="24"/>
        </w:rPr>
        <w:t>Taylor St. Mary, Marketing and Outreach Analyst</w:t>
      </w:r>
    </w:p>
    <w:p w:rsidR="00E64FFC" w:rsidRDefault="00E64FFC" w:rsidP="00407B59">
      <w:pPr>
        <w:spacing w:after="120" w:line="240" w:lineRule="auto"/>
        <w:ind w:left="360" w:hanging="360"/>
        <w:rPr>
          <w:rFonts w:ascii="Tahoma" w:hAnsi="Tahoma" w:cs="Tahoma"/>
          <w:b/>
          <w:sz w:val="24"/>
          <w:szCs w:val="24"/>
        </w:rPr>
        <w:sectPr w:rsidR="00E64FFC" w:rsidSect="00E64FFC">
          <w:type w:val="continuous"/>
          <w:pgSz w:w="12240" w:h="15840"/>
          <w:pgMar w:top="1440" w:right="1440" w:bottom="1440" w:left="1440" w:header="720" w:footer="720" w:gutter="0"/>
          <w:cols w:num="2" w:space="720"/>
          <w:titlePg/>
          <w:docGrid w:linePitch="360"/>
        </w:sectPr>
      </w:pPr>
    </w:p>
    <w:p w:rsidR="00407B59" w:rsidRDefault="00407B59" w:rsidP="00E64FFC">
      <w:pPr>
        <w:pStyle w:val="Heading1"/>
      </w:pPr>
      <w:r>
        <w:t>8</w:t>
      </w:r>
      <w:r w:rsidRPr="001B797F">
        <w:t>.</w:t>
      </w:r>
      <w:r>
        <w:tab/>
        <w:t xml:space="preserve">Legislative </w:t>
      </w:r>
      <w:r w:rsidRPr="0049676C">
        <w:t xml:space="preserve">Bill Tracking – Update </w:t>
      </w:r>
      <w:r>
        <w:t>and Discussion</w:t>
      </w:r>
    </w:p>
    <w:p w:rsidR="003722AA" w:rsidRDefault="008B3413" w:rsidP="00407B59">
      <w:pPr>
        <w:spacing w:after="120" w:line="240" w:lineRule="auto"/>
        <w:rPr>
          <w:rFonts w:ascii="Tahoma" w:hAnsi="Tahoma" w:cs="Tahoma"/>
          <w:sz w:val="24"/>
          <w:szCs w:val="24"/>
        </w:rPr>
      </w:pPr>
      <w:proofErr w:type="spellStart"/>
      <w:r w:rsidRPr="008B3413">
        <w:rPr>
          <w:rFonts w:ascii="Tahoma" w:hAnsi="Tahoma" w:cs="Tahoma"/>
          <w:sz w:val="24"/>
          <w:szCs w:val="24"/>
        </w:rPr>
        <w:t>Corrina</w:t>
      </w:r>
      <w:proofErr w:type="spellEnd"/>
      <w:r w:rsidRPr="008B3413">
        <w:rPr>
          <w:rFonts w:ascii="Tahoma" w:hAnsi="Tahoma" w:cs="Tahoma"/>
          <w:sz w:val="24"/>
          <w:szCs w:val="24"/>
        </w:rPr>
        <w:t xml:space="preserve"> Roy, Legislative Consultant, Office of Administrative Affairs, Department of General Services (DGS)</w:t>
      </w:r>
      <w:r w:rsidR="003722AA">
        <w:rPr>
          <w:rFonts w:ascii="Tahoma" w:hAnsi="Tahoma" w:cs="Tahoma"/>
          <w:sz w:val="24"/>
          <w:szCs w:val="24"/>
        </w:rPr>
        <w:t xml:space="preserve">, </w:t>
      </w:r>
      <w:r w:rsidR="00E83282">
        <w:rPr>
          <w:rFonts w:ascii="Tahoma" w:hAnsi="Tahoma" w:cs="Tahoma"/>
          <w:sz w:val="24"/>
          <w:szCs w:val="24"/>
        </w:rPr>
        <w:t>summarized the CCDA Legislative Status Report on the bills staff is tracking, which was included in the meeting packet.</w:t>
      </w:r>
    </w:p>
    <w:p w:rsidR="00407B59" w:rsidRDefault="00407B59" w:rsidP="00E64FFC">
      <w:pPr>
        <w:pStyle w:val="Heading2"/>
      </w:pPr>
      <w:r>
        <w:t>a.</w:t>
      </w:r>
      <w:r>
        <w:tab/>
        <w:t xml:space="preserve">AB </w:t>
      </w:r>
      <w:r w:rsidR="003722AA" w:rsidRPr="003722AA">
        <w:t>63 (Fong) – State government</w:t>
      </w:r>
      <w:r>
        <w:t>.</w:t>
      </w:r>
    </w:p>
    <w:p w:rsidR="00185B0C" w:rsidRDefault="00E83282" w:rsidP="00407B59">
      <w:pPr>
        <w:spacing w:after="120" w:line="240" w:lineRule="auto"/>
        <w:rPr>
          <w:rFonts w:ascii="Tahoma" w:hAnsi="Tahoma" w:cs="Tahoma"/>
          <w:sz w:val="24"/>
          <w:szCs w:val="24"/>
        </w:rPr>
      </w:pPr>
      <w:r>
        <w:rPr>
          <w:rFonts w:ascii="Tahoma" w:hAnsi="Tahoma" w:cs="Tahoma"/>
          <w:sz w:val="24"/>
          <w:szCs w:val="24"/>
        </w:rPr>
        <w:t>This bill was amended April 3</w:t>
      </w:r>
      <w:r w:rsidRPr="00E83282">
        <w:rPr>
          <w:rFonts w:ascii="Tahoma" w:hAnsi="Tahoma" w:cs="Tahoma"/>
          <w:sz w:val="24"/>
          <w:szCs w:val="24"/>
          <w:vertAlign w:val="superscript"/>
        </w:rPr>
        <w:t>rd</w:t>
      </w:r>
      <w:r>
        <w:rPr>
          <w:rFonts w:ascii="Tahoma" w:hAnsi="Tahoma" w:cs="Tahoma"/>
          <w:sz w:val="24"/>
          <w:szCs w:val="24"/>
        </w:rPr>
        <w:t xml:space="preserve"> and now requires any agency who furnishes information or renders services to the public to utilize in their plain</w:t>
      </w:r>
      <w:r w:rsidR="00CE36C7">
        <w:rPr>
          <w:rFonts w:ascii="Tahoma" w:hAnsi="Tahoma" w:cs="Tahoma"/>
          <w:sz w:val="24"/>
          <w:szCs w:val="24"/>
        </w:rPr>
        <w:t>-</w:t>
      </w:r>
      <w:r>
        <w:rPr>
          <w:rFonts w:ascii="Tahoma" w:hAnsi="Tahoma" w:cs="Tahoma"/>
          <w:sz w:val="24"/>
          <w:szCs w:val="24"/>
        </w:rPr>
        <w:t>language form available on the Internet</w:t>
      </w:r>
      <w:r w:rsidR="00CE36C7">
        <w:rPr>
          <w:rFonts w:ascii="Tahoma" w:hAnsi="Tahoma" w:cs="Tahoma"/>
          <w:sz w:val="24"/>
          <w:szCs w:val="24"/>
        </w:rPr>
        <w:t xml:space="preserve"> an A-F grading system that individuals can use to rate their experience with the agency. Any comments, complaints, and grades received by the agenc</w:t>
      </w:r>
      <w:r w:rsidR="009D74C5">
        <w:rPr>
          <w:rFonts w:ascii="Tahoma" w:hAnsi="Tahoma" w:cs="Tahoma"/>
          <w:sz w:val="24"/>
          <w:szCs w:val="24"/>
        </w:rPr>
        <w:t>y</w:t>
      </w:r>
      <w:r w:rsidR="00CE36C7">
        <w:rPr>
          <w:rFonts w:ascii="Tahoma" w:hAnsi="Tahoma" w:cs="Tahoma"/>
          <w:sz w:val="24"/>
          <w:szCs w:val="24"/>
        </w:rPr>
        <w:t xml:space="preserve"> shall be made publicly available on the agenc</w:t>
      </w:r>
      <w:r w:rsidR="009D74C5">
        <w:rPr>
          <w:rFonts w:ascii="Tahoma" w:hAnsi="Tahoma" w:cs="Tahoma"/>
          <w:sz w:val="24"/>
          <w:szCs w:val="24"/>
        </w:rPr>
        <w:t>y’s</w:t>
      </w:r>
      <w:r w:rsidR="00CE36C7">
        <w:rPr>
          <w:rFonts w:ascii="Tahoma" w:hAnsi="Tahoma" w:cs="Tahoma"/>
          <w:sz w:val="24"/>
          <w:szCs w:val="24"/>
        </w:rPr>
        <w:t xml:space="preserve"> website</w:t>
      </w:r>
      <w:r w:rsidR="009D74C5">
        <w:rPr>
          <w:rFonts w:ascii="Tahoma" w:hAnsi="Tahoma" w:cs="Tahoma"/>
          <w:sz w:val="24"/>
          <w:szCs w:val="24"/>
        </w:rPr>
        <w:t>.</w:t>
      </w:r>
    </w:p>
    <w:p w:rsidR="00CE36C7" w:rsidRDefault="009D74C5" w:rsidP="00407B59">
      <w:pPr>
        <w:spacing w:after="120" w:line="240" w:lineRule="auto"/>
        <w:rPr>
          <w:rFonts w:ascii="Tahoma" w:hAnsi="Tahoma" w:cs="Tahoma"/>
          <w:sz w:val="24"/>
          <w:szCs w:val="24"/>
        </w:rPr>
      </w:pPr>
      <w:r>
        <w:rPr>
          <w:rFonts w:ascii="Tahoma" w:hAnsi="Tahoma" w:cs="Tahoma"/>
          <w:sz w:val="24"/>
          <w:szCs w:val="24"/>
        </w:rPr>
        <w:t>This bill is currently pending hearing in the Assembly Appropriations Committee.</w:t>
      </w:r>
    </w:p>
    <w:p w:rsidR="00407B59" w:rsidRPr="00A44B23" w:rsidRDefault="00407B59" w:rsidP="00A44B23">
      <w:pPr>
        <w:rPr>
          <w:rFonts w:ascii="Tahoma" w:hAnsi="Tahoma" w:cs="Tahoma"/>
          <w:b/>
          <w:sz w:val="24"/>
          <w:szCs w:val="24"/>
        </w:rPr>
      </w:pPr>
      <w:r w:rsidRPr="00A44B23">
        <w:rPr>
          <w:rStyle w:val="Heading2Char"/>
          <w:rFonts w:eastAsia="Calibri"/>
        </w:rPr>
        <w:t>b.</w:t>
      </w:r>
      <w:r w:rsidRPr="00A44B23">
        <w:rPr>
          <w:rStyle w:val="Heading2Char"/>
          <w:rFonts w:eastAsia="Calibri"/>
        </w:rPr>
        <w:tab/>
        <w:t xml:space="preserve">AB </w:t>
      </w:r>
      <w:r w:rsidR="003722AA" w:rsidRPr="00A44B23">
        <w:rPr>
          <w:rStyle w:val="Heading2Char"/>
          <w:rFonts w:eastAsia="Calibri"/>
        </w:rPr>
        <w:t>999 (Patterson) – Disability access: statutory damages:</w:t>
      </w:r>
      <w:r w:rsidR="003722AA" w:rsidRPr="00A44B23">
        <w:t xml:space="preserve"> </w:t>
      </w:r>
      <w:r w:rsidR="003722AA" w:rsidRPr="00A44B23">
        <w:rPr>
          <w:rFonts w:ascii="Tahoma" w:hAnsi="Tahoma" w:cs="Tahoma"/>
          <w:sz w:val="24"/>
          <w:szCs w:val="24"/>
        </w:rPr>
        <w:t>small businesses: technical violations</w:t>
      </w:r>
      <w:r w:rsidRPr="00A44B23">
        <w:rPr>
          <w:rFonts w:ascii="Tahoma" w:hAnsi="Tahoma" w:cs="Tahoma"/>
          <w:sz w:val="24"/>
          <w:szCs w:val="24"/>
        </w:rPr>
        <w:t>.</w:t>
      </w:r>
    </w:p>
    <w:p w:rsidR="005A5BBD" w:rsidRPr="005A5BBD" w:rsidRDefault="005A5BBD" w:rsidP="005A5BBD">
      <w:pPr>
        <w:spacing w:after="120" w:line="240" w:lineRule="auto"/>
        <w:rPr>
          <w:rFonts w:ascii="Tahoma" w:hAnsi="Tahoma" w:cs="Tahoma"/>
          <w:sz w:val="24"/>
          <w:szCs w:val="24"/>
        </w:rPr>
      </w:pPr>
      <w:r w:rsidRPr="005A5BBD">
        <w:rPr>
          <w:rFonts w:ascii="Tahoma" w:hAnsi="Tahoma" w:cs="Tahoma"/>
          <w:sz w:val="24"/>
          <w:szCs w:val="24"/>
        </w:rPr>
        <w:t xml:space="preserve">This bill has not moved forward </w:t>
      </w:r>
      <w:r>
        <w:rPr>
          <w:rFonts w:ascii="Tahoma" w:hAnsi="Tahoma" w:cs="Tahoma"/>
          <w:sz w:val="24"/>
          <w:szCs w:val="24"/>
        </w:rPr>
        <w:t>since the beginning of the</w:t>
      </w:r>
      <w:r w:rsidRPr="005A5BBD">
        <w:rPr>
          <w:rFonts w:ascii="Tahoma" w:hAnsi="Tahoma" w:cs="Tahoma"/>
          <w:sz w:val="24"/>
          <w:szCs w:val="24"/>
        </w:rPr>
        <w:t xml:space="preserve"> year. It was assigned to the Senate Judiciary Committee but that hearing was canceled at the request of the author.</w:t>
      </w:r>
    </w:p>
    <w:p w:rsidR="00407B59" w:rsidRDefault="00407B59" w:rsidP="00E64FFC">
      <w:pPr>
        <w:pStyle w:val="Heading2"/>
      </w:pPr>
      <w:r>
        <w:lastRenderedPageBreak/>
        <w:t>c.</w:t>
      </w:r>
      <w:r>
        <w:tab/>
      </w:r>
      <w:r w:rsidRPr="001B797F">
        <w:t xml:space="preserve">AB </w:t>
      </w:r>
      <w:r w:rsidR="008B3413" w:rsidRPr="008B3413">
        <w:t>1351 (Lackey) – Transit operators: paratransit and dial-a-ride services</w:t>
      </w:r>
      <w:r>
        <w:t>.</w:t>
      </w:r>
    </w:p>
    <w:p w:rsidR="00185B0C" w:rsidRDefault="00C963AE" w:rsidP="00407B59">
      <w:pPr>
        <w:spacing w:after="120" w:line="240" w:lineRule="auto"/>
        <w:rPr>
          <w:rFonts w:ascii="Tahoma" w:hAnsi="Tahoma" w:cs="Tahoma"/>
          <w:sz w:val="24"/>
          <w:szCs w:val="24"/>
        </w:rPr>
      </w:pPr>
      <w:r>
        <w:rPr>
          <w:rFonts w:ascii="Tahoma" w:hAnsi="Tahoma" w:cs="Tahoma"/>
          <w:sz w:val="24"/>
          <w:szCs w:val="24"/>
        </w:rPr>
        <w:t>This bill was amended April 10</w:t>
      </w:r>
      <w:r w:rsidRPr="00C963AE">
        <w:rPr>
          <w:rFonts w:ascii="Tahoma" w:hAnsi="Tahoma" w:cs="Tahoma"/>
          <w:sz w:val="24"/>
          <w:szCs w:val="24"/>
          <w:vertAlign w:val="superscript"/>
        </w:rPr>
        <w:t>th</w:t>
      </w:r>
      <w:r>
        <w:rPr>
          <w:rFonts w:ascii="Tahoma" w:hAnsi="Tahoma" w:cs="Tahoma"/>
          <w:sz w:val="24"/>
          <w:szCs w:val="24"/>
        </w:rPr>
        <w:t xml:space="preserve"> and now requires the transportation agency to </w:t>
      </w:r>
      <w:r w:rsidRPr="00C963AE">
        <w:rPr>
          <w:rFonts w:ascii="Tahoma" w:hAnsi="Tahoma" w:cs="Tahoma"/>
          <w:sz w:val="24"/>
          <w:szCs w:val="24"/>
        </w:rPr>
        <w:t xml:space="preserve">conduct an assessment of the procedures </w:t>
      </w:r>
      <w:r>
        <w:rPr>
          <w:rFonts w:ascii="Tahoma" w:hAnsi="Tahoma" w:cs="Tahoma"/>
          <w:sz w:val="24"/>
          <w:szCs w:val="24"/>
        </w:rPr>
        <w:t xml:space="preserve">that </w:t>
      </w:r>
      <w:r w:rsidRPr="00C963AE">
        <w:rPr>
          <w:rFonts w:ascii="Tahoma" w:hAnsi="Tahoma" w:cs="Tahoma"/>
          <w:sz w:val="24"/>
          <w:szCs w:val="24"/>
        </w:rPr>
        <w:t xml:space="preserve">public transit operators use to provide dial-a-ride and paratransit services to individuals with disabilities who are visiting </w:t>
      </w:r>
      <w:r>
        <w:rPr>
          <w:rFonts w:ascii="Tahoma" w:hAnsi="Tahoma" w:cs="Tahoma"/>
          <w:sz w:val="24"/>
          <w:szCs w:val="24"/>
        </w:rPr>
        <w:t>new</w:t>
      </w:r>
      <w:r w:rsidRPr="00C963AE">
        <w:rPr>
          <w:rFonts w:ascii="Tahoma" w:hAnsi="Tahoma" w:cs="Tahoma"/>
          <w:sz w:val="24"/>
          <w:szCs w:val="24"/>
        </w:rPr>
        <w:t xml:space="preserve"> territories </w:t>
      </w:r>
      <w:r>
        <w:rPr>
          <w:rFonts w:ascii="Tahoma" w:hAnsi="Tahoma" w:cs="Tahoma"/>
          <w:sz w:val="24"/>
          <w:szCs w:val="24"/>
        </w:rPr>
        <w:t xml:space="preserve">but are already </w:t>
      </w:r>
      <w:r w:rsidRPr="00C963AE">
        <w:rPr>
          <w:rFonts w:ascii="Tahoma" w:hAnsi="Tahoma" w:cs="Tahoma"/>
          <w:sz w:val="24"/>
          <w:szCs w:val="24"/>
        </w:rPr>
        <w:t xml:space="preserve">certified to use another in-state public transit operator’s similar dial-a-ride and paratransit services. The bill would require the </w:t>
      </w:r>
      <w:r>
        <w:rPr>
          <w:rFonts w:ascii="Tahoma" w:hAnsi="Tahoma" w:cs="Tahoma"/>
          <w:sz w:val="24"/>
          <w:szCs w:val="24"/>
        </w:rPr>
        <w:t xml:space="preserve">transportation </w:t>
      </w:r>
      <w:r w:rsidRPr="00C963AE">
        <w:rPr>
          <w:rFonts w:ascii="Tahoma" w:hAnsi="Tahoma" w:cs="Tahoma"/>
          <w:sz w:val="24"/>
          <w:szCs w:val="24"/>
        </w:rPr>
        <w:t xml:space="preserve">agency to publish the assessment on its website </w:t>
      </w:r>
      <w:r>
        <w:rPr>
          <w:rFonts w:ascii="Tahoma" w:hAnsi="Tahoma" w:cs="Tahoma"/>
          <w:sz w:val="24"/>
          <w:szCs w:val="24"/>
        </w:rPr>
        <w:t>by</w:t>
      </w:r>
      <w:r w:rsidRPr="00C963AE">
        <w:rPr>
          <w:rFonts w:ascii="Tahoma" w:hAnsi="Tahoma" w:cs="Tahoma"/>
          <w:sz w:val="24"/>
          <w:szCs w:val="24"/>
        </w:rPr>
        <w:t xml:space="preserve"> October 1, 2020</w:t>
      </w:r>
      <w:r>
        <w:rPr>
          <w:rFonts w:ascii="Tahoma" w:hAnsi="Tahoma" w:cs="Tahoma"/>
          <w:sz w:val="24"/>
          <w:szCs w:val="24"/>
        </w:rPr>
        <w:t xml:space="preserve">, and this bill would authorize the agency to adopt guidelines in order to develop a statewide </w:t>
      </w:r>
      <w:r w:rsidR="00185B0C">
        <w:rPr>
          <w:rFonts w:ascii="Tahoma" w:hAnsi="Tahoma" w:cs="Tahoma"/>
          <w:sz w:val="24"/>
          <w:szCs w:val="24"/>
        </w:rPr>
        <w:t>reciprocity program so that individuals with disabilities who use a public transit operation and have been certified to use one transit operation in one area of the state can then use a similar paratransit system in another area of the state</w:t>
      </w:r>
      <w:r w:rsidR="001A7CEA">
        <w:rPr>
          <w:rFonts w:ascii="Tahoma" w:hAnsi="Tahoma" w:cs="Tahoma"/>
          <w:sz w:val="24"/>
          <w:szCs w:val="24"/>
        </w:rPr>
        <w:t>,</w:t>
      </w:r>
      <w:r w:rsidR="00185B0C">
        <w:rPr>
          <w:rFonts w:ascii="Tahoma" w:hAnsi="Tahoma" w:cs="Tahoma"/>
          <w:sz w:val="24"/>
          <w:szCs w:val="24"/>
        </w:rPr>
        <w:t xml:space="preserve"> creating a reciprocity agreement.</w:t>
      </w:r>
    </w:p>
    <w:p w:rsidR="00C963AE" w:rsidRDefault="00185B0C" w:rsidP="00407B59">
      <w:pPr>
        <w:spacing w:after="120" w:line="240" w:lineRule="auto"/>
        <w:rPr>
          <w:rFonts w:ascii="Tahoma" w:hAnsi="Tahoma" w:cs="Tahoma"/>
          <w:sz w:val="24"/>
          <w:szCs w:val="24"/>
        </w:rPr>
      </w:pPr>
      <w:r>
        <w:rPr>
          <w:rFonts w:ascii="Tahoma" w:hAnsi="Tahoma" w:cs="Tahoma"/>
          <w:sz w:val="24"/>
          <w:szCs w:val="24"/>
        </w:rPr>
        <w:t>This bill is set for hearing in the Assembly Transportation Committee on April 22</w:t>
      </w:r>
      <w:r w:rsidRPr="00185B0C">
        <w:rPr>
          <w:rFonts w:ascii="Tahoma" w:hAnsi="Tahoma" w:cs="Tahoma"/>
          <w:sz w:val="24"/>
          <w:szCs w:val="24"/>
          <w:vertAlign w:val="superscript"/>
        </w:rPr>
        <w:t>nd</w:t>
      </w:r>
      <w:r>
        <w:rPr>
          <w:rFonts w:ascii="Tahoma" w:hAnsi="Tahoma" w:cs="Tahoma"/>
          <w:sz w:val="24"/>
          <w:szCs w:val="24"/>
        </w:rPr>
        <w:t>, when the Legislature reconvenes from spring break.</w:t>
      </w:r>
    </w:p>
    <w:p w:rsidR="00407B59" w:rsidRDefault="00407B59" w:rsidP="00E64FFC">
      <w:pPr>
        <w:pStyle w:val="Heading2"/>
      </w:pPr>
      <w:r>
        <w:t>d.</w:t>
      </w:r>
      <w:r>
        <w:tab/>
      </w:r>
      <w:r w:rsidRPr="001B797F">
        <w:t xml:space="preserve">SB </w:t>
      </w:r>
      <w:r w:rsidR="00337707" w:rsidRPr="00337707">
        <w:t>53 (Wilk) – Open</w:t>
      </w:r>
      <w:r w:rsidR="00337707">
        <w:t xml:space="preserve"> meetings</w:t>
      </w:r>
      <w:r>
        <w:t>.</w:t>
      </w:r>
    </w:p>
    <w:p w:rsidR="00A90325" w:rsidRDefault="00A90325" w:rsidP="00407B59">
      <w:pPr>
        <w:spacing w:after="120" w:line="240" w:lineRule="auto"/>
        <w:rPr>
          <w:rFonts w:ascii="Tahoma" w:hAnsi="Tahoma" w:cs="Tahoma"/>
          <w:sz w:val="24"/>
          <w:szCs w:val="24"/>
        </w:rPr>
      </w:pPr>
      <w:r>
        <w:rPr>
          <w:rFonts w:ascii="Tahoma" w:hAnsi="Tahoma" w:cs="Tahoma"/>
          <w:sz w:val="24"/>
          <w:szCs w:val="24"/>
        </w:rPr>
        <w:t xml:space="preserve">This bill extends </w:t>
      </w:r>
      <w:r w:rsidRPr="00A90325">
        <w:rPr>
          <w:rFonts w:ascii="Tahoma" w:hAnsi="Tahoma" w:cs="Tahoma"/>
          <w:sz w:val="24"/>
          <w:szCs w:val="24"/>
        </w:rPr>
        <w:t xml:space="preserve">the definition of “state body” </w:t>
      </w:r>
      <w:r>
        <w:rPr>
          <w:rFonts w:ascii="Tahoma" w:hAnsi="Tahoma" w:cs="Tahoma"/>
          <w:sz w:val="24"/>
          <w:szCs w:val="24"/>
        </w:rPr>
        <w:t xml:space="preserve">to </w:t>
      </w:r>
      <w:r w:rsidRPr="00A90325">
        <w:rPr>
          <w:rFonts w:ascii="Tahoma" w:hAnsi="Tahoma" w:cs="Tahoma"/>
          <w:sz w:val="24"/>
          <w:szCs w:val="24"/>
        </w:rPr>
        <w:t xml:space="preserve">include an advisory board, advisory commission, advisory committee, advisory subcommittee, or similar multimember advisory body of a state body that consists of </w:t>
      </w:r>
      <w:r>
        <w:rPr>
          <w:rFonts w:ascii="Tahoma" w:hAnsi="Tahoma" w:cs="Tahoma"/>
          <w:sz w:val="24"/>
          <w:szCs w:val="24"/>
        </w:rPr>
        <w:t>2</w:t>
      </w:r>
      <w:r w:rsidRPr="00A90325">
        <w:rPr>
          <w:rFonts w:ascii="Tahoma" w:hAnsi="Tahoma" w:cs="Tahoma"/>
          <w:sz w:val="24"/>
          <w:szCs w:val="24"/>
        </w:rPr>
        <w:t xml:space="preserve"> or more individuals</w:t>
      </w:r>
      <w:r>
        <w:rPr>
          <w:rFonts w:ascii="Tahoma" w:hAnsi="Tahoma" w:cs="Tahoma"/>
          <w:sz w:val="24"/>
          <w:szCs w:val="24"/>
        </w:rPr>
        <w:t xml:space="preserve"> with limited exception. </w:t>
      </w:r>
      <w:r w:rsidR="00E110F7">
        <w:rPr>
          <w:rFonts w:ascii="Tahoma" w:hAnsi="Tahoma" w:cs="Tahoma"/>
          <w:sz w:val="24"/>
          <w:szCs w:val="24"/>
        </w:rPr>
        <w:t>It lowers the threshold from 3 or more to 2 or more individuals.</w:t>
      </w:r>
    </w:p>
    <w:p w:rsidR="00A90325" w:rsidRDefault="00A90325" w:rsidP="00407B59">
      <w:pPr>
        <w:spacing w:after="120" w:line="240" w:lineRule="auto"/>
        <w:rPr>
          <w:rFonts w:ascii="Tahoma" w:hAnsi="Tahoma" w:cs="Tahoma"/>
          <w:sz w:val="24"/>
          <w:szCs w:val="24"/>
        </w:rPr>
      </w:pPr>
      <w:r>
        <w:rPr>
          <w:rFonts w:ascii="Tahoma" w:hAnsi="Tahoma" w:cs="Tahoma"/>
          <w:sz w:val="24"/>
          <w:szCs w:val="24"/>
        </w:rPr>
        <w:t>This bill has passed the Senate Government Organization Committee and Senate Appropriations Committee and is now awaiting passage out of the Senate</w:t>
      </w:r>
      <w:r w:rsidR="009E45A7">
        <w:rPr>
          <w:rFonts w:ascii="Tahoma" w:hAnsi="Tahoma" w:cs="Tahoma"/>
          <w:sz w:val="24"/>
          <w:szCs w:val="24"/>
        </w:rPr>
        <w:t>, where it will likely move on</w:t>
      </w:r>
      <w:r w:rsidR="001A7CEA">
        <w:rPr>
          <w:rFonts w:ascii="Tahoma" w:hAnsi="Tahoma" w:cs="Tahoma"/>
          <w:sz w:val="24"/>
          <w:szCs w:val="24"/>
        </w:rPr>
        <w:t xml:space="preserve"> </w:t>
      </w:r>
      <w:r w:rsidR="009E45A7">
        <w:rPr>
          <w:rFonts w:ascii="Tahoma" w:hAnsi="Tahoma" w:cs="Tahoma"/>
          <w:sz w:val="24"/>
          <w:szCs w:val="24"/>
        </w:rPr>
        <w:t>to the Assembly.</w:t>
      </w:r>
    </w:p>
    <w:p w:rsidR="00407B59" w:rsidRPr="00E8604C" w:rsidRDefault="00407B59" w:rsidP="00E64FFC">
      <w:pPr>
        <w:pStyle w:val="Heading2"/>
      </w:pPr>
      <w:r>
        <w:t>Questions and Discussion</w:t>
      </w:r>
    </w:p>
    <w:p w:rsidR="009E45A7" w:rsidRDefault="009E45A7" w:rsidP="00407B59">
      <w:pPr>
        <w:spacing w:after="120" w:line="240" w:lineRule="auto"/>
        <w:rPr>
          <w:rFonts w:ascii="Tahoma" w:hAnsi="Tahoma" w:cs="Tahoma"/>
          <w:sz w:val="24"/>
          <w:szCs w:val="24"/>
        </w:rPr>
      </w:pPr>
      <w:r>
        <w:rPr>
          <w:rFonts w:ascii="Tahoma" w:hAnsi="Tahoma" w:cs="Tahoma"/>
          <w:sz w:val="24"/>
          <w:szCs w:val="24"/>
        </w:rPr>
        <w:t xml:space="preserve">Executive Director Jemmott highlighted SB 53 and how that impacts the CCDA, particularly </w:t>
      </w:r>
      <w:r w:rsidR="00DE275A">
        <w:rPr>
          <w:rFonts w:ascii="Tahoma" w:hAnsi="Tahoma" w:cs="Tahoma"/>
          <w:sz w:val="24"/>
          <w:szCs w:val="24"/>
        </w:rPr>
        <w:t>conversations on the phone and subcommittees that consist of two Commissioners.</w:t>
      </w:r>
    </w:p>
    <w:p w:rsidR="00DE275A" w:rsidRDefault="00DE275A" w:rsidP="00407B59">
      <w:pPr>
        <w:spacing w:after="120" w:line="240" w:lineRule="auto"/>
        <w:rPr>
          <w:rFonts w:ascii="Tahoma" w:hAnsi="Tahoma" w:cs="Tahoma"/>
          <w:sz w:val="24"/>
          <w:szCs w:val="24"/>
        </w:rPr>
      </w:pPr>
      <w:r>
        <w:rPr>
          <w:rFonts w:ascii="Tahoma" w:hAnsi="Tahoma" w:cs="Tahoma"/>
          <w:sz w:val="24"/>
          <w:szCs w:val="24"/>
        </w:rPr>
        <w:t xml:space="preserve">Commissioner Downey asked if there is an organized </w:t>
      </w:r>
      <w:r w:rsidR="00663366">
        <w:rPr>
          <w:rFonts w:ascii="Tahoma" w:hAnsi="Tahoma" w:cs="Tahoma"/>
          <w:sz w:val="24"/>
          <w:szCs w:val="24"/>
        </w:rPr>
        <w:t xml:space="preserve">argument against SB 53 because it does have a profound </w:t>
      </w:r>
      <w:r w:rsidR="001A7CEA">
        <w:rPr>
          <w:rFonts w:ascii="Tahoma" w:hAnsi="Tahoma" w:cs="Tahoma"/>
          <w:sz w:val="24"/>
          <w:szCs w:val="24"/>
        </w:rPr>
        <w:t>e</w:t>
      </w:r>
      <w:r w:rsidR="00663366">
        <w:rPr>
          <w:rFonts w:ascii="Tahoma" w:hAnsi="Tahoma" w:cs="Tahoma"/>
          <w:sz w:val="24"/>
          <w:szCs w:val="24"/>
        </w:rPr>
        <w:t>ffect on the Commission’s operations and efficiency. Ms. Roy stated the DGS does not have an approved position in order to state publicly</w:t>
      </w:r>
      <w:r w:rsidR="00277759">
        <w:rPr>
          <w:rFonts w:ascii="Tahoma" w:hAnsi="Tahoma" w:cs="Tahoma"/>
          <w:sz w:val="24"/>
          <w:szCs w:val="24"/>
        </w:rPr>
        <w:t>,</w:t>
      </w:r>
      <w:r w:rsidR="00663366">
        <w:rPr>
          <w:rFonts w:ascii="Tahoma" w:hAnsi="Tahoma" w:cs="Tahoma"/>
          <w:sz w:val="24"/>
          <w:szCs w:val="24"/>
        </w:rPr>
        <w:t xml:space="preserve"> but there are a number of agencies that are in a similar circumstance with the CCDA.</w:t>
      </w:r>
    </w:p>
    <w:p w:rsidR="001A06CA" w:rsidRPr="009E45A7" w:rsidRDefault="001A06CA" w:rsidP="00407B59">
      <w:pPr>
        <w:spacing w:after="120" w:line="240" w:lineRule="auto"/>
        <w:rPr>
          <w:rFonts w:ascii="Tahoma" w:hAnsi="Tahoma" w:cs="Tahoma"/>
          <w:sz w:val="24"/>
          <w:szCs w:val="24"/>
        </w:rPr>
      </w:pPr>
      <w:r>
        <w:rPr>
          <w:rFonts w:ascii="Tahoma" w:hAnsi="Tahoma" w:cs="Tahoma"/>
          <w:sz w:val="24"/>
          <w:szCs w:val="24"/>
        </w:rPr>
        <w:t>Chair Leemhuis asked why the DGS is not authorized to take a position on the bill. Ms. Roy stated it has to go through internal processes before she can speak out.</w:t>
      </w:r>
    </w:p>
    <w:p w:rsidR="009236D8" w:rsidRPr="005C7895" w:rsidRDefault="00337707" w:rsidP="00E64FFC">
      <w:pPr>
        <w:pStyle w:val="Heading1"/>
      </w:pPr>
      <w:r>
        <w:t>9</w:t>
      </w:r>
      <w:r w:rsidR="009236D8" w:rsidRPr="00FE183E">
        <w:t>.</w:t>
      </w:r>
      <w:r w:rsidR="009236D8">
        <w:tab/>
      </w:r>
      <w:r>
        <w:t>Committee Updates</w:t>
      </w:r>
      <w:r w:rsidR="009236D8" w:rsidRPr="005C7895">
        <w:t xml:space="preserve"> – Update</w:t>
      </w:r>
      <w:r>
        <w:t>, Discussion, and Action</w:t>
      </w:r>
    </w:p>
    <w:p w:rsidR="00337707" w:rsidRDefault="00337707" w:rsidP="00E64FFC">
      <w:pPr>
        <w:pStyle w:val="Heading2"/>
      </w:pPr>
      <w:r>
        <w:t>a</w:t>
      </w:r>
      <w:r w:rsidRPr="00FE183E">
        <w:t>.</w:t>
      </w:r>
      <w:r w:rsidRPr="00FE183E">
        <w:tab/>
      </w:r>
      <w:r>
        <w:t xml:space="preserve">Checklist </w:t>
      </w:r>
    </w:p>
    <w:p w:rsidR="00586AC0" w:rsidRDefault="00586AC0" w:rsidP="00586AC0">
      <w:pPr>
        <w:spacing w:after="120" w:line="240" w:lineRule="auto"/>
        <w:ind w:left="1080" w:hanging="360"/>
        <w:rPr>
          <w:rFonts w:ascii="Tahoma" w:hAnsi="Tahoma" w:cs="Tahoma"/>
          <w:b/>
          <w:sz w:val="24"/>
          <w:szCs w:val="24"/>
        </w:rPr>
      </w:pPr>
      <w:r w:rsidRPr="00586AC0">
        <w:rPr>
          <w:rFonts w:ascii="Tahoma" w:hAnsi="Tahoma" w:cs="Tahoma"/>
          <w:b/>
          <w:sz w:val="24"/>
          <w:szCs w:val="24"/>
        </w:rPr>
        <w:t>1.</w:t>
      </w:r>
      <w:r>
        <w:rPr>
          <w:rFonts w:ascii="Tahoma" w:hAnsi="Tahoma" w:cs="Tahoma"/>
          <w:b/>
          <w:sz w:val="24"/>
          <w:szCs w:val="24"/>
        </w:rPr>
        <w:tab/>
      </w:r>
      <w:r w:rsidRPr="00586AC0">
        <w:rPr>
          <w:rFonts w:ascii="Tahoma" w:hAnsi="Tahoma" w:cs="Tahoma"/>
          <w:b/>
          <w:sz w:val="24"/>
          <w:szCs w:val="24"/>
        </w:rPr>
        <w:t>CCDA Southern California Community Gathering Event</w:t>
      </w:r>
      <w:r w:rsidR="006710AA">
        <w:rPr>
          <w:rFonts w:ascii="Tahoma" w:hAnsi="Tahoma" w:cs="Tahoma"/>
          <w:b/>
          <w:sz w:val="24"/>
          <w:szCs w:val="24"/>
        </w:rPr>
        <w:t xml:space="preserve"> – </w:t>
      </w:r>
      <w:r w:rsidRPr="00586AC0">
        <w:rPr>
          <w:rFonts w:ascii="Tahoma" w:hAnsi="Tahoma" w:cs="Tahoma"/>
          <w:b/>
          <w:sz w:val="24"/>
          <w:szCs w:val="24"/>
        </w:rPr>
        <w:t>June 12, 2019</w:t>
      </w:r>
    </w:p>
    <w:p w:rsidR="00906739" w:rsidRDefault="00906739" w:rsidP="00906739">
      <w:pPr>
        <w:spacing w:after="120" w:line="240" w:lineRule="auto"/>
        <w:rPr>
          <w:rFonts w:ascii="Tahoma" w:hAnsi="Tahoma" w:cs="Tahoma"/>
          <w:sz w:val="24"/>
          <w:szCs w:val="24"/>
        </w:rPr>
      </w:pPr>
      <w:r w:rsidRPr="00B77469">
        <w:rPr>
          <w:rFonts w:ascii="Tahoma" w:hAnsi="Tahoma" w:cs="Tahoma"/>
          <w:sz w:val="24"/>
          <w:szCs w:val="24"/>
        </w:rPr>
        <w:lastRenderedPageBreak/>
        <w:t xml:space="preserve">Commissioner </w:t>
      </w:r>
      <w:r>
        <w:rPr>
          <w:rFonts w:ascii="Tahoma" w:hAnsi="Tahoma" w:cs="Tahoma"/>
          <w:sz w:val="24"/>
          <w:szCs w:val="24"/>
        </w:rPr>
        <w:t>Holloway</w:t>
      </w:r>
      <w:r w:rsidRPr="00B77469">
        <w:rPr>
          <w:rFonts w:ascii="Tahoma" w:hAnsi="Tahoma" w:cs="Tahoma"/>
          <w:sz w:val="24"/>
          <w:szCs w:val="24"/>
        </w:rPr>
        <w:t xml:space="preserve">, </w:t>
      </w:r>
      <w:r w:rsidRPr="00CA57F1">
        <w:rPr>
          <w:rFonts w:ascii="Tahoma" w:hAnsi="Tahoma" w:cs="Tahoma"/>
          <w:sz w:val="24"/>
          <w:szCs w:val="24"/>
        </w:rPr>
        <w:t xml:space="preserve">Chair of the </w:t>
      </w:r>
      <w:r>
        <w:rPr>
          <w:rFonts w:ascii="Tahoma" w:hAnsi="Tahoma" w:cs="Tahoma"/>
          <w:sz w:val="24"/>
          <w:szCs w:val="24"/>
        </w:rPr>
        <w:t>Checklist</w:t>
      </w:r>
      <w:r w:rsidRPr="00CA57F1">
        <w:rPr>
          <w:rFonts w:ascii="Tahoma" w:hAnsi="Tahoma" w:cs="Tahoma"/>
          <w:sz w:val="24"/>
          <w:szCs w:val="24"/>
        </w:rPr>
        <w:t xml:space="preserve"> Committee, stated</w:t>
      </w:r>
      <w:r>
        <w:rPr>
          <w:rFonts w:ascii="Tahoma" w:hAnsi="Tahoma" w:cs="Tahoma"/>
          <w:sz w:val="24"/>
          <w:szCs w:val="24"/>
        </w:rPr>
        <w:t xml:space="preserve"> </w:t>
      </w:r>
      <w:r w:rsidR="000E4734">
        <w:rPr>
          <w:rFonts w:ascii="Tahoma" w:hAnsi="Tahoma" w:cs="Tahoma"/>
          <w:sz w:val="24"/>
          <w:szCs w:val="24"/>
        </w:rPr>
        <w:t>the next community gathering will be in San Diego on June 12, 2019, at the Mission Valley Library from 9:00 a.m. to noon. He encouraged Commissioners to attend.</w:t>
      </w:r>
    </w:p>
    <w:p w:rsidR="00A112E3" w:rsidRPr="00017DAE" w:rsidRDefault="00A112E3" w:rsidP="00E64FFC">
      <w:pPr>
        <w:pStyle w:val="Heading2"/>
      </w:pPr>
      <w:r w:rsidRPr="00017DAE">
        <w:t>Questions and Discussion</w:t>
      </w:r>
    </w:p>
    <w:p w:rsidR="00A112E3" w:rsidRDefault="00A112E3" w:rsidP="00906739">
      <w:pPr>
        <w:spacing w:after="120" w:line="240" w:lineRule="auto"/>
        <w:rPr>
          <w:rFonts w:ascii="Tahoma" w:hAnsi="Tahoma" w:cs="Tahoma"/>
          <w:sz w:val="24"/>
          <w:szCs w:val="24"/>
        </w:rPr>
      </w:pPr>
      <w:r>
        <w:rPr>
          <w:rFonts w:ascii="Tahoma" w:hAnsi="Tahoma" w:cs="Tahoma"/>
          <w:sz w:val="24"/>
          <w:szCs w:val="24"/>
        </w:rPr>
        <w:t>Vice Chair Wiele stated the next Executive Committee meeting is also scheduled for June 12</w:t>
      </w:r>
      <w:r w:rsidRPr="00A112E3">
        <w:rPr>
          <w:rFonts w:ascii="Tahoma" w:hAnsi="Tahoma" w:cs="Tahoma"/>
          <w:sz w:val="24"/>
          <w:szCs w:val="24"/>
          <w:vertAlign w:val="superscript"/>
        </w:rPr>
        <w:t>th</w:t>
      </w:r>
      <w:r>
        <w:rPr>
          <w:rFonts w:ascii="Tahoma" w:hAnsi="Tahoma" w:cs="Tahoma"/>
          <w:sz w:val="24"/>
          <w:szCs w:val="24"/>
        </w:rPr>
        <w:t xml:space="preserve">. He </w:t>
      </w:r>
      <w:r w:rsidR="00017DAE">
        <w:rPr>
          <w:rFonts w:ascii="Tahoma" w:hAnsi="Tahoma" w:cs="Tahoma"/>
          <w:sz w:val="24"/>
          <w:szCs w:val="24"/>
        </w:rPr>
        <w:t>asked to discuss this issue at the next Executive Committee meeting.</w:t>
      </w:r>
    </w:p>
    <w:p w:rsidR="00586AC0" w:rsidRPr="00FE183E" w:rsidRDefault="00586AC0" w:rsidP="00586AC0">
      <w:pPr>
        <w:spacing w:after="120" w:line="240" w:lineRule="auto"/>
        <w:ind w:left="1080" w:hanging="360"/>
        <w:rPr>
          <w:rFonts w:ascii="Tahoma" w:hAnsi="Tahoma" w:cs="Tahoma"/>
          <w:b/>
          <w:sz w:val="24"/>
          <w:szCs w:val="24"/>
        </w:rPr>
      </w:pPr>
      <w:r w:rsidRPr="00586AC0">
        <w:rPr>
          <w:rFonts w:ascii="Tahoma" w:hAnsi="Tahoma" w:cs="Tahoma"/>
          <w:b/>
          <w:sz w:val="24"/>
          <w:szCs w:val="24"/>
        </w:rPr>
        <w:t>2.</w:t>
      </w:r>
      <w:r>
        <w:rPr>
          <w:rFonts w:ascii="Tahoma" w:hAnsi="Tahoma" w:cs="Tahoma"/>
          <w:b/>
          <w:sz w:val="24"/>
          <w:szCs w:val="24"/>
        </w:rPr>
        <w:tab/>
      </w:r>
      <w:r w:rsidRPr="00586AC0">
        <w:rPr>
          <w:rFonts w:ascii="Tahoma" w:hAnsi="Tahoma" w:cs="Tahoma"/>
          <w:b/>
          <w:sz w:val="24"/>
          <w:szCs w:val="24"/>
        </w:rPr>
        <w:t>Recommendation of adding new committee member: Melissa Barton, American Institute of Architects, Californi</w:t>
      </w:r>
      <w:r w:rsidR="00FD3284">
        <w:rPr>
          <w:rFonts w:ascii="Tahoma" w:hAnsi="Tahoma" w:cs="Tahoma"/>
          <w:b/>
          <w:sz w:val="24"/>
          <w:szCs w:val="24"/>
        </w:rPr>
        <w:t>a</w:t>
      </w:r>
    </w:p>
    <w:p w:rsidR="00906739" w:rsidRDefault="009D3754" w:rsidP="00906739">
      <w:pPr>
        <w:spacing w:after="120" w:line="240" w:lineRule="auto"/>
        <w:rPr>
          <w:rFonts w:ascii="Tahoma" w:hAnsi="Tahoma" w:cs="Tahoma"/>
          <w:sz w:val="24"/>
          <w:szCs w:val="24"/>
        </w:rPr>
      </w:pPr>
      <w:r>
        <w:rPr>
          <w:rFonts w:ascii="Tahoma" w:hAnsi="Tahoma" w:cs="Tahoma"/>
          <w:sz w:val="24"/>
          <w:szCs w:val="24"/>
        </w:rPr>
        <w:t xml:space="preserve">Vice Chair Wiele </w:t>
      </w:r>
      <w:r w:rsidR="00D12BFC">
        <w:rPr>
          <w:rFonts w:ascii="Tahoma" w:hAnsi="Tahoma" w:cs="Tahoma"/>
          <w:sz w:val="24"/>
          <w:szCs w:val="24"/>
        </w:rPr>
        <w:t>asked to discuss</w:t>
      </w:r>
      <w:r>
        <w:rPr>
          <w:rFonts w:ascii="Tahoma" w:hAnsi="Tahoma" w:cs="Tahoma"/>
          <w:sz w:val="24"/>
          <w:szCs w:val="24"/>
        </w:rPr>
        <w:t xml:space="preserve"> this item </w:t>
      </w:r>
      <w:r w:rsidR="00D12BFC">
        <w:rPr>
          <w:rFonts w:ascii="Tahoma" w:hAnsi="Tahoma" w:cs="Tahoma"/>
          <w:sz w:val="24"/>
          <w:szCs w:val="24"/>
        </w:rPr>
        <w:t>at</w:t>
      </w:r>
      <w:r>
        <w:rPr>
          <w:rFonts w:ascii="Tahoma" w:hAnsi="Tahoma" w:cs="Tahoma"/>
          <w:sz w:val="24"/>
          <w:szCs w:val="24"/>
        </w:rPr>
        <w:t xml:space="preserve"> the next </w:t>
      </w:r>
      <w:r w:rsidR="00906739">
        <w:rPr>
          <w:rFonts w:ascii="Tahoma" w:hAnsi="Tahoma" w:cs="Tahoma"/>
          <w:sz w:val="24"/>
          <w:szCs w:val="24"/>
        </w:rPr>
        <w:t xml:space="preserve">Executive </w:t>
      </w:r>
      <w:r>
        <w:rPr>
          <w:rFonts w:ascii="Tahoma" w:hAnsi="Tahoma" w:cs="Tahoma"/>
          <w:sz w:val="24"/>
          <w:szCs w:val="24"/>
        </w:rPr>
        <w:t>Committee meeting.</w:t>
      </w:r>
    </w:p>
    <w:p w:rsidR="009236D8" w:rsidRDefault="00A23960" w:rsidP="00E64FFC">
      <w:pPr>
        <w:pStyle w:val="Heading2"/>
      </w:pPr>
      <w:r>
        <w:t>b</w:t>
      </w:r>
      <w:r w:rsidR="009236D8" w:rsidRPr="00FE183E">
        <w:t>.</w:t>
      </w:r>
      <w:r w:rsidR="009236D8" w:rsidRPr="00FE183E">
        <w:tab/>
      </w:r>
      <w:r w:rsidR="009236D8">
        <w:t>Education and Outreach</w:t>
      </w:r>
    </w:p>
    <w:p w:rsidR="00FD3284" w:rsidRDefault="00586AC0" w:rsidP="00586AC0">
      <w:pPr>
        <w:spacing w:after="120" w:line="240" w:lineRule="auto"/>
        <w:ind w:left="1080" w:hanging="360"/>
        <w:rPr>
          <w:rFonts w:ascii="Tahoma" w:hAnsi="Tahoma" w:cs="Tahoma"/>
          <w:b/>
          <w:sz w:val="24"/>
          <w:szCs w:val="24"/>
        </w:rPr>
      </w:pPr>
      <w:r w:rsidRPr="00586AC0">
        <w:rPr>
          <w:rFonts w:ascii="Tahoma" w:hAnsi="Tahoma" w:cs="Tahoma"/>
          <w:b/>
          <w:sz w:val="24"/>
          <w:szCs w:val="24"/>
        </w:rPr>
        <w:t>1.</w:t>
      </w:r>
      <w:r>
        <w:rPr>
          <w:rFonts w:ascii="Tahoma" w:hAnsi="Tahoma" w:cs="Tahoma"/>
          <w:b/>
          <w:sz w:val="24"/>
          <w:szCs w:val="24"/>
        </w:rPr>
        <w:tab/>
      </w:r>
      <w:r w:rsidRPr="00586AC0">
        <w:rPr>
          <w:rFonts w:ascii="Tahoma" w:hAnsi="Tahoma" w:cs="Tahoma"/>
          <w:b/>
          <w:sz w:val="24"/>
          <w:szCs w:val="24"/>
        </w:rPr>
        <w:t>Public Service Announcement Project</w:t>
      </w:r>
    </w:p>
    <w:p w:rsidR="00277759" w:rsidRPr="00277759" w:rsidRDefault="00FD3284" w:rsidP="00277759">
      <w:pPr>
        <w:spacing w:after="120" w:line="240" w:lineRule="auto"/>
        <w:rPr>
          <w:rFonts w:ascii="Tahoma" w:hAnsi="Tahoma" w:cs="Tahoma"/>
          <w:sz w:val="24"/>
          <w:szCs w:val="24"/>
        </w:rPr>
      </w:pPr>
      <w:r w:rsidRPr="00B77469">
        <w:rPr>
          <w:rFonts w:ascii="Tahoma" w:hAnsi="Tahoma" w:cs="Tahoma"/>
          <w:sz w:val="24"/>
          <w:szCs w:val="24"/>
        </w:rPr>
        <w:t xml:space="preserve">Commissioner </w:t>
      </w:r>
      <w:r>
        <w:rPr>
          <w:rFonts w:ascii="Tahoma" w:hAnsi="Tahoma" w:cs="Tahoma"/>
          <w:sz w:val="24"/>
          <w:szCs w:val="24"/>
        </w:rPr>
        <w:t>Downey</w:t>
      </w:r>
      <w:r w:rsidRPr="00B77469">
        <w:rPr>
          <w:rFonts w:ascii="Tahoma" w:hAnsi="Tahoma" w:cs="Tahoma"/>
          <w:sz w:val="24"/>
          <w:szCs w:val="24"/>
        </w:rPr>
        <w:t xml:space="preserve">, </w:t>
      </w:r>
      <w:r w:rsidR="00277759" w:rsidRPr="00277759">
        <w:rPr>
          <w:rFonts w:ascii="Tahoma" w:hAnsi="Tahoma" w:cs="Tahoma"/>
          <w:sz w:val="24"/>
          <w:szCs w:val="24"/>
        </w:rPr>
        <w:t>Co-Chair of the Education and Outreach (E&amp;O) Committee, stated the Committee’s public service announcement (PSA) project is moving forward. It is being produced at the Academy</w:t>
      </w:r>
      <w:r w:rsidR="00F7417A">
        <w:rPr>
          <w:rFonts w:ascii="Tahoma" w:hAnsi="Tahoma" w:cs="Tahoma"/>
          <w:sz w:val="24"/>
          <w:szCs w:val="24"/>
        </w:rPr>
        <w:t xml:space="preserve"> of Art</w:t>
      </w:r>
      <w:r w:rsidR="00277759" w:rsidRPr="00277759">
        <w:rPr>
          <w:rFonts w:ascii="Tahoma" w:hAnsi="Tahoma" w:cs="Tahoma"/>
          <w:sz w:val="24"/>
          <w:szCs w:val="24"/>
        </w:rPr>
        <w:t xml:space="preserve"> in San Francisco. Commissioner Downey and Executive Director Jemmott met with the class and described the work of the Commission and the types of things the Commission is interested in. The student groups put together and presented 10 to 12 proposals to create PSAs for the CCDA. These have been narrowed down to two, which are moving on to production. One is more general about physical access to space and the other is about bringing a café into compliance and maintaining accessibility.</w:t>
      </w:r>
    </w:p>
    <w:p w:rsidR="00277759" w:rsidRPr="00277759" w:rsidRDefault="00277759" w:rsidP="00E64FFC">
      <w:pPr>
        <w:pStyle w:val="Heading2"/>
      </w:pPr>
      <w:r w:rsidRPr="00277759">
        <w:t>Questions and Discussion</w:t>
      </w:r>
    </w:p>
    <w:p w:rsidR="00277759" w:rsidRPr="00277759" w:rsidRDefault="00277759" w:rsidP="00277759">
      <w:pPr>
        <w:spacing w:after="120" w:line="240" w:lineRule="auto"/>
        <w:rPr>
          <w:rFonts w:ascii="Tahoma" w:hAnsi="Tahoma" w:cs="Tahoma"/>
          <w:sz w:val="24"/>
          <w:szCs w:val="24"/>
        </w:rPr>
      </w:pPr>
      <w:r w:rsidRPr="00277759">
        <w:rPr>
          <w:rFonts w:ascii="Tahoma" w:hAnsi="Tahoma" w:cs="Tahoma"/>
          <w:sz w:val="24"/>
          <w:szCs w:val="24"/>
        </w:rPr>
        <w:t>Commissioner Potter asked if the PSAs will be added to the CCDA website or if they will only be used as part of speaking engagements. Commissioner Downey stated they will be used anywhere and everywhere possible, such as at events, town halls, or on the website, but also will be made available for Commissioners to share.</w:t>
      </w:r>
    </w:p>
    <w:p w:rsidR="00277759" w:rsidRPr="00277759" w:rsidRDefault="00277759" w:rsidP="00762039">
      <w:pPr>
        <w:spacing w:after="120" w:line="240" w:lineRule="auto"/>
        <w:ind w:left="1080" w:hanging="360"/>
        <w:rPr>
          <w:rFonts w:ascii="Tahoma" w:hAnsi="Tahoma" w:cs="Tahoma"/>
          <w:sz w:val="24"/>
          <w:szCs w:val="24"/>
        </w:rPr>
      </w:pPr>
      <w:r w:rsidRPr="00277759">
        <w:rPr>
          <w:rFonts w:ascii="Tahoma" w:hAnsi="Tahoma" w:cs="Tahoma"/>
          <w:b/>
          <w:sz w:val="24"/>
          <w:szCs w:val="24"/>
        </w:rPr>
        <w:t>2.</w:t>
      </w:r>
      <w:r w:rsidR="00762039">
        <w:rPr>
          <w:rFonts w:ascii="Tahoma" w:hAnsi="Tahoma" w:cs="Tahoma"/>
          <w:b/>
          <w:sz w:val="24"/>
          <w:szCs w:val="24"/>
        </w:rPr>
        <w:tab/>
      </w:r>
      <w:r w:rsidRPr="00277759">
        <w:rPr>
          <w:rFonts w:ascii="Tahoma" w:hAnsi="Tahoma" w:cs="Tahoma"/>
          <w:b/>
          <w:sz w:val="24"/>
          <w:szCs w:val="24"/>
        </w:rPr>
        <w:t>10-Year Milestone Celebration in partnership with Office of Assembly Member Frazier</w:t>
      </w:r>
    </w:p>
    <w:p w:rsidR="00277759" w:rsidRPr="00277759" w:rsidRDefault="00277759" w:rsidP="00277759">
      <w:pPr>
        <w:spacing w:after="120" w:line="240" w:lineRule="auto"/>
        <w:rPr>
          <w:rFonts w:ascii="Tahoma" w:hAnsi="Tahoma" w:cs="Tahoma"/>
          <w:sz w:val="24"/>
          <w:szCs w:val="24"/>
        </w:rPr>
      </w:pPr>
      <w:r w:rsidRPr="00277759">
        <w:rPr>
          <w:rFonts w:ascii="Tahoma" w:hAnsi="Tahoma" w:cs="Tahoma"/>
          <w:sz w:val="24"/>
          <w:szCs w:val="24"/>
        </w:rPr>
        <w:t>Commissioner Prieto stated she met with Executive Director Jemmott and Commissioner Frazier to discuss the possibility of hosting a CCDA 10</w:t>
      </w:r>
      <w:r w:rsidRPr="00277759">
        <w:rPr>
          <w:rFonts w:ascii="Tahoma" w:hAnsi="Tahoma" w:cs="Tahoma"/>
          <w:sz w:val="24"/>
          <w:szCs w:val="24"/>
          <w:vertAlign w:val="superscript"/>
        </w:rPr>
        <w:t>th</w:t>
      </w:r>
      <w:r w:rsidRPr="00277759">
        <w:rPr>
          <w:rFonts w:ascii="Tahoma" w:hAnsi="Tahoma" w:cs="Tahoma"/>
          <w:sz w:val="24"/>
          <w:szCs w:val="24"/>
        </w:rPr>
        <w:t xml:space="preserve"> anniversary celebration. </w:t>
      </w:r>
      <w:r w:rsidR="00BB7341">
        <w:rPr>
          <w:rFonts w:ascii="Tahoma" w:hAnsi="Tahoma" w:cs="Tahoma"/>
          <w:sz w:val="24"/>
          <w:szCs w:val="24"/>
        </w:rPr>
        <w:t xml:space="preserve">She stated </w:t>
      </w:r>
      <w:r w:rsidRPr="00277759">
        <w:rPr>
          <w:rFonts w:ascii="Tahoma" w:hAnsi="Tahoma" w:cs="Tahoma"/>
          <w:sz w:val="24"/>
          <w:szCs w:val="24"/>
        </w:rPr>
        <w:t>Commissioner Frazier was kind enough to provide appetizers and drinks at his cost.</w:t>
      </w:r>
      <w:r w:rsidR="00BB7341">
        <w:rPr>
          <w:rFonts w:ascii="Tahoma" w:hAnsi="Tahoma" w:cs="Tahoma"/>
          <w:sz w:val="24"/>
          <w:szCs w:val="24"/>
        </w:rPr>
        <w:t xml:space="preserve"> T</w:t>
      </w:r>
      <w:r w:rsidRPr="00277759">
        <w:rPr>
          <w:rFonts w:ascii="Tahoma" w:hAnsi="Tahoma" w:cs="Tahoma"/>
          <w:sz w:val="24"/>
          <w:szCs w:val="24"/>
        </w:rPr>
        <w:t xml:space="preserve">he next step is to secure a venue in Sacramento at no cost, as well. </w:t>
      </w:r>
      <w:r w:rsidR="00BB7341">
        <w:rPr>
          <w:rFonts w:ascii="Tahoma" w:hAnsi="Tahoma" w:cs="Tahoma"/>
          <w:sz w:val="24"/>
          <w:szCs w:val="24"/>
        </w:rPr>
        <w:t>Commissioner Prieto</w:t>
      </w:r>
      <w:r w:rsidRPr="00277759">
        <w:rPr>
          <w:rFonts w:ascii="Tahoma" w:hAnsi="Tahoma" w:cs="Tahoma"/>
          <w:sz w:val="24"/>
          <w:szCs w:val="24"/>
        </w:rPr>
        <w:t xml:space="preserve"> asked Commissioners to volunteer to help with the guest list, sponsors, and small private auctions. Once the venue is secured, a date will be chosen, and the subcommittee can proceed from there.</w:t>
      </w:r>
    </w:p>
    <w:p w:rsidR="00277759" w:rsidRPr="00277759" w:rsidRDefault="00277759" w:rsidP="00E64FFC">
      <w:pPr>
        <w:pStyle w:val="Heading2"/>
      </w:pPr>
      <w:r w:rsidRPr="00277759">
        <w:t>Questions and Discussion</w:t>
      </w:r>
    </w:p>
    <w:p w:rsidR="00277759" w:rsidRPr="00277759" w:rsidRDefault="00277759" w:rsidP="00277759">
      <w:pPr>
        <w:spacing w:after="120" w:line="240" w:lineRule="auto"/>
        <w:rPr>
          <w:rFonts w:ascii="Tahoma" w:hAnsi="Tahoma" w:cs="Tahoma"/>
          <w:sz w:val="24"/>
          <w:szCs w:val="24"/>
        </w:rPr>
      </w:pPr>
      <w:r w:rsidRPr="00277759">
        <w:rPr>
          <w:rFonts w:ascii="Tahoma" w:hAnsi="Tahoma" w:cs="Tahoma"/>
          <w:sz w:val="24"/>
          <w:szCs w:val="24"/>
        </w:rPr>
        <w:lastRenderedPageBreak/>
        <w:t>Vice Chair Wiele asked about the timeframe and how many individuals may be in attendance. Commissioner Prieto stated she is looking at August or September. The number of individuals in attendance depends upon the venue secured.</w:t>
      </w:r>
    </w:p>
    <w:p w:rsidR="00277759" w:rsidRPr="00277759" w:rsidRDefault="00277759" w:rsidP="00277759">
      <w:pPr>
        <w:spacing w:after="120" w:line="240" w:lineRule="auto"/>
        <w:rPr>
          <w:rFonts w:ascii="Tahoma" w:hAnsi="Tahoma" w:cs="Tahoma"/>
          <w:sz w:val="24"/>
          <w:szCs w:val="24"/>
        </w:rPr>
      </w:pPr>
      <w:r w:rsidRPr="00277759">
        <w:rPr>
          <w:rFonts w:ascii="Tahoma" w:hAnsi="Tahoma" w:cs="Tahoma"/>
          <w:sz w:val="24"/>
          <w:szCs w:val="24"/>
        </w:rPr>
        <w:t>Vice Chair Wiele asked how many individuals staff would like to have in attendance. Executive Director Jemmott stated the space she was looking at holds 50 to 100 individuals.</w:t>
      </w:r>
    </w:p>
    <w:p w:rsidR="00277759" w:rsidRPr="00277759" w:rsidRDefault="00277759" w:rsidP="00E64FFC">
      <w:pPr>
        <w:pStyle w:val="Heading2"/>
      </w:pPr>
      <w:r w:rsidRPr="00277759">
        <w:t>c.</w:t>
      </w:r>
      <w:r w:rsidRPr="00277759">
        <w:tab/>
        <w:t xml:space="preserve">Legislative </w:t>
      </w:r>
    </w:p>
    <w:p w:rsidR="00277759" w:rsidRPr="00277759" w:rsidRDefault="00277759" w:rsidP="00762039">
      <w:pPr>
        <w:spacing w:after="120" w:line="240" w:lineRule="auto"/>
        <w:ind w:left="1080" w:hanging="360"/>
        <w:rPr>
          <w:rFonts w:ascii="Tahoma" w:hAnsi="Tahoma" w:cs="Tahoma"/>
          <w:sz w:val="24"/>
          <w:szCs w:val="24"/>
        </w:rPr>
      </w:pPr>
      <w:r w:rsidRPr="00277759">
        <w:rPr>
          <w:rFonts w:ascii="Tahoma" w:hAnsi="Tahoma" w:cs="Tahoma"/>
          <w:b/>
          <w:sz w:val="24"/>
          <w:szCs w:val="24"/>
        </w:rPr>
        <w:t>1.</w:t>
      </w:r>
      <w:r w:rsidRPr="00277759">
        <w:rPr>
          <w:rFonts w:ascii="Tahoma" w:hAnsi="Tahoma" w:cs="Tahoma"/>
          <w:b/>
          <w:sz w:val="24"/>
          <w:szCs w:val="24"/>
        </w:rPr>
        <w:tab/>
        <w:t>ADA Coordination Research Project</w:t>
      </w:r>
    </w:p>
    <w:p w:rsidR="00277759" w:rsidRPr="00277759" w:rsidRDefault="00277759" w:rsidP="00277759">
      <w:pPr>
        <w:spacing w:after="120" w:line="240" w:lineRule="auto"/>
        <w:rPr>
          <w:rFonts w:ascii="Tahoma" w:hAnsi="Tahoma" w:cs="Tahoma"/>
          <w:sz w:val="24"/>
          <w:szCs w:val="24"/>
        </w:rPr>
      </w:pPr>
      <w:r w:rsidRPr="00277759">
        <w:rPr>
          <w:rFonts w:ascii="Tahoma" w:hAnsi="Tahoma" w:cs="Tahoma"/>
          <w:sz w:val="24"/>
          <w:szCs w:val="24"/>
        </w:rPr>
        <w:t>Commissioner Paravagna, Chair of the Legislative Committee, stated CCDA Strategic Goal 6 is to explore the development of a state-level Americans with Disabilities Act (ADA) access office. The Committee has done some background work on that. It put out a survey that did not receive a good response.</w:t>
      </w:r>
    </w:p>
    <w:p w:rsidR="00277759" w:rsidRPr="00277759" w:rsidRDefault="00277759" w:rsidP="00277759">
      <w:pPr>
        <w:spacing w:after="120" w:line="240" w:lineRule="auto"/>
        <w:rPr>
          <w:rFonts w:ascii="Tahoma" w:hAnsi="Tahoma" w:cs="Tahoma"/>
          <w:sz w:val="24"/>
          <w:szCs w:val="24"/>
        </w:rPr>
      </w:pPr>
      <w:r w:rsidRPr="00277759">
        <w:rPr>
          <w:rFonts w:ascii="Tahoma" w:hAnsi="Tahoma" w:cs="Tahoma"/>
          <w:sz w:val="24"/>
          <w:szCs w:val="24"/>
        </w:rPr>
        <w:t>Commissioner Paravagna stated the Committee also hosted an event to provide information to state agencies that need help with the ADA. The response was significant.</w:t>
      </w:r>
    </w:p>
    <w:p w:rsidR="00277759" w:rsidRDefault="00277759" w:rsidP="00277759">
      <w:pPr>
        <w:spacing w:after="120" w:line="240" w:lineRule="auto"/>
        <w:rPr>
          <w:rFonts w:ascii="Tahoma" w:hAnsi="Tahoma" w:cs="Tahoma"/>
          <w:sz w:val="24"/>
          <w:szCs w:val="24"/>
        </w:rPr>
      </w:pPr>
      <w:r w:rsidRPr="00277759">
        <w:rPr>
          <w:rFonts w:ascii="Tahoma" w:hAnsi="Tahoma" w:cs="Tahoma"/>
          <w:sz w:val="24"/>
          <w:szCs w:val="24"/>
        </w:rPr>
        <w:t xml:space="preserve">Commissioner Paravagna stated the next step is to work with researchers in the academic world to come up with a research plan to create an empirical study that would show what the needs are and how many agencies are in compliance with federal law or state law with the notion that that could be something the Legislature could use to plan next steps. </w:t>
      </w:r>
    </w:p>
    <w:p w:rsidR="00277759" w:rsidRPr="00277759" w:rsidRDefault="00277759" w:rsidP="00E64FFC">
      <w:pPr>
        <w:pStyle w:val="Heading1"/>
        <w:rPr>
          <w:u w:val="single"/>
        </w:rPr>
      </w:pPr>
      <w:r w:rsidRPr="00277759">
        <w:t>10.</w:t>
      </w:r>
      <w:r w:rsidR="008A35D1">
        <w:t xml:space="preserve"> </w:t>
      </w:r>
      <w:r w:rsidRPr="00277759">
        <w:t>Executive Director Report</w:t>
      </w:r>
      <w:r w:rsidR="006710AA">
        <w:t xml:space="preserve"> – </w:t>
      </w:r>
      <w:r w:rsidRPr="00277759">
        <w:t>Update and Discussion</w:t>
      </w:r>
    </w:p>
    <w:p w:rsidR="00277759" w:rsidRPr="00277759" w:rsidRDefault="00277759" w:rsidP="00E64FFC">
      <w:pPr>
        <w:pStyle w:val="Heading2"/>
      </w:pPr>
      <w:r w:rsidRPr="00277759">
        <w:t>a.</w:t>
      </w:r>
      <w:r w:rsidRPr="00277759">
        <w:tab/>
        <w:t>Administrative and Operational</w:t>
      </w:r>
    </w:p>
    <w:p w:rsidR="00277759" w:rsidRPr="00277759" w:rsidRDefault="00277759" w:rsidP="00277759">
      <w:pPr>
        <w:spacing w:after="120" w:line="240" w:lineRule="auto"/>
        <w:rPr>
          <w:rFonts w:ascii="Tahoma" w:hAnsi="Tahoma" w:cs="Tahoma"/>
          <w:sz w:val="24"/>
          <w:szCs w:val="24"/>
        </w:rPr>
      </w:pPr>
      <w:r w:rsidRPr="00277759">
        <w:rPr>
          <w:rFonts w:ascii="Tahoma" w:hAnsi="Tahoma" w:cs="Tahoma"/>
          <w:sz w:val="24"/>
          <w:szCs w:val="24"/>
        </w:rPr>
        <w:t>Executive Director Jemmott stated staff continues in the process of trying to keep track of funding opportunities through Fi$Cal. Funding account and budget information will be not available until Thursday; Executive Director Jemmott stated she will introduce that information at the upcoming Executive Committee meeting on the 24</w:t>
      </w:r>
      <w:r w:rsidRPr="00277759">
        <w:rPr>
          <w:rFonts w:ascii="Tahoma" w:hAnsi="Tahoma" w:cs="Tahoma"/>
          <w:sz w:val="24"/>
          <w:szCs w:val="24"/>
          <w:vertAlign w:val="superscript"/>
        </w:rPr>
        <w:t>th</w:t>
      </w:r>
      <w:r w:rsidRPr="00277759">
        <w:rPr>
          <w:rFonts w:ascii="Tahoma" w:hAnsi="Tahoma" w:cs="Tahoma"/>
          <w:sz w:val="24"/>
          <w:szCs w:val="24"/>
        </w:rPr>
        <w:t>.</w:t>
      </w:r>
    </w:p>
    <w:p w:rsidR="00277759" w:rsidRPr="00277759" w:rsidRDefault="00277759" w:rsidP="00277759">
      <w:pPr>
        <w:spacing w:after="120" w:line="240" w:lineRule="auto"/>
        <w:rPr>
          <w:rFonts w:ascii="Tahoma" w:hAnsi="Tahoma" w:cs="Tahoma"/>
          <w:sz w:val="24"/>
          <w:szCs w:val="24"/>
        </w:rPr>
      </w:pPr>
      <w:r w:rsidRPr="00277759">
        <w:rPr>
          <w:rFonts w:ascii="Tahoma" w:hAnsi="Tahoma" w:cs="Tahoma"/>
          <w:sz w:val="24"/>
          <w:szCs w:val="24"/>
        </w:rPr>
        <w:t>Recruitment for a staff vacancy has been posted and will close in May.</w:t>
      </w:r>
    </w:p>
    <w:p w:rsidR="00277759" w:rsidRPr="00277759" w:rsidRDefault="00277759" w:rsidP="00277759">
      <w:pPr>
        <w:spacing w:after="120" w:line="240" w:lineRule="auto"/>
        <w:rPr>
          <w:rFonts w:ascii="Tahoma" w:hAnsi="Tahoma" w:cs="Tahoma"/>
          <w:sz w:val="24"/>
          <w:szCs w:val="24"/>
        </w:rPr>
      </w:pPr>
      <w:r w:rsidRPr="00277759">
        <w:rPr>
          <w:rFonts w:ascii="Tahoma" w:hAnsi="Tahoma" w:cs="Tahoma"/>
          <w:sz w:val="24"/>
          <w:szCs w:val="24"/>
        </w:rPr>
        <w:t xml:space="preserve">She introduced a new volunteer staff person who is a graduate of UC </w:t>
      </w:r>
      <w:r w:rsidR="00F7417A">
        <w:rPr>
          <w:rFonts w:ascii="Tahoma" w:hAnsi="Tahoma" w:cs="Tahoma"/>
          <w:sz w:val="24"/>
          <w:szCs w:val="24"/>
        </w:rPr>
        <w:t>Berkeley</w:t>
      </w:r>
      <w:r w:rsidRPr="00277759">
        <w:rPr>
          <w:rFonts w:ascii="Tahoma" w:hAnsi="Tahoma" w:cs="Tahoma"/>
          <w:sz w:val="24"/>
          <w:szCs w:val="24"/>
        </w:rPr>
        <w:t>, is bilingual, and has translated the Myths and Misconceptions document into Spanish.</w:t>
      </w:r>
    </w:p>
    <w:p w:rsidR="00277759" w:rsidRPr="00277759" w:rsidRDefault="00277759" w:rsidP="00E64FFC">
      <w:pPr>
        <w:pStyle w:val="Heading2"/>
      </w:pPr>
      <w:r w:rsidRPr="00277759">
        <w:t>b.</w:t>
      </w:r>
      <w:r w:rsidRPr="00277759">
        <w:tab/>
        <w:t>2018 Annual Report</w:t>
      </w:r>
    </w:p>
    <w:p w:rsidR="00277759" w:rsidRPr="00277759" w:rsidRDefault="00277759" w:rsidP="00277759">
      <w:pPr>
        <w:spacing w:after="120" w:line="240" w:lineRule="auto"/>
        <w:rPr>
          <w:rFonts w:ascii="Tahoma" w:hAnsi="Tahoma" w:cs="Tahoma"/>
          <w:sz w:val="24"/>
          <w:szCs w:val="24"/>
        </w:rPr>
      </w:pPr>
      <w:r w:rsidRPr="00277759">
        <w:rPr>
          <w:rFonts w:ascii="Tahoma" w:hAnsi="Tahoma" w:cs="Tahoma"/>
          <w:sz w:val="24"/>
          <w:szCs w:val="24"/>
        </w:rPr>
        <w:t>Executive Director Jemmott stated the Annual Report is still at the DGS Executive Office.</w:t>
      </w:r>
    </w:p>
    <w:p w:rsidR="00277759" w:rsidRPr="00277759" w:rsidRDefault="00277759" w:rsidP="00E64FFC">
      <w:pPr>
        <w:pStyle w:val="Heading2"/>
      </w:pPr>
      <w:r w:rsidRPr="00277759">
        <w:t>c.</w:t>
      </w:r>
      <w:r w:rsidRPr="00277759">
        <w:tab/>
        <w:t>Customer Service Inquiries</w:t>
      </w:r>
    </w:p>
    <w:p w:rsidR="00277759" w:rsidRPr="00277759" w:rsidRDefault="00277759" w:rsidP="00277759">
      <w:pPr>
        <w:spacing w:after="120" w:line="240" w:lineRule="auto"/>
        <w:rPr>
          <w:rFonts w:ascii="Tahoma" w:hAnsi="Tahoma" w:cs="Tahoma"/>
          <w:sz w:val="24"/>
          <w:szCs w:val="24"/>
        </w:rPr>
      </w:pPr>
      <w:r w:rsidRPr="00277759">
        <w:rPr>
          <w:rFonts w:ascii="Tahoma" w:hAnsi="Tahoma" w:cs="Tahoma"/>
          <w:sz w:val="24"/>
          <w:szCs w:val="24"/>
        </w:rPr>
        <w:t xml:space="preserve">Executive Director Jemmott reviewed the Public Inquiries Received by CCDA January through March of 2019 document, which was included in the meeting packet, and noted </w:t>
      </w:r>
      <w:r w:rsidRPr="00277759">
        <w:rPr>
          <w:rFonts w:ascii="Tahoma" w:hAnsi="Tahoma" w:cs="Tahoma"/>
          <w:sz w:val="24"/>
          <w:szCs w:val="24"/>
        </w:rPr>
        <w:lastRenderedPageBreak/>
        <w:t>that there has been a steady increase in public inquiries. She noted that, although there have been 50 inquiries since January, each inquiry could be asking about several hundred cases.</w:t>
      </w:r>
    </w:p>
    <w:p w:rsidR="00277759" w:rsidRPr="00277759" w:rsidRDefault="00277759" w:rsidP="00277759">
      <w:pPr>
        <w:spacing w:after="120" w:line="240" w:lineRule="auto"/>
        <w:rPr>
          <w:rFonts w:ascii="Tahoma" w:hAnsi="Tahoma" w:cs="Tahoma"/>
          <w:sz w:val="24"/>
          <w:szCs w:val="24"/>
        </w:rPr>
      </w:pPr>
      <w:r w:rsidRPr="00277759">
        <w:rPr>
          <w:rFonts w:ascii="Tahoma" w:hAnsi="Tahoma" w:cs="Tahoma"/>
          <w:b/>
          <w:sz w:val="24"/>
          <w:szCs w:val="24"/>
        </w:rPr>
        <w:t>Questions and Discussion</w:t>
      </w:r>
    </w:p>
    <w:p w:rsidR="00277759" w:rsidRPr="00277759" w:rsidRDefault="00277759" w:rsidP="00277759">
      <w:pPr>
        <w:spacing w:after="120" w:line="240" w:lineRule="auto"/>
        <w:rPr>
          <w:rFonts w:ascii="Tahoma" w:hAnsi="Tahoma" w:cs="Tahoma"/>
          <w:sz w:val="24"/>
          <w:szCs w:val="24"/>
        </w:rPr>
      </w:pPr>
      <w:r w:rsidRPr="00277759">
        <w:rPr>
          <w:rFonts w:ascii="Tahoma" w:hAnsi="Tahoma" w:cs="Tahoma"/>
          <w:sz w:val="24"/>
          <w:szCs w:val="24"/>
        </w:rPr>
        <w:t>Commissioner Paravagna asked how it is communicated that the guidance and assistance that the CCDA staff is giving is not legal assistance.</w:t>
      </w:r>
    </w:p>
    <w:p w:rsidR="00277759" w:rsidRPr="00277759" w:rsidRDefault="00277759" w:rsidP="00277759">
      <w:pPr>
        <w:spacing w:after="120" w:line="240" w:lineRule="auto"/>
        <w:rPr>
          <w:rFonts w:ascii="Tahoma" w:hAnsi="Tahoma" w:cs="Tahoma"/>
          <w:sz w:val="24"/>
          <w:szCs w:val="24"/>
        </w:rPr>
      </w:pPr>
      <w:r w:rsidRPr="00277759">
        <w:rPr>
          <w:rFonts w:ascii="Tahoma" w:hAnsi="Tahoma" w:cs="Tahoma"/>
          <w:sz w:val="24"/>
          <w:szCs w:val="24"/>
        </w:rPr>
        <w:t>Executive Director Jemmott stated they direct individuals to their counties.</w:t>
      </w:r>
    </w:p>
    <w:p w:rsidR="00277759" w:rsidRPr="00277759" w:rsidRDefault="00277759" w:rsidP="00E64FFC">
      <w:pPr>
        <w:pStyle w:val="Heading2"/>
      </w:pPr>
      <w:r w:rsidRPr="00277759">
        <w:t>d.</w:t>
      </w:r>
      <w:r w:rsidRPr="00277759">
        <w:tab/>
        <w:t>Outreach Efforts and Partnering Events</w:t>
      </w:r>
    </w:p>
    <w:p w:rsidR="00277759" w:rsidRPr="00277759" w:rsidRDefault="00277759" w:rsidP="00277759">
      <w:pPr>
        <w:spacing w:after="120" w:line="240" w:lineRule="auto"/>
        <w:rPr>
          <w:rFonts w:ascii="Tahoma" w:hAnsi="Tahoma" w:cs="Tahoma"/>
          <w:sz w:val="24"/>
          <w:szCs w:val="24"/>
        </w:rPr>
      </w:pPr>
      <w:r w:rsidRPr="00277759">
        <w:rPr>
          <w:rFonts w:ascii="Tahoma" w:hAnsi="Tahoma" w:cs="Tahoma"/>
          <w:sz w:val="24"/>
          <w:szCs w:val="24"/>
        </w:rPr>
        <w:t>Executive Director Jemmott stated she spoke on a panel yesterday at the California Golden Gate Restaurant Association on the topic of access.</w:t>
      </w:r>
    </w:p>
    <w:p w:rsidR="00277759" w:rsidRPr="00277759" w:rsidRDefault="00277759" w:rsidP="00277759">
      <w:pPr>
        <w:spacing w:after="120" w:line="240" w:lineRule="auto"/>
        <w:rPr>
          <w:rFonts w:ascii="Tahoma" w:hAnsi="Tahoma" w:cs="Tahoma"/>
          <w:sz w:val="24"/>
          <w:szCs w:val="24"/>
        </w:rPr>
      </w:pPr>
      <w:r w:rsidRPr="00277759">
        <w:rPr>
          <w:rFonts w:ascii="Tahoma" w:hAnsi="Tahoma" w:cs="Tahoma"/>
          <w:sz w:val="24"/>
          <w:szCs w:val="24"/>
        </w:rPr>
        <w:t>Executive Director Jemmott stated she spoke at an Inland Empire Conference.</w:t>
      </w:r>
    </w:p>
    <w:p w:rsidR="00277759" w:rsidRPr="00277759" w:rsidRDefault="00277759" w:rsidP="00E64FFC">
      <w:pPr>
        <w:pStyle w:val="Heading2"/>
      </w:pPr>
      <w:r w:rsidRPr="00277759">
        <w:t>e.</w:t>
      </w:r>
      <w:r w:rsidRPr="00277759">
        <w:tab/>
        <w:t>ADA Mentorship Program Update</w:t>
      </w:r>
    </w:p>
    <w:p w:rsidR="00277759" w:rsidRPr="00277759" w:rsidRDefault="00277759" w:rsidP="00277759">
      <w:pPr>
        <w:spacing w:after="120" w:line="240" w:lineRule="auto"/>
        <w:rPr>
          <w:rFonts w:ascii="Tahoma" w:hAnsi="Tahoma" w:cs="Tahoma"/>
          <w:sz w:val="24"/>
          <w:szCs w:val="24"/>
        </w:rPr>
      </w:pPr>
      <w:r w:rsidRPr="00277759">
        <w:rPr>
          <w:rFonts w:ascii="Tahoma" w:hAnsi="Tahoma" w:cs="Tahoma"/>
          <w:sz w:val="24"/>
          <w:szCs w:val="24"/>
        </w:rPr>
        <w:t>Executive Director Jemmott stated the Small Business Development Center is willing to help support the program financially and is interested in developing and funding the tools and supporting the mentors with staffing and workshops.</w:t>
      </w:r>
    </w:p>
    <w:p w:rsidR="00277759" w:rsidRPr="00277759" w:rsidRDefault="00277759" w:rsidP="00277759">
      <w:pPr>
        <w:spacing w:after="120" w:line="240" w:lineRule="auto"/>
        <w:rPr>
          <w:rFonts w:ascii="Tahoma" w:hAnsi="Tahoma" w:cs="Tahoma"/>
          <w:sz w:val="24"/>
          <w:szCs w:val="24"/>
        </w:rPr>
      </w:pPr>
      <w:r w:rsidRPr="00277759">
        <w:rPr>
          <w:rFonts w:ascii="Tahoma" w:hAnsi="Tahoma" w:cs="Tahoma"/>
          <w:b/>
          <w:sz w:val="24"/>
          <w:szCs w:val="24"/>
        </w:rPr>
        <w:t>Questions and Discussion</w:t>
      </w:r>
    </w:p>
    <w:p w:rsidR="00E52DBC" w:rsidRDefault="00277759" w:rsidP="00277759">
      <w:pPr>
        <w:spacing w:after="120" w:line="240" w:lineRule="auto"/>
        <w:rPr>
          <w:rFonts w:ascii="Tahoma" w:hAnsi="Tahoma" w:cs="Tahoma"/>
          <w:sz w:val="24"/>
          <w:szCs w:val="24"/>
        </w:rPr>
      </w:pPr>
      <w:r w:rsidRPr="00277759">
        <w:rPr>
          <w:rFonts w:ascii="Tahoma" w:hAnsi="Tahoma" w:cs="Tahoma"/>
          <w:sz w:val="24"/>
          <w:szCs w:val="24"/>
        </w:rPr>
        <w:t>Commissioner Clair stated the Building Standards Commission is required to approve local ordinances that are changes to the Building Code. They would be a good place to contact to learn what has changed</w:t>
      </w:r>
      <w:r w:rsidR="00B46024">
        <w:rPr>
          <w:rFonts w:ascii="Tahoma" w:hAnsi="Tahoma" w:cs="Tahoma"/>
          <w:sz w:val="24"/>
          <w:szCs w:val="24"/>
        </w:rPr>
        <w:t>.</w:t>
      </w:r>
    </w:p>
    <w:p w:rsidR="001B797F" w:rsidRDefault="00717689" w:rsidP="00E64FFC">
      <w:pPr>
        <w:pStyle w:val="Heading1"/>
      </w:pPr>
      <w:r>
        <w:t>11</w:t>
      </w:r>
      <w:r w:rsidR="001B797F" w:rsidRPr="001B797F">
        <w:t>.</w:t>
      </w:r>
      <w:r w:rsidR="008A35D1">
        <w:t xml:space="preserve"> </w:t>
      </w:r>
      <w:r>
        <w:t>Preparation for New CCDA Strategic Plan Development</w:t>
      </w:r>
      <w:r w:rsidR="0049676C" w:rsidRPr="0049676C">
        <w:t xml:space="preserve"> – Update </w:t>
      </w:r>
      <w:r>
        <w:t>and Discussion</w:t>
      </w:r>
    </w:p>
    <w:p w:rsidR="00B51C7B" w:rsidRDefault="00B51C7B" w:rsidP="00B51C7B">
      <w:pPr>
        <w:spacing w:after="120" w:line="240" w:lineRule="auto"/>
        <w:ind w:left="720" w:hanging="360"/>
        <w:rPr>
          <w:rFonts w:ascii="Tahoma" w:hAnsi="Tahoma" w:cs="Tahoma"/>
          <w:b/>
          <w:sz w:val="24"/>
          <w:szCs w:val="24"/>
        </w:rPr>
      </w:pPr>
      <w:r>
        <w:rPr>
          <w:rFonts w:ascii="Tahoma" w:hAnsi="Tahoma" w:cs="Tahoma"/>
          <w:b/>
          <w:sz w:val="24"/>
          <w:szCs w:val="24"/>
        </w:rPr>
        <w:t>a.</w:t>
      </w:r>
      <w:r>
        <w:rPr>
          <w:rFonts w:ascii="Tahoma" w:hAnsi="Tahoma" w:cs="Tahoma"/>
          <w:b/>
          <w:sz w:val="24"/>
          <w:szCs w:val="24"/>
        </w:rPr>
        <w:tab/>
        <w:t>Review of Legislative Mandates and Structure</w:t>
      </w:r>
    </w:p>
    <w:p w:rsidR="00B51C7B" w:rsidRDefault="00B51C7B" w:rsidP="00B51C7B">
      <w:pPr>
        <w:spacing w:after="120" w:line="240" w:lineRule="auto"/>
        <w:ind w:left="720" w:hanging="360"/>
        <w:rPr>
          <w:rFonts w:ascii="Tahoma" w:hAnsi="Tahoma" w:cs="Tahoma"/>
          <w:b/>
          <w:sz w:val="24"/>
          <w:szCs w:val="24"/>
        </w:rPr>
      </w:pPr>
      <w:r>
        <w:rPr>
          <w:rFonts w:ascii="Tahoma" w:hAnsi="Tahoma" w:cs="Tahoma"/>
          <w:b/>
          <w:sz w:val="24"/>
          <w:szCs w:val="24"/>
        </w:rPr>
        <w:t>b.</w:t>
      </w:r>
      <w:r>
        <w:rPr>
          <w:rFonts w:ascii="Tahoma" w:hAnsi="Tahoma" w:cs="Tahoma"/>
          <w:b/>
          <w:sz w:val="24"/>
          <w:szCs w:val="24"/>
        </w:rPr>
        <w:tab/>
        <w:t>Identification of Business Communities to Participate in Strategic Planning</w:t>
      </w:r>
    </w:p>
    <w:p w:rsidR="00B51C7B" w:rsidRDefault="00B51C7B" w:rsidP="00B51C7B">
      <w:pPr>
        <w:spacing w:after="120" w:line="240" w:lineRule="auto"/>
        <w:ind w:left="720" w:hanging="360"/>
        <w:rPr>
          <w:rFonts w:ascii="Tahoma" w:hAnsi="Tahoma" w:cs="Tahoma"/>
          <w:b/>
          <w:sz w:val="24"/>
          <w:szCs w:val="24"/>
        </w:rPr>
      </w:pPr>
      <w:r>
        <w:rPr>
          <w:rFonts w:ascii="Tahoma" w:hAnsi="Tahoma" w:cs="Tahoma"/>
          <w:b/>
          <w:sz w:val="24"/>
          <w:szCs w:val="24"/>
        </w:rPr>
        <w:t>c.</w:t>
      </w:r>
      <w:r>
        <w:rPr>
          <w:rFonts w:ascii="Tahoma" w:hAnsi="Tahoma" w:cs="Tahoma"/>
          <w:b/>
          <w:sz w:val="24"/>
          <w:szCs w:val="24"/>
        </w:rPr>
        <w:tab/>
        <w:t>Commission and Staff Self-Assessment Review During July Full Commission Meeting</w:t>
      </w:r>
    </w:p>
    <w:p w:rsidR="00B53139" w:rsidRPr="00B53139" w:rsidRDefault="004D4099" w:rsidP="00B53139">
      <w:pPr>
        <w:spacing w:after="120" w:line="240" w:lineRule="auto"/>
        <w:rPr>
          <w:rFonts w:ascii="Tahoma" w:hAnsi="Tahoma" w:cs="Tahoma"/>
          <w:sz w:val="24"/>
          <w:szCs w:val="24"/>
        </w:rPr>
      </w:pPr>
      <w:r w:rsidRPr="00F1223A">
        <w:rPr>
          <w:rFonts w:ascii="Tahoma" w:hAnsi="Tahoma" w:cs="Tahoma"/>
          <w:sz w:val="24"/>
          <w:szCs w:val="24"/>
        </w:rPr>
        <w:t>E</w:t>
      </w:r>
      <w:r>
        <w:rPr>
          <w:rFonts w:ascii="Tahoma" w:hAnsi="Tahoma" w:cs="Tahoma"/>
          <w:sz w:val="24"/>
          <w:szCs w:val="24"/>
        </w:rPr>
        <w:t xml:space="preserve">xecutive Director Jemmott </w:t>
      </w:r>
      <w:r w:rsidR="00B53139" w:rsidRPr="00B53139">
        <w:rPr>
          <w:rFonts w:ascii="Tahoma" w:hAnsi="Tahoma" w:cs="Tahoma"/>
          <w:sz w:val="24"/>
          <w:szCs w:val="24"/>
        </w:rPr>
        <w:t>stated the original strategic plan was from 2014. The CCDA did not look at the Legislative code and mandates during the 2014 strategic planning process. Much has been learned since then.</w:t>
      </w:r>
    </w:p>
    <w:p w:rsidR="00B53139" w:rsidRPr="00B53139" w:rsidRDefault="00B53139" w:rsidP="00B53139">
      <w:pPr>
        <w:spacing w:after="120" w:line="240" w:lineRule="auto"/>
        <w:rPr>
          <w:rFonts w:ascii="Tahoma" w:hAnsi="Tahoma" w:cs="Tahoma"/>
          <w:sz w:val="24"/>
          <w:szCs w:val="24"/>
        </w:rPr>
      </w:pPr>
      <w:r w:rsidRPr="00B53139">
        <w:rPr>
          <w:rFonts w:ascii="Tahoma" w:hAnsi="Tahoma" w:cs="Tahoma"/>
          <w:sz w:val="24"/>
          <w:szCs w:val="24"/>
        </w:rPr>
        <w:t>Executive Director Jemmott suggested first looking at each of the nine goals to determine if they should carry over to the next strategic plan and determining how to measure them. She read Goal 1 and objectives from the CCDA Five-Year Strategic Plan Goal Progress towards Completion document, which was included in the meeting packet.</w:t>
      </w:r>
    </w:p>
    <w:p w:rsidR="00B53139" w:rsidRPr="00B53139" w:rsidRDefault="00B53139" w:rsidP="00E64FFC">
      <w:pPr>
        <w:pStyle w:val="Heading2"/>
      </w:pPr>
      <w:r w:rsidRPr="00B53139">
        <w:lastRenderedPageBreak/>
        <w:t>Questions and Discussion</w:t>
      </w:r>
    </w:p>
    <w:p w:rsidR="00B53139" w:rsidRPr="00B53139" w:rsidRDefault="00B53139" w:rsidP="00B53139">
      <w:pPr>
        <w:spacing w:after="120" w:line="240" w:lineRule="auto"/>
        <w:rPr>
          <w:rFonts w:ascii="Tahoma" w:hAnsi="Tahoma" w:cs="Tahoma"/>
          <w:sz w:val="24"/>
          <w:szCs w:val="24"/>
        </w:rPr>
      </w:pPr>
      <w:r w:rsidRPr="00B53139">
        <w:rPr>
          <w:rFonts w:ascii="Tahoma" w:hAnsi="Tahoma" w:cs="Tahoma"/>
          <w:sz w:val="24"/>
          <w:szCs w:val="24"/>
        </w:rPr>
        <w:t>Vice Chair Wiele asked staff to present this agenda item with staff recommendations for the Commission to consider rather than leaving it open-ended.</w:t>
      </w:r>
    </w:p>
    <w:p w:rsidR="00B53139" w:rsidRPr="00B53139" w:rsidRDefault="00B53139" w:rsidP="00B53139">
      <w:pPr>
        <w:spacing w:after="120" w:line="240" w:lineRule="auto"/>
        <w:rPr>
          <w:rFonts w:ascii="Tahoma" w:hAnsi="Tahoma" w:cs="Tahoma"/>
          <w:sz w:val="24"/>
          <w:szCs w:val="24"/>
        </w:rPr>
      </w:pPr>
      <w:r w:rsidRPr="00B53139">
        <w:rPr>
          <w:rFonts w:ascii="Tahoma" w:hAnsi="Tahoma" w:cs="Tahoma"/>
          <w:sz w:val="24"/>
          <w:szCs w:val="24"/>
        </w:rPr>
        <w:t>Commissioner Paravagna stated the way Goal 1 is written is massive. He stated the need to select specific programs to try to impact.</w:t>
      </w:r>
    </w:p>
    <w:p w:rsidR="00B53139" w:rsidRPr="00B53139" w:rsidRDefault="00B53139" w:rsidP="00B53139">
      <w:pPr>
        <w:spacing w:after="120" w:line="240" w:lineRule="auto"/>
        <w:rPr>
          <w:rFonts w:ascii="Tahoma" w:hAnsi="Tahoma" w:cs="Tahoma"/>
          <w:sz w:val="24"/>
          <w:szCs w:val="24"/>
        </w:rPr>
      </w:pPr>
      <w:r w:rsidRPr="00B53139">
        <w:rPr>
          <w:rFonts w:ascii="Tahoma" w:hAnsi="Tahoma" w:cs="Tahoma"/>
          <w:sz w:val="24"/>
          <w:szCs w:val="24"/>
        </w:rPr>
        <w:t>Commissioner Holloway stated this would take a lot of work. He asked if the Commission has the resources to fully implement this goal and, if not, if it should be Goal 1. He asked if there were other goals that were more reachable and more impactful to renumber and if the Commission really wants to put the resources it would take to implement it in this particular goal.</w:t>
      </w:r>
    </w:p>
    <w:p w:rsidR="00B53139" w:rsidRPr="00B53139" w:rsidRDefault="00B53139" w:rsidP="00B53139">
      <w:pPr>
        <w:spacing w:after="120" w:line="240" w:lineRule="auto"/>
        <w:rPr>
          <w:rFonts w:ascii="Tahoma" w:hAnsi="Tahoma" w:cs="Tahoma"/>
          <w:sz w:val="24"/>
          <w:szCs w:val="24"/>
        </w:rPr>
      </w:pPr>
      <w:r w:rsidRPr="00B53139">
        <w:rPr>
          <w:rFonts w:ascii="Tahoma" w:hAnsi="Tahoma" w:cs="Tahoma"/>
          <w:sz w:val="24"/>
          <w:szCs w:val="24"/>
        </w:rPr>
        <w:t>Commissioner Clair agreed that Goal 1 is massive and also very difficult to achieve without technical staff and support. She suggested moving Goal 1 off the strategic goal list.</w:t>
      </w:r>
    </w:p>
    <w:p w:rsidR="00B53139" w:rsidRPr="00B53139" w:rsidRDefault="00B53139" w:rsidP="00B53139">
      <w:pPr>
        <w:spacing w:after="120" w:line="240" w:lineRule="auto"/>
        <w:rPr>
          <w:rFonts w:ascii="Tahoma" w:hAnsi="Tahoma" w:cs="Tahoma"/>
          <w:sz w:val="24"/>
          <w:szCs w:val="24"/>
        </w:rPr>
      </w:pPr>
      <w:r w:rsidRPr="00B53139">
        <w:rPr>
          <w:rFonts w:ascii="Tahoma" w:hAnsi="Tahoma" w:cs="Tahoma"/>
          <w:sz w:val="24"/>
          <w:szCs w:val="24"/>
        </w:rPr>
        <w:t>Jonette Banzon, Legal Counsel, stated the need to review the statutes prior to selecting the goals to bring forward. The statutes mandate the authority as to what the Commission can do. The goals must be within the parameters of what is allowed by the Legislature.</w:t>
      </w:r>
    </w:p>
    <w:p w:rsidR="00B53139" w:rsidRPr="00B53139" w:rsidRDefault="00B53139" w:rsidP="00B53139">
      <w:pPr>
        <w:spacing w:after="120" w:line="240" w:lineRule="auto"/>
        <w:rPr>
          <w:rFonts w:ascii="Tahoma" w:hAnsi="Tahoma" w:cs="Tahoma"/>
          <w:sz w:val="24"/>
          <w:szCs w:val="24"/>
        </w:rPr>
      </w:pPr>
      <w:r w:rsidRPr="00B53139">
        <w:rPr>
          <w:rFonts w:ascii="Tahoma" w:hAnsi="Tahoma" w:cs="Tahoma"/>
          <w:sz w:val="24"/>
          <w:szCs w:val="24"/>
        </w:rPr>
        <w:t>Executive Director Jemmott agreed with Commissioner Clair that this Goal 1 should be removed from the list.</w:t>
      </w:r>
    </w:p>
    <w:p w:rsidR="00B53139" w:rsidRPr="00B53139" w:rsidRDefault="00B53139" w:rsidP="00B53139">
      <w:pPr>
        <w:spacing w:after="120" w:line="240" w:lineRule="auto"/>
        <w:rPr>
          <w:rFonts w:ascii="Tahoma" w:hAnsi="Tahoma" w:cs="Tahoma"/>
          <w:sz w:val="24"/>
          <w:szCs w:val="24"/>
        </w:rPr>
      </w:pPr>
      <w:r w:rsidRPr="00B53139">
        <w:rPr>
          <w:rFonts w:ascii="Tahoma" w:hAnsi="Tahoma" w:cs="Tahoma"/>
          <w:sz w:val="24"/>
          <w:szCs w:val="24"/>
        </w:rPr>
        <w:t>Commissioner Paravagna stated the need to review the legislative mandate prior to looking at the goals.</w:t>
      </w:r>
    </w:p>
    <w:p w:rsidR="00B53139" w:rsidRPr="00B53139" w:rsidRDefault="00B53139" w:rsidP="00B53139">
      <w:pPr>
        <w:spacing w:after="120" w:line="240" w:lineRule="auto"/>
        <w:rPr>
          <w:rFonts w:ascii="Tahoma" w:hAnsi="Tahoma" w:cs="Tahoma"/>
          <w:sz w:val="24"/>
          <w:szCs w:val="24"/>
        </w:rPr>
      </w:pPr>
      <w:r w:rsidRPr="00B53139">
        <w:rPr>
          <w:rFonts w:ascii="Tahoma" w:hAnsi="Tahoma" w:cs="Tahoma"/>
          <w:sz w:val="24"/>
          <w:szCs w:val="24"/>
        </w:rPr>
        <w:t>Chair Leemhuis agreed with Commissioner Paravagna. He asked what Commissioners thought about reviewing these goals. He stated staff is doing an analysis for the Executive Committee that will make firm recommendations for Commissioners to respond to. He stated the Commission has the bandwidth to pursue three goals at the most, not nine. He stated there will be another opportunity for the full Commission to review this material again.</w:t>
      </w:r>
    </w:p>
    <w:p w:rsidR="00B53139" w:rsidRPr="00B53139" w:rsidRDefault="00B53139" w:rsidP="00B53139">
      <w:pPr>
        <w:spacing w:after="120" w:line="240" w:lineRule="auto"/>
        <w:rPr>
          <w:rFonts w:ascii="Tahoma" w:hAnsi="Tahoma" w:cs="Tahoma"/>
          <w:sz w:val="24"/>
          <w:szCs w:val="24"/>
        </w:rPr>
      </w:pPr>
      <w:r w:rsidRPr="00B53139">
        <w:rPr>
          <w:rFonts w:ascii="Tahoma" w:hAnsi="Tahoma" w:cs="Tahoma"/>
          <w:sz w:val="24"/>
          <w:szCs w:val="24"/>
        </w:rPr>
        <w:t>Commissioner Paravagna stated the need for measurable objectives for better analyses of where the Commission is in the future. Chair Leemhuis and Vice Chair Wiele agreed.</w:t>
      </w:r>
    </w:p>
    <w:p w:rsidR="00B53139" w:rsidRPr="00B53139" w:rsidRDefault="00B53139" w:rsidP="00B53139">
      <w:pPr>
        <w:spacing w:after="120" w:line="240" w:lineRule="auto"/>
        <w:rPr>
          <w:rFonts w:ascii="Tahoma" w:hAnsi="Tahoma" w:cs="Tahoma"/>
          <w:sz w:val="24"/>
          <w:szCs w:val="24"/>
        </w:rPr>
      </w:pPr>
      <w:r w:rsidRPr="00B53139">
        <w:rPr>
          <w:rFonts w:ascii="Tahoma" w:hAnsi="Tahoma" w:cs="Tahoma"/>
          <w:sz w:val="24"/>
          <w:szCs w:val="24"/>
        </w:rPr>
        <w:t>Commissioner Holloway asked if there was a deadline for this item.</w:t>
      </w:r>
    </w:p>
    <w:p w:rsidR="00B53139" w:rsidRPr="00B53139" w:rsidRDefault="00B53139" w:rsidP="00B53139">
      <w:pPr>
        <w:spacing w:after="120" w:line="240" w:lineRule="auto"/>
        <w:rPr>
          <w:rFonts w:ascii="Tahoma" w:hAnsi="Tahoma" w:cs="Tahoma"/>
          <w:sz w:val="24"/>
          <w:szCs w:val="24"/>
        </w:rPr>
      </w:pPr>
      <w:r w:rsidRPr="00B53139">
        <w:rPr>
          <w:rFonts w:ascii="Tahoma" w:hAnsi="Tahoma" w:cs="Tahoma"/>
          <w:sz w:val="24"/>
          <w:szCs w:val="24"/>
        </w:rPr>
        <w:t xml:space="preserve">Executive Director Jemmott stated the purpose of looking at the goals and mandates today is because there is a goal parameter of 2014 to 2019. </w:t>
      </w:r>
    </w:p>
    <w:p w:rsidR="00B53139" w:rsidRPr="00B53139" w:rsidRDefault="00B53139" w:rsidP="00B53139">
      <w:pPr>
        <w:spacing w:after="120" w:line="240" w:lineRule="auto"/>
        <w:rPr>
          <w:rFonts w:ascii="Tahoma" w:hAnsi="Tahoma" w:cs="Tahoma"/>
          <w:sz w:val="24"/>
          <w:szCs w:val="24"/>
        </w:rPr>
      </w:pPr>
      <w:r w:rsidRPr="00B53139">
        <w:rPr>
          <w:rFonts w:ascii="Tahoma" w:hAnsi="Tahoma" w:cs="Tahoma"/>
          <w:sz w:val="24"/>
          <w:szCs w:val="24"/>
        </w:rPr>
        <w:t>Commissioner Clair asked about the interface of having the annual DGS goals the CCDA is required to have as being a part of the DGS and then having other goals.</w:t>
      </w:r>
    </w:p>
    <w:p w:rsidR="00B53139" w:rsidRPr="00B53139" w:rsidRDefault="00B53139" w:rsidP="00B53139">
      <w:pPr>
        <w:spacing w:after="120" w:line="240" w:lineRule="auto"/>
        <w:rPr>
          <w:rFonts w:ascii="Tahoma" w:hAnsi="Tahoma" w:cs="Tahoma"/>
          <w:sz w:val="24"/>
          <w:szCs w:val="24"/>
        </w:rPr>
      </w:pPr>
      <w:r w:rsidRPr="00B53139">
        <w:rPr>
          <w:rFonts w:ascii="Tahoma" w:hAnsi="Tahoma" w:cs="Tahoma"/>
          <w:sz w:val="24"/>
          <w:szCs w:val="24"/>
        </w:rPr>
        <w:t>Executive Director Jemmott stated staff had decided to continue with the long-term planning. The goal for today was to give the opportunity to the full Commission to weigh in prior to the Executive Committee planning out the strategy of how to pull this together.</w:t>
      </w:r>
    </w:p>
    <w:p w:rsidR="00B53139" w:rsidRPr="00B53139" w:rsidRDefault="00B53139" w:rsidP="00B53139">
      <w:pPr>
        <w:spacing w:after="120" w:line="240" w:lineRule="auto"/>
        <w:rPr>
          <w:rFonts w:ascii="Tahoma" w:hAnsi="Tahoma" w:cs="Tahoma"/>
          <w:sz w:val="24"/>
          <w:szCs w:val="24"/>
        </w:rPr>
      </w:pPr>
      <w:r w:rsidRPr="00B53139">
        <w:rPr>
          <w:rFonts w:ascii="Tahoma" w:hAnsi="Tahoma" w:cs="Tahoma"/>
          <w:sz w:val="24"/>
          <w:szCs w:val="24"/>
        </w:rPr>
        <w:lastRenderedPageBreak/>
        <w:t>Commissioner Prieto suggested focusing on the Goals 2, 3, 7, and 8</w:t>
      </w:r>
      <w:r w:rsidR="006710AA">
        <w:rPr>
          <w:rFonts w:ascii="Tahoma" w:hAnsi="Tahoma" w:cs="Tahoma"/>
          <w:sz w:val="24"/>
          <w:szCs w:val="24"/>
        </w:rPr>
        <w:t xml:space="preserve"> – </w:t>
      </w:r>
      <w:r w:rsidRPr="00B53139">
        <w:rPr>
          <w:rFonts w:ascii="Tahoma" w:hAnsi="Tahoma" w:cs="Tahoma"/>
          <w:sz w:val="24"/>
          <w:szCs w:val="24"/>
        </w:rPr>
        <w:t>the goals that are 80 percent complete.</w:t>
      </w:r>
    </w:p>
    <w:p w:rsidR="00B53139" w:rsidRPr="00B53139" w:rsidRDefault="00B53139" w:rsidP="00B53139">
      <w:pPr>
        <w:spacing w:after="120" w:line="240" w:lineRule="auto"/>
        <w:rPr>
          <w:rFonts w:ascii="Tahoma" w:hAnsi="Tahoma" w:cs="Tahoma"/>
          <w:sz w:val="24"/>
          <w:szCs w:val="24"/>
        </w:rPr>
      </w:pPr>
      <w:r w:rsidRPr="00B53139">
        <w:rPr>
          <w:rFonts w:ascii="Tahoma" w:hAnsi="Tahoma" w:cs="Tahoma"/>
          <w:sz w:val="24"/>
          <w:szCs w:val="24"/>
        </w:rPr>
        <w:t>Vice Chair Wiele stated he was unsure of the accuracy of the completion percentages listed and was unsure that the goals are consistent with the legislative mandate.</w:t>
      </w:r>
    </w:p>
    <w:p w:rsidR="00FF6CF6" w:rsidRDefault="00B53139" w:rsidP="00B53139">
      <w:pPr>
        <w:spacing w:after="120" w:line="240" w:lineRule="auto"/>
        <w:rPr>
          <w:rFonts w:ascii="Tahoma" w:hAnsi="Tahoma" w:cs="Tahoma"/>
          <w:sz w:val="24"/>
          <w:szCs w:val="24"/>
        </w:rPr>
      </w:pPr>
      <w:r w:rsidRPr="00B53139">
        <w:rPr>
          <w:rFonts w:ascii="Tahoma" w:hAnsi="Tahoma" w:cs="Tahoma"/>
          <w:sz w:val="24"/>
          <w:szCs w:val="24"/>
        </w:rPr>
        <w:t>Commissioner Paravagna stated the need to revisit what the Commission has the authority to do perhaps at the next Executive Committee meeting. After clarifying the Commission’s authority, Commissioner Paravagna suggested looking at the strategic goals in terms of the authority and sources and prioritizing the goals</w:t>
      </w:r>
      <w:r w:rsidR="004665E7">
        <w:rPr>
          <w:rFonts w:ascii="Tahoma" w:hAnsi="Tahoma" w:cs="Tahoma"/>
          <w:sz w:val="24"/>
          <w:szCs w:val="24"/>
        </w:rPr>
        <w:t>.</w:t>
      </w:r>
    </w:p>
    <w:p w:rsidR="00DA7DB0" w:rsidRPr="0049676C" w:rsidRDefault="000D2963" w:rsidP="00E64FFC">
      <w:pPr>
        <w:pStyle w:val="Heading1"/>
      </w:pPr>
      <w:r>
        <w:t>12</w:t>
      </w:r>
      <w:r w:rsidR="00DA7DB0" w:rsidRPr="0049676C">
        <w:t>.</w:t>
      </w:r>
      <w:r w:rsidR="00C53E0A">
        <w:t xml:space="preserve"> </w:t>
      </w:r>
      <w:r w:rsidR="0013763D">
        <w:t>Commissioner Community Updates</w:t>
      </w:r>
      <w:r w:rsidR="0049676C" w:rsidRPr="0049676C">
        <w:t xml:space="preserve"> – </w:t>
      </w:r>
      <w:r w:rsidR="0013763D">
        <w:t>Comments from Commission Members</w:t>
      </w:r>
    </w:p>
    <w:p w:rsidR="000D2963" w:rsidRDefault="004665E7" w:rsidP="000D2963">
      <w:pPr>
        <w:spacing w:after="120" w:line="240" w:lineRule="auto"/>
        <w:rPr>
          <w:rFonts w:ascii="Tahoma" w:hAnsi="Tahoma" w:cs="Tahoma"/>
          <w:sz w:val="24"/>
          <w:szCs w:val="24"/>
        </w:rPr>
      </w:pPr>
      <w:r>
        <w:rPr>
          <w:rFonts w:ascii="Tahoma" w:hAnsi="Tahoma" w:cs="Tahoma"/>
          <w:sz w:val="24"/>
          <w:szCs w:val="24"/>
        </w:rPr>
        <w:t>Commissioner Paravagna</w:t>
      </w:r>
      <w:r w:rsidR="000D2963">
        <w:rPr>
          <w:rFonts w:ascii="Tahoma" w:hAnsi="Tahoma" w:cs="Tahoma"/>
          <w:sz w:val="24"/>
          <w:szCs w:val="24"/>
        </w:rPr>
        <w:t xml:space="preserve"> </w:t>
      </w:r>
      <w:r w:rsidR="00B53139" w:rsidRPr="00B53139">
        <w:rPr>
          <w:rFonts w:ascii="Tahoma" w:hAnsi="Tahoma" w:cs="Tahoma"/>
          <w:sz w:val="24"/>
          <w:szCs w:val="24"/>
        </w:rPr>
        <w:t>stated he has encountered projects from several public higher education institutions around the state over the past several months and there seems to be a general interest in information, clarity, and understanding of the built environment, construction, employment, and disability etiquette. It is alarming in the sense that higher education is a doorway to many individuals to reach a conclusion</w:t>
      </w:r>
      <w:r w:rsidR="00587CFA">
        <w:rPr>
          <w:rFonts w:ascii="Tahoma" w:hAnsi="Tahoma" w:cs="Tahoma"/>
          <w:sz w:val="24"/>
          <w:szCs w:val="24"/>
        </w:rPr>
        <w:t>.</w:t>
      </w:r>
    </w:p>
    <w:p w:rsidR="00A3151A" w:rsidRPr="0049676C" w:rsidRDefault="0013763D" w:rsidP="00E64FFC">
      <w:pPr>
        <w:pStyle w:val="Heading1"/>
      </w:pPr>
      <w:r>
        <w:t>13</w:t>
      </w:r>
      <w:r w:rsidR="00A3151A" w:rsidRPr="0049676C">
        <w:t>.</w:t>
      </w:r>
      <w:r w:rsidR="00421ACB">
        <w:t xml:space="preserve"> </w:t>
      </w:r>
      <w:r w:rsidR="0049676C" w:rsidRPr="0049676C">
        <w:t xml:space="preserve">Adjourn </w:t>
      </w:r>
    </w:p>
    <w:p w:rsidR="00A3151A" w:rsidRDefault="00421ACB" w:rsidP="009705CF">
      <w:pPr>
        <w:pStyle w:val="ListParagraph"/>
        <w:spacing w:after="120" w:line="240" w:lineRule="auto"/>
        <w:ind w:left="1440"/>
        <w:rPr>
          <w:rFonts w:ascii="Tahoma" w:hAnsi="Tahoma" w:cs="Tahoma"/>
          <w:sz w:val="24"/>
          <w:szCs w:val="24"/>
        </w:rPr>
      </w:pPr>
      <w:r>
        <w:rPr>
          <w:rFonts w:ascii="Tahoma" w:hAnsi="Tahoma" w:cs="Tahoma"/>
          <w:b/>
          <w:sz w:val="24"/>
          <w:szCs w:val="24"/>
        </w:rPr>
        <w:t>Motion:</w:t>
      </w:r>
      <w:r w:rsidR="00A3151A">
        <w:rPr>
          <w:rFonts w:ascii="Tahoma" w:hAnsi="Tahoma" w:cs="Tahoma"/>
          <w:sz w:val="24"/>
          <w:szCs w:val="24"/>
        </w:rPr>
        <w:t xml:space="preserve"> </w:t>
      </w:r>
      <w:r w:rsidR="00A3151A" w:rsidRPr="00A4792F">
        <w:rPr>
          <w:rFonts w:ascii="Tahoma" w:hAnsi="Tahoma" w:cs="Tahoma"/>
          <w:sz w:val="24"/>
          <w:szCs w:val="24"/>
        </w:rPr>
        <w:t xml:space="preserve">Commissioner </w:t>
      </w:r>
      <w:r w:rsidR="00587CFA">
        <w:rPr>
          <w:rFonts w:ascii="Tahoma" w:hAnsi="Tahoma" w:cs="Tahoma"/>
          <w:sz w:val="24"/>
          <w:szCs w:val="24"/>
        </w:rPr>
        <w:t>Prieto</w:t>
      </w:r>
      <w:r w:rsidR="00A4792F" w:rsidRPr="00A4792F">
        <w:rPr>
          <w:rFonts w:ascii="Tahoma" w:hAnsi="Tahoma" w:cs="Tahoma"/>
          <w:sz w:val="24"/>
          <w:szCs w:val="24"/>
        </w:rPr>
        <w:t xml:space="preserve"> </w:t>
      </w:r>
      <w:r w:rsidR="00A3151A" w:rsidRPr="00A4792F">
        <w:rPr>
          <w:rFonts w:ascii="Tahoma" w:hAnsi="Tahoma" w:cs="Tahoma"/>
          <w:sz w:val="24"/>
          <w:szCs w:val="24"/>
        </w:rPr>
        <w:t xml:space="preserve">moved to adjourn the </w:t>
      </w:r>
      <w:r w:rsidR="00A4792F" w:rsidRPr="00A4792F">
        <w:rPr>
          <w:rFonts w:ascii="Tahoma" w:hAnsi="Tahoma" w:cs="Tahoma"/>
          <w:sz w:val="24"/>
          <w:szCs w:val="24"/>
        </w:rPr>
        <w:t>April</w:t>
      </w:r>
      <w:r w:rsidR="00A3151A" w:rsidRPr="00A4792F">
        <w:rPr>
          <w:rFonts w:ascii="Tahoma" w:hAnsi="Tahoma" w:cs="Tahoma"/>
          <w:sz w:val="24"/>
          <w:szCs w:val="24"/>
        </w:rPr>
        <w:t xml:space="preserve"> 17,</w:t>
      </w:r>
      <w:r w:rsidR="00727BC2" w:rsidRPr="00A4792F">
        <w:rPr>
          <w:rFonts w:ascii="Tahoma" w:hAnsi="Tahoma" w:cs="Tahoma"/>
          <w:sz w:val="24"/>
          <w:szCs w:val="24"/>
        </w:rPr>
        <w:t xml:space="preserve"> </w:t>
      </w:r>
      <w:r w:rsidR="001D05E0" w:rsidRPr="00A4792F">
        <w:rPr>
          <w:rFonts w:ascii="Tahoma" w:hAnsi="Tahoma" w:cs="Tahoma"/>
          <w:sz w:val="24"/>
          <w:szCs w:val="24"/>
        </w:rPr>
        <w:t>201</w:t>
      </w:r>
      <w:r w:rsidR="00BE2D0B" w:rsidRPr="00A4792F">
        <w:rPr>
          <w:rFonts w:ascii="Tahoma" w:hAnsi="Tahoma" w:cs="Tahoma"/>
          <w:sz w:val="24"/>
          <w:szCs w:val="24"/>
        </w:rPr>
        <w:t>9</w:t>
      </w:r>
      <w:r w:rsidR="00A3151A">
        <w:rPr>
          <w:rFonts w:ascii="Tahoma" w:hAnsi="Tahoma" w:cs="Tahoma"/>
          <w:sz w:val="24"/>
          <w:szCs w:val="24"/>
        </w:rPr>
        <w:t>, California Commission on Disability Access Full Commission meeting. Commissioner</w:t>
      </w:r>
      <w:r w:rsidR="00A4792F">
        <w:rPr>
          <w:rFonts w:ascii="Tahoma" w:hAnsi="Tahoma" w:cs="Tahoma"/>
          <w:sz w:val="24"/>
          <w:szCs w:val="24"/>
        </w:rPr>
        <w:t xml:space="preserve"> </w:t>
      </w:r>
      <w:r w:rsidR="00587CFA">
        <w:rPr>
          <w:rFonts w:ascii="Tahoma" w:hAnsi="Tahoma" w:cs="Tahoma"/>
          <w:sz w:val="24"/>
          <w:szCs w:val="24"/>
        </w:rPr>
        <w:t>Paravagna</w:t>
      </w:r>
      <w:r w:rsidR="00690585">
        <w:rPr>
          <w:rFonts w:ascii="Tahoma" w:hAnsi="Tahoma" w:cs="Tahoma"/>
          <w:sz w:val="24"/>
          <w:szCs w:val="24"/>
        </w:rPr>
        <w:t xml:space="preserve"> </w:t>
      </w:r>
      <w:r w:rsidR="00A3151A">
        <w:rPr>
          <w:rFonts w:ascii="Tahoma" w:hAnsi="Tahoma" w:cs="Tahoma"/>
          <w:sz w:val="24"/>
          <w:szCs w:val="24"/>
        </w:rPr>
        <w:t>seconded. Motion carried unanimously.</w:t>
      </w:r>
    </w:p>
    <w:p w:rsidR="00F065E5" w:rsidRPr="004671FE" w:rsidRDefault="00A3151A" w:rsidP="009705CF">
      <w:pPr>
        <w:spacing w:after="120" w:line="240" w:lineRule="auto"/>
        <w:rPr>
          <w:rFonts w:ascii="Tahoma" w:hAnsi="Tahoma" w:cs="Tahoma"/>
          <w:sz w:val="24"/>
          <w:szCs w:val="24"/>
        </w:rPr>
      </w:pPr>
      <w:r w:rsidRPr="004671FE">
        <w:rPr>
          <w:rFonts w:ascii="Tahoma" w:hAnsi="Tahoma" w:cs="Tahoma"/>
          <w:sz w:val="24"/>
          <w:szCs w:val="24"/>
        </w:rPr>
        <w:t>There being no further business, the meeting was adjourned at</w:t>
      </w:r>
      <w:r w:rsidR="00A4792F">
        <w:rPr>
          <w:rFonts w:ascii="Tahoma" w:hAnsi="Tahoma" w:cs="Tahoma"/>
          <w:sz w:val="24"/>
          <w:szCs w:val="24"/>
        </w:rPr>
        <w:t xml:space="preserve"> 2:50</w:t>
      </w:r>
      <w:r w:rsidRPr="004671FE">
        <w:rPr>
          <w:rFonts w:ascii="Tahoma" w:hAnsi="Tahoma" w:cs="Tahoma"/>
          <w:sz w:val="24"/>
          <w:szCs w:val="24"/>
        </w:rPr>
        <w:t xml:space="preserve"> p.m.</w:t>
      </w:r>
    </w:p>
    <w:sectPr w:rsidR="00F065E5" w:rsidRPr="004671FE" w:rsidSect="00E64FFC">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344" w:rsidRDefault="005F4344" w:rsidP="001711B7">
      <w:pPr>
        <w:spacing w:line="240" w:lineRule="auto"/>
      </w:pPr>
      <w:r>
        <w:separator/>
      </w:r>
    </w:p>
  </w:endnote>
  <w:endnote w:type="continuationSeparator" w:id="0">
    <w:p w:rsidR="005F4344" w:rsidRDefault="005F4344" w:rsidP="00171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6F6" w:rsidRDefault="00E27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1B7" w:rsidRPr="00222D79" w:rsidRDefault="001711B7" w:rsidP="001711B7">
    <w:pPr>
      <w:pStyle w:val="Footer"/>
      <w:jc w:val="center"/>
      <w:rPr>
        <w:rFonts w:ascii="Tahoma" w:hAnsi="Tahoma" w:cs="Tahoma"/>
      </w:rPr>
    </w:pPr>
    <w:r w:rsidRPr="00305F1C">
      <w:rPr>
        <w:rFonts w:ascii="Tahoma" w:hAnsi="Tahoma" w:cs="Tahoma"/>
      </w:rPr>
      <w:t xml:space="preserve">Page </w:t>
    </w:r>
    <w:r w:rsidRPr="00305F1C">
      <w:rPr>
        <w:rStyle w:val="PageNumber"/>
        <w:rFonts w:ascii="Tahoma" w:hAnsi="Tahoma" w:cs="Tahoma"/>
      </w:rPr>
      <w:fldChar w:fldCharType="begin"/>
    </w:r>
    <w:r w:rsidRPr="00305F1C">
      <w:rPr>
        <w:rStyle w:val="PageNumber"/>
        <w:rFonts w:ascii="Tahoma" w:hAnsi="Tahoma" w:cs="Tahoma"/>
      </w:rPr>
      <w:instrText xml:space="preserve"> PAGE </w:instrText>
    </w:r>
    <w:r w:rsidRPr="00305F1C">
      <w:rPr>
        <w:rStyle w:val="PageNumber"/>
        <w:rFonts w:ascii="Tahoma" w:hAnsi="Tahoma" w:cs="Tahoma"/>
      </w:rPr>
      <w:fldChar w:fldCharType="separate"/>
    </w:r>
    <w:r w:rsidR="004A1F08">
      <w:rPr>
        <w:rStyle w:val="PageNumber"/>
        <w:rFonts w:ascii="Tahoma" w:hAnsi="Tahoma" w:cs="Tahoma"/>
        <w:noProof/>
      </w:rPr>
      <w:t>4</w:t>
    </w:r>
    <w:r w:rsidRPr="00305F1C">
      <w:rPr>
        <w:rStyle w:val="PageNumber"/>
        <w:rFonts w:ascii="Tahoma" w:hAnsi="Tahoma" w:cs="Tahoma"/>
      </w:rPr>
      <w:fldChar w:fldCharType="end"/>
    </w:r>
    <w:r w:rsidRPr="00305F1C">
      <w:rPr>
        <w:rStyle w:val="PageNumber"/>
        <w:rFonts w:ascii="Tahoma" w:hAnsi="Tahoma" w:cs="Tahoma"/>
      </w:rPr>
      <w:t xml:space="preserve"> of </w:t>
    </w:r>
    <w:r w:rsidRPr="00305F1C">
      <w:rPr>
        <w:rStyle w:val="PageNumber"/>
        <w:rFonts w:ascii="Tahoma" w:hAnsi="Tahoma" w:cs="Tahoma"/>
      </w:rPr>
      <w:fldChar w:fldCharType="begin"/>
    </w:r>
    <w:r w:rsidRPr="00305F1C">
      <w:rPr>
        <w:rStyle w:val="PageNumber"/>
        <w:rFonts w:ascii="Tahoma" w:hAnsi="Tahoma" w:cs="Tahoma"/>
      </w:rPr>
      <w:instrText xml:space="preserve"> NUMPAGES </w:instrText>
    </w:r>
    <w:r w:rsidRPr="00305F1C">
      <w:rPr>
        <w:rStyle w:val="PageNumber"/>
        <w:rFonts w:ascii="Tahoma" w:hAnsi="Tahoma" w:cs="Tahoma"/>
      </w:rPr>
      <w:fldChar w:fldCharType="separate"/>
    </w:r>
    <w:r w:rsidR="004A1F08">
      <w:rPr>
        <w:rStyle w:val="PageNumber"/>
        <w:rFonts w:ascii="Tahoma" w:hAnsi="Tahoma" w:cs="Tahoma"/>
        <w:noProof/>
      </w:rPr>
      <w:t>13</w:t>
    </w:r>
    <w:r w:rsidRPr="00305F1C">
      <w:rPr>
        <w:rStyle w:val="PageNumber"/>
        <w:rFonts w:ascii="Tahoma" w:hAnsi="Tahoma" w:cs="Tahoma"/>
      </w:rPr>
      <w:fldChar w:fldCharType="end"/>
    </w:r>
  </w:p>
  <w:p w:rsidR="001711B7" w:rsidRDefault="001711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6F6" w:rsidRDefault="00E27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344" w:rsidRDefault="005F4344" w:rsidP="001711B7">
      <w:pPr>
        <w:spacing w:line="240" w:lineRule="auto"/>
      </w:pPr>
      <w:r>
        <w:separator/>
      </w:r>
    </w:p>
  </w:footnote>
  <w:footnote w:type="continuationSeparator" w:id="0">
    <w:p w:rsidR="005F4344" w:rsidRDefault="005F4344" w:rsidP="00171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6F6" w:rsidRDefault="00E27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1B7" w:rsidRPr="00222D79" w:rsidRDefault="00421ACB" w:rsidP="001711B7">
    <w:pPr>
      <w:pStyle w:val="Header"/>
      <w:jc w:val="center"/>
      <w:rPr>
        <w:rFonts w:ascii="Tahoma" w:hAnsi="Tahoma" w:cs="Tahoma"/>
        <w:b/>
        <w:sz w:val="24"/>
        <w:szCs w:val="24"/>
      </w:rPr>
    </w:pPr>
    <w:r w:rsidRPr="00222D79">
      <w:rPr>
        <w:rFonts w:ascii="Tahoma" w:hAnsi="Tahoma" w:cs="Tahoma"/>
        <w:b/>
        <w:sz w:val="24"/>
        <w:szCs w:val="24"/>
      </w:rPr>
      <w:t xml:space="preserve">California Commission </w:t>
    </w:r>
    <w:r>
      <w:rPr>
        <w:rFonts w:ascii="Tahoma" w:hAnsi="Tahoma" w:cs="Tahoma"/>
        <w:b/>
        <w:sz w:val="24"/>
        <w:szCs w:val="24"/>
      </w:rPr>
      <w:t>o</w:t>
    </w:r>
    <w:r w:rsidRPr="00222D79">
      <w:rPr>
        <w:rFonts w:ascii="Tahoma" w:hAnsi="Tahoma" w:cs="Tahoma"/>
        <w:b/>
        <w:sz w:val="24"/>
        <w:szCs w:val="24"/>
      </w:rPr>
      <w:t>n Disability Access</w:t>
    </w:r>
  </w:p>
  <w:p w:rsidR="001711B7" w:rsidRPr="00340A52" w:rsidRDefault="00421ACB" w:rsidP="001711B7">
    <w:pPr>
      <w:pStyle w:val="Header"/>
      <w:jc w:val="center"/>
      <w:rPr>
        <w:rFonts w:ascii="Tahoma" w:hAnsi="Tahoma" w:cs="Tahoma"/>
        <w:b/>
        <w:sz w:val="24"/>
        <w:szCs w:val="24"/>
      </w:rPr>
    </w:pPr>
    <w:r w:rsidRPr="00340A52">
      <w:rPr>
        <w:rFonts w:ascii="Tahoma" w:hAnsi="Tahoma" w:cs="Tahoma"/>
        <w:b/>
        <w:sz w:val="24"/>
        <w:szCs w:val="24"/>
      </w:rPr>
      <w:t>Full Commission</w:t>
    </w:r>
  </w:p>
  <w:p w:rsidR="001711B7" w:rsidRPr="00340A52" w:rsidRDefault="00340A52" w:rsidP="001711B7">
    <w:pPr>
      <w:pStyle w:val="Header"/>
      <w:jc w:val="center"/>
      <w:rPr>
        <w:rFonts w:ascii="Tahoma" w:hAnsi="Tahoma" w:cs="Tahoma"/>
        <w:b/>
        <w:sz w:val="24"/>
        <w:szCs w:val="24"/>
      </w:rPr>
    </w:pPr>
    <w:r w:rsidRPr="00340A52">
      <w:rPr>
        <w:rFonts w:ascii="Tahoma" w:hAnsi="Tahoma" w:cs="Tahoma"/>
        <w:b/>
        <w:sz w:val="24"/>
        <w:szCs w:val="24"/>
      </w:rPr>
      <w:t>April 17</w:t>
    </w:r>
    <w:r w:rsidR="00421ACB" w:rsidRPr="00340A52">
      <w:rPr>
        <w:rFonts w:ascii="Tahoma" w:hAnsi="Tahoma" w:cs="Tahoma"/>
        <w:b/>
        <w:sz w:val="24"/>
        <w:szCs w:val="24"/>
      </w:rPr>
      <w:t>, 201</w:t>
    </w:r>
    <w:r w:rsidR="007936C3" w:rsidRPr="00340A52">
      <w:rPr>
        <w:rFonts w:ascii="Tahoma" w:hAnsi="Tahoma" w:cs="Tahoma"/>
        <w:b/>
        <w:sz w:val="24"/>
        <w:szCs w:val="24"/>
      </w:rPr>
      <w:t>9</w:t>
    </w:r>
    <w:r w:rsidR="00421ACB" w:rsidRPr="00340A52">
      <w:rPr>
        <w:rFonts w:ascii="Tahoma" w:hAnsi="Tahoma" w:cs="Tahoma"/>
        <w:b/>
        <w:sz w:val="24"/>
        <w:szCs w:val="24"/>
      </w:rPr>
      <w:t>, Meeting Minutes</w:t>
    </w:r>
  </w:p>
  <w:p w:rsidR="001711B7" w:rsidRDefault="001711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590" w:rsidRDefault="00272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CD7"/>
    <w:multiLevelType w:val="hybridMultilevel"/>
    <w:tmpl w:val="7960C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C7773"/>
    <w:multiLevelType w:val="hybridMultilevel"/>
    <w:tmpl w:val="389C4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E7E0D"/>
    <w:multiLevelType w:val="hybridMultilevel"/>
    <w:tmpl w:val="37588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10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ztjQzMjE3MbMwNzdR0lEKTi0uzszPAykwqgUASYjnvCwAAAA="/>
  </w:docVars>
  <w:rsids>
    <w:rsidRoot w:val="006A5108"/>
    <w:rsid w:val="00000144"/>
    <w:rsid w:val="00012806"/>
    <w:rsid w:val="00016B9A"/>
    <w:rsid w:val="0001754B"/>
    <w:rsid w:val="00017DAE"/>
    <w:rsid w:val="0003141B"/>
    <w:rsid w:val="00032EAF"/>
    <w:rsid w:val="00034327"/>
    <w:rsid w:val="00037C4C"/>
    <w:rsid w:val="000408B6"/>
    <w:rsid w:val="000409A0"/>
    <w:rsid w:val="0005653C"/>
    <w:rsid w:val="00064B46"/>
    <w:rsid w:val="00084302"/>
    <w:rsid w:val="00085AE3"/>
    <w:rsid w:val="0008683D"/>
    <w:rsid w:val="00090263"/>
    <w:rsid w:val="00094BDF"/>
    <w:rsid w:val="000960D1"/>
    <w:rsid w:val="000A087C"/>
    <w:rsid w:val="000A1102"/>
    <w:rsid w:val="000B0115"/>
    <w:rsid w:val="000B3006"/>
    <w:rsid w:val="000B7AB6"/>
    <w:rsid w:val="000C1290"/>
    <w:rsid w:val="000C6915"/>
    <w:rsid w:val="000D110F"/>
    <w:rsid w:val="000D2963"/>
    <w:rsid w:val="000D5B5D"/>
    <w:rsid w:val="000E2740"/>
    <w:rsid w:val="000E2B0B"/>
    <w:rsid w:val="000E4734"/>
    <w:rsid w:val="000E4765"/>
    <w:rsid w:val="000E547A"/>
    <w:rsid w:val="000E7720"/>
    <w:rsid w:val="000F1CAE"/>
    <w:rsid w:val="000F2F85"/>
    <w:rsid w:val="000F376A"/>
    <w:rsid w:val="000F50B5"/>
    <w:rsid w:val="000F5577"/>
    <w:rsid w:val="00101B4B"/>
    <w:rsid w:val="00103DD5"/>
    <w:rsid w:val="00104638"/>
    <w:rsid w:val="00106ED7"/>
    <w:rsid w:val="00110017"/>
    <w:rsid w:val="0012159E"/>
    <w:rsid w:val="001263B0"/>
    <w:rsid w:val="00132574"/>
    <w:rsid w:val="001332D8"/>
    <w:rsid w:val="0013763D"/>
    <w:rsid w:val="001401EB"/>
    <w:rsid w:val="00140201"/>
    <w:rsid w:val="00142057"/>
    <w:rsid w:val="0014294A"/>
    <w:rsid w:val="00142DCD"/>
    <w:rsid w:val="00144BC6"/>
    <w:rsid w:val="001453C4"/>
    <w:rsid w:val="001543BB"/>
    <w:rsid w:val="00155E16"/>
    <w:rsid w:val="001711B7"/>
    <w:rsid w:val="001848CD"/>
    <w:rsid w:val="00185B0C"/>
    <w:rsid w:val="00197EA9"/>
    <w:rsid w:val="001A06CA"/>
    <w:rsid w:val="001A1F6F"/>
    <w:rsid w:val="001A7CEA"/>
    <w:rsid w:val="001B77AC"/>
    <w:rsid w:val="001B797F"/>
    <w:rsid w:val="001C2F64"/>
    <w:rsid w:val="001D05E0"/>
    <w:rsid w:val="001D3B2B"/>
    <w:rsid w:val="001D415C"/>
    <w:rsid w:val="001D4E0B"/>
    <w:rsid w:val="001D568B"/>
    <w:rsid w:val="001E349E"/>
    <w:rsid w:val="001E4B34"/>
    <w:rsid w:val="001E52B0"/>
    <w:rsid w:val="001F1D13"/>
    <w:rsid w:val="001F24DA"/>
    <w:rsid w:val="001F4E1F"/>
    <w:rsid w:val="00201E84"/>
    <w:rsid w:val="002048BB"/>
    <w:rsid w:val="00207932"/>
    <w:rsid w:val="00220030"/>
    <w:rsid w:val="002213AD"/>
    <w:rsid w:val="002237AB"/>
    <w:rsid w:val="0022702D"/>
    <w:rsid w:val="00232731"/>
    <w:rsid w:val="00235080"/>
    <w:rsid w:val="002354CF"/>
    <w:rsid w:val="00243664"/>
    <w:rsid w:val="00244086"/>
    <w:rsid w:val="0024545D"/>
    <w:rsid w:val="0025285D"/>
    <w:rsid w:val="002572DA"/>
    <w:rsid w:val="00261658"/>
    <w:rsid w:val="00272590"/>
    <w:rsid w:val="002736BB"/>
    <w:rsid w:val="0027463B"/>
    <w:rsid w:val="00277759"/>
    <w:rsid w:val="00285F92"/>
    <w:rsid w:val="002872E6"/>
    <w:rsid w:val="00290080"/>
    <w:rsid w:val="0029644D"/>
    <w:rsid w:val="002977FD"/>
    <w:rsid w:val="002B6159"/>
    <w:rsid w:val="002B72CA"/>
    <w:rsid w:val="002C0280"/>
    <w:rsid w:val="002C0C1C"/>
    <w:rsid w:val="002C7532"/>
    <w:rsid w:val="002D3AA7"/>
    <w:rsid w:val="002D58E8"/>
    <w:rsid w:val="002D6653"/>
    <w:rsid w:val="002E302A"/>
    <w:rsid w:val="002E352F"/>
    <w:rsid w:val="002E4078"/>
    <w:rsid w:val="002E59AC"/>
    <w:rsid w:val="002F25D2"/>
    <w:rsid w:val="002F58C1"/>
    <w:rsid w:val="002F5FAD"/>
    <w:rsid w:val="003045A1"/>
    <w:rsid w:val="00311266"/>
    <w:rsid w:val="00314883"/>
    <w:rsid w:val="00320AA1"/>
    <w:rsid w:val="00322AAC"/>
    <w:rsid w:val="003260EB"/>
    <w:rsid w:val="00327830"/>
    <w:rsid w:val="00337707"/>
    <w:rsid w:val="00340A52"/>
    <w:rsid w:val="003641CB"/>
    <w:rsid w:val="003712D2"/>
    <w:rsid w:val="003722AA"/>
    <w:rsid w:val="00377834"/>
    <w:rsid w:val="0039232A"/>
    <w:rsid w:val="003943F5"/>
    <w:rsid w:val="00396C0B"/>
    <w:rsid w:val="003A1C4D"/>
    <w:rsid w:val="003A33C6"/>
    <w:rsid w:val="003B49CA"/>
    <w:rsid w:val="003C271B"/>
    <w:rsid w:val="003C7B28"/>
    <w:rsid w:val="003D084E"/>
    <w:rsid w:val="003D3920"/>
    <w:rsid w:val="003F4A98"/>
    <w:rsid w:val="00405946"/>
    <w:rsid w:val="00405B63"/>
    <w:rsid w:val="0040694D"/>
    <w:rsid w:val="00407B59"/>
    <w:rsid w:val="0041495E"/>
    <w:rsid w:val="00421ACB"/>
    <w:rsid w:val="00432D05"/>
    <w:rsid w:val="00441E10"/>
    <w:rsid w:val="00444FD4"/>
    <w:rsid w:val="004665E7"/>
    <w:rsid w:val="004671FE"/>
    <w:rsid w:val="004735E1"/>
    <w:rsid w:val="00482F01"/>
    <w:rsid w:val="00492328"/>
    <w:rsid w:val="00492761"/>
    <w:rsid w:val="0049676C"/>
    <w:rsid w:val="004A1F08"/>
    <w:rsid w:val="004A4E99"/>
    <w:rsid w:val="004A4F6E"/>
    <w:rsid w:val="004B0878"/>
    <w:rsid w:val="004B159B"/>
    <w:rsid w:val="004B6B03"/>
    <w:rsid w:val="004C2005"/>
    <w:rsid w:val="004C5835"/>
    <w:rsid w:val="004D2AA8"/>
    <w:rsid w:val="004D4099"/>
    <w:rsid w:val="004E4834"/>
    <w:rsid w:val="004E4A55"/>
    <w:rsid w:val="004F1178"/>
    <w:rsid w:val="004F2768"/>
    <w:rsid w:val="00502C9C"/>
    <w:rsid w:val="00504629"/>
    <w:rsid w:val="00510B6E"/>
    <w:rsid w:val="005349AF"/>
    <w:rsid w:val="00552A16"/>
    <w:rsid w:val="00562120"/>
    <w:rsid w:val="005725CE"/>
    <w:rsid w:val="005826A5"/>
    <w:rsid w:val="00584BC9"/>
    <w:rsid w:val="00586AC0"/>
    <w:rsid w:val="00587CFA"/>
    <w:rsid w:val="00595363"/>
    <w:rsid w:val="005A5BBD"/>
    <w:rsid w:val="005B13F3"/>
    <w:rsid w:val="005B5424"/>
    <w:rsid w:val="005B7935"/>
    <w:rsid w:val="005C7895"/>
    <w:rsid w:val="005C7AA8"/>
    <w:rsid w:val="005D65E8"/>
    <w:rsid w:val="005E186C"/>
    <w:rsid w:val="005E46B6"/>
    <w:rsid w:val="005E4B78"/>
    <w:rsid w:val="005E6E95"/>
    <w:rsid w:val="005F1DA8"/>
    <w:rsid w:val="005F4305"/>
    <w:rsid w:val="005F4344"/>
    <w:rsid w:val="00600179"/>
    <w:rsid w:val="00601E4C"/>
    <w:rsid w:val="00611DF5"/>
    <w:rsid w:val="00622096"/>
    <w:rsid w:val="00623D45"/>
    <w:rsid w:val="00625BA5"/>
    <w:rsid w:val="006326FC"/>
    <w:rsid w:val="00643BE8"/>
    <w:rsid w:val="006511B8"/>
    <w:rsid w:val="006527D9"/>
    <w:rsid w:val="006564E5"/>
    <w:rsid w:val="006579D4"/>
    <w:rsid w:val="00663366"/>
    <w:rsid w:val="00670219"/>
    <w:rsid w:val="006710AA"/>
    <w:rsid w:val="00671FFD"/>
    <w:rsid w:val="00676F85"/>
    <w:rsid w:val="00677491"/>
    <w:rsid w:val="0068755F"/>
    <w:rsid w:val="00687866"/>
    <w:rsid w:val="00690585"/>
    <w:rsid w:val="00690BCD"/>
    <w:rsid w:val="006A1850"/>
    <w:rsid w:val="006A33EA"/>
    <w:rsid w:val="006A3755"/>
    <w:rsid w:val="006A5108"/>
    <w:rsid w:val="006A5160"/>
    <w:rsid w:val="006B4DB7"/>
    <w:rsid w:val="006D0D04"/>
    <w:rsid w:val="006D62F1"/>
    <w:rsid w:val="006D7B7A"/>
    <w:rsid w:val="006E0744"/>
    <w:rsid w:val="006E105C"/>
    <w:rsid w:val="006F0C92"/>
    <w:rsid w:val="006F2FDA"/>
    <w:rsid w:val="00714C38"/>
    <w:rsid w:val="00717689"/>
    <w:rsid w:val="00723175"/>
    <w:rsid w:val="00727BC2"/>
    <w:rsid w:val="00747926"/>
    <w:rsid w:val="00752B98"/>
    <w:rsid w:val="00753F8F"/>
    <w:rsid w:val="00762039"/>
    <w:rsid w:val="00765DEE"/>
    <w:rsid w:val="007747A7"/>
    <w:rsid w:val="00775B97"/>
    <w:rsid w:val="007826FE"/>
    <w:rsid w:val="00782B31"/>
    <w:rsid w:val="0078318B"/>
    <w:rsid w:val="00791075"/>
    <w:rsid w:val="007936C3"/>
    <w:rsid w:val="00796288"/>
    <w:rsid w:val="007A0925"/>
    <w:rsid w:val="007A5A39"/>
    <w:rsid w:val="007A63FC"/>
    <w:rsid w:val="007E4735"/>
    <w:rsid w:val="007E6B3D"/>
    <w:rsid w:val="007F2033"/>
    <w:rsid w:val="007F364C"/>
    <w:rsid w:val="007F4E6F"/>
    <w:rsid w:val="00802474"/>
    <w:rsid w:val="0080316E"/>
    <w:rsid w:val="0080659F"/>
    <w:rsid w:val="008101C7"/>
    <w:rsid w:val="00811E0D"/>
    <w:rsid w:val="008122B5"/>
    <w:rsid w:val="0081262C"/>
    <w:rsid w:val="0081557D"/>
    <w:rsid w:val="008342E0"/>
    <w:rsid w:val="00842C5E"/>
    <w:rsid w:val="00843307"/>
    <w:rsid w:val="0084449C"/>
    <w:rsid w:val="00847562"/>
    <w:rsid w:val="008551DB"/>
    <w:rsid w:val="008574B9"/>
    <w:rsid w:val="00870803"/>
    <w:rsid w:val="00881F66"/>
    <w:rsid w:val="0088471F"/>
    <w:rsid w:val="00886877"/>
    <w:rsid w:val="00886A15"/>
    <w:rsid w:val="008922EB"/>
    <w:rsid w:val="008928E3"/>
    <w:rsid w:val="008A35D1"/>
    <w:rsid w:val="008A388B"/>
    <w:rsid w:val="008B0633"/>
    <w:rsid w:val="008B3413"/>
    <w:rsid w:val="008D0AE3"/>
    <w:rsid w:val="008D2EF7"/>
    <w:rsid w:val="008D482A"/>
    <w:rsid w:val="008E2FCC"/>
    <w:rsid w:val="008E5F79"/>
    <w:rsid w:val="008E7A1A"/>
    <w:rsid w:val="008F4005"/>
    <w:rsid w:val="008F481E"/>
    <w:rsid w:val="0090530B"/>
    <w:rsid w:val="00906739"/>
    <w:rsid w:val="00911B9D"/>
    <w:rsid w:val="009236D8"/>
    <w:rsid w:val="00930827"/>
    <w:rsid w:val="00932E90"/>
    <w:rsid w:val="00933DF4"/>
    <w:rsid w:val="009426AC"/>
    <w:rsid w:val="00951516"/>
    <w:rsid w:val="009517CB"/>
    <w:rsid w:val="00953FAF"/>
    <w:rsid w:val="009623CC"/>
    <w:rsid w:val="00962E6F"/>
    <w:rsid w:val="00963CA9"/>
    <w:rsid w:val="009642CC"/>
    <w:rsid w:val="009705CF"/>
    <w:rsid w:val="00970FCD"/>
    <w:rsid w:val="0097261F"/>
    <w:rsid w:val="00986C83"/>
    <w:rsid w:val="009906AC"/>
    <w:rsid w:val="0099319C"/>
    <w:rsid w:val="00994796"/>
    <w:rsid w:val="009948CA"/>
    <w:rsid w:val="009A1DFC"/>
    <w:rsid w:val="009A44FE"/>
    <w:rsid w:val="009B0806"/>
    <w:rsid w:val="009B17DA"/>
    <w:rsid w:val="009B75D9"/>
    <w:rsid w:val="009C139D"/>
    <w:rsid w:val="009C180D"/>
    <w:rsid w:val="009C309A"/>
    <w:rsid w:val="009C4229"/>
    <w:rsid w:val="009D3754"/>
    <w:rsid w:val="009D6521"/>
    <w:rsid w:val="009D74C5"/>
    <w:rsid w:val="009E07D3"/>
    <w:rsid w:val="009E45A7"/>
    <w:rsid w:val="00A02A6D"/>
    <w:rsid w:val="00A07A57"/>
    <w:rsid w:val="00A112E3"/>
    <w:rsid w:val="00A167B6"/>
    <w:rsid w:val="00A23960"/>
    <w:rsid w:val="00A27A3D"/>
    <w:rsid w:val="00A3151A"/>
    <w:rsid w:val="00A3717D"/>
    <w:rsid w:val="00A37EEF"/>
    <w:rsid w:val="00A444A4"/>
    <w:rsid w:val="00A44B23"/>
    <w:rsid w:val="00A4792F"/>
    <w:rsid w:val="00A50076"/>
    <w:rsid w:val="00A5201B"/>
    <w:rsid w:val="00A55A36"/>
    <w:rsid w:val="00A6702C"/>
    <w:rsid w:val="00A6751A"/>
    <w:rsid w:val="00A83431"/>
    <w:rsid w:val="00A90325"/>
    <w:rsid w:val="00A92DDF"/>
    <w:rsid w:val="00A933CB"/>
    <w:rsid w:val="00A935E2"/>
    <w:rsid w:val="00A94026"/>
    <w:rsid w:val="00A9698E"/>
    <w:rsid w:val="00AA3E3C"/>
    <w:rsid w:val="00AB16F1"/>
    <w:rsid w:val="00AB5000"/>
    <w:rsid w:val="00AB586E"/>
    <w:rsid w:val="00AC102B"/>
    <w:rsid w:val="00AD0610"/>
    <w:rsid w:val="00AE11CF"/>
    <w:rsid w:val="00AE3F9E"/>
    <w:rsid w:val="00AE72ED"/>
    <w:rsid w:val="00AF0FBE"/>
    <w:rsid w:val="00B02821"/>
    <w:rsid w:val="00B0414F"/>
    <w:rsid w:val="00B111A9"/>
    <w:rsid w:val="00B161B9"/>
    <w:rsid w:val="00B2107B"/>
    <w:rsid w:val="00B23463"/>
    <w:rsid w:val="00B26EA4"/>
    <w:rsid w:val="00B30841"/>
    <w:rsid w:val="00B31224"/>
    <w:rsid w:val="00B31FE6"/>
    <w:rsid w:val="00B46024"/>
    <w:rsid w:val="00B51C7B"/>
    <w:rsid w:val="00B529D7"/>
    <w:rsid w:val="00B53139"/>
    <w:rsid w:val="00B6025C"/>
    <w:rsid w:val="00B6212E"/>
    <w:rsid w:val="00B65DBD"/>
    <w:rsid w:val="00B80847"/>
    <w:rsid w:val="00B826D5"/>
    <w:rsid w:val="00B91A30"/>
    <w:rsid w:val="00B929CA"/>
    <w:rsid w:val="00B94228"/>
    <w:rsid w:val="00BA6002"/>
    <w:rsid w:val="00BB054F"/>
    <w:rsid w:val="00BB7341"/>
    <w:rsid w:val="00BC1073"/>
    <w:rsid w:val="00BD4B77"/>
    <w:rsid w:val="00BE04EF"/>
    <w:rsid w:val="00BE2D0B"/>
    <w:rsid w:val="00BF203B"/>
    <w:rsid w:val="00BF238F"/>
    <w:rsid w:val="00BF6B2A"/>
    <w:rsid w:val="00BF74EE"/>
    <w:rsid w:val="00C01B32"/>
    <w:rsid w:val="00C063CF"/>
    <w:rsid w:val="00C0685C"/>
    <w:rsid w:val="00C07721"/>
    <w:rsid w:val="00C0783B"/>
    <w:rsid w:val="00C10F5E"/>
    <w:rsid w:val="00C1171E"/>
    <w:rsid w:val="00C12997"/>
    <w:rsid w:val="00C20177"/>
    <w:rsid w:val="00C21DB4"/>
    <w:rsid w:val="00C229AA"/>
    <w:rsid w:val="00C44091"/>
    <w:rsid w:val="00C46592"/>
    <w:rsid w:val="00C52BB9"/>
    <w:rsid w:val="00C53E0A"/>
    <w:rsid w:val="00C57DC9"/>
    <w:rsid w:val="00C61B93"/>
    <w:rsid w:val="00C63D5A"/>
    <w:rsid w:val="00C70495"/>
    <w:rsid w:val="00C75232"/>
    <w:rsid w:val="00C77902"/>
    <w:rsid w:val="00C84570"/>
    <w:rsid w:val="00C91B50"/>
    <w:rsid w:val="00C92274"/>
    <w:rsid w:val="00C9633E"/>
    <w:rsid w:val="00C963AE"/>
    <w:rsid w:val="00CA1040"/>
    <w:rsid w:val="00CA76EF"/>
    <w:rsid w:val="00CA7C4C"/>
    <w:rsid w:val="00CB55B5"/>
    <w:rsid w:val="00CC1DF6"/>
    <w:rsid w:val="00CC6A2F"/>
    <w:rsid w:val="00CC7F1A"/>
    <w:rsid w:val="00CD3032"/>
    <w:rsid w:val="00CD4757"/>
    <w:rsid w:val="00CE36C7"/>
    <w:rsid w:val="00CF0714"/>
    <w:rsid w:val="00CF3606"/>
    <w:rsid w:val="00CF6350"/>
    <w:rsid w:val="00D017B6"/>
    <w:rsid w:val="00D04961"/>
    <w:rsid w:val="00D07CBB"/>
    <w:rsid w:val="00D11BE8"/>
    <w:rsid w:val="00D12BFC"/>
    <w:rsid w:val="00D17017"/>
    <w:rsid w:val="00D2421B"/>
    <w:rsid w:val="00D26242"/>
    <w:rsid w:val="00D27423"/>
    <w:rsid w:val="00D278B9"/>
    <w:rsid w:val="00D4047C"/>
    <w:rsid w:val="00D44DE8"/>
    <w:rsid w:val="00D46296"/>
    <w:rsid w:val="00D5026F"/>
    <w:rsid w:val="00D57C2B"/>
    <w:rsid w:val="00D7205E"/>
    <w:rsid w:val="00D81534"/>
    <w:rsid w:val="00D835D6"/>
    <w:rsid w:val="00D84FDE"/>
    <w:rsid w:val="00D90025"/>
    <w:rsid w:val="00D916A6"/>
    <w:rsid w:val="00D96106"/>
    <w:rsid w:val="00DA2E2A"/>
    <w:rsid w:val="00DA2F77"/>
    <w:rsid w:val="00DA3487"/>
    <w:rsid w:val="00DA5046"/>
    <w:rsid w:val="00DA7DB0"/>
    <w:rsid w:val="00DB0101"/>
    <w:rsid w:val="00DC3623"/>
    <w:rsid w:val="00DD4665"/>
    <w:rsid w:val="00DD7E5C"/>
    <w:rsid w:val="00DE275A"/>
    <w:rsid w:val="00DE7B3E"/>
    <w:rsid w:val="00DE7F37"/>
    <w:rsid w:val="00E110F7"/>
    <w:rsid w:val="00E20BAE"/>
    <w:rsid w:val="00E22262"/>
    <w:rsid w:val="00E22F23"/>
    <w:rsid w:val="00E25BD8"/>
    <w:rsid w:val="00E276F6"/>
    <w:rsid w:val="00E31CA9"/>
    <w:rsid w:val="00E37322"/>
    <w:rsid w:val="00E52D80"/>
    <w:rsid w:val="00E52DBC"/>
    <w:rsid w:val="00E55AF7"/>
    <w:rsid w:val="00E57EF7"/>
    <w:rsid w:val="00E62C92"/>
    <w:rsid w:val="00E64FFC"/>
    <w:rsid w:val="00E67B4D"/>
    <w:rsid w:val="00E819BD"/>
    <w:rsid w:val="00E81C63"/>
    <w:rsid w:val="00E83282"/>
    <w:rsid w:val="00E83B4B"/>
    <w:rsid w:val="00E83C80"/>
    <w:rsid w:val="00E8491E"/>
    <w:rsid w:val="00E86FD1"/>
    <w:rsid w:val="00E926EC"/>
    <w:rsid w:val="00E94694"/>
    <w:rsid w:val="00E94DCA"/>
    <w:rsid w:val="00E9577A"/>
    <w:rsid w:val="00E95E32"/>
    <w:rsid w:val="00EA3E30"/>
    <w:rsid w:val="00EA4CC8"/>
    <w:rsid w:val="00EB2F5C"/>
    <w:rsid w:val="00EC4A94"/>
    <w:rsid w:val="00ED16FA"/>
    <w:rsid w:val="00ED46AB"/>
    <w:rsid w:val="00EE0221"/>
    <w:rsid w:val="00EE19A7"/>
    <w:rsid w:val="00EE5102"/>
    <w:rsid w:val="00EE7C89"/>
    <w:rsid w:val="00EF2F29"/>
    <w:rsid w:val="00EF637E"/>
    <w:rsid w:val="00EF68D3"/>
    <w:rsid w:val="00EF7FB6"/>
    <w:rsid w:val="00F02938"/>
    <w:rsid w:val="00F03B33"/>
    <w:rsid w:val="00F05434"/>
    <w:rsid w:val="00F065E5"/>
    <w:rsid w:val="00F222CA"/>
    <w:rsid w:val="00F2496B"/>
    <w:rsid w:val="00F316DF"/>
    <w:rsid w:val="00F35AAA"/>
    <w:rsid w:val="00F418BF"/>
    <w:rsid w:val="00F422DF"/>
    <w:rsid w:val="00F54C12"/>
    <w:rsid w:val="00F602B1"/>
    <w:rsid w:val="00F622FC"/>
    <w:rsid w:val="00F67019"/>
    <w:rsid w:val="00F7063D"/>
    <w:rsid w:val="00F733CA"/>
    <w:rsid w:val="00F7417A"/>
    <w:rsid w:val="00F7616E"/>
    <w:rsid w:val="00F77FD5"/>
    <w:rsid w:val="00F874E6"/>
    <w:rsid w:val="00FA23BC"/>
    <w:rsid w:val="00FA6071"/>
    <w:rsid w:val="00FA72E9"/>
    <w:rsid w:val="00FB29C8"/>
    <w:rsid w:val="00FB6C02"/>
    <w:rsid w:val="00FD16C3"/>
    <w:rsid w:val="00FD3284"/>
    <w:rsid w:val="00FD3366"/>
    <w:rsid w:val="00FD5002"/>
    <w:rsid w:val="00FD5F91"/>
    <w:rsid w:val="00FD7A67"/>
    <w:rsid w:val="00FE1CEC"/>
    <w:rsid w:val="00FF5AFC"/>
    <w:rsid w:val="00FF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15:chartTrackingRefBased/>
  <w15:docId w15:val="{7525C7A4-528B-4557-A75A-83B29AF4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08"/>
    <w:pPr>
      <w:spacing w:line="276" w:lineRule="auto"/>
    </w:pPr>
    <w:rPr>
      <w:sz w:val="22"/>
      <w:szCs w:val="22"/>
      <w:lang w:bidi="en-US"/>
    </w:rPr>
  </w:style>
  <w:style w:type="paragraph" w:styleId="Heading1">
    <w:name w:val="heading 1"/>
    <w:basedOn w:val="Normal"/>
    <w:next w:val="Normal"/>
    <w:link w:val="Heading1Char"/>
    <w:uiPriority w:val="9"/>
    <w:qFormat/>
    <w:rsid w:val="00E64FFC"/>
    <w:pPr>
      <w:spacing w:before="480"/>
      <w:contextualSpacing/>
      <w:outlineLvl w:val="0"/>
    </w:pPr>
    <w:rPr>
      <w:rFonts w:ascii="Tahoma" w:eastAsia="Times New Roman" w:hAnsi="Tahoma"/>
      <w:b/>
      <w:bCs/>
      <w:sz w:val="28"/>
      <w:szCs w:val="28"/>
    </w:rPr>
  </w:style>
  <w:style w:type="paragraph" w:styleId="Heading2">
    <w:name w:val="heading 2"/>
    <w:basedOn w:val="Normal"/>
    <w:next w:val="Normal"/>
    <w:link w:val="Heading2Char"/>
    <w:uiPriority w:val="9"/>
    <w:unhideWhenUsed/>
    <w:qFormat/>
    <w:rsid w:val="00E64FFC"/>
    <w:pPr>
      <w:spacing w:before="200"/>
      <w:outlineLvl w:val="1"/>
    </w:pPr>
    <w:rPr>
      <w:rFonts w:ascii="Tahoma" w:eastAsia="Times New Roman" w:hAnsi="Tahoma"/>
      <w:b/>
      <w:bCs/>
      <w:sz w:val="26"/>
      <w:szCs w:val="26"/>
    </w:rPr>
  </w:style>
  <w:style w:type="paragraph" w:styleId="Heading3">
    <w:name w:val="heading 3"/>
    <w:basedOn w:val="Normal"/>
    <w:next w:val="Normal"/>
    <w:link w:val="Heading3Char"/>
    <w:uiPriority w:val="9"/>
    <w:semiHidden/>
    <w:unhideWhenUsed/>
    <w:qFormat/>
    <w:rsid w:val="00B80847"/>
    <w:pPr>
      <w:spacing w:before="20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B8084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B8084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B8084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B8084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B80847"/>
    <w:pPr>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80847"/>
    <w:pPr>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4FFC"/>
    <w:rPr>
      <w:rFonts w:ascii="Tahoma" w:eastAsia="Times New Roman" w:hAnsi="Tahoma"/>
      <w:b/>
      <w:bCs/>
      <w:sz w:val="28"/>
      <w:szCs w:val="28"/>
      <w:lang w:bidi="en-US"/>
    </w:rPr>
  </w:style>
  <w:style w:type="character" w:customStyle="1" w:styleId="Heading2Char">
    <w:name w:val="Heading 2 Char"/>
    <w:link w:val="Heading2"/>
    <w:uiPriority w:val="9"/>
    <w:rsid w:val="00E64FFC"/>
    <w:rPr>
      <w:rFonts w:ascii="Tahoma" w:eastAsia="Times New Roman" w:hAnsi="Tahoma"/>
      <w:b/>
      <w:bCs/>
      <w:sz w:val="26"/>
      <w:szCs w:val="26"/>
      <w:lang w:bidi="en-US"/>
    </w:rPr>
  </w:style>
  <w:style w:type="character" w:customStyle="1" w:styleId="Heading3Char">
    <w:name w:val="Heading 3 Char"/>
    <w:link w:val="Heading3"/>
    <w:uiPriority w:val="9"/>
    <w:rsid w:val="00B80847"/>
    <w:rPr>
      <w:rFonts w:ascii="Cambria" w:eastAsia="Times New Roman" w:hAnsi="Cambria" w:cs="Times New Roman"/>
      <w:b/>
      <w:bCs/>
    </w:rPr>
  </w:style>
  <w:style w:type="character" w:customStyle="1" w:styleId="Heading4Char">
    <w:name w:val="Heading 4 Char"/>
    <w:link w:val="Heading4"/>
    <w:uiPriority w:val="9"/>
    <w:semiHidden/>
    <w:rsid w:val="00B80847"/>
    <w:rPr>
      <w:rFonts w:ascii="Cambria" w:eastAsia="Times New Roman" w:hAnsi="Cambria" w:cs="Times New Roman"/>
      <w:b/>
      <w:bCs/>
      <w:i/>
      <w:iCs/>
    </w:rPr>
  </w:style>
  <w:style w:type="character" w:customStyle="1" w:styleId="Heading5Char">
    <w:name w:val="Heading 5 Char"/>
    <w:link w:val="Heading5"/>
    <w:uiPriority w:val="9"/>
    <w:semiHidden/>
    <w:rsid w:val="00B80847"/>
    <w:rPr>
      <w:rFonts w:ascii="Cambria" w:eastAsia="Times New Roman" w:hAnsi="Cambria" w:cs="Times New Roman"/>
      <w:b/>
      <w:bCs/>
      <w:color w:val="7F7F7F"/>
    </w:rPr>
  </w:style>
  <w:style w:type="character" w:customStyle="1" w:styleId="Heading6Char">
    <w:name w:val="Heading 6 Char"/>
    <w:link w:val="Heading6"/>
    <w:uiPriority w:val="9"/>
    <w:semiHidden/>
    <w:rsid w:val="00B80847"/>
    <w:rPr>
      <w:rFonts w:ascii="Cambria" w:eastAsia="Times New Roman" w:hAnsi="Cambria" w:cs="Times New Roman"/>
      <w:b/>
      <w:bCs/>
      <w:i/>
      <w:iCs/>
      <w:color w:val="7F7F7F"/>
    </w:rPr>
  </w:style>
  <w:style w:type="character" w:customStyle="1" w:styleId="Heading7Char">
    <w:name w:val="Heading 7 Char"/>
    <w:link w:val="Heading7"/>
    <w:uiPriority w:val="9"/>
    <w:semiHidden/>
    <w:rsid w:val="00B80847"/>
    <w:rPr>
      <w:rFonts w:ascii="Cambria" w:eastAsia="Times New Roman" w:hAnsi="Cambria" w:cs="Times New Roman"/>
      <w:i/>
      <w:iCs/>
    </w:rPr>
  </w:style>
  <w:style w:type="character" w:customStyle="1" w:styleId="Heading8Char">
    <w:name w:val="Heading 8 Char"/>
    <w:link w:val="Heading8"/>
    <w:uiPriority w:val="9"/>
    <w:semiHidden/>
    <w:rsid w:val="00B80847"/>
    <w:rPr>
      <w:rFonts w:ascii="Cambria" w:eastAsia="Times New Roman" w:hAnsi="Cambria" w:cs="Times New Roman"/>
      <w:sz w:val="20"/>
      <w:szCs w:val="20"/>
    </w:rPr>
  </w:style>
  <w:style w:type="character" w:customStyle="1" w:styleId="Heading9Char">
    <w:name w:val="Heading 9 Char"/>
    <w:link w:val="Heading9"/>
    <w:uiPriority w:val="9"/>
    <w:semiHidden/>
    <w:rsid w:val="00B80847"/>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B80847"/>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80847"/>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B80847"/>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80847"/>
    <w:rPr>
      <w:rFonts w:ascii="Cambria" w:eastAsia="Times New Roman" w:hAnsi="Cambria" w:cs="Times New Roman"/>
      <w:i/>
      <w:iCs/>
      <w:spacing w:val="13"/>
      <w:sz w:val="24"/>
      <w:szCs w:val="24"/>
    </w:rPr>
  </w:style>
  <w:style w:type="character" w:styleId="Strong">
    <w:name w:val="Strong"/>
    <w:uiPriority w:val="22"/>
    <w:qFormat/>
    <w:rsid w:val="00B80847"/>
    <w:rPr>
      <w:b/>
      <w:bCs/>
    </w:rPr>
  </w:style>
  <w:style w:type="character" w:styleId="Emphasis">
    <w:name w:val="Emphasis"/>
    <w:uiPriority w:val="20"/>
    <w:qFormat/>
    <w:rsid w:val="00B80847"/>
    <w:rPr>
      <w:b/>
      <w:bCs/>
      <w:i/>
      <w:iCs/>
      <w:spacing w:val="10"/>
      <w:bdr w:val="none" w:sz="0" w:space="0" w:color="auto"/>
      <w:shd w:val="clear" w:color="auto" w:fill="auto"/>
    </w:rPr>
  </w:style>
  <w:style w:type="paragraph" w:styleId="NoSpacing">
    <w:name w:val="No Spacing"/>
    <w:basedOn w:val="Normal"/>
    <w:uiPriority w:val="1"/>
    <w:qFormat/>
    <w:rsid w:val="00B80847"/>
    <w:pPr>
      <w:spacing w:line="240" w:lineRule="auto"/>
    </w:pPr>
  </w:style>
  <w:style w:type="paragraph" w:styleId="ListParagraph">
    <w:name w:val="List Paragraph"/>
    <w:basedOn w:val="Normal"/>
    <w:qFormat/>
    <w:rsid w:val="00B80847"/>
    <w:pPr>
      <w:ind w:left="720"/>
      <w:contextualSpacing/>
    </w:pPr>
  </w:style>
  <w:style w:type="paragraph" w:styleId="Quote">
    <w:name w:val="Quote"/>
    <w:basedOn w:val="Normal"/>
    <w:next w:val="Normal"/>
    <w:link w:val="QuoteChar"/>
    <w:uiPriority w:val="29"/>
    <w:qFormat/>
    <w:rsid w:val="00B80847"/>
    <w:pPr>
      <w:spacing w:before="200"/>
      <w:ind w:left="360" w:right="360"/>
    </w:pPr>
    <w:rPr>
      <w:i/>
      <w:iCs/>
    </w:rPr>
  </w:style>
  <w:style w:type="character" w:customStyle="1" w:styleId="QuoteChar">
    <w:name w:val="Quote Char"/>
    <w:link w:val="Quote"/>
    <w:uiPriority w:val="29"/>
    <w:rsid w:val="00B80847"/>
    <w:rPr>
      <w:i/>
      <w:iCs/>
    </w:rPr>
  </w:style>
  <w:style w:type="paragraph" w:styleId="IntenseQuote">
    <w:name w:val="Intense Quote"/>
    <w:basedOn w:val="Normal"/>
    <w:next w:val="Normal"/>
    <w:link w:val="IntenseQuoteChar"/>
    <w:uiPriority w:val="30"/>
    <w:qFormat/>
    <w:rsid w:val="00B8084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B80847"/>
    <w:rPr>
      <w:b/>
      <w:bCs/>
      <w:i/>
      <w:iCs/>
    </w:rPr>
  </w:style>
  <w:style w:type="character" w:styleId="SubtleEmphasis">
    <w:name w:val="Subtle Emphasis"/>
    <w:uiPriority w:val="19"/>
    <w:qFormat/>
    <w:rsid w:val="00B80847"/>
    <w:rPr>
      <w:i/>
      <w:iCs/>
    </w:rPr>
  </w:style>
  <w:style w:type="character" w:styleId="IntenseEmphasis">
    <w:name w:val="Intense Emphasis"/>
    <w:uiPriority w:val="21"/>
    <w:qFormat/>
    <w:rsid w:val="00B80847"/>
    <w:rPr>
      <w:b/>
      <w:bCs/>
    </w:rPr>
  </w:style>
  <w:style w:type="character" w:styleId="SubtleReference">
    <w:name w:val="Subtle Reference"/>
    <w:uiPriority w:val="31"/>
    <w:qFormat/>
    <w:rsid w:val="00B80847"/>
    <w:rPr>
      <w:smallCaps/>
    </w:rPr>
  </w:style>
  <w:style w:type="character" w:styleId="IntenseReference">
    <w:name w:val="Intense Reference"/>
    <w:uiPriority w:val="32"/>
    <w:qFormat/>
    <w:rsid w:val="00B80847"/>
    <w:rPr>
      <w:smallCaps/>
      <w:spacing w:val="5"/>
      <w:u w:val="single"/>
    </w:rPr>
  </w:style>
  <w:style w:type="character" w:styleId="BookTitle">
    <w:name w:val="Book Title"/>
    <w:uiPriority w:val="33"/>
    <w:qFormat/>
    <w:rsid w:val="00B80847"/>
    <w:rPr>
      <w:i/>
      <w:iCs/>
      <w:smallCaps/>
      <w:spacing w:val="5"/>
    </w:rPr>
  </w:style>
  <w:style w:type="paragraph" w:styleId="TOCHeading">
    <w:name w:val="TOC Heading"/>
    <w:basedOn w:val="Heading1"/>
    <w:next w:val="Normal"/>
    <w:uiPriority w:val="39"/>
    <w:semiHidden/>
    <w:unhideWhenUsed/>
    <w:qFormat/>
    <w:rsid w:val="00B80847"/>
    <w:pPr>
      <w:outlineLvl w:val="9"/>
    </w:pPr>
  </w:style>
  <w:style w:type="paragraph" w:styleId="Header">
    <w:name w:val="header"/>
    <w:basedOn w:val="Normal"/>
    <w:link w:val="HeaderChar"/>
    <w:uiPriority w:val="99"/>
    <w:unhideWhenUsed/>
    <w:rsid w:val="001711B7"/>
    <w:pPr>
      <w:tabs>
        <w:tab w:val="center" w:pos="4680"/>
        <w:tab w:val="right" w:pos="9360"/>
      </w:tabs>
      <w:spacing w:line="240" w:lineRule="auto"/>
    </w:pPr>
  </w:style>
  <w:style w:type="character" w:customStyle="1" w:styleId="HeaderChar">
    <w:name w:val="Header Char"/>
    <w:link w:val="Header"/>
    <w:uiPriority w:val="99"/>
    <w:rsid w:val="001711B7"/>
    <w:rPr>
      <w:rFonts w:eastAsia="Calibri"/>
    </w:rPr>
  </w:style>
  <w:style w:type="paragraph" w:styleId="Footer">
    <w:name w:val="footer"/>
    <w:basedOn w:val="Normal"/>
    <w:link w:val="FooterChar"/>
    <w:uiPriority w:val="99"/>
    <w:unhideWhenUsed/>
    <w:rsid w:val="001711B7"/>
    <w:pPr>
      <w:tabs>
        <w:tab w:val="center" w:pos="4680"/>
        <w:tab w:val="right" w:pos="9360"/>
      </w:tabs>
      <w:spacing w:line="240" w:lineRule="auto"/>
    </w:pPr>
  </w:style>
  <w:style w:type="character" w:customStyle="1" w:styleId="FooterChar">
    <w:name w:val="Footer Char"/>
    <w:link w:val="Footer"/>
    <w:uiPriority w:val="99"/>
    <w:rsid w:val="001711B7"/>
    <w:rPr>
      <w:rFonts w:eastAsia="Calibri"/>
    </w:rPr>
  </w:style>
  <w:style w:type="character" w:styleId="PageNumber">
    <w:name w:val="page number"/>
    <w:basedOn w:val="DefaultParagraphFont"/>
    <w:semiHidden/>
    <w:rsid w:val="001711B7"/>
  </w:style>
  <w:style w:type="character" w:customStyle="1" w:styleId="ft">
    <w:name w:val="ft"/>
    <w:basedOn w:val="DefaultParagraphFont"/>
    <w:rsid w:val="00D81534"/>
  </w:style>
  <w:style w:type="table" w:styleId="TableGrid">
    <w:name w:val="Table Grid"/>
    <w:basedOn w:val="TableNormal"/>
    <w:uiPriority w:val="59"/>
    <w:rsid w:val="00F7063D"/>
    <w:rPr>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495E"/>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41495E"/>
    <w:rPr>
      <w:rFonts w:ascii="Segoe UI" w:hAnsi="Segoe UI" w:cs="Segoe UI"/>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17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7232D36-DD92-4694-ADBC-6E6C270B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4288</Words>
  <Characters>24445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Hudson</dc:creator>
  <cp:keywords/>
  <cp:lastModifiedBy>Morrell, Joshua@DGS</cp:lastModifiedBy>
  <cp:revision>7</cp:revision>
  <cp:lastPrinted>2019-05-05T22:39:00Z</cp:lastPrinted>
  <dcterms:created xsi:type="dcterms:W3CDTF">2019-10-08T20:17:00Z</dcterms:created>
  <dcterms:modified xsi:type="dcterms:W3CDTF">2019-10-16T21:20:00Z</dcterms:modified>
</cp:coreProperties>
</file>