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108" w:rsidRPr="00134B27" w:rsidRDefault="006A5108" w:rsidP="003B4AAC">
      <w:pPr>
        <w:spacing w:line="240" w:lineRule="auto"/>
        <w:jc w:val="center"/>
        <w:rPr>
          <w:rFonts w:ascii="Tahoma" w:hAnsi="Tahoma" w:cs="Tahoma"/>
          <w:b/>
          <w:sz w:val="28"/>
          <w:szCs w:val="28"/>
        </w:rPr>
      </w:pPr>
      <w:r w:rsidRPr="00134B27">
        <w:rPr>
          <w:rFonts w:ascii="Tahoma" w:hAnsi="Tahoma" w:cs="Tahoma"/>
          <w:b/>
          <w:sz w:val="28"/>
          <w:szCs w:val="28"/>
        </w:rPr>
        <w:t>CALIFORNIA COMMISSION ON DISABILITY ACCESS</w:t>
      </w:r>
    </w:p>
    <w:p w:rsidR="006A5108" w:rsidRPr="00134B27" w:rsidRDefault="006A5108" w:rsidP="003B4AAC">
      <w:pPr>
        <w:spacing w:line="240" w:lineRule="auto"/>
        <w:jc w:val="center"/>
        <w:rPr>
          <w:rFonts w:ascii="Tahoma" w:hAnsi="Tahoma" w:cs="Tahoma"/>
          <w:b/>
          <w:sz w:val="28"/>
          <w:szCs w:val="28"/>
        </w:rPr>
      </w:pPr>
      <w:r w:rsidRPr="00134B27">
        <w:rPr>
          <w:rFonts w:ascii="Tahoma" w:hAnsi="Tahoma" w:cs="Tahoma"/>
          <w:b/>
          <w:sz w:val="28"/>
          <w:szCs w:val="28"/>
        </w:rPr>
        <w:t>EXECUTIVE COMMITTEE</w:t>
      </w:r>
    </w:p>
    <w:p w:rsidR="003641CB" w:rsidRPr="00134B27" w:rsidRDefault="006A5108" w:rsidP="003B4AAC">
      <w:pPr>
        <w:spacing w:line="240" w:lineRule="auto"/>
        <w:jc w:val="center"/>
        <w:rPr>
          <w:rFonts w:ascii="Tahoma" w:hAnsi="Tahoma" w:cs="Tahoma"/>
          <w:b/>
          <w:sz w:val="28"/>
          <w:szCs w:val="28"/>
        </w:rPr>
      </w:pPr>
      <w:r w:rsidRPr="00134B27">
        <w:rPr>
          <w:rFonts w:ascii="Tahoma" w:hAnsi="Tahoma" w:cs="Tahoma"/>
          <w:b/>
          <w:sz w:val="28"/>
          <w:szCs w:val="28"/>
        </w:rPr>
        <w:t>MEETING MINUTES</w:t>
      </w:r>
    </w:p>
    <w:p w:rsidR="006A5108" w:rsidRPr="00D9454D" w:rsidRDefault="006A5108" w:rsidP="003B4AAC">
      <w:pPr>
        <w:spacing w:line="240" w:lineRule="auto"/>
        <w:jc w:val="center"/>
        <w:rPr>
          <w:rFonts w:ascii="Tahoma" w:hAnsi="Tahoma" w:cs="Tahoma"/>
          <w:b/>
          <w:sz w:val="28"/>
          <w:szCs w:val="28"/>
        </w:rPr>
      </w:pPr>
    </w:p>
    <w:p w:rsidR="006A5108" w:rsidRPr="00D9454D" w:rsidRDefault="006A5108" w:rsidP="003B4AAC">
      <w:pPr>
        <w:spacing w:line="240" w:lineRule="auto"/>
        <w:jc w:val="center"/>
        <w:rPr>
          <w:rFonts w:ascii="Tahoma" w:hAnsi="Tahoma" w:cs="Tahoma"/>
          <w:b/>
          <w:sz w:val="28"/>
          <w:szCs w:val="28"/>
        </w:rPr>
      </w:pPr>
    </w:p>
    <w:p w:rsidR="0072415C" w:rsidRDefault="00D9454D" w:rsidP="003B4AAC">
      <w:pPr>
        <w:spacing w:line="240" w:lineRule="auto"/>
        <w:rPr>
          <w:rFonts w:ascii="Tahoma" w:hAnsi="Tahoma" w:cs="Tahoma"/>
          <w:sz w:val="24"/>
          <w:szCs w:val="24"/>
        </w:rPr>
      </w:pPr>
      <w:r w:rsidRPr="00D9454D">
        <w:rPr>
          <w:rFonts w:ascii="Tahoma" w:hAnsi="Tahoma" w:cs="Tahoma"/>
          <w:b/>
          <w:sz w:val="28"/>
          <w:szCs w:val="28"/>
        </w:rPr>
        <w:t>March 14, 2018</w:t>
      </w:r>
    </w:p>
    <w:p w:rsidR="0072415C" w:rsidRPr="00FE183E" w:rsidRDefault="0072415C" w:rsidP="003B4AAC">
      <w:pPr>
        <w:spacing w:line="240" w:lineRule="auto"/>
        <w:rPr>
          <w:rFonts w:ascii="Tahoma" w:hAnsi="Tahoma" w:cs="Tahoma"/>
          <w:sz w:val="24"/>
          <w:szCs w:val="24"/>
        </w:rPr>
      </w:pPr>
    </w:p>
    <w:p w:rsidR="0072415C" w:rsidRPr="004730BA" w:rsidRDefault="0072415C" w:rsidP="00E578E6">
      <w:pPr>
        <w:pStyle w:val="Heading1"/>
      </w:pPr>
      <w:r w:rsidRPr="00816E7D">
        <w:t>1.</w:t>
      </w:r>
      <w:r w:rsidRPr="00816E7D">
        <w:tab/>
        <w:t>CALL</w:t>
      </w:r>
      <w:r w:rsidRPr="004730BA">
        <w:t xml:space="preserve"> TO ORDER</w:t>
      </w:r>
    </w:p>
    <w:p w:rsidR="00AC4BC3" w:rsidRDefault="00AC4BC3" w:rsidP="003B4AAC">
      <w:pPr>
        <w:spacing w:after="120" w:line="240" w:lineRule="auto"/>
        <w:rPr>
          <w:rFonts w:ascii="Tahoma" w:hAnsi="Tahoma" w:cs="Tahoma"/>
          <w:sz w:val="24"/>
          <w:szCs w:val="24"/>
        </w:rPr>
      </w:pPr>
      <w:r>
        <w:rPr>
          <w:rFonts w:ascii="Tahoma" w:hAnsi="Tahoma" w:cs="Tahoma"/>
          <w:sz w:val="24"/>
          <w:szCs w:val="24"/>
        </w:rPr>
        <w:t>Chair</w:t>
      </w:r>
      <w:r w:rsidR="002B52FB">
        <w:rPr>
          <w:rFonts w:ascii="Tahoma" w:hAnsi="Tahoma" w:cs="Tahoma"/>
          <w:sz w:val="24"/>
          <w:szCs w:val="24"/>
        </w:rPr>
        <w:t xml:space="preserve"> Guy Leemhuis</w:t>
      </w:r>
      <w:r w:rsidR="00B73FAC" w:rsidRPr="00FE183E">
        <w:rPr>
          <w:rFonts w:ascii="Tahoma" w:hAnsi="Tahoma" w:cs="Tahoma"/>
          <w:sz w:val="24"/>
          <w:szCs w:val="24"/>
        </w:rPr>
        <w:t xml:space="preserve"> </w:t>
      </w:r>
      <w:r w:rsidR="00B73FAC" w:rsidRPr="005925DA">
        <w:rPr>
          <w:rFonts w:ascii="Tahoma" w:hAnsi="Tahoma" w:cs="Tahoma"/>
          <w:sz w:val="24"/>
          <w:szCs w:val="24"/>
        </w:rPr>
        <w:t xml:space="preserve">welcomed everyone and </w:t>
      </w:r>
      <w:r w:rsidR="00B73FAC" w:rsidRPr="00FE183E">
        <w:rPr>
          <w:rFonts w:ascii="Tahoma" w:hAnsi="Tahoma" w:cs="Tahoma"/>
          <w:sz w:val="24"/>
          <w:szCs w:val="24"/>
        </w:rPr>
        <w:t xml:space="preserve">called the meeting of the Executive Committee of the California Commission on Disability Access (Commission) to </w:t>
      </w:r>
      <w:r w:rsidR="00B73FAC" w:rsidRPr="00BB1055">
        <w:rPr>
          <w:rFonts w:ascii="Tahoma" w:hAnsi="Tahoma" w:cs="Tahoma"/>
          <w:sz w:val="24"/>
          <w:szCs w:val="24"/>
        </w:rPr>
        <w:t xml:space="preserve">order </w:t>
      </w:r>
      <w:r w:rsidR="00B73FAC" w:rsidRPr="00524012">
        <w:rPr>
          <w:rFonts w:ascii="Tahoma" w:hAnsi="Tahoma" w:cs="Tahoma"/>
          <w:sz w:val="24"/>
          <w:szCs w:val="24"/>
        </w:rPr>
        <w:t xml:space="preserve">at </w:t>
      </w:r>
      <w:r w:rsidR="00FD67F0" w:rsidRPr="00524012">
        <w:rPr>
          <w:rFonts w:ascii="Tahoma" w:hAnsi="Tahoma" w:cs="Tahoma"/>
          <w:sz w:val="24"/>
          <w:szCs w:val="24"/>
        </w:rPr>
        <w:t xml:space="preserve">approximately </w:t>
      </w:r>
      <w:r w:rsidR="00B73FAC" w:rsidRPr="00524012">
        <w:rPr>
          <w:rFonts w:ascii="Tahoma" w:hAnsi="Tahoma" w:cs="Tahoma"/>
          <w:sz w:val="24"/>
          <w:szCs w:val="24"/>
        </w:rPr>
        <w:t>1:30 p.m. at</w:t>
      </w:r>
      <w:r w:rsidR="00B73FAC" w:rsidRPr="00FE183E">
        <w:rPr>
          <w:rFonts w:ascii="Tahoma" w:hAnsi="Tahoma" w:cs="Tahoma"/>
          <w:sz w:val="24"/>
          <w:szCs w:val="24"/>
        </w:rPr>
        <w:t xml:space="preserve"> the </w:t>
      </w:r>
      <w:r>
        <w:rPr>
          <w:rFonts w:ascii="Tahoma" w:hAnsi="Tahoma" w:cs="Tahoma"/>
          <w:sz w:val="24"/>
          <w:szCs w:val="24"/>
        </w:rPr>
        <w:t>Division of the State Architect, 1102 Q Street</w:t>
      </w:r>
      <w:r w:rsidR="002B52FB">
        <w:rPr>
          <w:rFonts w:ascii="Tahoma" w:hAnsi="Tahoma" w:cs="Tahoma"/>
          <w:sz w:val="24"/>
          <w:szCs w:val="24"/>
        </w:rPr>
        <w:t>,</w:t>
      </w:r>
      <w:r>
        <w:rPr>
          <w:rFonts w:ascii="Tahoma" w:hAnsi="Tahoma" w:cs="Tahoma"/>
          <w:sz w:val="24"/>
          <w:szCs w:val="24"/>
        </w:rPr>
        <w:t xml:space="preserve"> #5100, Conference Room B, Sacramento</w:t>
      </w:r>
      <w:r w:rsidR="00D05867">
        <w:rPr>
          <w:rFonts w:ascii="Tahoma" w:hAnsi="Tahoma" w:cs="Tahoma"/>
          <w:sz w:val="24"/>
          <w:szCs w:val="24"/>
        </w:rPr>
        <w:t>, CA</w:t>
      </w:r>
      <w:r>
        <w:rPr>
          <w:rFonts w:ascii="Tahoma" w:hAnsi="Tahoma" w:cs="Tahoma"/>
          <w:sz w:val="24"/>
          <w:szCs w:val="24"/>
        </w:rPr>
        <w:t xml:space="preserve"> 95811.</w:t>
      </w:r>
    </w:p>
    <w:p w:rsidR="00B73FAC" w:rsidRDefault="00B73FAC" w:rsidP="003B4AAC">
      <w:pPr>
        <w:spacing w:after="120" w:line="240" w:lineRule="auto"/>
        <w:rPr>
          <w:rFonts w:ascii="Tahoma" w:hAnsi="Tahoma" w:cs="Tahoma"/>
          <w:sz w:val="24"/>
          <w:szCs w:val="24"/>
        </w:rPr>
      </w:pPr>
      <w:r w:rsidRPr="00FE183E">
        <w:rPr>
          <w:rFonts w:ascii="Tahoma" w:hAnsi="Tahoma" w:cs="Tahoma"/>
          <w:sz w:val="24"/>
          <w:szCs w:val="24"/>
        </w:rPr>
        <w:t xml:space="preserve">The off-site meeting </w:t>
      </w:r>
      <w:r w:rsidRPr="00AC4BC3">
        <w:rPr>
          <w:rFonts w:ascii="Tahoma" w:hAnsi="Tahoma" w:cs="Tahoma"/>
          <w:sz w:val="24"/>
          <w:szCs w:val="24"/>
        </w:rPr>
        <w:t>locations for teleconference</w:t>
      </w:r>
      <w:r w:rsidRPr="00FE183E">
        <w:rPr>
          <w:rFonts w:ascii="Tahoma" w:hAnsi="Tahoma" w:cs="Tahoma"/>
          <w:sz w:val="24"/>
          <w:szCs w:val="24"/>
        </w:rPr>
        <w:t xml:space="preserve"> </w:t>
      </w:r>
      <w:r>
        <w:rPr>
          <w:rFonts w:ascii="Tahoma" w:hAnsi="Tahoma" w:cs="Tahoma"/>
          <w:sz w:val="24"/>
          <w:szCs w:val="24"/>
        </w:rPr>
        <w:t>were</w:t>
      </w:r>
      <w:r w:rsidRPr="00D74307">
        <w:rPr>
          <w:rFonts w:ascii="Tahoma" w:hAnsi="Tahoma" w:cs="Tahoma"/>
          <w:sz w:val="24"/>
          <w:szCs w:val="24"/>
        </w:rPr>
        <w:t xml:space="preserve"> </w:t>
      </w:r>
      <w:r>
        <w:rPr>
          <w:rFonts w:ascii="Tahoma" w:hAnsi="Tahoma" w:cs="Tahoma"/>
          <w:sz w:val="24"/>
          <w:szCs w:val="24"/>
        </w:rPr>
        <w:t xml:space="preserve">the </w:t>
      </w:r>
      <w:r w:rsidR="00AC4BC3">
        <w:rPr>
          <w:rFonts w:ascii="Tahoma" w:hAnsi="Tahoma" w:cs="Tahoma"/>
          <w:sz w:val="24"/>
          <w:szCs w:val="24"/>
        </w:rPr>
        <w:t xml:space="preserve">Law Office of Guy A. Leemhuis, 3685 Main Street, Suite 240, Riverside, 92501, and </w:t>
      </w:r>
      <w:r>
        <w:rPr>
          <w:rFonts w:ascii="Tahoma" w:hAnsi="Tahoma" w:cs="Tahoma"/>
          <w:sz w:val="24"/>
          <w:szCs w:val="24"/>
        </w:rPr>
        <w:t>Westfield Corp., 2049 Century Park East, 41</w:t>
      </w:r>
      <w:r w:rsidRPr="0090242C">
        <w:rPr>
          <w:rFonts w:ascii="Tahoma" w:hAnsi="Tahoma" w:cs="Tahoma"/>
          <w:sz w:val="24"/>
          <w:szCs w:val="24"/>
          <w:vertAlign w:val="superscript"/>
        </w:rPr>
        <w:t>st</w:t>
      </w:r>
      <w:r>
        <w:rPr>
          <w:rFonts w:ascii="Tahoma" w:hAnsi="Tahoma" w:cs="Tahoma"/>
          <w:sz w:val="24"/>
          <w:szCs w:val="24"/>
        </w:rPr>
        <w:t xml:space="preserve"> Floor, Los Angeles, 90067.</w:t>
      </w:r>
    </w:p>
    <w:p w:rsidR="00150444" w:rsidRPr="00FE183E" w:rsidRDefault="00150444" w:rsidP="003B4AAC">
      <w:pPr>
        <w:spacing w:after="120" w:line="240" w:lineRule="auto"/>
        <w:rPr>
          <w:rFonts w:ascii="Tahoma" w:hAnsi="Tahoma" w:cs="Tahoma"/>
          <w:sz w:val="24"/>
          <w:szCs w:val="24"/>
        </w:rPr>
      </w:pPr>
      <w:r>
        <w:rPr>
          <w:rFonts w:ascii="Tahoma" w:hAnsi="Tahoma" w:cs="Tahoma"/>
          <w:sz w:val="24"/>
          <w:szCs w:val="24"/>
        </w:rPr>
        <w:t>Chair Leemhuis reviewed the meeting protocols.</w:t>
      </w:r>
    </w:p>
    <w:p w:rsidR="00E578E6" w:rsidRPr="00B05F74" w:rsidRDefault="0072415C" w:rsidP="00E578E6">
      <w:pPr>
        <w:spacing w:after="120" w:line="240" w:lineRule="auto"/>
        <w:ind w:left="360"/>
        <w:rPr>
          <w:rFonts w:ascii="Tahoma" w:hAnsi="Tahoma" w:cs="Tahoma"/>
          <w:sz w:val="24"/>
          <w:szCs w:val="24"/>
        </w:rPr>
      </w:pPr>
      <w:r w:rsidRPr="00B05F74">
        <w:rPr>
          <w:rFonts w:ascii="Tahoma" w:hAnsi="Tahoma" w:cs="Tahoma"/>
          <w:b/>
          <w:sz w:val="24"/>
          <w:szCs w:val="24"/>
          <w:u w:val="single"/>
        </w:rPr>
        <w:t>ROLL CALL</w:t>
      </w:r>
      <w:r w:rsidRPr="00B05F74">
        <w:rPr>
          <w:rFonts w:ascii="Tahoma" w:hAnsi="Tahoma" w:cs="Tahoma"/>
          <w:sz w:val="24"/>
          <w:szCs w:val="24"/>
        </w:rPr>
        <w:t xml:space="preserve"> </w:t>
      </w:r>
    </w:p>
    <w:p w:rsidR="00E578E6" w:rsidRDefault="0072415C" w:rsidP="003B4AAC">
      <w:pPr>
        <w:spacing w:after="120" w:line="240" w:lineRule="auto"/>
        <w:rPr>
          <w:rFonts w:ascii="Tahoma" w:hAnsi="Tahoma" w:cs="Tahoma"/>
          <w:sz w:val="24"/>
          <w:szCs w:val="24"/>
        </w:rPr>
      </w:pPr>
      <w:r w:rsidRPr="001760D3">
        <w:rPr>
          <w:rFonts w:ascii="Tahoma" w:hAnsi="Tahoma" w:cs="Tahoma"/>
          <w:sz w:val="24"/>
          <w:szCs w:val="24"/>
        </w:rPr>
        <w:t xml:space="preserve">Staff Member </w:t>
      </w:r>
      <w:r w:rsidR="00D9454D">
        <w:rPr>
          <w:rFonts w:ascii="Tahoma" w:hAnsi="Tahoma" w:cs="Tahoma"/>
          <w:sz w:val="24"/>
          <w:szCs w:val="24"/>
        </w:rPr>
        <w:t>Ochoa</w:t>
      </w:r>
      <w:r w:rsidRPr="001760D3">
        <w:rPr>
          <w:rFonts w:ascii="Tahoma" w:hAnsi="Tahoma" w:cs="Tahoma"/>
          <w:sz w:val="24"/>
          <w:szCs w:val="24"/>
        </w:rPr>
        <w:t xml:space="preserve"> called the roll and confirmed the presence of a quorum.</w:t>
      </w:r>
    </w:p>
    <w:p w:rsidR="00E578E6" w:rsidRDefault="00E578E6" w:rsidP="003B4AAC">
      <w:pPr>
        <w:spacing w:after="120" w:line="240" w:lineRule="auto"/>
        <w:rPr>
          <w:rFonts w:ascii="Tahoma" w:hAnsi="Tahoma" w:cs="Tahoma"/>
          <w:sz w:val="24"/>
          <w:szCs w:val="24"/>
        </w:rPr>
      </w:pPr>
    </w:p>
    <w:tbl>
      <w:tblPr>
        <w:tblStyle w:val="TableGrid"/>
        <w:tblW w:w="10248" w:type="dxa"/>
        <w:tblLook w:val="04A0" w:firstRow="1" w:lastRow="0" w:firstColumn="1" w:lastColumn="0" w:noHBand="0" w:noVBand="1"/>
        <w:tblCaption w:val="Attendees"/>
      </w:tblPr>
      <w:tblGrid>
        <w:gridCol w:w="5124"/>
        <w:gridCol w:w="5124"/>
      </w:tblGrid>
      <w:tr w:rsidR="00E578E6" w:rsidTr="00E578E6">
        <w:trPr>
          <w:trHeight w:val="399"/>
          <w:tblHeader/>
        </w:trPr>
        <w:tc>
          <w:tcPr>
            <w:tcW w:w="5124" w:type="dxa"/>
          </w:tcPr>
          <w:p w:rsidR="00E578E6" w:rsidRDefault="00E578E6" w:rsidP="00E578E6">
            <w:pPr>
              <w:spacing w:after="120" w:line="240" w:lineRule="auto"/>
              <w:rPr>
                <w:rFonts w:ascii="Tahoma" w:hAnsi="Tahoma" w:cs="Tahoma"/>
                <w:sz w:val="24"/>
                <w:szCs w:val="24"/>
              </w:rPr>
            </w:pPr>
            <w:r w:rsidRPr="00FE183E">
              <w:rPr>
                <w:rFonts w:ascii="Tahoma" w:hAnsi="Tahoma" w:cs="Tahoma"/>
                <w:i/>
                <w:sz w:val="24"/>
                <w:szCs w:val="24"/>
                <w:u w:val="single"/>
              </w:rPr>
              <w:t>Commissioners Present</w:t>
            </w:r>
            <w:r w:rsidRPr="00FE183E">
              <w:rPr>
                <w:rFonts w:ascii="Tahoma" w:hAnsi="Tahoma" w:cs="Tahoma"/>
                <w:sz w:val="24"/>
                <w:szCs w:val="24"/>
              </w:rPr>
              <w:t>:</w:t>
            </w:r>
          </w:p>
        </w:tc>
        <w:tc>
          <w:tcPr>
            <w:tcW w:w="5124" w:type="dxa"/>
          </w:tcPr>
          <w:p w:rsidR="00E578E6" w:rsidRDefault="00E578E6" w:rsidP="00E578E6">
            <w:pPr>
              <w:spacing w:after="120" w:line="240" w:lineRule="auto"/>
              <w:rPr>
                <w:rFonts w:ascii="Tahoma" w:hAnsi="Tahoma" w:cs="Tahoma"/>
                <w:sz w:val="24"/>
                <w:szCs w:val="24"/>
              </w:rPr>
            </w:pPr>
            <w:r w:rsidRPr="00FE183E">
              <w:rPr>
                <w:rFonts w:ascii="Tahoma" w:hAnsi="Tahoma" w:cs="Tahoma"/>
                <w:i/>
                <w:sz w:val="24"/>
                <w:szCs w:val="24"/>
                <w:u w:val="single"/>
              </w:rPr>
              <w:t>Staff Present</w:t>
            </w:r>
            <w:r w:rsidRPr="00FE183E">
              <w:rPr>
                <w:rFonts w:ascii="Tahoma" w:hAnsi="Tahoma" w:cs="Tahoma"/>
                <w:sz w:val="24"/>
                <w:szCs w:val="24"/>
              </w:rPr>
              <w:t>:</w:t>
            </w:r>
          </w:p>
        </w:tc>
      </w:tr>
      <w:tr w:rsidR="00E578E6" w:rsidTr="00E578E6">
        <w:trPr>
          <w:trHeight w:val="399"/>
          <w:tblHeader/>
        </w:trPr>
        <w:tc>
          <w:tcPr>
            <w:tcW w:w="5124" w:type="dxa"/>
          </w:tcPr>
          <w:p w:rsidR="00E578E6" w:rsidRDefault="00E578E6" w:rsidP="00E578E6">
            <w:pPr>
              <w:spacing w:after="120" w:line="240" w:lineRule="auto"/>
              <w:rPr>
                <w:rFonts w:ascii="Tahoma" w:hAnsi="Tahoma" w:cs="Tahoma"/>
                <w:sz w:val="24"/>
                <w:szCs w:val="24"/>
              </w:rPr>
            </w:pPr>
            <w:r w:rsidRPr="00FE183E">
              <w:rPr>
                <w:rFonts w:ascii="Tahoma" w:hAnsi="Tahoma" w:cs="Tahoma"/>
                <w:sz w:val="24"/>
                <w:szCs w:val="24"/>
              </w:rPr>
              <w:t>Guy Leemhuis, Chair</w:t>
            </w:r>
            <w:r>
              <w:rPr>
                <w:rFonts w:ascii="Tahoma" w:hAnsi="Tahoma" w:cs="Tahoma"/>
                <w:sz w:val="24"/>
                <w:szCs w:val="24"/>
              </w:rPr>
              <w:t xml:space="preserve"> (Teleconference)</w:t>
            </w:r>
          </w:p>
        </w:tc>
        <w:tc>
          <w:tcPr>
            <w:tcW w:w="5124" w:type="dxa"/>
          </w:tcPr>
          <w:p w:rsidR="00E578E6" w:rsidRDefault="00E578E6" w:rsidP="00E578E6">
            <w:pPr>
              <w:spacing w:after="120" w:line="240" w:lineRule="auto"/>
              <w:rPr>
                <w:rFonts w:ascii="Tahoma" w:hAnsi="Tahoma" w:cs="Tahoma"/>
                <w:sz w:val="24"/>
                <w:szCs w:val="24"/>
              </w:rPr>
            </w:pPr>
            <w:r w:rsidRPr="00FE183E">
              <w:rPr>
                <w:rFonts w:ascii="Tahoma" w:hAnsi="Tahoma" w:cs="Tahoma"/>
                <w:sz w:val="24"/>
                <w:szCs w:val="24"/>
              </w:rPr>
              <w:t>Angela Jemmott, Executive Director</w:t>
            </w:r>
          </w:p>
        </w:tc>
      </w:tr>
      <w:tr w:rsidR="00E578E6" w:rsidTr="00E578E6">
        <w:trPr>
          <w:trHeight w:val="399"/>
          <w:tblHeader/>
        </w:trPr>
        <w:tc>
          <w:tcPr>
            <w:tcW w:w="5124" w:type="dxa"/>
          </w:tcPr>
          <w:p w:rsidR="00E578E6" w:rsidRDefault="00E578E6" w:rsidP="00E578E6">
            <w:pPr>
              <w:spacing w:after="120" w:line="240" w:lineRule="auto"/>
              <w:rPr>
                <w:rFonts w:ascii="Tahoma" w:hAnsi="Tahoma" w:cs="Tahoma"/>
                <w:sz w:val="24"/>
                <w:szCs w:val="24"/>
              </w:rPr>
            </w:pPr>
            <w:r>
              <w:rPr>
                <w:rFonts w:ascii="Tahoma" w:hAnsi="Tahoma" w:cs="Tahoma"/>
                <w:sz w:val="24"/>
                <w:szCs w:val="24"/>
              </w:rPr>
              <w:t>Douglas Wiele</w:t>
            </w:r>
            <w:r w:rsidRPr="00FE183E">
              <w:rPr>
                <w:rFonts w:ascii="Tahoma" w:hAnsi="Tahoma" w:cs="Tahoma"/>
                <w:sz w:val="24"/>
                <w:szCs w:val="24"/>
              </w:rPr>
              <w:t>, Vice Chair</w:t>
            </w:r>
          </w:p>
        </w:tc>
        <w:tc>
          <w:tcPr>
            <w:tcW w:w="5124" w:type="dxa"/>
          </w:tcPr>
          <w:p w:rsidR="00E578E6" w:rsidRDefault="00E578E6" w:rsidP="00E578E6">
            <w:pPr>
              <w:spacing w:after="120" w:line="240" w:lineRule="auto"/>
              <w:rPr>
                <w:rFonts w:ascii="Tahoma" w:hAnsi="Tahoma" w:cs="Tahoma"/>
                <w:sz w:val="24"/>
                <w:szCs w:val="24"/>
              </w:rPr>
            </w:pPr>
            <w:r>
              <w:rPr>
                <w:rFonts w:ascii="Tahoma" w:hAnsi="Tahoma" w:cs="Tahoma"/>
                <w:sz w:val="24"/>
                <w:szCs w:val="24"/>
              </w:rPr>
              <w:t>LaCandice Ochoa, Staff Services Manager</w:t>
            </w:r>
          </w:p>
        </w:tc>
      </w:tr>
      <w:tr w:rsidR="00E578E6" w:rsidTr="00E578E6">
        <w:trPr>
          <w:trHeight w:val="399"/>
          <w:tblHeader/>
        </w:trPr>
        <w:tc>
          <w:tcPr>
            <w:tcW w:w="5124" w:type="dxa"/>
          </w:tcPr>
          <w:p w:rsidR="00E578E6" w:rsidRDefault="00E578E6" w:rsidP="00E578E6">
            <w:pPr>
              <w:spacing w:after="120" w:line="240" w:lineRule="auto"/>
              <w:rPr>
                <w:rFonts w:ascii="Tahoma" w:hAnsi="Tahoma" w:cs="Tahoma"/>
                <w:sz w:val="24"/>
                <w:szCs w:val="24"/>
              </w:rPr>
            </w:pPr>
            <w:r>
              <w:rPr>
                <w:rFonts w:ascii="Tahoma" w:hAnsi="Tahoma" w:cs="Tahoma"/>
                <w:sz w:val="24"/>
                <w:szCs w:val="24"/>
              </w:rPr>
              <w:t xml:space="preserve">   (Teleconference, NAPL)</w:t>
            </w:r>
          </w:p>
        </w:tc>
        <w:tc>
          <w:tcPr>
            <w:tcW w:w="5124" w:type="dxa"/>
          </w:tcPr>
          <w:p w:rsidR="00E578E6" w:rsidRDefault="00E578E6" w:rsidP="00E578E6">
            <w:pPr>
              <w:spacing w:after="120" w:line="240" w:lineRule="auto"/>
              <w:rPr>
                <w:rFonts w:ascii="Tahoma" w:hAnsi="Tahoma" w:cs="Tahoma"/>
                <w:sz w:val="24"/>
                <w:szCs w:val="24"/>
              </w:rPr>
            </w:pPr>
            <w:r>
              <w:rPr>
                <w:rFonts w:ascii="Tahoma" w:hAnsi="Tahoma" w:cs="Tahoma"/>
                <w:sz w:val="24"/>
                <w:szCs w:val="24"/>
              </w:rPr>
              <w:t>Dave Chung, Staff Services Analyst</w:t>
            </w:r>
          </w:p>
        </w:tc>
      </w:tr>
      <w:tr w:rsidR="00E578E6" w:rsidTr="00E578E6">
        <w:trPr>
          <w:trHeight w:val="399"/>
          <w:tblHeader/>
        </w:trPr>
        <w:tc>
          <w:tcPr>
            <w:tcW w:w="5124" w:type="dxa"/>
          </w:tcPr>
          <w:p w:rsidR="00E578E6" w:rsidRDefault="00E578E6" w:rsidP="00E578E6">
            <w:pPr>
              <w:spacing w:after="120" w:line="240" w:lineRule="auto"/>
              <w:rPr>
                <w:rFonts w:ascii="Tahoma" w:hAnsi="Tahoma" w:cs="Tahoma"/>
                <w:sz w:val="24"/>
                <w:szCs w:val="24"/>
              </w:rPr>
            </w:pPr>
            <w:r>
              <w:rPr>
                <w:rFonts w:ascii="Tahoma" w:hAnsi="Tahoma" w:cs="Tahoma"/>
                <w:sz w:val="24"/>
                <w:szCs w:val="24"/>
              </w:rPr>
              <w:t>Brian Holloway</w:t>
            </w:r>
          </w:p>
        </w:tc>
        <w:tc>
          <w:tcPr>
            <w:tcW w:w="5124" w:type="dxa"/>
          </w:tcPr>
          <w:p w:rsidR="00E578E6" w:rsidRDefault="00E578E6" w:rsidP="00E578E6">
            <w:pPr>
              <w:tabs>
                <w:tab w:val="center" w:pos="4680"/>
                <w:tab w:val="right" w:pos="9360"/>
              </w:tabs>
              <w:spacing w:line="240" w:lineRule="auto"/>
              <w:rPr>
                <w:rFonts w:ascii="Tahoma" w:hAnsi="Tahoma" w:cs="Tahoma"/>
                <w:sz w:val="24"/>
                <w:szCs w:val="24"/>
              </w:rPr>
            </w:pPr>
            <w:r>
              <w:rPr>
                <w:rFonts w:ascii="Tahoma" w:hAnsi="Tahoma" w:cs="Tahoma"/>
                <w:sz w:val="24"/>
                <w:szCs w:val="24"/>
              </w:rPr>
              <w:t>Matthew Wang, Staff Services Analyst</w:t>
            </w:r>
          </w:p>
        </w:tc>
      </w:tr>
      <w:tr w:rsidR="00E578E6" w:rsidTr="00E578E6">
        <w:trPr>
          <w:trHeight w:val="399"/>
          <w:tblHeader/>
        </w:trPr>
        <w:tc>
          <w:tcPr>
            <w:tcW w:w="5124" w:type="dxa"/>
          </w:tcPr>
          <w:p w:rsidR="00E578E6" w:rsidRDefault="00E578E6" w:rsidP="00E578E6">
            <w:pPr>
              <w:spacing w:after="120" w:line="240" w:lineRule="auto"/>
              <w:rPr>
                <w:rFonts w:ascii="Tahoma" w:hAnsi="Tahoma" w:cs="Tahoma"/>
                <w:sz w:val="24"/>
                <w:szCs w:val="24"/>
              </w:rPr>
            </w:pPr>
            <w:r w:rsidRPr="00150444">
              <w:rPr>
                <w:rFonts w:ascii="Tahoma" w:hAnsi="Tahoma" w:cs="Tahoma"/>
                <w:sz w:val="24"/>
                <w:szCs w:val="24"/>
              </w:rPr>
              <w:t>Michael Paravagna</w:t>
            </w:r>
          </w:p>
        </w:tc>
        <w:tc>
          <w:tcPr>
            <w:tcW w:w="5124" w:type="dxa"/>
          </w:tcPr>
          <w:p w:rsidR="00E578E6" w:rsidRDefault="00E578E6" w:rsidP="00E578E6">
            <w:pPr>
              <w:spacing w:after="120" w:line="240" w:lineRule="auto"/>
              <w:rPr>
                <w:rFonts w:ascii="Tahoma" w:hAnsi="Tahoma" w:cs="Tahoma"/>
                <w:sz w:val="24"/>
                <w:szCs w:val="24"/>
              </w:rPr>
            </w:pPr>
            <w:r>
              <w:rPr>
                <w:rFonts w:ascii="Tahoma" w:hAnsi="Tahoma" w:cs="Tahoma"/>
                <w:sz w:val="24"/>
                <w:szCs w:val="24"/>
              </w:rPr>
              <w:t>Taylor St. Mary, Staff Services Analyst</w:t>
            </w:r>
          </w:p>
        </w:tc>
      </w:tr>
      <w:tr w:rsidR="00E578E6" w:rsidTr="00E578E6">
        <w:trPr>
          <w:trHeight w:val="399"/>
          <w:tblHeader/>
        </w:trPr>
        <w:tc>
          <w:tcPr>
            <w:tcW w:w="5124" w:type="dxa"/>
          </w:tcPr>
          <w:p w:rsidR="00E578E6" w:rsidRDefault="00E578E6" w:rsidP="00E578E6">
            <w:pPr>
              <w:spacing w:after="120" w:line="240" w:lineRule="auto"/>
              <w:rPr>
                <w:rFonts w:ascii="Tahoma" w:hAnsi="Tahoma" w:cs="Tahoma"/>
                <w:sz w:val="24"/>
                <w:szCs w:val="24"/>
              </w:rPr>
            </w:pPr>
            <w:r w:rsidRPr="00FE183E">
              <w:rPr>
                <w:rFonts w:ascii="Tahoma" w:hAnsi="Tahoma" w:cs="Tahoma"/>
                <w:sz w:val="24"/>
                <w:szCs w:val="24"/>
              </w:rPr>
              <w:t>Laurie Cohen Yoo</w:t>
            </w:r>
            <w:r>
              <w:rPr>
                <w:rFonts w:ascii="Tahoma" w:hAnsi="Tahoma" w:cs="Tahoma"/>
                <w:sz w:val="24"/>
                <w:szCs w:val="24"/>
              </w:rPr>
              <w:t xml:space="preserve"> (Teleconference)</w:t>
            </w:r>
          </w:p>
        </w:tc>
        <w:tc>
          <w:tcPr>
            <w:tcW w:w="5124" w:type="dxa"/>
          </w:tcPr>
          <w:p w:rsidR="00E578E6" w:rsidRDefault="00E578E6" w:rsidP="00E578E6">
            <w:pPr>
              <w:spacing w:after="120" w:line="240" w:lineRule="auto"/>
              <w:rPr>
                <w:rFonts w:ascii="Tahoma" w:hAnsi="Tahoma" w:cs="Tahoma"/>
                <w:sz w:val="24"/>
                <w:szCs w:val="24"/>
              </w:rPr>
            </w:pPr>
          </w:p>
        </w:tc>
      </w:tr>
      <w:tr w:rsidR="00E578E6" w:rsidTr="00E578E6">
        <w:trPr>
          <w:trHeight w:val="399"/>
          <w:tblHeader/>
        </w:trPr>
        <w:tc>
          <w:tcPr>
            <w:tcW w:w="5124" w:type="dxa"/>
          </w:tcPr>
          <w:p w:rsidR="00E578E6" w:rsidRDefault="00E578E6" w:rsidP="00E578E6">
            <w:pPr>
              <w:spacing w:after="120" w:line="240" w:lineRule="auto"/>
              <w:rPr>
                <w:rFonts w:ascii="Tahoma" w:hAnsi="Tahoma" w:cs="Tahoma"/>
                <w:sz w:val="24"/>
                <w:szCs w:val="24"/>
              </w:rPr>
            </w:pPr>
            <w:r>
              <w:rPr>
                <w:rFonts w:ascii="Tahoma" w:hAnsi="Tahoma" w:cs="Tahoma"/>
                <w:sz w:val="24"/>
                <w:szCs w:val="24"/>
              </w:rPr>
              <w:t>Betty Wilson</w:t>
            </w:r>
          </w:p>
        </w:tc>
        <w:tc>
          <w:tcPr>
            <w:tcW w:w="5124" w:type="dxa"/>
          </w:tcPr>
          <w:p w:rsidR="00E578E6" w:rsidRDefault="00E578E6" w:rsidP="00E578E6">
            <w:pPr>
              <w:spacing w:after="120" w:line="240" w:lineRule="auto"/>
              <w:rPr>
                <w:rFonts w:ascii="Tahoma" w:hAnsi="Tahoma" w:cs="Tahoma"/>
                <w:sz w:val="24"/>
                <w:szCs w:val="24"/>
              </w:rPr>
            </w:pPr>
          </w:p>
        </w:tc>
      </w:tr>
    </w:tbl>
    <w:p w:rsidR="00E578E6" w:rsidRDefault="00E578E6" w:rsidP="003B4AAC">
      <w:pPr>
        <w:spacing w:after="120" w:line="240" w:lineRule="auto"/>
        <w:rPr>
          <w:rFonts w:ascii="Tahoma" w:hAnsi="Tahoma" w:cs="Tahoma"/>
          <w:sz w:val="24"/>
          <w:szCs w:val="24"/>
        </w:rPr>
      </w:pPr>
    </w:p>
    <w:p w:rsidR="00494123" w:rsidRPr="00D33580" w:rsidRDefault="007B684A" w:rsidP="003B4AAC">
      <w:pPr>
        <w:spacing w:line="240" w:lineRule="auto"/>
        <w:rPr>
          <w:rFonts w:ascii="Tahoma" w:hAnsi="Tahoma" w:cs="Tahoma"/>
          <w:i/>
          <w:sz w:val="24"/>
          <w:szCs w:val="24"/>
          <w:u w:val="single"/>
        </w:rPr>
      </w:pPr>
      <w:r>
        <w:rPr>
          <w:rFonts w:ascii="Tahoma" w:hAnsi="Tahoma" w:cs="Tahoma"/>
          <w:i/>
          <w:sz w:val="24"/>
          <w:szCs w:val="24"/>
          <w:u w:val="single"/>
        </w:rPr>
        <w:t>Members of the Public</w:t>
      </w:r>
      <w:r w:rsidR="00494123" w:rsidRPr="00D33580">
        <w:rPr>
          <w:rFonts w:ascii="Tahoma" w:hAnsi="Tahoma" w:cs="Tahoma"/>
          <w:i/>
          <w:sz w:val="24"/>
          <w:szCs w:val="24"/>
          <w:u w:val="single"/>
        </w:rPr>
        <w:t>:</w:t>
      </w:r>
    </w:p>
    <w:p w:rsidR="003B4AAC" w:rsidRDefault="003B4AAC" w:rsidP="003B4AAC">
      <w:pPr>
        <w:spacing w:line="240" w:lineRule="auto"/>
        <w:rPr>
          <w:rFonts w:ascii="Tahoma" w:hAnsi="Tahoma" w:cs="Tahoma"/>
          <w:sz w:val="24"/>
          <w:szCs w:val="24"/>
        </w:rPr>
      </w:pPr>
      <w:r>
        <w:rPr>
          <w:rFonts w:ascii="Tahoma" w:hAnsi="Tahoma" w:cs="Tahoma"/>
          <w:sz w:val="24"/>
          <w:szCs w:val="24"/>
        </w:rPr>
        <w:t>Mike Gibbons</w:t>
      </w:r>
      <w:r w:rsidR="00D05867">
        <w:rPr>
          <w:rFonts w:ascii="Tahoma" w:hAnsi="Tahoma" w:cs="Tahoma"/>
          <w:sz w:val="24"/>
          <w:szCs w:val="24"/>
        </w:rPr>
        <w:t xml:space="preserve"> (phone)</w:t>
      </w:r>
    </w:p>
    <w:p w:rsidR="00F22570" w:rsidRDefault="00F22570" w:rsidP="003B4AAC">
      <w:pPr>
        <w:spacing w:after="120" w:line="240" w:lineRule="auto"/>
        <w:rPr>
          <w:rFonts w:ascii="Tahoma" w:hAnsi="Tahoma" w:cs="Tahoma"/>
          <w:sz w:val="24"/>
          <w:szCs w:val="24"/>
        </w:rPr>
      </w:pPr>
      <w:r>
        <w:rPr>
          <w:rFonts w:ascii="Tahoma" w:hAnsi="Tahoma" w:cs="Tahoma"/>
          <w:sz w:val="24"/>
          <w:szCs w:val="24"/>
        </w:rPr>
        <w:t>Terri McLain (phone)</w:t>
      </w:r>
    </w:p>
    <w:p w:rsidR="00E578E6" w:rsidRDefault="00E578E6" w:rsidP="003B4AAC">
      <w:pPr>
        <w:spacing w:after="120" w:line="240" w:lineRule="auto"/>
        <w:rPr>
          <w:rFonts w:ascii="Tahoma" w:hAnsi="Tahoma" w:cs="Tahoma"/>
          <w:sz w:val="24"/>
          <w:szCs w:val="24"/>
        </w:rPr>
      </w:pPr>
    </w:p>
    <w:p w:rsidR="0072415C" w:rsidRPr="001E4B2B" w:rsidRDefault="0072415C" w:rsidP="00E578E6">
      <w:pPr>
        <w:pStyle w:val="Heading1"/>
      </w:pPr>
      <w:r w:rsidRPr="001E4B2B">
        <w:t>2.</w:t>
      </w:r>
      <w:r w:rsidRPr="001E4B2B">
        <w:tab/>
        <w:t>APPROVAL OF MEETING MINUTES (</w:t>
      </w:r>
      <w:r w:rsidR="00B8334A" w:rsidRPr="001E4B2B">
        <w:t>August 9</w:t>
      </w:r>
      <w:r w:rsidRPr="001E4B2B">
        <w:t>, 2</w:t>
      </w:r>
      <w:r w:rsidR="00150444" w:rsidRPr="001E4B2B">
        <w:t>01</w:t>
      </w:r>
      <w:r w:rsidR="00262269" w:rsidRPr="001E4B2B">
        <w:t>7</w:t>
      </w:r>
      <w:r w:rsidRPr="001E4B2B">
        <w:t>) – ACTION</w:t>
      </w:r>
    </w:p>
    <w:p w:rsidR="009259E4" w:rsidRPr="001E4B2B" w:rsidRDefault="0072415C" w:rsidP="003B4AAC">
      <w:pPr>
        <w:pStyle w:val="ListParagraph"/>
        <w:spacing w:after="120" w:line="240" w:lineRule="auto"/>
        <w:ind w:left="1440"/>
        <w:rPr>
          <w:rFonts w:ascii="Tahoma" w:hAnsi="Tahoma" w:cs="Tahoma"/>
          <w:sz w:val="24"/>
          <w:szCs w:val="24"/>
        </w:rPr>
      </w:pPr>
      <w:r w:rsidRPr="001E4B2B">
        <w:rPr>
          <w:rFonts w:ascii="Tahoma" w:hAnsi="Tahoma" w:cs="Tahoma"/>
          <w:b/>
          <w:sz w:val="24"/>
          <w:szCs w:val="24"/>
        </w:rPr>
        <w:lastRenderedPageBreak/>
        <w:t>MOTION</w:t>
      </w:r>
      <w:r w:rsidRPr="001E4B2B">
        <w:rPr>
          <w:rFonts w:ascii="Tahoma" w:hAnsi="Tahoma" w:cs="Tahoma"/>
          <w:sz w:val="24"/>
          <w:szCs w:val="24"/>
        </w:rPr>
        <w:t>: Commissioner</w:t>
      </w:r>
      <w:r w:rsidR="001E4B2B" w:rsidRPr="001E4B2B">
        <w:rPr>
          <w:rFonts w:ascii="Tahoma" w:hAnsi="Tahoma" w:cs="Tahoma"/>
          <w:sz w:val="24"/>
          <w:szCs w:val="24"/>
        </w:rPr>
        <w:t xml:space="preserve"> Holloway</w:t>
      </w:r>
      <w:r w:rsidRPr="001E4B2B">
        <w:rPr>
          <w:rFonts w:ascii="Tahoma" w:hAnsi="Tahoma" w:cs="Tahoma"/>
          <w:sz w:val="24"/>
          <w:szCs w:val="24"/>
        </w:rPr>
        <w:t xml:space="preserve"> moved to approve the </w:t>
      </w:r>
      <w:r w:rsidR="00B10749" w:rsidRPr="001E4B2B">
        <w:rPr>
          <w:rFonts w:ascii="Tahoma" w:hAnsi="Tahoma" w:cs="Tahoma"/>
          <w:sz w:val="24"/>
          <w:szCs w:val="24"/>
        </w:rPr>
        <w:t>August 9</w:t>
      </w:r>
      <w:r w:rsidR="00150444" w:rsidRPr="001E4B2B">
        <w:rPr>
          <w:rFonts w:ascii="Tahoma" w:hAnsi="Tahoma" w:cs="Tahoma"/>
          <w:sz w:val="24"/>
          <w:szCs w:val="24"/>
        </w:rPr>
        <w:t xml:space="preserve">, </w:t>
      </w:r>
      <w:r w:rsidR="00262269" w:rsidRPr="001E4B2B">
        <w:rPr>
          <w:rFonts w:ascii="Tahoma" w:hAnsi="Tahoma" w:cs="Tahoma"/>
          <w:sz w:val="24"/>
          <w:szCs w:val="24"/>
        </w:rPr>
        <w:t>2017</w:t>
      </w:r>
      <w:r w:rsidRPr="001E4B2B">
        <w:rPr>
          <w:rFonts w:ascii="Tahoma" w:hAnsi="Tahoma" w:cs="Tahoma"/>
          <w:sz w:val="24"/>
          <w:szCs w:val="24"/>
        </w:rPr>
        <w:t>, California Commission on Disability Access Executive Committee Meeting</w:t>
      </w:r>
      <w:r w:rsidRPr="00EA265E">
        <w:rPr>
          <w:rFonts w:ascii="Tahoma" w:hAnsi="Tahoma" w:cs="Tahoma"/>
          <w:sz w:val="24"/>
          <w:szCs w:val="24"/>
        </w:rPr>
        <w:t xml:space="preserve"> Minutes as presented</w:t>
      </w:r>
      <w:r w:rsidRPr="001E4B2B">
        <w:rPr>
          <w:rFonts w:ascii="Tahoma" w:hAnsi="Tahoma" w:cs="Tahoma"/>
          <w:sz w:val="24"/>
          <w:szCs w:val="24"/>
        </w:rPr>
        <w:t>. Commissioner</w:t>
      </w:r>
      <w:r w:rsidR="001E4B2B" w:rsidRPr="001E4B2B">
        <w:rPr>
          <w:rFonts w:ascii="Tahoma" w:hAnsi="Tahoma" w:cs="Tahoma"/>
          <w:sz w:val="24"/>
          <w:szCs w:val="24"/>
        </w:rPr>
        <w:t xml:space="preserve"> Paravagna</w:t>
      </w:r>
      <w:r w:rsidRPr="001E4B2B">
        <w:rPr>
          <w:rFonts w:ascii="Tahoma" w:hAnsi="Tahoma" w:cs="Tahoma"/>
          <w:sz w:val="24"/>
          <w:szCs w:val="24"/>
        </w:rPr>
        <w:t xml:space="preserve"> seconded. </w:t>
      </w:r>
      <w:r w:rsidR="009259E4" w:rsidRPr="001E4B2B">
        <w:rPr>
          <w:rFonts w:ascii="Tahoma" w:hAnsi="Tahoma" w:cs="Tahoma"/>
          <w:sz w:val="24"/>
          <w:szCs w:val="24"/>
        </w:rPr>
        <w:t>Motion carried unanimously.</w:t>
      </w:r>
    </w:p>
    <w:p w:rsidR="009259E4" w:rsidRPr="00FD44A3" w:rsidRDefault="009259E4" w:rsidP="00E578E6">
      <w:pPr>
        <w:pStyle w:val="Heading1"/>
      </w:pPr>
      <w:r w:rsidRPr="00FD44A3">
        <w:t>3.</w:t>
      </w:r>
      <w:r w:rsidR="00B3250B">
        <w:tab/>
      </w:r>
      <w:r w:rsidRPr="00FD44A3">
        <w:t>COMMENTS FROM THE PUBLIC ON ISSUES NOT ON THIS AGENDA</w:t>
      </w:r>
    </w:p>
    <w:p w:rsidR="009259E4" w:rsidRPr="00FD44A3" w:rsidRDefault="004E6887" w:rsidP="003B4AAC">
      <w:pPr>
        <w:spacing w:after="120" w:line="240" w:lineRule="auto"/>
        <w:rPr>
          <w:rFonts w:ascii="Tahoma" w:hAnsi="Tahoma" w:cs="Tahoma"/>
          <w:sz w:val="24"/>
          <w:szCs w:val="24"/>
        </w:rPr>
      </w:pPr>
      <w:r>
        <w:rPr>
          <w:rFonts w:ascii="Tahoma" w:hAnsi="Tahoma" w:cs="Tahoma"/>
          <w:sz w:val="24"/>
          <w:szCs w:val="24"/>
        </w:rPr>
        <w:t>No members of the public addressed the Committee</w:t>
      </w:r>
      <w:r w:rsidR="009259E4" w:rsidRPr="00FD44A3">
        <w:rPr>
          <w:rFonts w:ascii="Tahoma" w:hAnsi="Tahoma" w:cs="Tahoma"/>
          <w:sz w:val="24"/>
          <w:szCs w:val="24"/>
        </w:rPr>
        <w:t>.</w:t>
      </w:r>
    </w:p>
    <w:p w:rsidR="0072415C" w:rsidRPr="00FE183E" w:rsidRDefault="0072415C" w:rsidP="00E578E6">
      <w:pPr>
        <w:pStyle w:val="Heading1"/>
      </w:pPr>
      <w:r w:rsidRPr="00FE183E">
        <w:t>4.</w:t>
      </w:r>
      <w:r>
        <w:tab/>
      </w:r>
      <w:r w:rsidRPr="00FE183E">
        <w:t>COMMITTEE UPDATES</w:t>
      </w:r>
    </w:p>
    <w:p w:rsidR="0072415C" w:rsidRPr="00FE183E" w:rsidRDefault="0072415C" w:rsidP="003B4AAC">
      <w:pPr>
        <w:spacing w:after="120" w:line="240" w:lineRule="auto"/>
        <w:ind w:left="360"/>
        <w:rPr>
          <w:rFonts w:ascii="Tahoma" w:hAnsi="Tahoma" w:cs="Tahoma"/>
          <w:b/>
          <w:sz w:val="24"/>
          <w:szCs w:val="24"/>
        </w:rPr>
      </w:pPr>
      <w:r w:rsidRPr="00FE183E">
        <w:rPr>
          <w:rFonts w:ascii="Tahoma" w:hAnsi="Tahoma" w:cs="Tahoma"/>
          <w:b/>
          <w:sz w:val="24"/>
          <w:szCs w:val="24"/>
        </w:rPr>
        <w:t>a.</w:t>
      </w:r>
      <w:r w:rsidRPr="00FE183E">
        <w:rPr>
          <w:rFonts w:ascii="Tahoma" w:hAnsi="Tahoma" w:cs="Tahoma"/>
          <w:b/>
          <w:sz w:val="24"/>
          <w:szCs w:val="24"/>
        </w:rPr>
        <w:tab/>
        <w:t>Research</w:t>
      </w:r>
      <w:r w:rsidR="005326FD">
        <w:rPr>
          <w:rFonts w:ascii="Tahoma" w:hAnsi="Tahoma" w:cs="Tahoma"/>
          <w:b/>
          <w:sz w:val="24"/>
          <w:szCs w:val="24"/>
        </w:rPr>
        <w:t xml:space="preserve"> </w:t>
      </w:r>
    </w:p>
    <w:p w:rsidR="0072415C" w:rsidRDefault="0072415C" w:rsidP="003B4AAC">
      <w:pPr>
        <w:spacing w:after="120" w:line="240" w:lineRule="auto"/>
        <w:rPr>
          <w:rFonts w:ascii="Tahoma" w:hAnsi="Tahoma" w:cs="Tahoma"/>
          <w:sz w:val="24"/>
          <w:szCs w:val="24"/>
        </w:rPr>
      </w:pPr>
      <w:r w:rsidRPr="00B77469">
        <w:rPr>
          <w:rFonts w:ascii="Tahoma" w:hAnsi="Tahoma" w:cs="Tahoma"/>
          <w:sz w:val="24"/>
          <w:szCs w:val="24"/>
        </w:rPr>
        <w:t xml:space="preserve">Commissioner Yoo, </w:t>
      </w:r>
      <w:r w:rsidRPr="00CA57F1">
        <w:rPr>
          <w:rFonts w:ascii="Tahoma" w:hAnsi="Tahoma" w:cs="Tahoma"/>
          <w:sz w:val="24"/>
          <w:szCs w:val="24"/>
        </w:rPr>
        <w:t>Chair of the Research Committee, stated</w:t>
      </w:r>
      <w:r w:rsidR="00CF6E58">
        <w:rPr>
          <w:rFonts w:ascii="Tahoma" w:hAnsi="Tahoma" w:cs="Tahoma"/>
          <w:sz w:val="24"/>
          <w:szCs w:val="24"/>
        </w:rPr>
        <w:t xml:space="preserve"> </w:t>
      </w:r>
      <w:r w:rsidR="007826A4">
        <w:rPr>
          <w:rFonts w:ascii="Tahoma" w:hAnsi="Tahoma" w:cs="Tahoma"/>
          <w:sz w:val="24"/>
          <w:szCs w:val="24"/>
        </w:rPr>
        <w:t>the Committee met a couple of weeks ago and had a robust discussion about forms and reporting mechanics to generate reliable data. The goal is to have a finalized reporting</w:t>
      </w:r>
      <w:r w:rsidR="00C779AF">
        <w:rPr>
          <w:rFonts w:ascii="Tahoma" w:hAnsi="Tahoma" w:cs="Tahoma"/>
          <w:sz w:val="24"/>
          <w:szCs w:val="24"/>
        </w:rPr>
        <w:t xml:space="preserve"> form ready for review and approval at the next full Commission meeting. The Committee is </w:t>
      </w:r>
      <w:r w:rsidR="00AC6619">
        <w:rPr>
          <w:rFonts w:ascii="Tahoma" w:hAnsi="Tahoma" w:cs="Tahoma"/>
          <w:sz w:val="24"/>
          <w:szCs w:val="24"/>
        </w:rPr>
        <w:t xml:space="preserve">excited to be </w:t>
      </w:r>
      <w:r w:rsidR="00C779AF">
        <w:rPr>
          <w:rFonts w:ascii="Tahoma" w:hAnsi="Tahoma" w:cs="Tahoma"/>
          <w:sz w:val="24"/>
          <w:szCs w:val="24"/>
        </w:rPr>
        <w:t xml:space="preserve">working with </w:t>
      </w:r>
      <w:r w:rsidR="00C1117C">
        <w:rPr>
          <w:rFonts w:ascii="Tahoma" w:hAnsi="Tahoma" w:cs="Tahoma"/>
          <w:sz w:val="24"/>
          <w:szCs w:val="24"/>
        </w:rPr>
        <w:t>the Department of General Services (</w:t>
      </w:r>
      <w:r w:rsidR="00C779AF">
        <w:rPr>
          <w:rFonts w:ascii="Tahoma" w:hAnsi="Tahoma" w:cs="Tahoma"/>
          <w:sz w:val="24"/>
          <w:szCs w:val="24"/>
        </w:rPr>
        <w:t>DGS</w:t>
      </w:r>
      <w:r w:rsidR="00C1117C">
        <w:rPr>
          <w:rFonts w:ascii="Tahoma" w:hAnsi="Tahoma" w:cs="Tahoma"/>
          <w:sz w:val="24"/>
          <w:szCs w:val="24"/>
        </w:rPr>
        <w:t>)</w:t>
      </w:r>
      <w:r w:rsidR="00C779AF">
        <w:rPr>
          <w:rFonts w:ascii="Tahoma" w:hAnsi="Tahoma" w:cs="Tahoma"/>
          <w:sz w:val="24"/>
          <w:szCs w:val="24"/>
        </w:rPr>
        <w:t xml:space="preserve"> on </w:t>
      </w:r>
      <w:r w:rsidR="00AC6619">
        <w:rPr>
          <w:rFonts w:ascii="Tahoma" w:hAnsi="Tahoma" w:cs="Tahoma"/>
          <w:sz w:val="24"/>
          <w:szCs w:val="24"/>
        </w:rPr>
        <w:t>database automation</w:t>
      </w:r>
      <w:r w:rsidR="00D6501A">
        <w:rPr>
          <w:rFonts w:ascii="Tahoma" w:hAnsi="Tahoma" w:cs="Tahoma"/>
          <w:sz w:val="24"/>
          <w:szCs w:val="24"/>
        </w:rPr>
        <w:t xml:space="preserve">. Staff has been limited to reporting raw data thus far. The new </w:t>
      </w:r>
      <w:r w:rsidR="000E6706">
        <w:rPr>
          <w:rFonts w:ascii="Tahoma" w:hAnsi="Tahoma" w:cs="Tahoma"/>
          <w:sz w:val="24"/>
          <w:szCs w:val="24"/>
        </w:rPr>
        <w:t>database automation</w:t>
      </w:r>
      <w:r w:rsidR="00C1117C">
        <w:rPr>
          <w:rFonts w:ascii="Tahoma" w:hAnsi="Tahoma" w:cs="Tahoma"/>
          <w:sz w:val="24"/>
          <w:szCs w:val="24"/>
        </w:rPr>
        <w:t xml:space="preserve"> will enable staff to research trends and issues </w:t>
      </w:r>
      <w:r w:rsidR="00D6501A">
        <w:rPr>
          <w:rFonts w:ascii="Tahoma" w:hAnsi="Tahoma" w:cs="Tahoma"/>
          <w:sz w:val="24"/>
          <w:szCs w:val="24"/>
        </w:rPr>
        <w:t>for the first time on the data being collected</w:t>
      </w:r>
      <w:r w:rsidR="00AC6619">
        <w:rPr>
          <w:rFonts w:ascii="Tahoma" w:hAnsi="Tahoma" w:cs="Tahoma"/>
          <w:sz w:val="24"/>
          <w:szCs w:val="24"/>
        </w:rPr>
        <w:t>.</w:t>
      </w:r>
    </w:p>
    <w:p w:rsidR="00CF6E58" w:rsidRPr="00FE183E" w:rsidRDefault="00CF6E58" w:rsidP="003B4AAC">
      <w:pPr>
        <w:spacing w:after="120" w:line="240" w:lineRule="auto"/>
        <w:ind w:left="360"/>
        <w:rPr>
          <w:rFonts w:ascii="Tahoma" w:hAnsi="Tahoma" w:cs="Tahoma"/>
          <w:b/>
          <w:sz w:val="24"/>
          <w:szCs w:val="24"/>
        </w:rPr>
      </w:pPr>
      <w:r>
        <w:rPr>
          <w:rFonts w:ascii="Tahoma" w:hAnsi="Tahoma" w:cs="Tahoma"/>
          <w:b/>
          <w:sz w:val="24"/>
          <w:szCs w:val="24"/>
        </w:rPr>
        <w:t>b</w:t>
      </w:r>
      <w:r w:rsidRPr="00FE183E">
        <w:rPr>
          <w:rFonts w:ascii="Tahoma" w:hAnsi="Tahoma" w:cs="Tahoma"/>
          <w:b/>
          <w:sz w:val="24"/>
          <w:szCs w:val="24"/>
        </w:rPr>
        <w:t>.</w:t>
      </w:r>
      <w:r w:rsidRPr="00FE183E">
        <w:rPr>
          <w:rFonts w:ascii="Tahoma" w:hAnsi="Tahoma" w:cs="Tahoma"/>
          <w:b/>
          <w:sz w:val="24"/>
          <w:szCs w:val="24"/>
        </w:rPr>
        <w:tab/>
      </w:r>
      <w:r>
        <w:rPr>
          <w:rFonts w:ascii="Tahoma" w:hAnsi="Tahoma" w:cs="Tahoma"/>
          <w:b/>
          <w:sz w:val="24"/>
          <w:szCs w:val="24"/>
        </w:rPr>
        <w:t>Education and Outreach</w:t>
      </w:r>
    </w:p>
    <w:p w:rsidR="00CF6E58" w:rsidRDefault="00CF6E58" w:rsidP="003B4AAC">
      <w:pPr>
        <w:spacing w:after="120" w:line="240" w:lineRule="auto"/>
        <w:rPr>
          <w:rFonts w:ascii="Tahoma" w:hAnsi="Tahoma" w:cs="Tahoma"/>
          <w:sz w:val="24"/>
          <w:szCs w:val="24"/>
        </w:rPr>
      </w:pPr>
      <w:r w:rsidRPr="00B77469">
        <w:rPr>
          <w:rFonts w:ascii="Tahoma" w:hAnsi="Tahoma" w:cs="Tahoma"/>
          <w:sz w:val="24"/>
          <w:szCs w:val="24"/>
        </w:rPr>
        <w:t xml:space="preserve">Commissioner </w:t>
      </w:r>
      <w:r>
        <w:rPr>
          <w:rFonts w:ascii="Tahoma" w:hAnsi="Tahoma" w:cs="Tahoma"/>
          <w:sz w:val="24"/>
          <w:szCs w:val="24"/>
        </w:rPr>
        <w:t>Wilson</w:t>
      </w:r>
      <w:r w:rsidRPr="00B77469">
        <w:rPr>
          <w:rFonts w:ascii="Tahoma" w:hAnsi="Tahoma" w:cs="Tahoma"/>
          <w:sz w:val="24"/>
          <w:szCs w:val="24"/>
        </w:rPr>
        <w:t xml:space="preserve">, </w:t>
      </w:r>
      <w:r w:rsidRPr="00CA57F1">
        <w:rPr>
          <w:rFonts w:ascii="Tahoma" w:hAnsi="Tahoma" w:cs="Tahoma"/>
          <w:sz w:val="24"/>
          <w:szCs w:val="24"/>
        </w:rPr>
        <w:t xml:space="preserve">Chair of the </w:t>
      </w:r>
      <w:r>
        <w:rPr>
          <w:rFonts w:ascii="Tahoma" w:hAnsi="Tahoma" w:cs="Tahoma"/>
          <w:sz w:val="24"/>
          <w:szCs w:val="24"/>
        </w:rPr>
        <w:t>Education and Outreach (E&amp;O)</w:t>
      </w:r>
      <w:r w:rsidRPr="00CA57F1">
        <w:rPr>
          <w:rFonts w:ascii="Tahoma" w:hAnsi="Tahoma" w:cs="Tahoma"/>
          <w:sz w:val="24"/>
          <w:szCs w:val="24"/>
        </w:rPr>
        <w:t xml:space="preserve"> Committee, </w:t>
      </w:r>
      <w:r w:rsidR="0014488C">
        <w:rPr>
          <w:rFonts w:ascii="Tahoma" w:hAnsi="Tahoma" w:cs="Tahoma"/>
          <w:sz w:val="24"/>
          <w:szCs w:val="24"/>
        </w:rPr>
        <w:t xml:space="preserve">stated the Commission has not met since the last </w:t>
      </w:r>
      <w:r w:rsidR="0031236D">
        <w:rPr>
          <w:rFonts w:ascii="Tahoma" w:hAnsi="Tahoma" w:cs="Tahoma"/>
          <w:sz w:val="24"/>
          <w:szCs w:val="24"/>
        </w:rPr>
        <w:t>Executive Committee meeting. She stated she looked forward to reporting activities of the Education and Outreach Committee at the next meeting.</w:t>
      </w:r>
    </w:p>
    <w:p w:rsidR="00A37A35" w:rsidRPr="00FE183E" w:rsidRDefault="00A37A35" w:rsidP="003B4AAC">
      <w:pPr>
        <w:spacing w:after="120" w:line="240" w:lineRule="auto"/>
        <w:ind w:left="360"/>
        <w:rPr>
          <w:rFonts w:ascii="Tahoma" w:hAnsi="Tahoma" w:cs="Tahoma"/>
          <w:b/>
          <w:sz w:val="24"/>
          <w:szCs w:val="24"/>
        </w:rPr>
      </w:pPr>
      <w:r>
        <w:rPr>
          <w:rFonts w:ascii="Tahoma" w:hAnsi="Tahoma" w:cs="Tahoma"/>
          <w:b/>
          <w:sz w:val="24"/>
          <w:szCs w:val="24"/>
        </w:rPr>
        <w:t>c</w:t>
      </w:r>
      <w:r w:rsidRPr="00FE183E">
        <w:rPr>
          <w:rFonts w:ascii="Tahoma" w:hAnsi="Tahoma" w:cs="Tahoma"/>
          <w:b/>
          <w:sz w:val="24"/>
          <w:szCs w:val="24"/>
        </w:rPr>
        <w:t>.</w:t>
      </w:r>
      <w:r w:rsidRPr="00FE183E">
        <w:rPr>
          <w:rFonts w:ascii="Tahoma" w:hAnsi="Tahoma" w:cs="Tahoma"/>
          <w:b/>
          <w:sz w:val="24"/>
          <w:szCs w:val="24"/>
        </w:rPr>
        <w:tab/>
      </w:r>
      <w:r>
        <w:rPr>
          <w:rFonts w:ascii="Tahoma" w:hAnsi="Tahoma" w:cs="Tahoma"/>
          <w:b/>
          <w:sz w:val="24"/>
          <w:szCs w:val="24"/>
        </w:rPr>
        <w:t>Legislative</w:t>
      </w:r>
    </w:p>
    <w:p w:rsidR="000E6706" w:rsidRDefault="00A37A35" w:rsidP="003B4AAC">
      <w:pPr>
        <w:spacing w:after="120" w:line="240" w:lineRule="auto"/>
        <w:rPr>
          <w:rFonts w:ascii="Tahoma" w:hAnsi="Tahoma" w:cs="Tahoma"/>
          <w:sz w:val="24"/>
          <w:szCs w:val="24"/>
        </w:rPr>
      </w:pPr>
      <w:r w:rsidRPr="00B77469">
        <w:rPr>
          <w:rFonts w:ascii="Tahoma" w:hAnsi="Tahoma" w:cs="Tahoma"/>
          <w:sz w:val="24"/>
          <w:szCs w:val="24"/>
        </w:rPr>
        <w:t xml:space="preserve">Commissioner </w:t>
      </w:r>
      <w:r>
        <w:rPr>
          <w:rFonts w:ascii="Tahoma" w:hAnsi="Tahoma" w:cs="Tahoma"/>
          <w:sz w:val="24"/>
          <w:szCs w:val="24"/>
        </w:rPr>
        <w:t>Paravagna</w:t>
      </w:r>
      <w:r w:rsidRPr="00B77469">
        <w:rPr>
          <w:rFonts w:ascii="Tahoma" w:hAnsi="Tahoma" w:cs="Tahoma"/>
          <w:sz w:val="24"/>
          <w:szCs w:val="24"/>
        </w:rPr>
        <w:t xml:space="preserve">, </w:t>
      </w:r>
      <w:r w:rsidRPr="00CA57F1">
        <w:rPr>
          <w:rFonts w:ascii="Tahoma" w:hAnsi="Tahoma" w:cs="Tahoma"/>
          <w:sz w:val="24"/>
          <w:szCs w:val="24"/>
        </w:rPr>
        <w:t xml:space="preserve">Chair of the </w:t>
      </w:r>
      <w:r>
        <w:rPr>
          <w:rFonts w:ascii="Tahoma" w:hAnsi="Tahoma" w:cs="Tahoma"/>
          <w:sz w:val="24"/>
          <w:szCs w:val="24"/>
        </w:rPr>
        <w:t>Legislative</w:t>
      </w:r>
      <w:r w:rsidRPr="00CA57F1">
        <w:rPr>
          <w:rFonts w:ascii="Tahoma" w:hAnsi="Tahoma" w:cs="Tahoma"/>
          <w:sz w:val="24"/>
          <w:szCs w:val="24"/>
        </w:rPr>
        <w:t xml:space="preserve"> Committee, </w:t>
      </w:r>
      <w:r w:rsidR="000E6706" w:rsidRPr="000E6706">
        <w:rPr>
          <w:rFonts w:ascii="Tahoma" w:hAnsi="Tahoma" w:cs="Tahoma"/>
          <w:sz w:val="24"/>
          <w:szCs w:val="24"/>
        </w:rPr>
        <w:t xml:space="preserve">stated the Legislative and E&amp;O Committees </w:t>
      </w:r>
      <w:r w:rsidR="000E6706">
        <w:rPr>
          <w:rFonts w:ascii="Tahoma" w:hAnsi="Tahoma" w:cs="Tahoma"/>
          <w:sz w:val="24"/>
          <w:szCs w:val="24"/>
        </w:rPr>
        <w:t>held the second</w:t>
      </w:r>
      <w:r w:rsidR="000E6706" w:rsidRPr="000E6706">
        <w:rPr>
          <w:rFonts w:ascii="Tahoma" w:hAnsi="Tahoma" w:cs="Tahoma"/>
          <w:sz w:val="24"/>
          <w:szCs w:val="24"/>
        </w:rPr>
        <w:t xml:space="preserve"> successful listening session on accessible parking programs in California. The event had a panel with an update from the Department of Motor Vehicles. The Legislative Committee will report on stakeholder feedback in the future. The next topic of discussion is service animals.</w:t>
      </w:r>
    </w:p>
    <w:p w:rsidR="00207C68" w:rsidRPr="00207C68" w:rsidRDefault="00207C68" w:rsidP="003B4AAC">
      <w:pPr>
        <w:spacing w:after="120" w:line="240" w:lineRule="auto"/>
        <w:rPr>
          <w:rFonts w:ascii="Tahoma" w:hAnsi="Tahoma" w:cs="Tahoma"/>
          <w:sz w:val="24"/>
          <w:szCs w:val="24"/>
        </w:rPr>
      </w:pPr>
      <w:r>
        <w:rPr>
          <w:rFonts w:ascii="Tahoma" w:hAnsi="Tahoma" w:cs="Tahoma"/>
          <w:sz w:val="24"/>
          <w:szCs w:val="24"/>
        </w:rPr>
        <w:t xml:space="preserve">Commissioner </w:t>
      </w:r>
      <w:r w:rsidRPr="00207C68">
        <w:rPr>
          <w:rFonts w:ascii="Tahoma" w:hAnsi="Tahoma" w:cs="Tahoma"/>
          <w:sz w:val="24"/>
          <w:szCs w:val="24"/>
        </w:rPr>
        <w:t xml:space="preserve">Wilson stated the theme throughout the event was the need to define and educate on </w:t>
      </w:r>
      <w:r w:rsidR="00D05867">
        <w:rPr>
          <w:rFonts w:ascii="Tahoma" w:hAnsi="Tahoma" w:cs="Tahoma"/>
          <w:sz w:val="24"/>
          <w:szCs w:val="24"/>
        </w:rPr>
        <w:t>the definition of disability</w:t>
      </w:r>
      <w:r w:rsidRPr="00207C68">
        <w:rPr>
          <w:rFonts w:ascii="Tahoma" w:hAnsi="Tahoma" w:cs="Tahoma"/>
          <w:sz w:val="24"/>
          <w:szCs w:val="24"/>
        </w:rPr>
        <w:t>. She stated it was a productive session and looked forward to planning the next one.</w:t>
      </w:r>
    </w:p>
    <w:p w:rsidR="00CF6E58" w:rsidRPr="00FE183E" w:rsidRDefault="00A37A35" w:rsidP="003B4AAC">
      <w:pPr>
        <w:spacing w:after="120" w:line="240" w:lineRule="auto"/>
        <w:ind w:left="360"/>
        <w:rPr>
          <w:rFonts w:ascii="Tahoma" w:hAnsi="Tahoma" w:cs="Tahoma"/>
          <w:b/>
          <w:sz w:val="24"/>
          <w:szCs w:val="24"/>
        </w:rPr>
      </w:pPr>
      <w:r>
        <w:rPr>
          <w:rFonts w:ascii="Tahoma" w:hAnsi="Tahoma" w:cs="Tahoma"/>
          <w:b/>
          <w:sz w:val="24"/>
          <w:szCs w:val="24"/>
        </w:rPr>
        <w:t>d</w:t>
      </w:r>
      <w:r w:rsidR="00CF6E58" w:rsidRPr="00FE183E">
        <w:rPr>
          <w:rFonts w:ascii="Tahoma" w:hAnsi="Tahoma" w:cs="Tahoma"/>
          <w:b/>
          <w:sz w:val="24"/>
          <w:szCs w:val="24"/>
        </w:rPr>
        <w:t>.</w:t>
      </w:r>
      <w:r w:rsidR="00CF6E58" w:rsidRPr="00FE183E">
        <w:rPr>
          <w:rFonts w:ascii="Tahoma" w:hAnsi="Tahoma" w:cs="Tahoma"/>
          <w:b/>
          <w:sz w:val="24"/>
          <w:szCs w:val="24"/>
        </w:rPr>
        <w:tab/>
      </w:r>
      <w:r>
        <w:rPr>
          <w:rFonts w:ascii="Tahoma" w:hAnsi="Tahoma" w:cs="Tahoma"/>
          <w:b/>
          <w:sz w:val="24"/>
          <w:szCs w:val="24"/>
        </w:rPr>
        <w:t>Checklist</w:t>
      </w:r>
    </w:p>
    <w:p w:rsidR="00F72D32" w:rsidRPr="00F72D32" w:rsidRDefault="00CF6E58" w:rsidP="003B4AAC">
      <w:pPr>
        <w:spacing w:after="120" w:line="240" w:lineRule="auto"/>
        <w:rPr>
          <w:rFonts w:ascii="Tahoma" w:hAnsi="Tahoma" w:cs="Tahoma"/>
          <w:sz w:val="24"/>
          <w:szCs w:val="24"/>
        </w:rPr>
      </w:pPr>
      <w:r w:rsidRPr="00B77469">
        <w:rPr>
          <w:rFonts w:ascii="Tahoma" w:hAnsi="Tahoma" w:cs="Tahoma"/>
          <w:sz w:val="24"/>
          <w:szCs w:val="24"/>
        </w:rPr>
        <w:t xml:space="preserve">Commissioner </w:t>
      </w:r>
      <w:r w:rsidR="00F72D32">
        <w:rPr>
          <w:rFonts w:ascii="Tahoma" w:hAnsi="Tahoma" w:cs="Tahoma"/>
          <w:sz w:val="24"/>
          <w:szCs w:val="24"/>
        </w:rPr>
        <w:t>Holloway</w:t>
      </w:r>
      <w:r w:rsidRPr="00B77469">
        <w:rPr>
          <w:rFonts w:ascii="Tahoma" w:hAnsi="Tahoma" w:cs="Tahoma"/>
          <w:sz w:val="24"/>
          <w:szCs w:val="24"/>
        </w:rPr>
        <w:t xml:space="preserve">, </w:t>
      </w:r>
      <w:r w:rsidRPr="00CA57F1">
        <w:rPr>
          <w:rFonts w:ascii="Tahoma" w:hAnsi="Tahoma" w:cs="Tahoma"/>
          <w:sz w:val="24"/>
          <w:szCs w:val="24"/>
        </w:rPr>
        <w:t xml:space="preserve">Chair of the </w:t>
      </w:r>
      <w:r w:rsidR="0014488C">
        <w:rPr>
          <w:rFonts w:ascii="Tahoma" w:hAnsi="Tahoma" w:cs="Tahoma"/>
          <w:sz w:val="24"/>
          <w:szCs w:val="24"/>
        </w:rPr>
        <w:t>Checklist</w:t>
      </w:r>
      <w:r w:rsidRPr="00CA57F1">
        <w:rPr>
          <w:rFonts w:ascii="Tahoma" w:hAnsi="Tahoma" w:cs="Tahoma"/>
          <w:sz w:val="24"/>
          <w:szCs w:val="24"/>
        </w:rPr>
        <w:t xml:space="preserve"> Committee, stated</w:t>
      </w:r>
      <w:r>
        <w:rPr>
          <w:rFonts w:ascii="Tahoma" w:hAnsi="Tahoma" w:cs="Tahoma"/>
          <w:sz w:val="24"/>
          <w:szCs w:val="24"/>
        </w:rPr>
        <w:t xml:space="preserve"> </w:t>
      </w:r>
      <w:r w:rsidR="00F72D32" w:rsidRPr="00F72D32">
        <w:rPr>
          <w:rFonts w:ascii="Tahoma" w:hAnsi="Tahoma" w:cs="Tahoma"/>
          <w:sz w:val="24"/>
          <w:szCs w:val="24"/>
        </w:rPr>
        <w:t>the Checklist Committee is looking to hold a listening forum in October. The idea is to focus on increasing accessibility in the restaurant industry.</w:t>
      </w:r>
    </w:p>
    <w:p w:rsidR="00C5084E" w:rsidRPr="00FE183E" w:rsidRDefault="00C5084E" w:rsidP="00E578E6">
      <w:pPr>
        <w:pStyle w:val="Heading1"/>
      </w:pPr>
      <w:r>
        <w:t>5</w:t>
      </w:r>
      <w:r w:rsidRPr="00FE183E">
        <w:t>.</w:t>
      </w:r>
      <w:r>
        <w:tab/>
      </w:r>
      <w:r w:rsidR="00AD5542">
        <w:t>PROTOCOL FOR RESPONDING TO</w:t>
      </w:r>
      <w:r w:rsidR="00E578E6">
        <w:t xml:space="preserve"> MEETING REQUESTS FROM MEDIA/</w:t>
      </w:r>
      <w:r w:rsidR="00AD5542">
        <w:t>LEGISLATIVE STAFF - UPDATE AND DISCUSSION</w:t>
      </w:r>
    </w:p>
    <w:p w:rsidR="005A6F4C" w:rsidRPr="005A6F4C" w:rsidRDefault="005A6F4C" w:rsidP="003B4AAC">
      <w:pPr>
        <w:spacing w:after="120" w:line="240" w:lineRule="auto"/>
        <w:rPr>
          <w:rFonts w:ascii="Tahoma" w:hAnsi="Tahoma" w:cs="Tahoma"/>
          <w:sz w:val="24"/>
          <w:szCs w:val="24"/>
        </w:rPr>
      </w:pPr>
      <w:r w:rsidRPr="005A6F4C">
        <w:rPr>
          <w:rFonts w:ascii="Tahoma" w:hAnsi="Tahoma" w:cs="Tahoma"/>
          <w:sz w:val="24"/>
          <w:szCs w:val="24"/>
        </w:rPr>
        <w:t>Executive Director Jemmott stated this agenda item concerns a collective protocol to respond to individual outreach. The suggested protocol is that Commissioners communicate with the chair and executive director regarding any participation in outreach opportunities.</w:t>
      </w:r>
    </w:p>
    <w:p w:rsidR="005A6F4C" w:rsidRPr="005A6F4C" w:rsidRDefault="005A6F4C" w:rsidP="003B4AAC">
      <w:pPr>
        <w:spacing w:after="120" w:line="240" w:lineRule="auto"/>
        <w:rPr>
          <w:rFonts w:ascii="Tahoma" w:hAnsi="Tahoma" w:cs="Tahoma"/>
          <w:sz w:val="24"/>
          <w:szCs w:val="24"/>
        </w:rPr>
      </w:pPr>
      <w:r w:rsidRPr="005A6F4C">
        <w:rPr>
          <w:rFonts w:ascii="Tahoma" w:hAnsi="Tahoma" w:cs="Tahoma"/>
          <w:sz w:val="24"/>
          <w:szCs w:val="24"/>
        </w:rPr>
        <w:t>Commissioner Wilson stated one of the ideas discussed in yesterday’s event with legislators is that the Commission needs to make better use of its partnerships with media and the private industry.</w:t>
      </w:r>
      <w:r w:rsidR="001E7029">
        <w:rPr>
          <w:rFonts w:ascii="Tahoma" w:hAnsi="Tahoma" w:cs="Tahoma"/>
          <w:sz w:val="24"/>
          <w:szCs w:val="24"/>
        </w:rPr>
        <w:t xml:space="preserve"> </w:t>
      </w:r>
      <w:r w:rsidRPr="005A6F4C">
        <w:rPr>
          <w:rFonts w:ascii="Tahoma" w:hAnsi="Tahoma" w:cs="Tahoma"/>
          <w:sz w:val="24"/>
          <w:szCs w:val="24"/>
        </w:rPr>
        <w:t>Commissioner Paravagna stated</w:t>
      </w:r>
      <w:bookmarkStart w:id="0" w:name="_GoBack"/>
      <w:bookmarkEnd w:id="0"/>
      <w:r w:rsidRPr="005A6F4C">
        <w:rPr>
          <w:rFonts w:ascii="Tahoma" w:hAnsi="Tahoma" w:cs="Tahoma"/>
          <w:sz w:val="24"/>
          <w:szCs w:val="24"/>
        </w:rPr>
        <w:t xml:space="preserve"> this is a good idea but the protocol will need to be clear moving forward in order to be responsive to media opportunities.</w:t>
      </w:r>
    </w:p>
    <w:p w:rsidR="005A6F4C" w:rsidRPr="005A6F4C" w:rsidRDefault="005A6F4C" w:rsidP="003B4AAC">
      <w:pPr>
        <w:spacing w:after="120" w:line="240" w:lineRule="auto"/>
        <w:rPr>
          <w:rFonts w:ascii="Tahoma" w:hAnsi="Tahoma" w:cs="Tahoma"/>
          <w:sz w:val="24"/>
          <w:szCs w:val="24"/>
        </w:rPr>
      </w:pPr>
      <w:r w:rsidRPr="005A6F4C">
        <w:rPr>
          <w:rFonts w:ascii="Tahoma" w:hAnsi="Tahoma" w:cs="Tahoma"/>
          <w:sz w:val="24"/>
          <w:szCs w:val="24"/>
        </w:rPr>
        <w:t>Commissioner Holloway asked if the Commission has a policy or written protocol for Commissioners’ responsibilities in representing the CCDA with a unified voice.</w:t>
      </w:r>
      <w:r w:rsidR="00582680">
        <w:rPr>
          <w:rFonts w:ascii="Tahoma" w:hAnsi="Tahoma" w:cs="Tahoma"/>
          <w:sz w:val="24"/>
          <w:szCs w:val="24"/>
        </w:rPr>
        <w:t xml:space="preserve"> </w:t>
      </w:r>
      <w:r w:rsidRPr="005A6F4C">
        <w:rPr>
          <w:rFonts w:ascii="Tahoma" w:hAnsi="Tahoma" w:cs="Tahoma"/>
          <w:sz w:val="24"/>
          <w:szCs w:val="24"/>
        </w:rPr>
        <w:t>Commissioner Paravagna stated the Commission must be sensitive to media deadlines, which includes a way for Commissioners to speak on their own behalf without speaking for the Commission.</w:t>
      </w:r>
    </w:p>
    <w:p w:rsidR="005A6F4C" w:rsidRPr="005A6F4C" w:rsidRDefault="005A6F4C" w:rsidP="003B4AAC">
      <w:pPr>
        <w:spacing w:after="120" w:line="240" w:lineRule="auto"/>
        <w:rPr>
          <w:rFonts w:ascii="Tahoma" w:hAnsi="Tahoma" w:cs="Tahoma"/>
          <w:sz w:val="24"/>
          <w:szCs w:val="24"/>
        </w:rPr>
      </w:pPr>
      <w:r w:rsidRPr="005A6F4C">
        <w:rPr>
          <w:rFonts w:ascii="Tahoma" w:hAnsi="Tahoma" w:cs="Tahoma"/>
          <w:sz w:val="24"/>
          <w:szCs w:val="24"/>
        </w:rPr>
        <w:t xml:space="preserve">Vice Chair Wiele stated such a policy regarding public statements must exist within the state government; it would be </w:t>
      </w:r>
      <w:r w:rsidR="00D05867">
        <w:rPr>
          <w:rFonts w:ascii="Tahoma" w:hAnsi="Tahoma" w:cs="Tahoma"/>
          <w:sz w:val="24"/>
          <w:szCs w:val="24"/>
        </w:rPr>
        <w:t>effective</w:t>
      </w:r>
      <w:r w:rsidR="00D05867" w:rsidRPr="005A6F4C">
        <w:rPr>
          <w:rFonts w:ascii="Tahoma" w:hAnsi="Tahoma" w:cs="Tahoma"/>
          <w:sz w:val="24"/>
          <w:szCs w:val="24"/>
        </w:rPr>
        <w:t xml:space="preserve"> </w:t>
      </w:r>
      <w:r w:rsidRPr="005A6F4C">
        <w:rPr>
          <w:rFonts w:ascii="Tahoma" w:hAnsi="Tahoma" w:cs="Tahoma"/>
          <w:sz w:val="24"/>
          <w:szCs w:val="24"/>
        </w:rPr>
        <w:t>to find it.</w:t>
      </w:r>
      <w:r w:rsidR="00582680">
        <w:rPr>
          <w:rFonts w:ascii="Tahoma" w:hAnsi="Tahoma" w:cs="Tahoma"/>
          <w:sz w:val="24"/>
          <w:szCs w:val="24"/>
        </w:rPr>
        <w:t xml:space="preserve"> </w:t>
      </w:r>
      <w:r w:rsidRPr="005A6F4C">
        <w:rPr>
          <w:rFonts w:ascii="Tahoma" w:hAnsi="Tahoma" w:cs="Tahoma"/>
          <w:sz w:val="24"/>
          <w:szCs w:val="24"/>
        </w:rPr>
        <w:t xml:space="preserve">Executive Director Jemmott stated there is such a protocol within the </w:t>
      </w:r>
      <w:r w:rsidR="00C61C08">
        <w:rPr>
          <w:rFonts w:ascii="Tahoma" w:hAnsi="Tahoma" w:cs="Tahoma"/>
          <w:sz w:val="24"/>
          <w:szCs w:val="24"/>
        </w:rPr>
        <w:t>DGS</w:t>
      </w:r>
      <w:r w:rsidRPr="005A6F4C">
        <w:rPr>
          <w:rFonts w:ascii="Tahoma" w:hAnsi="Tahoma" w:cs="Tahoma"/>
          <w:sz w:val="24"/>
          <w:szCs w:val="24"/>
        </w:rPr>
        <w:t xml:space="preserve"> that advises that all communications go through their </w:t>
      </w:r>
      <w:r w:rsidR="00D05867">
        <w:rPr>
          <w:rFonts w:ascii="Tahoma" w:hAnsi="Tahoma" w:cs="Tahoma"/>
          <w:sz w:val="24"/>
          <w:szCs w:val="24"/>
        </w:rPr>
        <w:t>Office of Public Affairs</w:t>
      </w:r>
      <w:r w:rsidRPr="005A6F4C">
        <w:rPr>
          <w:rFonts w:ascii="Tahoma" w:hAnsi="Tahoma" w:cs="Tahoma"/>
          <w:sz w:val="24"/>
          <w:szCs w:val="24"/>
        </w:rPr>
        <w:t>.</w:t>
      </w:r>
    </w:p>
    <w:p w:rsidR="005A6F4C" w:rsidRPr="005A6F4C" w:rsidRDefault="005A6F4C" w:rsidP="003B4AAC">
      <w:pPr>
        <w:spacing w:after="120" w:line="240" w:lineRule="auto"/>
        <w:rPr>
          <w:rFonts w:ascii="Tahoma" w:hAnsi="Tahoma" w:cs="Tahoma"/>
          <w:sz w:val="24"/>
          <w:szCs w:val="24"/>
        </w:rPr>
      </w:pPr>
      <w:r w:rsidRPr="005A6F4C">
        <w:rPr>
          <w:rFonts w:ascii="Tahoma" w:hAnsi="Tahoma" w:cs="Tahoma"/>
          <w:sz w:val="24"/>
          <w:szCs w:val="24"/>
        </w:rPr>
        <w:t>Chair Leemhuis stated the protocol should send Commissioners to the executive director to ensure that their time is used appropriately.</w:t>
      </w:r>
    </w:p>
    <w:p w:rsidR="005A6F4C" w:rsidRPr="005A6F4C" w:rsidRDefault="005A6F4C" w:rsidP="003B4AAC">
      <w:pPr>
        <w:spacing w:after="120" w:line="240" w:lineRule="auto"/>
        <w:rPr>
          <w:rFonts w:ascii="Tahoma" w:hAnsi="Tahoma" w:cs="Tahoma"/>
          <w:sz w:val="24"/>
          <w:szCs w:val="24"/>
        </w:rPr>
      </w:pPr>
      <w:r w:rsidRPr="005A6F4C">
        <w:rPr>
          <w:rFonts w:ascii="Tahoma" w:hAnsi="Tahoma" w:cs="Tahoma"/>
          <w:sz w:val="24"/>
          <w:szCs w:val="24"/>
        </w:rPr>
        <w:t xml:space="preserve">Executive Director Jemmott stated the preliminary step of communication will be directed to staff, then to the </w:t>
      </w:r>
      <w:r w:rsidR="00D05867">
        <w:rPr>
          <w:rFonts w:ascii="Tahoma" w:hAnsi="Tahoma" w:cs="Tahoma"/>
          <w:sz w:val="24"/>
          <w:szCs w:val="24"/>
        </w:rPr>
        <w:t>DGS Office of Public Affairs</w:t>
      </w:r>
      <w:r w:rsidRPr="005A6F4C">
        <w:rPr>
          <w:rFonts w:ascii="Tahoma" w:hAnsi="Tahoma" w:cs="Tahoma"/>
          <w:sz w:val="24"/>
          <w:szCs w:val="24"/>
        </w:rPr>
        <w:t>.</w:t>
      </w:r>
    </w:p>
    <w:p w:rsidR="005A6F4C" w:rsidRPr="005A6F4C" w:rsidRDefault="005A6F4C" w:rsidP="003B4AAC">
      <w:pPr>
        <w:spacing w:after="120" w:line="240" w:lineRule="auto"/>
        <w:rPr>
          <w:rFonts w:ascii="Tahoma" w:hAnsi="Tahoma" w:cs="Tahoma"/>
          <w:sz w:val="24"/>
          <w:szCs w:val="24"/>
        </w:rPr>
      </w:pPr>
      <w:r w:rsidRPr="005A6F4C">
        <w:rPr>
          <w:rFonts w:ascii="Tahoma" w:hAnsi="Tahoma" w:cs="Tahoma"/>
          <w:sz w:val="24"/>
          <w:szCs w:val="24"/>
        </w:rPr>
        <w:t>Commissioner Paravagna stated the Commission must also consider the outcomes so that Commissioners will know what to expect</w:t>
      </w:r>
      <w:r w:rsidR="00D05867">
        <w:rPr>
          <w:rFonts w:ascii="Tahoma" w:hAnsi="Tahoma" w:cs="Tahoma"/>
          <w:sz w:val="24"/>
          <w:szCs w:val="24"/>
        </w:rPr>
        <w:t xml:space="preserve"> and avoid the appearance of</w:t>
      </w:r>
      <w:r w:rsidRPr="005A6F4C">
        <w:rPr>
          <w:rFonts w:ascii="Tahoma" w:hAnsi="Tahoma" w:cs="Tahoma"/>
          <w:sz w:val="24"/>
          <w:szCs w:val="24"/>
        </w:rPr>
        <w:t xml:space="preserve"> DGS</w:t>
      </w:r>
      <w:r w:rsidR="00D05867">
        <w:rPr>
          <w:rFonts w:ascii="Tahoma" w:hAnsi="Tahoma" w:cs="Tahoma"/>
          <w:sz w:val="24"/>
          <w:szCs w:val="24"/>
        </w:rPr>
        <w:t>’</w:t>
      </w:r>
      <w:r w:rsidRPr="005A6F4C">
        <w:rPr>
          <w:rFonts w:ascii="Tahoma" w:hAnsi="Tahoma" w:cs="Tahoma"/>
          <w:sz w:val="24"/>
          <w:szCs w:val="24"/>
        </w:rPr>
        <w:t xml:space="preserve"> </w:t>
      </w:r>
      <w:r w:rsidR="00D05867">
        <w:rPr>
          <w:rFonts w:ascii="Tahoma" w:hAnsi="Tahoma" w:cs="Tahoma"/>
          <w:sz w:val="24"/>
          <w:szCs w:val="24"/>
        </w:rPr>
        <w:t>Office of Public Affairs</w:t>
      </w:r>
      <w:r w:rsidRPr="005A6F4C">
        <w:rPr>
          <w:rFonts w:ascii="Tahoma" w:hAnsi="Tahoma" w:cs="Tahoma"/>
          <w:sz w:val="24"/>
          <w:szCs w:val="24"/>
        </w:rPr>
        <w:t xml:space="preserve"> respond</w:t>
      </w:r>
      <w:r w:rsidR="00D05867">
        <w:rPr>
          <w:rFonts w:ascii="Tahoma" w:hAnsi="Tahoma" w:cs="Tahoma"/>
          <w:sz w:val="24"/>
          <w:szCs w:val="24"/>
        </w:rPr>
        <w:t>ing</w:t>
      </w:r>
      <w:r w:rsidRPr="005A6F4C">
        <w:rPr>
          <w:rFonts w:ascii="Tahoma" w:hAnsi="Tahoma" w:cs="Tahoma"/>
          <w:sz w:val="24"/>
          <w:szCs w:val="24"/>
        </w:rPr>
        <w:t xml:space="preserve"> on its behalf.</w:t>
      </w:r>
    </w:p>
    <w:p w:rsidR="005A6F4C" w:rsidRPr="005A6F4C" w:rsidRDefault="00785B11" w:rsidP="003B4AAC">
      <w:pPr>
        <w:spacing w:after="120" w:line="240" w:lineRule="auto"/>
        <w:rPr>
          <w:rFonts w:ascii="Tahoma" w:hAnsi="Tahoma" w:cs="Tahoma"/>
          <w:sz w:val="24"/>
          <w:szCs w:val="24"/>
        </w:rPr>
      </w:pPr>
      <w:r>
        <w:rPr>
          <w:rFonts w:ascii="Tahoma" w:hAnsi="Tahoma" w:cs="Tahoma"/>
          <w:sz w:val="24"/>
          <w:szCs w:val="24"/>
        </w:rPr>
        <w:t>Chair Leemhuis stated that is still being discussed. He stated if the DGS was to respond on behalf of the CCDA, they would need to talk to Executive Director Jemmott first. It would be good to have a protocol</w:t>
      </w:r>
      <w:r w:rsidR="00234A9F">
        <w:rPr>
          <w:rFonts w:ascii="Tahoma" w:hAnsi="Tahoma" w:cs="Tahoma"/>
          <w:sz w:val="24"/>
          <w:szCs w:val="24"/>
        </w:rPr>
        <w:t xml:space="preserve"> to respond and react to.</w:t>
      </w:r>
    </w:p>
    <w:p w:rsidR="005A6F4C" w:rsidRPr="005A6F4C" w:rsidRDefault="005A6F4C" w:rsidP="003B4AAC">
      <w:pPr>
        <w:spacing w:after="120" w:line="240" w:lineRule="auto"/>
        <w:rPr>
          <w:rFonts w:ascii="Tahoma" w:hAnsi="Tahoma" w:cs="Tahoma"/>
          <w:sz w:val="24"/>
          <w:szCs w:val="24"/>
        </w:rPr>
      </w:pPr>
      <w:r w:rsidRPr="005A6F4C">
        <w:rPr>
          <w:rFonts w:ascii="Tahoma" w:hAnsi="Tahoma" w:cs="Tahoma"/>
          <w:sz w:val="24"/>
          <w:szCs w:val="24"/>
        </w:rPr>
        <w:t xml:space="preserve">Commissioner Paravagna </w:t>
      </w:r>
      <w:r w:rsidR="00234A9F">
        <w:rPr>
          <w:rFonts w:ascii="Tahoma" w:hAnsi="Tahoma" w:cs="Tahoma"/>
          <w:sz w:val="24"/>
          <w:szCs w:val="24"/>
        </w:rPr>
        <w:t>agreed that that i</w:t>
      </w:r>
      <w:r w:rsidRPr="005A6F4C">
        <w:rPr>
          <w:rFonts w:ascii="Tahoma" w:hAnsi="Tahoma" w:cs="Tahoma"/>
          <w:sz w:val="24"/>
          <w:szCs w:val="24"/>
        </w:rPr>
        <w:t>s a critical step. He stated state government public information offices have engaged in press coverage with inaccuracies, so ensuring a good relationship with the public information office is critical.</w:t>
      </w:r>
    </w:p>
    <w:p w:rsidR="005A6F4C" w:rsidRPr="00FE183E" w:rsidRDefault="005A6F4C" w:rsidP="00E578E6">
      <w:pPr>
        <w:pStyle w:val="Heading1"/>
      </w:pPr>
      <w:r>
        <w:t>6</w:t>
      </w:r>
      <w:r w:rsidRPr="00FE183E">
        <w:t>.</w:t>
      </w:r>
      <w:r>
        <w:tab/>
        <w:t>DGS BUDGET EXERCISE - UPDATE AND DISCUSSION</w:t>
      </w:r>
    </w:p>
    <w:p w:rsidR="00973162" w:rsidRPr="00973162" w:rsidRDefault="00234A9F" w:rsidP="003B4AAC">
      <w:pPr>
        <w:spacing w:after="120" w:line="240" w:lineRule="auto"/>
        <w:rPr>
          <w:rFonts w:ascii="Tahoma" w:hAnsi="Tahoma" w:cs="Tahoma"/>
          <w:sz w:val="24"/>
          <w:szCs w:val="24"/>
        </w:rPr>
      </w:pPr>
      <w:r>
        <w:rPr>
          <w:rFonts w:ascii="Tahoma" w:hAnsi="Tahoma" w:cs="Tahoma"/>
          <w:sz w:val="24"/>
          <w:szCs w:val="24"/>
        </w:rPr>
        <w:t xml:space="preserve">LaCandice Ochoa, Staff Services Manager, </w:t>
      </w:r>
      <w:r w:rsidR="0010245A">
        <w:rPr>
          <w:rFonts w:ascii="Tahoma" w:hAnsi="Tahoma" w:cs="Tahoma"/>
          <w:sz w:val="24"/>
          <w:szCs w:val="24"/>
        </w:rPr>
        <w:t xml:space="preserve">reviewed the Fiscal Year </w:t>
      </w:r>
      <w:r w:rsidR="00973162">
        <w:rPr>
          <w:rFonts w:ascii="Tahoma" w:hAnsi="Tahoma" w:cs="Tahoma"/>
          <w:sz w:val="24"/>
          <w:szCs w:val="24"/>
        </w:rPr>
        <w:t xml:space="preserve">(FY) </w:t>
      </w:r>
      <w:r w:rsidR="0010245A">
        <w:rPr>
          <w:rFonts w:ascii="Tahoma" w:hAnsi="Tahoma" w:cs="Tahoma"/>
          <w:sz w:val="24"/>
          <w:szCs w:val="24"/>
        </w:rPr>
        <w:t>2017-18 Budget Highlights document, which was included in the meeting packet.</w:t>
      </w:r>
      <w:r w:rsidR="003F1793">
        <w:rPr>
          <w:rFonts w:ascii="Tahoma" w:hAnsi="Tahoma" w:cs="Tahoma"/>
          <w:sz w:val="24"/>
          <w:szCs w:val="24"/>
        </w:rPr>
        <w:t xml:space="preserve"> She </w:t>
      </w:r>
      <w:r w:rsidR="00973162">
        <w:rPr>
          <w:rFonts w:ascii="Tahoma" w:hAnsi="Tahoma" w:cs="Tahoma"/>
          <w:sz w:val="24"/>
          <w:szCs w:val="24"/>
        </w:rPr>
        <w:t xml:space="preserve">stated the budget is </w:t>
      </w:r>
      <w:r w:rsidR="00973162" w:rsidRPr="00973162">
        <w:rPr>
          <w:rFonts w:ascii="Tahoma" w:hAnsi="Tahoma" w:cs="Tahoma"/>
          <w:sz w:val="24"/>
          <w:szCs w:val="24"/>
        </w:rPr>
        <w:t xml:space="preserve">projected to have </w:t>
      </w:r>
      <w:r w:rsidR="00973162">
        <w:rPr>
          <w:rFonts w:ascii="Tahoma" w:hAnsi="Tahoma" w:cs="Tahoma"/>
          <w:sz w:val="24"/>
          <w:szCs w:val="24"/>
        </w:rPr>
        <w:t xml:space="preserve">a </w:t>
      </w:r>
      <w:r w:rsidR="00973162" w:rsidRPr="00973162">
        <w:rPr>
          <w:rFonts w:ascii="Tahoma" w:hAnsi="Tahoma" w:cs="Tahoma"/>
          <w:sz w:val="24"/>
          <w:szCs w:val="24"/>
        </w:rPr>
        <w:t xml:space="preserve">shortfall </w:t>
      </w:r>
      <w:r w:rsidR="00973162">
        <w:rPr>
          <w:rFonts w:ascii="Tahoma" w:hAnsi="Tahoma" w:cs="Tahoma"/>
          <w:sz w:val="24"/>
          <w:szCs w:val="24"/>
        </w:rPr>
        <w:t xml:space="preserve">of approximately $36,000 by the end of the FY, </w:t>
      </w:r>
      <w:r w:rsidR="00973162" w:rsidRPr="00973162">
        <w:rPr>
          <w:rFonts w:ascii="Tahoma" w:hAnsi="Tahoma" w:cs="Tahoma"/>
          <w:sz w:val="24"/>
          <w:szCs w:val="24"/>
        </w:rPr>
        <w:t xml:space="preserve">if </w:t>
      </w:r>
      <w:r w:rsidR="00973162">
        <w:rPr>
          <w:rFonts w:ascii="Tahoma" w:hAnsi="Tahoma" w:cs="Tahoma"/>
          <w:sz w:val="24"/>
          <w:szCs w:val="24"/>
        </w:rPr>
        <w:t>spending remains consisten</w:t>
      </w:r>
      <w:r w:rsidR="005C5FA0">
        <w:rPr>
          <w:rFonts w:ascii="Tahoma" w:hAnsi="Tahoma" w:cs="Tahoma"/>
          <w:sz w:val="24"/>
          <w:szCs w:val="24"/>
        </w:rPr>
        <w:t>t</w:t>
      </w:r>
      <w:r w:rsidR="00973162">
        <w:rPr>
          <w:rFonts w:ascii="Tahoma" w:hAnsi="Tahoma" w:cs="Tahoma"/>
          <w:sz w:val="24"/>
          <w:szCs w:val="24"/>
        </w:rPr>
        <w:t xml:space="preserve"> with the first six months of the FY.</w:t>
      </w:r>
      <w:r w:rsidR="003C3DB3">
        <w:rPr>
          <w:rFonts w:ascii="Tahoma" w:hAnsi="Tahoma" w:cs="Tahoma"/>
          <w:sz w:val="24"/>
          <w:szCs w:val="24"/>
        </w:rPr>
        <w:t xml:space="preserve"> DGS</w:t>
      </w:r>
      <w:r w:rsidR="00973162" w:rsidRPr="00973162">
        <w:rPr>
          <w:rFonts w:ascii="Tahoma" w:hAnsi="Tahoma" w:cs="Tahoma"/>
          <w:sz w:val="24"/>
          <w:szCs w:val="24"/>
        </w:rPr>
        <w:t xml:space="preserve"> </w:t>
      </w:r>
      <w:r w:rsidR="003C3DB3">
        <w:rPr>
          <w:rFonts w:ascii="Tahoma" w:hAnsi="Tahoma" w:cs="Tahoma"/>
          <w:sz w:val="24"/>
          <w:szCs w:val="24"/>
        </w:rPr>
        <w:t xml:space="preserve">is </w:t>
      </w:r>
      <w:r w:rsidR="00973162" w:rsidRPr="00973162">
        <w:rPr>
          <w:rFonts w:ascii="Tahoma" w:hAnsi="Tahoma" w:cs="Tahoma"/>
          <w:sz w:val="24"/>
          <w:szCs w:val="24"/>
        </w:rPr>
        <w:t xml:space="preserve">committed to supporting </w:t>
      </w:r>
      <w:r w:rsidR="003C3DB3">
        <w:rPr>
          <w:rFonts w:ascii="Tahoma" w:hAnsi="Tahoma" w:cs="Tahoma"/>
          <w:sz w:val="24"/>
          <w:szCs w:val="24"/>
        </w:rPr>
        <w:t>CCDA</w:t>
      </w:r>
      <w:r w:rsidR="00D05867">
        <w:rPr>
          <w:rFonts w:ascii="Tahoma" w:hAnsi="Tahoma" w:cs="Tahoma"/>
          <w:sz w:val="24"/>
          <w:szCs w:val="24"/>
        </w:rPr>
        <w:t>’s program for FY 2017-18</w:t>
      </w:r>
      <w:r w:rsidR="003C3DB3">
        <w:rPr>
          <w:rFonts w:ascii="Tahoma" w:hAnsi="Tahoma" w:cs="Tahoma"/>
          <w:sz w:val="24"/>
          <w:szCs w:val="24"/>
        </w:rPr>
        <w:t xml:space="preserve"> and continues to work with staff. Staff is currently </w:t>
      </w:r>
      <w:r w:rsidR="00973162" w:rsidRPr="00973162">
        <w:rPr>
          <w:rFonts w:ascii="Tahoma" w:hAnsi="Tahoma" w:cs="Tahoma"/>
          <w:sz w:val="24"/>
          <w:szCs w:val="24"/>
        </w:rPr>
        <w:t xml:space="preserve">going through budget drills with </w:t>
      </w:r>
      <w:r w:rsidR="00140FF0">
        <w:rPr>
          <w:rFonts w:ascii="Tahoma" w:hAnsi="Tahoma" w:cs="Tahoma"/>
          <w:sz w:val="24"/>
          <w:szCs w:val="24"/>
        </w:rPr>
        <w:t xml:space="preserve">the </w:t>
      </w:r>
      <w:r w:rsidR="003C3DB3">
        <w:rPr>
          <w:rFonts w:ascii="Tahoma" w:hAnsi="Tahoma" w:cs="Tahoma"/>
          <w:sz w:val="24"/>
          <w:szCs w:val="24"/>
        </w:rPr>
        <w:t>DGS</w:t>
      </w:r>
      <w:r w:rsidR="00973162" w:rsidRPr="00973162">
        <w:rPr>
          <w:rFonts w:ascii="Tahoma" w:hAnsi="Tahoma" w:cs="Tahoma"/>
          <w:sz w:val="24"/>
          <w:szCs w:val="24"/>
        </w:rPr>
        <w:t xml:space="preserve"> to id</w:t>
      </w:r>
      <w:r w:rsidR="003C3DB3">
        <w:rPr>
          <w:rFonts w:ascii="Tahoma" w:hAnsi="Tahoma" w:cs="Tahoma"/>
          <w:sz w:val="24"/>
          <w:szCs w:val="24"/>
        </w:rPr>
        <w:t>entify</w:t>
      </w:r>
      <w:r w:rsidR="00973162" w:rsidRPr="00973162">
        <w:rPr>
          <w:rFonts w:ascii="Tahoma" w:hAnsi="Tahoma" w:cs="Tahoma"/>
          <w:sz w:val="24"/>
          <w:szCs w:val="24"/>
        </w:rPr>
        <w:t xml:space="preserve"> </w:t>
      </w:r>
      <w:r w:rsidR="00D05867">
        <w:rPr>
          <w:rFonts w:ascii="Tahoma" w:hAnsi="Tahoma" w:cs="Tahoma"/>
          <w:sz w:val="24"/>
          <w:szCs w:val="24"/>
        </w:rPr>
        <w:t xml:space="preserve">budgetary </w:t>
      </w:r>
      <w:r w:rsidR="00973162" w:rsidRPr="00973162">
        <w:rPr>
          <w:rFonts w:ascii="Tahoma" w:hAnsi="Tahoma" w:cs="Tahoma"/>
          <w:sz w:val="24"/>
          <w:szCs w:val="24"/>
        </w:rPr>
        <w:t>shortfalls</w:t>
      </w:r>
      <w:r w:rsidR="003C3DB3">
        <w:rPr>
          <w:rFonts w:ascii="Tahoma" w:hAnsi="Tahoma" w:cs="Tahoma"/>
          <w:sz w:val="24"/>
          <w:szCs w:val="24"/>
        </w:rPr>
        <w:t>.</w:t>
      </w:r>
    </w:p>
    <w:p w:rsidR="007D1481" w:rsidRPr="007D1481" w:rsidRDefault="007D1481" w:rsidP="003B4AAC">
      <w:pPr>
        <w:spacing w:after="120" w:line="240" w:lineRule="auto"/>
        <w:rPr>
          <w:rFonts w:ascii="Tahoma" w:hAnsi="Tahoma" w:cs="Tahoma"/>
          <w:sz w:val="24"/>
          <w:szCs w:val="24"/>
        </w:rPr>
      </w:pPr>
      <w:r w:rsidRPr="007D1481">
        <w:rPr>
          <w:rFonts w:ascii="Tahoma" w:hAnsi="Tahoma" w:cs="Tahoma"/>
          <w:sz w:val="24"/>
          <w:szCs w:val="24"/>
        </w:rPr>
        <w:t xml:space="preserve">Executive Director Jemmott highlighted the budget drill to design the scope of work for </w:t>
      </w:r>
      <w:r w:rsidR="00D05867" w:rsidRPr="007D1481">
        <w:rPr>
          <w:rFonts w:ascii="Tahoma" w:hAnsi="Tahoma" w:cs="Tahoma"/>
          <w:sz w:val="24"/>
          <w:szCs w:val="24"/>
        </w:rPr>
        <w:t xml:space="preserve">FY </w:t>
      </w:r>
      <w:r w:rsidRPr="007D1481">
        <w:rPr>
          <w:rFonts w:ascii="Tahoma" w:hAnsi="Tahoma" w:cs="Tahoma"/>
          <w:sz w:val="24"/>
          <w:szCs w:val="24"/>
        </w:rPr>
        <w:t>2018-19. The scenario would impact the Legislative, E&amp;O, and Checklist Committees. Over the middle and end of the FY, CCDA will do incubator outreach</w:t>
      </w:r>
      <w:r w:rsidR="00D05867">
        <w:rPr>
          <w:rFonts w:ascii="Tahoma" w:hAnsi="Tahoma" w:cs="Tahoma"/>
          <w:sz w:val="24"/>
          <w:szCs w:val="24"/>
        </w:rPr>
        <w:t xml:space="preserve"> events on</w:t>
      </w:r>
      <w:r w:rsidRPr="007D1481">
        <w:rPr>
          <w:rFonts w:ascii="Tahoma" w:hAnsi="Tahoma" w:cs="Tahoma"/>
          <w:sz w:val="24"/>
          <w:szCs w:val="24"/>
        </w:rPr>
        <w:t xml:space="preserve"> different topic</w:t>
      </w:r>
      <w:r w:rsidR="00D05867">
        <w:rPr>
          <w:rFonts w:ascii="Tahoma" w:hAnsi="Tahoma" w:cs="Tahoma"/>
          <w:sz w:val="24"/>
          <w:szCs w:val="24"/>
        </w:rPr>
        <w:t>s</w:t>
      </w:r>
      <w:r w:rsidRPr="007D1481">
        <w:rPr>
          <w:rFonts w:ascii="Tahoma" w:hAnsi="Tahoma" w:cs="Tahoma"/>
          <w:sz w:val="24"/>
          <w:szCs w:val="24"/>
        </w:rPr>
        <w:t xml:space="preserve"> and hold listening forums</w:t>
      </w:r>
      <w:r w:rsidR="00D05867">
        <w:rPr>
          <w:rFonts w:ascii="Tahoma" w:hAnsi="Tahoma" w:cs="Tahoma"/>
          <w:sz w:val="24"/>
          <w:szCs w:val="24"/>
        </w:rPr>
        <w:t>,</w:t>
      </w:r>
      <w:r w:rsidRPr="007D1481">
        <w:rPr>
          <w:rFonts w:ascii="Tahoma" w:hAnsi="Tahoma" w:cs="Tahoma"/>
          <w:sz w:val="24"/>
          <w:szCs w:val="24"/>
        </w:rPr>
        <w:t xml:space="preserve"> including the service animals topic. She stated emergency preparedness is a potential third topic for the Legislative Committee. The Commission has the opportunity to request that the </w:t>
      </w:r>
      <w:r w:rsidR="00582680">
        <w:rPr>
          <w:rFonts w:ascii="Tahoma" w:hAnsi="Tahoma" w:cs="Tahoma"/>
          <w:sz w:val="24"/>
          <w:szCs w:val="24"/>
        </w:rPr>
        <w:t>Division of the State Architect (</w:t>
      </w:r>
      <w:r w:rsidRPr="007D1481">
        <w:rPr>
          <w:rFonts w:ascii="Tahoma" w:hAnsi="Tahoma" w:cs="Tahoma"/>
          <w:sz w:val="24"/>
          <w:szCs w:val="24"/>
        </w:rPr>
        <w:t>DSA</w:t>
      </w:r>
      <w:r w:rsidR="00582680">
        <w:rPr>
          <w:rFonts w:ascii="Tahoma" w:hAnsi="Tahoma" w:cs="Tahoma"/>
          <w:sz w:val="24"/>
          <w:szCs w:val="24"/>
        </w:rPr>
        <w:t>)</w:t>
      </w:r>
      <w:r w:rsidRPr="007D1481">
        <w:rPr>
          <w:rFonts w:ascii="Tahoma" w:hAnsi="Tahoma" w:cs="Tahoma"/>
          <w:sz w:val="24"/>
          <w:szCs w:val="24"/>
        </w:rPr>
        <w:t xml:space="preserve"> fund all three listening forums, each costing about $25,000, or to request a budget line item for a portion of this funding.</w:t>
      </w:r>
    </w:p>
    <w:p w:rsidR="007D1481" w:rsidRPr="007D1481" w:rsidRDefault="007D1481" w:rsidP="003B4AAC">
      <w:pPr>
        <w:spacing w:after="120" w:line="240" w:lineRule="auto"/>
        <w:rPr>
          <w:rFonts w:ascii="Tahoma" w:hAnsi="Tahoma" w:cs="Tahoma"/>
          <w:sz w:val="24"/>
          <w:szCs w:val="24"/>
        </w:rPr>
      </w:pPr>
      <w:r w:rsidRPr="007D1481">
        <w:rPr>
          <w:rFonts w:ascii="Tahoma" w:hAnsi="Tahoma" w:cs="Tahoma"/>
          <w:sz w:val="24"/>
          <w:szCs w:val="24"/>
        </w:rPr>
        <w:t>Commissioner Holloway asked if a $36,000 shortfall is a big problem or normal procedure in a state budget.</w:t>
      </w:r>
      <w:r w:rsidR="00582680">
        <w:rPr>
          <w:rFonts w:ascii="Tahoma" w:hAnsi="Tahoma" w:cs="Tahoma"/>
          <w:sz w:val="24"/>
          <w:szCs w:val="24"/>
        </w:rPr>
        <w:t xml:space="preserve"> </w:t>
      </w:r>
      <w:r w:rsidRPr="007D1481">
        <w:rPr>
          <w:rFonts w:ascii="Tahoma" w:hAnsi="Tahoma" w:cs="Tahoma"/>
          <w:sz w:val="24"/>
          <w:szCs w:val="24"/>
        </w:rPr>
        <w:t>Executive Director Jemmott stated no agency can end a FY in a shortfall. The first step is for DGS to cover the budget cycle for the CCDA through this FY, because the CCDA was underfunded when it transitioned to DGS.</w:t>
      </w:r>
    </w:p>
    <w:p w:rsidR="007D1481" w:rsidRPr="007D1481" w:rsidRDefault="007D1481" w:rsidP="003B4AAC">
      <w:pPr>
        <w:spacing w:after="120" w:line="240" w:lineRule="auto"/>
        <w:rPr>
          <w:rFonts w:ascii="Tahoma" w:hAnsi="Tahoma" w:cs="Tahoma"/>
          <w:sz w:val="24"/>
          <w:szCs w:val="24"/>
        </w:rPr>
      </w:pPr>
      <w:r w:rsidRPr="007D1481">
        <w:rPr>
          <w:rFonts w:ascii="Tahoma" w:hAnsi="Tahoma" w:cs="Tahoma"/>
          <w:sz w:val="24"/>
          <w:szCs w:val="24"/>
        </w:rPr>
        <w:t>Commissioner Paravagna stated this year seems to have salary savings, which he hoped would carry over to the next year. It is vital that the Commission be fully staffed with funding available to produce programming to prove its worth, but a full staff creates new challenges.</w:t>
      </w:r>
    </w:p>
    <w:p w:rsidR="007D1481" w:rsidRPr="007D1481" w:rsidRDefault="007D1481" w:rsidP="003B4AAC">
      <w:pPr>
        <w:spacing w:after="120" w:line="240" w:lineRule="auto"/>
        <w:rPr>
          <w:rFonts w:ascii="Tahoma" w:hAnsi="Tahoma" w:cs="Tahoma"/>
          <w:sz w:val="24"/>
          <w:szCs w:val="24"/>
        </w:rPr>
      </w:pPr>
      <w:r w:rsidRPr="007D1481">
        <w:rPr>
          <w:rFonts w:ascii="Tahoma" w:hAnsi="Tahoma" w:cs="Tahoma"/>
          <w:sz w:val="24"/>
          <w:szCs w:val="24"/>
        </w:rPr>
        <w:t xml:space="preserve">Executive Director Jemmott stated the </w:t>
      </w:r>
      <w:r w:rsidR="007B684A">
        <w:rPr>
          <w:rFonts w:ascii="Tahoma" w:hAnsi="Tahoma" w:cs="Tahoma"/>
          <w:sz w:val="24"/>
          <w:szCs w:val="24"/>
        </w:rPr>
        <w:t>current</w:t>
      </w:r>
      <w:r w:rsidR="007B684A" w:rsidRPr="007D1481">
        <w:rPr>
          <w:rFonts w:ascii="Tahoma" w:hAnsi="Tahoma" w:cs="Tahoma"/>
          <w:sz w:val="24"/>
          <w:szCs w:val="24"/>
        </w:rPr>
        <w:t xml:space="preserve"> </w:t>
      </w:r>
      <w:r w:rsidRPr="007D1481">
        <w:rPr>
          <w:rFonts w:ascii="Tahoma" w:hAnsi="Tahoma" w:cs="Tahoma"/>
          <w:sz w:val="24"/>
          <w:szCs w:val="24"/>
        </w:rPr>
        <w:t xml:space="preserve">budget </w:t>
      </w:r>
      <w:r w:rsidR="007B684A">
        <w:rPr>
          <w:rFonts w:ascii="Tahoma" w:hAnsi="Tahoma" w:cs="Tahoma"/>
          <w:sz w:val="24"/>
          <w:szCs w:val="24"/>
        </w:rPr>
        <w:t xml:space="preserve">summary </w:t>
      </w:r>
      <w:r w:rsidRPr="007D1481">
        <w:rPr>
          <w:rFonts w:ascii="Tahoma" w:hAnsi="Tahoma" w:cs="Tahoma"/>
          <w:sz w:val="24"/>
          <w:szCs w:val="24"/>
        </w:rPr>
        <w:t xml:space="preserve">only represented two months of full-time staff; the rest were retired annuitants under an augmentation cost for personnel. Therefore, the CCDA does not yet have a full picture of the costs. A proposed financial outreach effort is to request that all program funding be supported by the DSA through outreach efforts for </w:t>
      </w:r>
      <w:r w:rsidR="007B684A">
        <w:rPr>
          <w:rFonts w:ascii="Tahoma" w:hAnsi="Tahoma" w:cs="Tahoma"/>
          <w:sz w:val="24"/>
          <w:szCs w:val="24"/>
        </w:rPr>
        <w:t xml:space="preserve">FY </w:t>
      </w:r>
      <w:r w:rsidRPr="007D1481">
        <w:rPr>
          <w:rFonts w:ascii="Tahoma" w:hAnsi="Tahoma" w:cs="Tahoma"/>
          <w:sz w:val="24"/>
          <w:szCs w:val="24"/>
        </w:rPr>
        <w:t>2018-19.</w:t>
      </w:r>
    </w:p>
    <w:p w:rsidR="007D1481" w:rsidRPr="007D1481" w:rsidRDefault="007D1481" w:rsidP="003B4AAC">
      <w:pPr>
        <w:spacing w:after="120" w:line="240" w:lineRule="auto"/>
        <w:rPr>
          <w:rFonts w:ascii="Tahoma" w:hAnsi="Tahoma" w:cs="Tahoma"/>
          <w:sz w:val="24"/>
          <w:szCs w:val="24"/>
        </w:rPr>
      </w:pPr>
      <w:r w:rsidRPr="007D1481">
        <w:rPr>
          <w:rFonts w:ascii="Tahoma" w:hAnsi="Tahoma" w:cs="Tahoma"/>
          <w:sz w:val="24"/>
          <w:szCs w:val="24"/>
        </w:rPr>
        <w:t>Commissioner Paravagna asked if the DSA is on board with this scope of services.</w:t>
      </w:r>
      <w:r w:rsidR="00582680">
        <w:rPr>
          <w:rFonts w:ascii="Tahoma" w:hAnsi="Tahoma" w:cs="Tahoma"/>
          <w:sz w:val="24"/>
          <w:szCs w:val="24"/>
        </w:rPr>
        <w:t xml:space="preserve"> </w:t>
      </w:r>
      <w:r w:rsidRPr="007D1481">
        <w:rPr>
          <w:rFonts w:ascii="Tahoma" w:hAnsi="Tahoma" w:cs="Tahoma"/>
          <w:sz w:val="24"/>
          <w:szCs w:val="24"/>
        </w:rPr>
        <w:t>Executive Director Jemmott stated conversations with the DSA have begun. Final information will be presented to them once the Executive Committee is in agreement.</w:t>
      </w:r>
    </w:p>
    <w:p w:rsidR="007D1481" w:rsidRPr="007D1481" w:rsidRDefault="007D1481" w:rsidP="003B4AAC">
      <w:pPr>
        <w:spacing w:after="120" w:line="240" w:lineRule="auto"/>
        <w:rPr>
          <w:rFonts w:ascii="Tahoma" w:hAnsi="Tahoma" w:cs="Tahoma"/>
          <w:sz w:val="24"/>
          <w:szCs w:val="24"/>
        </w:rPr>
      </w:pPr>
      <w:r w:rsidRPr="007D1481">
        <w:rPr>
          <w:rFonts w:ascii="Tahoma" w:hAnsi="Tahoma" w:cs="Tahoma"/>
          <w:sz w:val="24"/>
          <w:szCs w:val="24"/>
        </w:rPr>
        <w:t xml:space="preserve">Executive Director Jemmott stated an important aspect is that for one side it could be interpreted that this is not within </w:t>
      </w:r>
      <w:r w:rsidR="00140FF0">
        <w:rPr>
          <w:rFonts w:ascii="Tahoma" w:hAnsi="Tahoma" w:cs="Tahoma"/>
          <w:sz w:val="24"/>
          <w:szCs w:val="24"/>
        </w:rPr>
        <w:t xml:space="preserve">the </w:t>
      </w:r>
      <w:r w:rsidRPr="007D1481">
        <w:rPr>
          <w:rFonts w:ascii="Tahoma" w:hAnsi="Tahoma" w:cs="Tahoma"/>
          <w:sz w:val="24"/>
          <w:szCs w:val="24"/>
        </w:rPr>
        <w:t xml:space="preserve">CCDA’s </w:t>
      </w:r>
      <w:r w:rsidR="00382AD5">
        <w:rPr>
          <w:rFonts w:ascii="Tahoma" w:hAnsi="Tahoma" w:cs="Tahoma"/>
          <w:sz w:val="24"/>
          <w:szCs w:val="24"/>
        </w:rPr>
        <w:t>budget</w:t>
      </w:r>
      <w:r w:rsidRPr="007D1481">
        <w:rPr>
          <w:rFonts w:ascii="Tahoma" w:hAnsi="Tahoma" w:cs="Tahoma"/>
          <w:sz w:val="24"/>
          <w:szCs w:val="24"/>
        </w:rPr>
        <w:t xml:space="preserve"> but is a </w:t>
      </w:r>
      <w:r w:rsidR="00382AD5">
        <w:rPr>
          <w:rFonts w:ascii="Tahoma" w:hAnsi="Tahoma" w:cs="Tahoma"/>
          <w:sz w:val="24"/>
          <w:szCs w:val="24"/>
        </w:rPr>
        <w:t>contract</w:t>
      </w:r>
      <w:r w:rsidRPr="007D1481">
        <w:rPr>
          <w:rFonts w:ascii="Tahoma" w:hAnsi="Tahoma" w:cs="Tahoma"/>
          <w:sz w:val="24"/>
          <w:szCs w:val="24"/>
        </w:rPr>
        <w:t>. The other side is the idea that the CCDA is requesting it to be a budget item. This conversation needs to go further once the meeting has passed.</w:t>
      </w:r>
    </w:p>
    <w:p w:rsidR="007D1481" w:rsidRPr="007D1481" w:rsidRDefault="007D1481" w:rsidP="003B4AAC">
      <w:pPr>
        <w:spacing w:after="120" w:line="240" w:lineRule="auto"/>
        <w:rPr>
          <w:rFonts w:ascii="Tahoma" w:hAnsi="Tahoma" w:cs="Tahoma"/>
          <w:sz w:val="24"/>
          <w:szCs w:val="24"/>
        </w:rPr>
      </w:pPr>
      <w:r w:rsidRPr="007D1481">
        <w:rPr>
          <w:rFonts w:ascii="Tahoma" w:hAnsi="Tahoma" w:cs="Tahoma"/>
          <w:sz w:val="24"/>
          <w:szCs w:val="24"/>
        </w:rPr>
        <w:t>Commissioner Paravagna stated it is important to have a clear goal about what program to offer in a</w:t>
      </w:r>
      <w:r w:rsidR="00140FF0">
        <w:rPr>
          <w:rFonts w:ascii="Tahoma" w:hAnsi="Tahoma" w:cs="Tahoma"/>
          <w:sz w:val="24"/>
          <w:szCs w:val="24"/>
        </w:rPr>
        <w:t>n</w:t>
      </w:r>
      <w:r w:rsidRPr="007D1481">
        <w:rPr>
          <w:rFonts w:ascii="Tahoma" w:hAnsi="Tahoma" w:cs="Tahoma"/>
          <w:sz w:val="24"/>
          <w:szCs w:val="24"/>
        </w:rPr>
        <w:t xml:space="preserve"> FY. He stated he supported program goals as written in this piece, and it would be wonderful if the DSA could support it. It is the responsibility of the CCDA to communicate what it needs to accomplish.</w:t>
      </w:r>
    </w:p>
    <w:p w:rsidR="007D1481" w:rsidRPr="007D1481" w:rsidRDefault="007D1481" w:rsidP="003B4AAC">
      <w:pPr>
        <w:spacing w:after="120" w:line="240" w:lineRule="auto"/>
        <w:rPr>
          <w:rFonts w:ascii="Tahoma" w:hAnsi="Tahoma" w:cs="Tahoma"/>
          <w:sz w:val="24"/>
          <w:szCs w:val="24"/>
        </w:rPr>
      </w:pPr>
      <w:r w:rsidRPr="007D1481">
        <w:rPr>
          <w:rFonts w:ascii="Tahoma" w:hAnsi="Tahoma" w:cs="Tahoma"/>
          <w:sz w:val="24"/>
          <w:szCs w:val="24"/>
        </w:rPr>
        <w:t>Commissioner Wilson stated it would be wise to think about other sources of funding, including a good use of media and outreach to further programs.</w:t>
      </w:r>
    </w:p>
    <w:p w:rsidR="00F930CD" w:rsidRPr="001E4B2B" w:rsidRDefault="00F930CD" w:rsidP="003B4AAC">
      <w:pPr>
        <w:pStyle w:val="ListParagraph"/>
        <w:spacing w:after="120" w:line="240" w:lineRule="auto"/>
        <w:ind w:left="1440"/>
        <w:rPr>
          <w:rFonts w:ascii="Tahoma" w:hAnsi="Tahoma" w:cs="Tahoma"/>
          <w:sz w:val="24"/>
          <w:szCs w:val="24"/>
        </w:rPr>
      </w:pPr>
      <w:r w:rsidRPr="001E4B2B">
        <w:rPr>
          <w:rFonts w:ascii="Tahoma" w:hAnsi="Tahoma" w:cs="Tahoma"/>
          <w:b/>
          <w:sz w:val="24"/>
          <w:szCs w:val="24"/>
        </w:rPr>
        <w:t>MOTION</w:t>
      </w:r>
      <w:r w:rsidRPr="001E4B2B">
        <w:rPr>
          <w:rFonts w:ascii="Tahoma" w:hAnsi="Tahoma" w:cs="Tahoma"/>
          <w:sz w:val="24"/>
          <w:szCs w:val="24"/>
        </w:rPr>
        <w:t xml:space="preserve">: Commissioner </w:t>
      </w:r>
      <w:r>
        <w:rPr>
          <w:rFonts w:ascii="Tahoma" w:hAnsi="Tahoma" w:cs="Tahoma"/>
          <w:sz w:val="24"/>
          <w:szCs w:val="24"/>
        </w:rPr>
        <w:t>Paravagna</w:t>
      </w:r>
      <w:r w:rsidRPr="001E4B2B">
        <w:rPr>
          <w:rFonts w:ascii="Tahoma" w:hAnsi="Tahoma" w:cs="Tahoma"/>
          <w:sz w:val="24"/>
          <w:szCs w:val="24"/>
        </w:rPr>
        <w:t xml:space="preserve"> moved </w:t>
      </w:r>
      <w:r w:rsidRPr="007D1481">
        <w:rPr>
          <w:rFonts w:ascii="Tahoma" w:hAnsi="Tahoma" w:cs="Tahoma"/>
          <w:sz w:val="24"/>
          <w:szCs w:val="24"/>
        </w:rPr>
        <w:t>to support the scope of work and request funding from all appropriate sources so the Commission can achieve these goals in FY 2018-19</w:t>
      </w:r>
      <w:r w:rsidRPr="001E4B2B">
        <w:rPr>
          <w:rFonts w:ascii="Tahoma" w:hAnsi="Tahoma" w:cs="Tahoma"/>
          <w:sz w:val="24"/>
          <w:szCs w:val="24"/>
        </w:rPr>
        <w:t xml:space="preserve">. Commissioner </w:t>
      </w:r>
      <w:r>
        <w:rPr>
          <w:rFonts w:ascii="Tahoma" w:hAnsi="Tahoma" w:cs="Tahoma"/>
          <w:sz w:val="24"/>
          <w:szCs w:val="24"/>
        </w:rPr>
        <w:t>Holloway</w:t>
      </w:r>
      <w:r w:rsidRPr="001E4B2B">
        <w:rPr>
          <w:rFonts w:ascii="Tahoma" w:hAnsi="Tahoma" w:cs="Tahoma"/>
          <w:sz w:val="24"/>
          <w:szCs w:val="24"/>
        </w:rPr>
        <w:t xml:space="preserve"> seconded. Motion carried unanimously.</w:t>
      </w:r>
    </w:p>
    <w:p w:rsidR="00B73FAC" w:rsidRDefault="00AD5542" w:rsidP="00E578E6">
      <w:pPr>
        <w:pStyle w:val="Heading1"/>
      </w:pPr>
      <w:r>
        <w:t>7</w:t>
      </w:r>
      <w:r w:rsidR="00B73FAC" w:rsidRPr="00FE183E">
        <w:t>.</w:t>
      </w:r>
      <w:r w:rsidR="00B73FAC">
        <w:tab/>
        <w:t>BILL TRACKING</w:t>
      </w:r>
    </w:p>
    <w:p w:rsidR="00B73FAC" w:rsidRPr="004C210C" w:rsidRDefault="00B73FAC" w:rsidP="003B4AAC">
      <w:pPr>
        <w:spacing w:after="120" w:line="240" w:lineRule="auto"/>
        <w:rPr>
          <w:rFonts w:ascii="Tahoma" w:hAnsi="Tahoma" w:cs="Tahoma"/>
          <w:sz w:val="24"/>
          <w:szCs w:val="24"/>
          <w:u w:val="single"/>
        </w:rPr>
      </w:pPr>
      <w:r>
        <w:rPr>
          <w:rFonts w:ascii="Tahoma" w:hAnsi="Tahoma" w:cs="Tahoma"/>
          <w:sz w:val="24"/>
          <w:szCs w:val="24"/>
        </w:rPr>
        <w:t>Executive Director Jemmott provided a summary of the following bills:</w:t>
      </w:r>
    </w:p>
    <w:p w:rsidR="00B73FAC" w:rsidRPr="00FE183E" w:rsidRDefault="00B73FAC" w:rsidP="003B4AAC">
      <w:pPr>
        <w:spacing w:after="120" w:line="240" w:lineRule="auto"/>
        <w:ind w:left="360"/>
        <w:rPr>
          <w:rFonts w:ascii="Tahoma" w:hAnsi="Tahoma" w:cs="Tahoma"/>
          <w:b/>
          <w:sz w:val="24"/>
          <w:szCs w:val="24"/>
        </w:rPr>
      </w:pPr>
      <w:r>
        <w:rPr>
          <w:rFonts w:ascii="Tahoma" w:hAnsi="Tahoma" w:cs="Tahoma"/>
          <w:b/>
          <w:sz w:val="24"/>
          <w:szCs w:val="24"/>
        </w:rPr>
        <w:t>a.</w:t>
      </w:r>
      <w:r>
        <w:rPr>
          <w:rFonts w:ascii="Tahoma" w:hAnsi="Tahoma" w:cs="Tahoma"/>
          <w:b/>
          <w:sz w:val="24"/>
          <w:szCs w:val="24"/>
        </w:rPr>
        <w:tab/>
        <w:t xml:space="preserve">AB </w:t>
      </w:r>
      <w:r w:rsidR="0041187D">
        <w:rPr>
          <w:rFonts w:ascii="Tahoma" w:hAnsi="Tahoma" w:cs="Tahoma"/>
          <w:b/>
          <w:sz w:val="24"/>
          <w:szCs w:val="24"/>
        </w:rPr>
        <w:t xml:space="preserve">3002 </w:t>
      </w:r>
      <w:r w:rsidR="003A7026" w:rsidRPr="003A7026">
        <w:rPr>
          <w:rFonts w:ascii="Tahoma" w:hAnsi="Tahoma" w:cs="Tahoma"/>
          <w:b/>
          <w:sz w:val="24"/>
          <w:szCs w:val="24"/>
        </w:rPr>
        <w:t>(Grayson) - Commercial property leases</w:t>
      </w:r>
    </w:p>
    <w:p w:rsidR="00E85EA1" w:rsidRDefault="00102A5F" w:rsidP="003B4AAC">
      <w:pPr>
        <w:spacing w:after="120" w:line="240" w:lineRule="auto"/>
        <w:rPr>
          <w:rFonts w:ascii="Tahoma" w:hAnsi="Tahoma" w:cs="Tahoma"/>
          <w:sz w:val="24"/>
          <w:szCs w:val="24"/>
        </w:rPr>
      </w:pPr>
      <w:r>
        <w:rPr>
          <w:rFonts w:ascii="Tahoma" w:hAnsi="Tahoma" w:cs="Tahoma"/>
          <w:sz w:val="24"/>
          <w:szCs w:val="24"/>
        </w:rPr>
        <w:t>AB 3002</w:t>
      </w:r>
      <w:r w:rsidR="00E85EA1">
        <w:rPr>
          <w:rFonts w:ascii="Tahoma" w:hAnsi="Tahoma" w:cs="Tahoma"/>
          <w:sz w:val="24"/>
          <w:szCs w:val="24"/>
        </w:rPr>
        <w:t xml:space="preserve"> contains minor language changes.</w:t>
      </w:r>
    </w:p>
    <w:p w:rsidR="00481321" w:rsidRPr="00481321" w:rsidRDefault="00481321" w:rsidP="003B4AAC">
      <w:pPr>
        <w:spacing w:after="120" w:line="240" w:lineRule="auto"/>
        <w:rPr>
          <w:rFonts w:ascii="Tahoma" w:hAnsi="Tahoma" w:cs="Tahoma"/>
          <w:sz w:val="24"/>
          <w:szCs w:val="24"/>
        </w:rPr>
      </w:pPr>
      <w:r>
        <w:rPr>
          <w:rFonts w:ascii="Tahoma" w:hAnsi="Tahoma" w:cs="Tahoma"/>
          <w:sz w:val="24"/>
          <w:szCs w:val="24"/>
        </w:rPr>
        <w:t>Executive Director</w:t>
      </w:r>
      <w:r w:rsidRPr="00481321">
        <w:rPr>
          <w:rFonts w:ascii="Tahoma" w:hAnsi="Tahoma" w:cs="Tahoma"/>
          <w:sz w:val="24"/>
          <w:szCs w:val="24"/>
        </w:rPr>
        <w:t xml:space="preserve"> Jemmott stated Assembly</w:t>
      </w:r>
      <w:r w:rsidR="007B684A">
        <w:rPr>
          <w:rFonts w:ascii="Tahoma" w:hAnsi="Tahoma" w:cs="Tahoma"/>
          <w:sz w:val="24"/>
          <w:szCs w:val="24"/>
        </w:rPr>
        <w:t>member</w:t>
      </w:r>
      <w:r>
        <w:rPr>
          <w:rFonts w:ascii="Tahoma" w:hAnsi="Tahoma" w:cs="Tahoma"/>
          <w:sz w:val="24"/>
          <w:szCs w:val="24"/>
        </w:rPr>
        <w:t xml:space="preserve"> </w:t>
      </w:r>
      <w:r w:rsidRPr="00481321">
        <w:rPr>
          <w:rFonts w:ascii="Tahoma" w:hAnsi="Tahoma" w:cs="Tahoma"/>
          <w:sz w:val="24"/>
          <w:szCs w:val="24"/>
        </w:rPr>
        <w:t>Grayson’s office has reached out to the CCDA to express interest in the activities of the Commission.</w:t>
      </w:r>
    </w:p>
    <w:p w:rsidR="00E72874" w:rsidRPr="00E72874" w:rsidRDefault="006A7C37" w:rsidP="003B4AAC">
      <w:pPr>
        <w:spacing w:after="120" w:line="240" w:lineRule="auto"/>
        <w:rPr>
          <w:rFonts w:ascii="Tahoma" w:hAnsi="Tahoma" w:cs="Tahoma"/>
          <w:sz w:val="24"/>
          <w:szCs w:val="24"/>
        </w:rPr>
      </w:pPr>
      <w:r>
        <w:rPr>
          <w:rFonts w:ascii="Tahoma" w:hAnsi="Tahoma" w:cs="Tahoma"/>
          <w:sz w:val="24"/>
          <w:szCs w:val="24"/>
        </w:rPr>
        <w:t xml:space="preserve">Chair Leemhuis asked what the language changes </w:t>
      </w:r>
      <w:r w:rsidR="00436218">
        <w:rPr>
          <w:rFonts w:ascii="Tahoma" w:hAnsi="Tahoma" w:cs="Tahoma"/>
          <w:sz w:val="24"/>
          <w:szCs w:val="24"/>
        </w:rPr>
        <w:t>we</w:t>
      </w:r>
      <w:r>
        <w:rPr>
          <w:rFonts w:ascii="Tahoma" w:hAnsi="Tahoma" w:cs="Tahoma"/>
          <w:sz w:val="24"/>
          <w:szCs w:val="24"/>
        </w:rPr>
        <w:t>re.</w:t>
      </w:r>
      <w:r w:rsidR="00C105CF">
        <w:rPr>
          <w:rFonts w:ascii="Tahoma" w:hAnsi="Tahoma" w:cs="Tahoma"/>
          <w:sz w:val="24"/>
          <w:szCs w:val="24"/>
        </w:rPr>
        <w:t xml:space="preserve"> </w:t>
      </w:r>
      <w:r>
        <w:rPr>
          <w:rFonts w:ascii="Tahoma" w:hAnsi="Tahoma" w:cs="Tahoma"/>
          <w:sz w:val="24"/>
          <w:szCs w:val="24"/>
        </w:rPr>
        <w:t xml:space="preserve">Executive Director Jemmott </w:t>
      </w:r>
      <w:r w:rsidR="00E72874">
        <w:rPr>
          <w:rFonts w:ascii="Tahoma" w:hAnsi="Tahoma" w:cs="Tahoma"/>
          <w:sz w:val="24"/>
          <w:szCs w:val="24"/>
        </w:rPr>
        <w:t xml:space="preserve">gave the example of </w:t>
      </w:r>
      <w:r w:rsidR="00E72874" w:rsidRPr="00E72874">
        <w:rPr>
          <w:rFonts w:ascii="Tahoma" w:hAnsi="Tahoma" w:cs="Tahoma"/>
          <w:sz w:val="24"/>
          <w:szCs w:val="24"/>
        </w:rPr>
        <w:t>section 1938</w:t>
      </w:r>
      <w:r w:rsidR="00867DBE">
        <w:rPr>
          <w:rFonts w:ascii="Tahoma" w:hAnsi="Tahoma" w:cs="Tahoma"/>
          <w:sz w:val="24"/>
          <w:szCs w:val="24"/>
        </w:rPr>
        <w:t>, “A</w:t>
      </w:r>
      <w:r w:rsidR="00E72874" w:rsidRPr="00E72874">
        <w:rPr>
          <w:rFonts w:ascii="Tahoma" w:hAnsi="Tahoma" w:cs="Tahoma"/>
          <w:sz w:val="24"/>
          <w:szCs w:val="24"/>
        </w:rPr>
        <w:t xml:space="preserve"> commercial property owner or lessor shall state on </w:t>
      </w:r>
      <w:r w:rsidR="00E72874">
        <w:rPr>
          <w:rFonts w:ascii="Tahoma" w:hAnsi="Tahoma" w:cs="Tahoma"/>
          <w:sz w:val="24"/>
          <w:szCs w:val="24"/>
        </w:rPr>
        <w:t xml:space="preserve">every </w:t>
      </w:r>
      <w:r w:rsidR="00E72874" w:rsidRPr="00E72874">
        <w:rPr>
          <w:rFonts w:ascii="Tahoma" w:hAnsi="Tahoma" w:cs="Tahoma"/>
          <w:sz w:val="24"/>
          <w:szCs w:val="24"/>
        </w:rPr>
        <w:t>lease form or rental agreement</w:t>
      </w:r>
      <w:r w:rsidR="00867DBE">
        <w:rPr>
          <w:rFonts w:ascii="Tahoma" w:hAnsi="Tahoma" w:cs="Tahoma"/>
          <w:sz w:val="24"/>
          <w:szCs w:val="24"/>
        </w:rPr>
        <w:t>,” where “every lease form” is changed to “each lease form.”</w:t>
      </w:r>
    </w:p>
    <w:p w:rsidR="00F22570" w:rsidRPr="00F22570" w:rsidRDefault="00F22570" w:rsidP="003B4AAC">
      <w:pPr>
        <w:spacing w:after="120" w:line="240" w:lineRule="auto"/>
        <w:rPr>
          <w:rFonts w:ascii="Tahoma" w:hAnsi="Tahoma" w:cs="Tahoma"/>
          <w:b/>
          <w:sz w:val="24"/>
          <w:szCs w:val="24"/>
        </w:rPr>
      </w:pPr>
      <w:r w:rsidRPr="00F22570">
        <w:rPr>
          <w:rFonts w:ascii="Tahoma" w:hAnsi="Tahoma" w:cs="Tahoma"/>
          <w:b/>
          <w:sz w:val="24"/>
          <w:szCs w:val="24"/>
        </w:rPr>
        <w:t>Public Comment</w:t>
      </w:r>
    </w:p>
    <w:p w:rsidR="006A7C37" w:rsidRDefault="00867DBE" w:rsidP="003B4AAC">
      <w:pPr>
        <w:spacing w:after="120" w:line="240" w:lineRule="auto"/>
        <w:rPr>
          <w:rFonts w:ascii="Tahoma" w:hAnsi="Tahoma" w:cs="Tahoma"/>
          <w:sz w:val="24"/>
          <w:szCs w:val="24"/>
        </w:rPr>
      </w:pPr>
      <w:r>
        <w:rPr>
          <w:rFonts w:ascii="Tahoma" w:hAnsi="Tahoma" w:cs="Tahoma"/>
          <w:sz w:val="24"/>
          <w:szCs w:val="24"/>
        </w:rPr>
        <w:t>Ter</w:t>
      </w:r>
      <w:r w:rsidR="004668C0">
        <w:rPr>
          <w:rFonts w:ascii="Tahoma" w:hAnsi="Tahoma" w:cs="Tahoma"/>
          <w:sz w:val="24"/>
          <w:szCs w:val="24"/>
        </w:rPr>
        <w:t>ri</w:t>
      </w:r>
      <w:r>
        <w:rPr>
          <w:rFonts w:ascii="Tahoma" w:hAnsi="Tahoma" w:cs="Tahoma"/>
          <w:sz w:val="24"/>
          <w:szCs w:val="24"/>
        </w:rPr>
        <w:t xml:space="preserve"> McLain </w:t>
      </w:r>
      <w:r w:rsidR="00F22570">
        <w:rPr>
          <w:rFonts w:ascii="Tahoma" w:hAnsi="Tahoma" w:cs="Tahoma"/>
          <w:sz w:val="24"/>
          <w:szCs w:val="24"/>
        </w:rPr>
        <w:t>stated it is a placeholder so the author can come back and change the bill later.</w:t>
      </w:r>
    </w:p>
    <w:p w:rsidR="00B73FAC" w:rsidRPr="00FE183E" w:rsidRDefault="00B73FAC" w:rsidP="003B4AAC">
      <w:pPr>
        <w:spacing w:after="120" w:line="240" w:lineRule="auto"/>
        <w:ind w:left="360"/>
        <w:rPr>
          <w:rFonts w:ascii="Tahoma" w:hAnsi="Tahoma" w:cs="Tahoma"/>
          <w:b/>
          <w:sz w:val="24"/>
          <w:szCs w:val="24"/>
        </w:rPr>
      </w:pPr>
      <w:r>
        <w:rPr>
          <w:rFonts w:ascii="Tahoma" w:hAnsi="Tahoma" w:cs="Tahoma"/>
          <w:b/>
          <w:sz w:val="24"/>
          <w:szCs w:val="24"/>
        </w:rPr>
        <w:t>b</w:t>
      </w:r>
      <w:r w:rsidRPr="00FE183E">
        <w:rPr>
          <w:rFonts w:ascii="Tahoma" w:hAnsi="Tahoma" w:cs="Tahoma"/>
          <w:b/>
          <w:sz w:val="24"/>
          <w:szCs w:val="24"/>
        </w:rPr>
        <w:t>.</w:t>
      </w:r>
      <w:r w:rsidRPr="00FE183E">
        <w:rPr>
          <w:rFonts w:ascii="Tahoma" w:hAnsi="Tahoma" w:cs="Tahoma"/>
          <w:b/>
          <w:sz w:val="24"/>
          <w:szCs w:val="24"/>
        </w:rPr>
        <w:tab/>
      </w:r>
      <w:r w:rsidRPr="0078159D">
        <w:rPr>
          <w:rFonts w:ascii="Tahoma" w:hAnsi="Tahoma" w:cs="Tahoma"/>
          <w:b/>
          <w:sz w:val="24"/>
          <w:szCs w:val="24"/>
        </w:rPr>
        <w:t xml:space="preserve">AB </w:t>
      </w:r>
      <w:r w:rsidR="003A7026">
        <w:rPr>
          <w:rFonts w:ascii="Tahoma" w:hAnsi="Tahoma" w:cs="Tahoma"/>
          <w:b/>
          <w:sz w:val="24"/>
          <w:szCs w:val="24"/>
        </w:rPr>
        <w:t>3158</w:t>
      </w:r>
      <w:r w:rsidRPr="0078159D">
        <w:rPr>
          <w:rFonts w:ascii="Tahoma" w:hAnsi="Tahoma" w:cs="Tahoma"/>
          <w:b/>
          <w:sz w:val="24"/>
          <w:szCs w:val="24"/>
        </w:rPr>
        <w:t xml:space="preserve"> (</w:t>
      </w:r>
      <w:r w:rsidR="003A7026" w:rsidRPr="003A7026">
        <w:rPr>
          <w:rFonts w:ascii="Tahoma" w:hAnsi="Tahoma" w:cs="Tahoma"/>
          <w:b/>
          <w:sz w:val="24"/>
          <w:szCs w:val="24"/>
        </w:rPr>
        <w:t>Mathis) - Disability access: construction-related access barrier: civil actions</w:t>
      </w:r>
    </w:p>
    <w:p w:rsidR="00B73FAC" w:rsidRDefault="00B73FAC" w:rsidP="003B4AAC">
      <w:pPr>
        <w:spacing w:after="120" w:line="240" w:lineRule="auto"/>
        <w:rPr>
          <w:rFonts w:ascii="Tahoma" w:hAnsi="Tahoma" w:cs="Tahoma"/>
          <w:sz w:val="24"/>
          <w:szCs w:val="24"/>
        </w:rPr>
      </w:pPr>
      <w:r>
        <w:rPr>
          <w:rFonts w:ascii="Tahoma" w:hAnsi="Tahoma" w:cs="Tahoma"/>
          <w:sz w:val="24"/>
          <w:szCs w:val="24"/>
        </w:rPr>
        <w:t xml:space="preserve">AB </w:t>
      </w:r>
      <w:r w:rsidR="00102A5F">
        <w:rPr>
          <w:rFonts w:ascii="Tahoma" w:hAnsi="Tahoma" w:cs="Tahoma"/>
          <w:sz w:val="24"/>
          <w:szCs w:val="24"/>
        </w:rPr>
        <w:t>3158 is still</w:t>
      </w:r>
      <w:r w:rsidR="005825CC">
        <w:rPr>
          <w:rFonts w:ascii="Tahoma" w:hAnsi="Tahoma" w:cs="Tahoma"/>
          <w:sz w:val="24"/>
          <w:szCs w:val="24"/>
        </w:rPr>
        <w:t xml:space="preserve"> on</w:t>
      </w:r>
      <w:r w:rsidR="00102A5F">
        <w:rPr>
          <w:rFonts w:ascii="Tahoma" w:hAnsi="Tahoma" w:cs="Tahoma"/>
          <w:sz w:val="24"/>
          <w:szCs w:val="24"/>
        </w:rPr>
        <w:t xml:space="preserve"> the desk of the first house</w:t>
      </w:r>
      <w:r w:rsidR="00481321">
        <w:rPr>
          <w:rFonts w:ascii="Tahoma" w:hAnsi="Tahoma" w:cs="Tahoma"/>
          <w:sz w:val="24"/>
          <w:szCs w:val="24"/>
        </w:rPr>
        <w:t xml:space="preserve"> and may be heard on March 19</w:t>
      </w:r>
      <w:r w:rsidR="00481321" w:rsidRPr="00481321">
        <w:rPr>
          <w:rFonts w:ascii="Tahoma" w:hAnsi="Tahoma" w:cs="Tahoma"/>
          <w:sz w:val="24"/>
          <w:szCs w:val="24"/>
          <w:vertAlign w:val="superscript"/>
        </w:rPr>
        <w:t>th</w:t>
      </w:r>
      <w:r w:rsidR="00481321">
        <w:rPr>
          <w:rFonts w:ascii="Tahoma" w:hAnsi="Tahoma" w:cs="Tahoma"/>
          <w:sz w:val="24"/>
          <w:szCs w:val="24"/>
        </w:rPr>
        <w:t>.</w:t>
      </w:r>
    </w:p>
    <w:p w:rsidR="00B73FAC" w:rsidRPr="00FE183E" w:rsidRDefault="00B73FAC" w:rsidP="003B4AAC">
      <w:pPr>
        <w:spacing w:after="120" w:line="240" w:lineRule="auto"/>
        <w:ind w:left="360"/>
        <w:rPr>
          <w:rFonts w:ascii="Tahoma" w:hAnsi="Tahoma" w:cs="Tahoma"/>
          <w:b/>
          <w:sz w:val="24"/>
          <w:szCs w:val="24"/>
        </w:rPr>
      </w:pPr>
      <w:r>
        <w:rPr>
          <w:rFonts w:ascii="Tahoma" w:hAnsi="Tahoma" w:cs="Tahoma"/>
          <w:b/>
          <w:sz w:val="24"/>
          <w:szCs w:val="24"/>
        </w:rPr>
        <w:t>c</w:t>
      </w:r>
      <w:r w:rsidRPr="00FE183E">
        <w:rPr>
          <w:rFonts w:ascii="Tahoma" w:hAnsi="Tahoma" w:cs="Tahoma"/>
          <w:b/>
          <w:sz w:val="24"/>
          <w:szCs w:val="24"/>
        </w:rPr>
        <w:t>.</w:t>
      </w:r>
      <w:r w:rsidRPr="00FE183E">
        <w:rPr>
          <w:rFonts w:ascii="Tahoma" w:hAnsi="Tahoma" w:cs="Tahoma"/>
          <w:b/>
          <w:sz w:val="24"/>
          <w:szCs w:val="24"/>
        </w:rPr>
        <w:tab/>
      </w:r>
      <w:r w:rsidRPr="0078159D">
        <w:rPr>
          <w:rFonts w:ascii="Tahoma" w:hAnsi="Tahoma" w:cs="Tahoma"/>
          <w:b/>
          <w:sz w:val="24"/>
          <w:szCs w:val="24"/>
        </w:rPr>
        <w:t>AB 2</w:t>
      </w:r>
      <w:r w:rsidR="00D334F2">
        <w:rPr>
          <w:rFonts w:ascii="Tahoma" w:hAnsi="Tahoma" w:cs="Tahoma"/>
          <w:b/>
          <w:sz w:val="24"/>
          <w:szCs w:val="24"/>
        </w:rPr>
        <w:t>958</w:t>
      </w:r>
      <w:r w:rsidRPr="0078159D">
        <w:rPr>
          <w:rFonts w:ascii="Tahoma" w:hAnsi="Tahoma" w:cs="Tahoma"/>
          <w:b/>
          <w:sz w:val="24"/>
          <w:szCs w:val="24"/>
        </w:rPr>
        <w:t xml:space="preserve"> </w:t>
      </w:r>
      <w:r w:rsidR="00D334F2" w:rsidRPr="00D334F2">
        <w:rPr>
          <w:rFonts w:ascii="Tahoma" w:hAnsi="Tahoma" w:cs="Tahoma"/>
          <w:b/>
          <w:sz w:val="24"/>
          <w:szCs w:val="24"/>
        </w:rPr>
        <w:t>(Quirk) - State bodies: meetings: teleconference</w:t>
      </w:r>
    </w:p>
    <w:p w:rsidR="00FB55FA" w:rsidRPr="00FB55FA" w:rsidRDefault="00387310" w:rsidP="003B4AAC">
      <w:pPr>
        <w:spacing w:after="120" w:line="240" w:lineRule="auto"/>
        <w:rPr>
          <w:rFonts w:ascii="Tahoma" w:hAnsi="Tahoma" w:cs="Tahoma"/>
          <w:sz w:val="24"/>
          <w:szCs w:val="24"/>
        </w:rPr>
      </w:pPr>
      <w:r>
        <w:rPr>
          <w:rFonts w:ascii="Tahoma" w:hAnsi="Tahoma" w:cs="Tahoma"/>
          <w:sz w:val="24"/>
          <w:szCs w:val="24"/>
        </w:rPr>
        <w:t>Executive Director Jemmott stated t</w:t>
      </w:r>
      <w:r w:rsidRPr="00FB55FA">
        <w:rPr>
          <w:rFonts w:ascii="Tahoma" w:hAnsi="Tahoma" w:cs="Tahoma"/>
          <w:sz w:val="24"/>
          <w:szCs w:val="24"/>
        </w:rPr>
        <w:t xml:space="preserve">he CCDA already </w:t>
      </w:r>
      <w:r w:rsidR="007B684A">
        <w:rPr>
          <w:rFonts w:ascii="Tahoma" w:hAnsi="Tahoma" w:cs="Tahoma"/>
          <w:sz w:val="24"/>
          <w:szCs w:val="24"/>
        </w:rPr>
        <w:t>follows the requirements of this bill</w:t>
      </w:r>
      <w:r>
        <w:rPr>
          <w:rFonts w:ascii="Tahoma" w:hAnsi="Tahoma" w:cs="Tahoma"/>
          <w:sz w:val="24"/>
          <w:szCs w:val="24"/>
        </w:rPr>
        <w:t>.</w:t>
      </w:r>
      <w:r w:rsidR="005825CC">
        <w:rPr>
          <w:rFonts w:ascii="Tahoma" w:hAnsi="Tahoma" w:cs="Tahoma"/>
          <w:sz w:val="24"/>
          <w:szCs w:val="24"/>
        </w:rPr>
        <w:t xml:space="preserve"> S</w:t>
      </w:r>
      <w:r>
        <w:rPr>
          <w:rFonts w:ascii="Tahoma" w:hAnsi="Tahoma" w:cs="Tahoma"/>
          <w:sz w:val="24"/>
          <w:szCs w:val="24"/>
        </w:rPr>
        <w:t>he was curious if there</w:t>
      </w:r>
      <w:r w:rsidR="00FB55FA" w:rsidRPr="00FB55FA">
        <w:rPr>
          <w:rFonts w:ascii="Tahoma" w:hAnsi="Tahoma" w:cs="Tahoma"/>
          <w:sz w:val="24"/>
          <w:szCs w:val="24"/>
        </w:rPr>
        <w:t xml:space="preserve"> </w:t>
      </w:r>
      <w:r w:rsidR="005825CC">
        <w:rPr>
          <w:rFonts w:ascii="Tahoma" w:hAnsi="Tahoma" w:cs="Tahoma"/>
          <w:sz w:val="24"/>
          <w:szCs w:val="24"/>
        </w:rPr>
        <w:t>wa</w:t>
      </w:r>
      <w:r w:rsidR="00FB55FA" w:rsidRPr="00FB55FA">
        <w:rPr>
          <w:rFonts w:ascii="Tahoma" w:hAnsi="Tahoma" w:cs="Tahoma"/>
          <w:sz w:val="24"/>
          <w:szCs w:val="24"/>
        </w:rPr>
        <w:t>s more depth</w:t>
      </w:r>
      <w:r>
        <w:rPr>
          <w:rFonts w:ascii="Tahoma" w:hAnsi="Tahoma" w:cs="Tahoma"/>
          <w:sz w:val="24"/>
          <w:szCs w:val="24"/>
        </w:rPr>
        <w:t xml:space="preserve"> to this bill. The meeting will be held on April 4</w:t>
      </w:r>
      <w:r w:rsidRPr="00387310">
        <w:rPr>
          <w:rFonts w:ascii="Tahoma" w:hAnsi="Tahoma" w:cs="Tahoma"/>
          <w:sz w:val="24"/>
          <w:szCs w:val="24"/>
          <w:vertAlign w:val="superscript"/>
        </w:rPr>
        <w:t>th</w:t>
      </w:r>
      <w:r>
        <w:rPr>
          <w:rFonts w:ascii="Tahoma" w:hAnsi="Tahoma" w:cs="Tahoma"/>
          <w:sz w:val="24"/>
          <w:szCs w:val="24"/>
        </w:rPr>
        <w:t xml:space="preserve"> in room 4202. The</w:t>
      </w:r>
      <w:r w:rsidR="00FB55FA" w:rsidRPr="00FB55FA">
        <w:rPr>
          <w:rFonts w:ascii="Tahoma" w:hAnsi="Tahoma" w:cs="Tahoma"/>
          <w:sz w:val="24"/>
          <w:szCs w:val="24"/>
        </w:rPr>
        <w:t xml:space="preserve"> CCDA will make </w:t>
      </w:r>
      <w:r>
        <w:rPr>
          <w:rFonts w:ascii="Tahoma" w:hAnsi="Tahoma" w:cs="Tahoma"/>
          <w:sz w:val="24"/>
          <w:szCs w:val="24"/>
        </w:rPr>
        <w:t xml:space="preserve">an </w:t>
      </w:r>
      <w:r w:rsidR="00FB55FA" w:rsidRPr="00FB55FA">
        <w:rPr>
          <w:rFonts w:ascii="Tahoma" w:hAnsi="Tahoma" w:cs="Tahoma"/>
          <w:sz w:val="24"/>
          <w:szCs w:val="24"/>
        </w:rPr>
        <w:t>effort to be there</w:t>
      </w:r>
      <w:r>
        <w:rPr>
          <w:rFonts w:ascii="Tahoma" w:hAnsi="Tahoma" w:cs="Tahoma"/>
          <w:sz w:val="24"/>
          <w:szCs w:val="24"/>
        </w:rPr>
        <w:t>.</w:t>
      </w:r>
    </w:p>
    <w:p w:rsidR="00FB55FA" w:rsidRPr="00FB55FA" w:rsidRDefault="00FB55FA" w:rsidP="003B4AAC">
      <w:pPr>
        <w:spacing w:after="120" w:line="240" w:lineRule="auto"/>
        <w:rPr>
          <w:rFonts w:ascii="Tahoma" w:hAnsi="Tahoma" w:cs="Tahoma"/>
          <w:sz w:val="24"/>
          <w:szCs w:val="24"/>
        </w:rPr>
      </w:pPr>
      <w:r w:rsidRPr="00FB55FA">
        <w:rPr>
          <w:rFonts w:ascii="Tahoma" w:hAnsi="Tahoma" w:cs="Tahoma"/>
          <w:sz w:val="24"/>
          <w:szCs w:val="24"/>
        </w:rPr>
        <w:t xml:space="preserve">Commissioner Paravagna asked why the Commission is not looking into the Brown Act and suggested that may be because the </w:t>
      </w:r>
      <w:r w:rsidR="00387310">
        <w:rPr>
          <w:rFonts w:ascii="Tahoma" w:hAnsi="Tahoma" w:cs="Tahoma"/>
          <w:sz w:val="24"/>
          <w:szCs w:val="24"/>
        </w:rPr>
        <w:t>Brown Act</w:t>
      </w:r>
      <w:r w:rsidRPr="00FB55FA">
        <w:rPr>
          <w:rFonts w:ascii="Tahoma" w:hAnsi="Tahoma" w:cs="Tahoma"/>
          <w:sz w:val="24"/>
          <w:szCs w:val="24"/>
        </w:rPr>
        <w:t xml:space="preserve"> deals with local government and has fewer people calling in.</w:t>
      </w:r>
    </w:p>
    <w:p w:rsidR="00B73FAC" w:rsidRPr="00FE183E" w:rsidRDefault="00B73FAC" w:rsidP="003B4AAC">
      <w:pPr>
        <w:spacing w:after="120" w:line="240" w:lineRule="auto"/>
        <w:ind w:left="360"/>
        <w:rPr>
          <w:rFonts w:ascii="Tahoma" w:hAnsi="Tahoma" w:cs="Tahoma"/>
          <w:b/>
          <w:sz w:val="24"/>
          <w:szCs w:val="24"/>
        </w:rPr>
      </w:pPr>
      <w:r>
        <w:rPr>
          <w:rFonts w:ascii="Tahoma" w:hAnsi="Tahoma" w:cs="Tahoma"/>
          <w:b/>
          <w:sz w:val="24"/>
          <w:szCs w:val="24"/>
        </w:rPr>
        <w:t>d</w:t>
      </w:r>
      <w:r w:rsidRPr="00FE183E">
        <w:rPr>
          <w:rFonts w:ascii="Tahoma" w:hAnsi="Tahoma" w:cs="Tahoma"/>
          <w:b/>
          <w:sz w:val="24"/>
          <w:szCs w:val="24"/>
        </w:rPr>
        <w:t>.</w:t>
      </w:r>
      <w:r w:rsidRPr="00FE183E">
        <w:rPr>
          <w:rFonts w:ascii="Tahoma" w:hAnsi="Tahoma" w:cs="Tahoma"/>
          <w:b/>
          <w:sz w:val="24"/>
          <w:szCs w:val="24"/>
        </w:rPr>
        <w:tab/>
      </w:r>
      <w:r w:rsidRPr="0078159D">
        <w:rPr>
          <w:rFonts w:ascii="Tahoma" w:hAnsi="Tahoma" w:cs="Tahoma"/>
          <w:b/>
          <w:sz w:val="24"/>
          <w:szCs w:val="24"/>
        </w:rPr>
        <w:t xml:space="preserve">AB </w:t>
      </w:r>
      <w:r w:rsidR="00D334F2">
        <w:rPr>
          <w:rFonts w:ascii="Tahoma" w:hAnsi="Tahoma" w:cs="Tahoma"/>
          <w:b/>
          <w:sz w:val="24"/>
          <w:szCs w:val="24"/>
        </w:rPr>
        <w:t>1547</w:t>
      </w:r>
      <w:r w:rsidRPr="0078159D">
        <w:rPr>
          <w:rFonts w:ascii="Tahoma" w:hAnsi="Tahoma" w:cs="Tahoma"/>
          <w:b/>
          <w:sz w:val="24"/>
          <w:szCs w:val="24"/>
        </w:rPr>
        <w:t xml:space="preserve"> </w:t>
      </w:r>
      <w:r w:rsidR="00D334F2" w:rsidRPr="00D334F2">
        <w:rPr>
          <w:rFonts w:ascii="Tahoma" w:hAnsi="Tahoma" w:cs="Tahoma"/>
          <w:b/>
          <w:sz w:val="24"/>
          <w:szCs w:val="24"/>
        </w:rPr>
        <w:t>(Quirk-Silva) - California Americans with Disabilities Act Small Business Capital Access Loan Program</w:t>
      </w:r>
    </w:p>
    <w:p w:rsidR="005825CC" w:rsidRDefault="005825CC" w:rsidP="003B4AAC">
      <w:pPr>
        <w:spacing w:after="120" w:line="240" w:lineRule="auto"/>
        <w:rPr>
          <w:rFonts w:ascii="Tahoma" w:hAnsi="Tahoma" w:cs="Tahoma"/>
          <w:sz w:val="24"/>
          <w:szCs w:val="24"/>
        </w:rPr>
      </w:pPr>
      <w:r>
        <w:rPr>
          <w:rFonts w:ascii="Tahoma" w:hAnsi="Tahoma" w:cs="Tahoma"/>
          <w:sz w:val="24"/>
          <w:szCs w:val="24"/>
        </w:rPr>
        <w:t xml:space="preserve">AB 1547 is on the desk of the second house. The CCDA is watching and supporting </w:t>
      </w:r>
      <w:r w:rsidRPr="00486545">
        <w:rPr>
          <w:rFonts w:ascii="Tahoma" w:hAnsi="Tahoma" w:cs="Tahoma"/>
          <w:sz w:val="24"/>
          <w:szCs w:val="24"/>
        </w:rPr>
        <w:t>funding opportunities for Capital Access Loans.</w:t>
      </w:r>
    </w:p>
    <w:p w:rsidR="00B73FAC" w:rsidRPr="00FE183E" w:rsidRDefault="00B73FAC" w:rsidP="003B4AAC">
      <w:pPr>
        <w:spacing w:after="120" w:line="240" w:lineRule="auto"/>
        <w:ind w:left="360"/>
        <w:rPr>
          <w:rFonts w:ascii="Tahoma" w:hAnsi="Tahoma" w:cs="Tahoma"/>
          <w:b/>
          <w:sz w:val="24"/>
          <w:szCs w:val="24"/>
        </w:rPr>
      </w:pPr>
      <w:r>
        <w:rPr>
          <w:rFonts w:ascii="Tahoma" w:hAnsi="Tahoma" w:cs="Tahoma"/>
          <w:b/>
          <w:sz w:val="24"/>
          <w:szCs w:val="24"/>
        </w:rPr>
        <w:t>e</w:t>
      </w:r>
      <w:r w:rsidRPr="00FE183E">
        <w:rPr>
          <w:rFonts w:ascii="Tahoma" w:hAnsi="Tahoma" w:cs="Tahoma"/>
          <w:b/>
          <w:sz w:val="24"/>
          <w:szCs w:val="24"/>
        </w:rPr>
        <w:t>.</w:t>
      </w:r>
      <w:r w:rsidRPr="00FE183E">
        <w:rPr>
          <w:rFonts w:ascii="Tahoma" w:hAnsi="Tahoma" w:cs="Tahoma"/>
          <w:b/>
          <w:sz w:val="24"/>
          <w:szCs w:val="24"/>
        </w:rPr>
        <w:tab/>
      </w:r>
      <w:r w:rsidR="00D334F2">
        <w:rPr>
          <w:rFonts w:ascii="Tahoma" w:hAnsi="Tahoma" w:cs="Tahoma"/>
          <w:b/>
          <w:sz w:val="24"/>
          <w:szCs w:val="24"/>
        </w:rPr>
        <w:t>S</w:t>
      </w:r>
      <w:r w:rsidRPr="0078159D">
        <w:rPr>
          <w:rFonts w:ascii="Tahoma" w:hAnsi="Tahoma" w:cs="Tahoma"/>
          <w:b/>
          <w:sz w:val="24"/>
          <w:szCs w:val="24"/>
        </w:rPr>
        <w:t xml:space="preserve">B </w:t>
      </w:r>
      <w:r w:rsidR="00D334F2">
        <w:rPr>
          <w:rFonts w:ascii="Tahoma" w:hAnsi="Tahoma" w:cs="Tahoma"/>
          <w:b/>
          <w:sz w:val="24"/>
          <w:szCs w:val="24"/>
        </w:rPr>
        <w:t>984</w:t>
      </w:r>
      <w:r w:rsidRPr="0078159D">
        <w:rPr>
          <w:rFonts w:ascii="Tahoma" w:hAnsi="Tahoma" w:cs="Tahoma"/>
          <w:b/>
          <w:sz w:val="24"/>
          <w:szCs w:val="24"/>
        </w:rPr>
        <w:t xml:space="preserve"> </w:t>
      </w:r>
      <w:r w:rsidR="00D334F2" w:rsidRPr="00D334F2">
        <w:rPr>
          <w:rFonts w:ascii="Tahoma" w:hAnsi="Tahoma" w:cs="Tahoma"/>
          <w:b/>
          <w:sz w:val="24"/>
          <w:szCs w:val="24"/>
        </w:rPr>
        <w:t>(Skinner) - State boards and commissions: representation: women</w:t>
      </w:r>
    </w:p>
    <w:p w:rsidR="00B73FAC" w:rsidRDefault="00604DEA" w:rsidP="003B4AAC">
      <w:pPr>
        <w:spacing w:after="120" w:line="240" w:lineRule="auto"/>
        <w:rPr>
          <w:rFonts w:ascii="Tahoma" w:hAnsi="Tahoma" w:cs="Tahoma"/>
          <w:sz w:val="24"/>
          <w:szCs w:val="24"/>
        </w:rPr>
      </w:pPr>
      <w:r>
        <w:rPr>
          <w:rFonts w:ascii="Tahoma" w:hAnsi="Tahoma" w:cs="Tahoma"/>
          <w:sz w:val="24"/>
          <w:szCs w:val="24"/>
        </w:rPr>
        <w:t>S</w:t>
      </w:r>
      <w:r w:rsidR="00B73FAC">
        <w:rPr>
          <w:rFonts w:ascii="Tahoma" w:hAnsi="Tahoma" w:cs="Tahoma"/>
          <w:sz w:val="24"/>
          <w:szCs w:val="24"/>
        </w:rPr>
        <w:t xml:space="preserve">B </w:t>
      </w:r>
      <w:r>
        <w:rPr>
          <w:rFonts w:ascii="Tahoma" w:hAnsi="Tahoma" w:cs="Tahoma"/>
          <w:sz w:val="24"/>
          <w:szCs w:val="24"/>
        </w:rPr>
        <w:t>984</w:t>
      </w:r>
      <w:r w:rsidR="00B73FAC">
        <w:rPr>
          <w:rFonts w:ascii="Tahoma" w:hAnsi="Tahoma" w:cs="Tahoma"/>
          <w:sz w:val="24"/>
          <w:szCs w:val="24"/>
        </w:rPr>
        <w:t xml:space="preserve"> is </w:t>
      </w:r>
      <w:r>
        <w:rPr>
          <w:rFonts w:ascii="Tahoma" w:hAnsi="Tahoma" w:cs="Tahoma"/>
          <w:sz w:val="24"/>
          <w:szCs w:val="24"/>
        </w:rPr>
        <w:t>at the policy of the first house.</w:t>
      </w:r>
    </w:p>
    <w:p w:rsidR="008A1820" w:rsidRPr="008A1820" w:rsidRDefault="00B73FAC" w:rsidP="003B4AAC">
      <w:pPr>
        <w:spacing w:after="120" w:line="240" w:lineRule="auto"/>
        <w:ind w:left="360"/>
        <w:rPr>
          <w:rFonts w:ascii="Tahoma" w:hAnsi="Tahoma" w:cs="Tahoma"/>
          <w:b/>
          <w:sz w:val="24"/>
          <w:szCs w:val="24"/>
        </w:rPr>
      </w:pPr>
      <w:r>
        <w:rPr>
          <w:rFonts w:ascii="Tahoma" w:hAnsi="Tahoma" w:cs="Tahoma"/>
          <w:b/>
          <w:sz w:val="24"/>
          <w:szCs w:val="24"/>
        </w:rPr>
        <w:t>f</w:t>
      </w:r>
      <w:r w:rsidRPr="00FE183E">
        <w:rPr>
          <w:rFonts w:ascii="Tahoma" w:hAnsi="Tahoma" w:cs="Tahoma"/>
          <w:b/>
          <w:sz w:val="24"/>
          <w:szCs w:val="24"/>
        </w:rPr>
        <w:t>.</w:t>
      </w:r>
      <w:r w:rsidRPr="00FE183E">
        <w:rPr>
          <w:rFonts w:ascii="Tahoma" w:hAnsi="Tahoma" w:cs="Tahoma"/>
          <w:b/>
          <w:sz w:val="24"/>
          <w:szCs w:val="24"/>
        </w:rPr>
        <w:tab/>
      </w:r>
      <w:r w:rsidR="008A1820">
        <w:rPr>
          <w:rFonts w:ascii="Tahoma" w:hAnsi="Tahoma" w:cs="Tahoma"/>
          <w:b/>
          <w:sz w:val="24"/>
          <w:szCs w:val="24"/>
        </w:rPr>
        <w:t>HR 620</w:t>
      </w:r>
      <w:r w:rsidR="008A1820" w:rsidRPr="008A1820">
        <w:rPr>
          <w:rFonts w:ascii="Tahoma" w:hAnsi="Tahoma" w:cs="Tahoma"/>
          <w:b/>
          <w:sz w:val="24"/>
          <w:szCs w:val="24"/>
        </w:rPr>
        <w:t xml:space="preserve"> (Poe) – ADA Education and Reform Act of 2017</w:t>
      </w:r>
    </w:p>
    <w:p w:rsidR="00B73FAC" w:rsidRDefault="00002CEC" w:rsidP="003B4AAC">
      <w:pPr>
        <w:spacing w:after="120" w:line="240" w:lineRule="auto"/>
        <w:rPr>
          <w:rFonts w:ascii="Tahoma" w:hAnsi="Tahoma" w:cs="Tahoma"/>
          <w:sz w:val="24"/>
          <w:szCs w:val="24"/>
        </w:rPr>
      </w:pPr>
      <w:r>
        <w:rPr>
          <w:rFonts w:ascii="Tahoma" w:hAnsi="Tahoma" w:cs="Tahoma"/>
          <w:sz w:val="24"/>
          <w:szCs w:val="24"/>
        </w:rPr>
        <w:t>HR 620 has passed the House of Representatives but there is no information yet. Staff will continue to watch it</w:t>
      </w:r>
      <w:r w:rsidR="00B73FAC">
        <w:rPr>
          <w:rFonts w:ascii="Tahoma" w:hAnsi="Tahoma" w:cs="Tahoma"/>
          <w:sz w:val="24"/>
          <w:szCs w:val="24"/>
        </w:rPr>
        <w:t xml:space="preserve">. </w:t>
      </w:r>
    </w:p>
    <w:p w:rsidR="007B684A" w:rsidRPr="00002CEC" w:rsidRDefault="00002CEC" w:rsidP="007B684A">
      <w:pPr>
        <w:spacing w:after="120" w:line="240" w:lineRule="auto"/>
        <w:rPr>
          <w:rFonts w:ascii="Tahoma" w:hAnsi="Tahoma" w:cs="Tahoma"/>
          <w:sz w:val="24"/>
          <w:szCs w:val="24"/>
        </w:rPr>
      </w:pPr>
      <w:r w:rsidRPr="00002CEC">
        <w:rPr>
          <w:rFonts w:ascii="Tahoma" w:hAnsi="Tahoma" w:cs="Tahoma"/>
          <w:sz w:val="24"/>
          <w:szCs w:val="24"/>
        </w:rPr>
        <w:t>Commissioner Wilson asked why little has been heard from agencies that serve the disability population.</w:t>
      </w:r>
      <w:r w:rsidR="000573A5">
        <w:rPr>
          <w:rFonts w:ascii="Tahoma" w:hAnsi="Tahoma" w:cs="Tahoma"/>
          <w:sz w:val="24"/>
          <w:szCs w:val="24"/>
        </w:rPr>
        <w:t xml:space="preserve"> </w:t>
      </w:r>
      <w:r w:rsidRPr="00002CEC">
        <w:rPr>
          <w:rFonts w:ascii="Tahoma" w:hAnsi="Tahoma" w:cs="Tahoma"/>
          <w:sz w:val="24"/>
          <w:szCs w:val="24"/>
        </w:rPr>
        <w:t xml:space="preserve">Vice Chair Wiele stated the intent of the bill seems to be to bring federal law into </w:t>
      </w:r>
      <w:r w:rsidR="007B684A">
        <w:rPr>
          <w:rFonts w:ascii="Tahoma" w:hAnsi="Tahoma" w:cs="Tahoma"/>
          <w:sz w:val="24"/>
          <w:szCs w:val="24"/>
        </w:rPr>
        <w:t>alignment</w:t>
      </w:r>
      <w:r w:rsidR="007B684A" w:rsidRPr="00002CEC">
        <w:rPr>
          <w:rFonts w:ascii="Tahoma" w:hAnsi="Tahoma" w:cs="Tahoma"/>
          <w:sz w:val="24"/>
          <w:szCs w:val="24"/>
        </w:rPr>
        <w:t xml:space="preserve"> </w:t>
      </w:r>
      <w:r w:rsidRPr="00002CEC">
        <w:rPr>
          <w:rFonts w:ascii="Tahoma" w:hAnsi="Tahoma" w:cs="Tahoma"/>
          <w:sz w:val="24"/>
          <w:szCs w:val="24"/>
        </w:rPr>
        <w:t>with California’s law regarding litigation and notices.</w:t>
      </w:r>
      <w:r w:rsidR="007B684A" w:rsidRPr="007B684A">
        <w:rPr>
          <w:rFonts w:ascii="Tahoma" w:hAnsi="Tahoma" w:cs="Tahoma"/>
          <w:sz w:val="24"/>
          <w:szCs w:val="24"/>
        </w:rPr>
        <w:t xml:space="preserve"> </w:t>
      </w:r>
      <w:r w:rsidR="007B684A" w:rsidRPr="00002CEC">
        <w:rPr>
          <w:rFonts w:ascii="Tahoma" w:hAnsi="Tahoma" w:cs="Tahoma"/>
          <w:sz w:val="24"/>
          <w:szCs w:val="24"/>
        </w:rPr>
        <w:t>Commissioner Wilson stated it sounds like the bill’s impact on the disability community is controversial. She stated the CCDA needs more information to make a decision.</w:t>
      </w:r>
    </w:p>
    <w:p w:rsidR="00002CEC" w:rsidRPr="00002CEC" w:rsidRDefault="00002CEC" w:rsidP="003B4AAC">
      <w:pPr>
        <w:spacing w:after="120" w:line="240" w:lineRule="auto"/>
        <w:rPr>
          <w:rFonts w:ascii="Tahoma" w:hAnsi="Tahoma" w:cs="Tahoma"/>
          <w:sz w:val="24"/>
          <w:szCs w:val="24"/>
        </w:rPr>
      </w:pPr>
    </w:p>
    <w:p w:rsidR="007B684A" w:rsidRPr="00921119" w:rsidRDefault="007B684A" w:rsidP="003B4AAC">
      <w:pPr>
        <w:spacing w:after="120" w:line="240" w:lineRule="auto"/>
        <w:rPr>
          <w:rFonts w:ascii="Tahoma" w:hAnsi="Tahoma" w:cs="Tahoma"/>
          <w:b/>
          <w:sz w:val="24"/>
          <w:szCs w:val="24"/>
        </w:rPr>
      </w:pPr>
      <w:r>
        <w:rPr>
          <w:rFonts w:ascii="Tahoma" w:hAnsi="Tahoma" w:cs="Tahoma"/>
          <w:b/>
          <w:sz w:val="24"/>
          <w:szCs w:val="24"/>
        </w:rPr>
        <w:t>Public Comment</w:t>
      </w:r>
    </w:p>
    <w:p w:rsidR="00002CEC" w:rsidRPr="00002CEC" w:rsidRDefault="00D25673" w:rsidP="003B4AAC">
      <w:pPr>
        <w:spacing w:after="120" w:line="240" w:lineRule="auto"/>
        <w:rPr>
          <w:rFonts w:ascii="Tahoma" w:hAnsi="Tahoma" w:cs="Tahoma"/>
          <w:sz w:val="24"/>
          <w:szCs w:val="24"/>
        </w:rPr>
      </w:pPr>
      <w:r>
        <w:rPr>
          <w:rFonts w:ascii="Tahoma" w:hAnsi="Tahoma" w:cs="Tahoma"/>
          <w:sz w:val="24"/>
          <w:szCs w:val="24"/>
        </w:rPr>
        <w:t>Ms. McClain</w:t>
      </w:r>
      <w:r w:rsidR="00002CEC" w:rsidRPr="00002CEC">
        <w:rPr>
          <w:rFonts w:ascii="Tahoma" w:hAnsi="Tahoma" w:cs="Tahoma"/>
          <w:sz w:val="24"/>
          <w:szCs w:val="24"/>
        </w:rPr>
        <w:t xml:space="preserve"> stated the bill is similar to the bill that Mathis has regarding the right to cure. She stated she could see problems with open-ended information in the bill.</w:t>
      </w:r>
    </w:p>
    <w:p w:rsidR="007B684A" w:rsidRPr="00002CEC" w:rsidRDefault="007B684A" w:rsidP="007B684A">
      <w:pPr>
        <w:spacing w:after="120" w:line="240" w:lineRule="auto"/>
        <w:rPr>
          <w:rFonts w:ascii="Tahoma" w:hAnsi="Tahoma" w:cs="Tahoma"/>
          <w:sz w:val="24"/>
          <w:szCs w:val="24"/>
        </w:rPr>
      </w:pPr>
      <w:r>
        <w:rPr>
          <w:rFonts w:ascii="Tahoma" w:hAnsi="Tahoma" w:cs="Tahoma"/>
          <w:sz w:val="24"/>
          <w:szCs w:val="24"/>
        </w:rPr>
        <w:t xml:space="preserve">Mike </w:t>
      </w:r>
      <w:r w:rsidRPr="00002CEC">
        <w:rPr>
          <w:rFonts w:ascii="Tahoma" w:hAnsi="Tahoma" w:cs="Tahoma"/>
          <w:sz w:val="24"/>
          <w:szCs w:val="24"/>
        </w:rPr>
        <w:t>Gibbons</w:t>
      </w:r>
      <w:r>
        <w:rPr>
          <w:rFonts w:ascii="Tahoma" w:hAnsi="Tahoma" w:cs="Tahoma"/>
          <w:sz w:val="24"/>
          <w:szCs w:val="24"/>
        </w:rPr>
        <w:t xml:space="preserve"> a</w:t>
      </w:r>
      <w:r w:rsidRPr="00002CEC">
        <w:rPr>
          <w:rFonts w:ascii="Tahoma" w:hAnsi="Tahoma" w:cs="Tahoma"/>
          <w:sz w:val="24"/>
          <w:szCs w:val="24"/>
        </w:rPr>
        <w:t>sked for the location of the bill information on the website. Executive Director Jemmott pointed out the bill tracking section.</w:t>
      </w:r>
    </w:p>
    <w:p w:rsidR="00AD5542" w:rsidRPr="00FE183E" w:rsidRDefault="00AD5542" w:rsidP="00E578E6">
      <w:pPr>
        <w:pStyle w:val="Heading1"/>
      </w:pPr>
      <w:r>
        <w:t>8</w:t>
      </w:r>
      <w:r w:rsidRPr="00FE183E">
        <w:t>.</w:t>
      </w:r>
      <w:r>
        <w:tab/>
      </w:r>
      <w:r w:rsidRPr="00FE183E">
        <w:t xml:space="preserve">REPORT BY EXECUTIVE DIRECTOR </w:t>
      </w:r>
      <w:r w:rsidRPr="000F6ED3">
        <w:t xml:space="preserve">– </w:t>
      </w:r>
      <w:r w:rsidRPr="00FE183E">
        <w:t>UPDATE AND DISCUSSION</w:t>
      </w:r>
    </w:p>
    <w:p w:rsidR="00AD5542" w:rsidRDefault="00AD5542" w:rsidP="003B4AAC">
      <w:pPr>
        <w:spacing w:after="120" w:line="240" w:lineRule="auto"/>
        <w:ind w:left="360"/>
        <w:rPr>
          <w:rFonts w:ascii="Tahoma" w:hAnsi="Tahoma" w:cs="Tahoma"/>
          <w:b/>
          <w:sz w:val="24"/>
          <w:szCs w:val="24"/>
        </w:rPr>
      </w:pPr>
      <w:r w:rsidRPr="00FE183E">
        <w:rPr>
          <w:rFonts w:ascii="Tahoma" w:hAnsi="Tahoma" w:cs="Tahoma"/>
          <w:b/>
          <w:sz w:val="24"/>
          <w:szCs w:val="24"/>
        </w:rPr>
        <w:t>a.</w:t>
      </w:r>
      <w:r w:rsidRPr="00FE183E">
        <w:rPr>
          <w:rFonts w:ascii="Tahoma" w:hAnsi="Tahoma" w:cs="Tahoma"/>
          <w:b/>
          <w:sz w:val="24"/>
          <w:szCs w:val="24"/>
        </w:rPr>
        <w:tab/>
      </w:r>
      <w:r w:rsidR="008A1820">
        <w:rPr>
          <w:rFonts w:ascii="Tahoma" w:hAnsi="Tahoma" w:cs="Tahoma"/>
          <w:b/>
          <w:sz w:val="24"/>
          <w:szCs w:val="24"/>
        </w:rPr>
        <w:t>Administration and Operational</w:t>
      </w:r>
    </w:p>
    <w:p w:rsidR="002C1918" w:rsidRPr="002C1918" w:rsidRDefault="002C1918" w:rsidP="002C1918">
      <w:pPr>
        <w:spacing w:after="120" w:line="240" w:lineRule="auto"/>
        <w:rPr>
          <w:rFonts w:ascii="Tahoma" w:hAnsi="Tahoma" w:cs="Tahoma"/>
          <w:sz w:val="24"/>
          <w:szCs w:val="24"/>
        </w:rPr>
      </w:pPr>
      <w:r w:rsidRPr="002C1918">
        <w:rPr>
          <w:rFonts w:ascii="Tahoma" w:hAnsi="Tahoma" w:cs="Tahoma"/>
          <w:sz w:val="24"/>
          <w:szCs w:val="24"/>
        </w:rPr>
        <w:t>Executive Director Jemmott stated all staff positions have been filled and introduced new staff member</w:t>
      </w:r>
      <w:r>
        <w:rPr>
          <w:rFonts w:ascii="Tahoma" w:hAnsi="Tahoma" w:cs="Tahoma"/>
          <w:sz w:val="24"/>
          <w:szCs w:val="24"/>
        </w:rPr>
        <w:t xml:space="preserve"> T</w:t>
      </w:r>
      <w:r w:rsidRPr="002C1918">
        <w:rPr>
          <w:rFonts w:ascii="Tahoma" w:hAnsi="Tahoma" w:cs="Tahoma"/>
          <w:sz w:val="24"/>
          <w:szCs w:val="24"/>
        </w:rPr>
        <w:t>aylor St. Mary.</w:t>
      </w:r>
    </w:p>
    <w:p w:rsidR="002C1918" w:rsidRPr="002C1918" w:rsidRDefault="002C1918" w:rsidP="002C1918">
      <w:pPr>
        <w:spacing w:after="120" w:line="240" w:lineRule="auto"/>
        <w:rPr>
          <w:rFonts w:ascii="Tahoma" w:hAnsi="Tahoma" w:cs="Tahoma"/>
          <w:sz w:val="24"/>
          <w:szCs w:val="24"/>
        </w:rPr>
      </w:pPr>
      <w:r w:rsidRPr="002C1918">
        <w:rPr>
          <w:rFonts w:ascii="Tahoma" w:hAnsi="Tahoma" w:cs="Tahoma"/>
          <w:sz w:val="24"/>
          <w:szCs w:val="24"/>
        </w:rPr>
        <w:t xml:space="preserve">Executive Director Jemmott and </w:t>
      </w:r>
      <w:r w:rsidR="000573A5">
        <w:rPr>
          <w:rFonts w:ascii="Tahoma" w:hAnsi="Tahoma" w:cs="Tahoma"/>
          <w:sz w:val="24"/>
          <w:szCs w:val="24"/>
        </w:rPr>
        <w:t>Ms.</w:t>
      </w:r>
      <w:r w:rsidRPr="002C1918">
        <w:rPr>
          <w:rFonts w:ascii="Tahoma" w:hAnsi="Tahoma" w:cs="Tahoma"/>
          <w:sz w:val="24"/>
          <w:szCs w:val="24"/>
        </w:rPr>
        <w:t xml:space="preserve"> </w:t>
      </w:r>
      <w:r w:rsidR="000573A5">
        <w:rPr>
          <w:rFonts w:ascii="Tahoma" w:hAnsi="Tahoma" w:cs="Tahoma"/>
          <w:sz w:val="24"/>
          <w:szCs w:val="24"/>
        </w:rPr>
        <w:t xml:space="preserve">Ochoa </w:t>
      </w:r>
      <w:r w:rsidRPr="002C1918">
        <w:rPr>
          <w:rFonts w:ascii="Tahoma" w:hAnsi="Tahoma" w:cs="Tahoma"/>
          <w:sz w:val="24"/>
          <w:szCs w:val="24"/>
        </w:rPr>
        <w:t>met with DGS to go over the details of the move. A lease has been presented to the lessor; CCDA cannot execute operational details until the lease is signed. The real estate division has indicated they will communicate the urgency of the move to the lessor. Additionally, CCDA will be moving its email and website to the DGS.</w:t>
      </w:r>
    </w:p>
    <w:p w:rsidR="002C1918" w:rsidRPr="002C1918" w:rsidRDefault="002C1918" w:rsidP="002C1918">
      <w:pPr>
        <w:spacing w:after="120" w:line="240" w:lineRule="auto"/>
        <w:rPr>
          <w:rFonts w:ascii="Tahoma" w:hAnsi="Tahoma" w:cs="Tahoma"/>
          <w:sz w:val="24"/>
          <w:szCs w:val="24"/>
        </w:rPr>
      </w:pPr>
      <w:r w:rsidRPr="002C1918">
        <w:rPr>
          <w:rFonts w:ascii="Tahoma" w:hAnsi="Tahoma" w:cs="Tahoma"/>
          <w:sz w:val="24"/>
          <w:szCs w:val="24"/>
        </w:rPr>
        <w:t>In March, CCDA will present a budget concept paper to the director of DGS.</w:t>
      </w:r>
    </w:p>
    <w:p w:rsidR="00AD5542" w:rsidRDefault="00AD5542" w:rsidP="003B4AAC">
      <w:pPr>
        <w:spacing w:after="120" w:line="240" w:lineRule="auto"/>
        <w:ind w:left="360"/>
        <w:rPr>
          <w:rFonts w:ascii="Tahoma" w:hAnsi="Tahoma" w:cs="Tahoma"/>
          <w:b/>
          <w:sz w:val="24"/>
          <w:szCs w:val="24"/>
        </w:rPr>
      </w:pPr>
      <w:r w:rsidRPr="00FE183E">
        <w:rPr>
          <w:rFonts w:ascii="Tahoma" w:hAnsi="Tahoma" w:cs="Tahoma"/>
          <w:b/>
          <w:sz w:val="24"/>
          <w:szCs w:val="24"/>
        </w:rPr>
        <w:t>b.</w:t>
      </w:r>
      <w:r w:rsidRPr="00FE183E">
        <w:rPr>
          <w:rFonts w:ascii="Tahoma" w:hAnsi="Tahoma" w:cs="Tahoma"/>
          <w:b/>
          <w:sz w:val="24"/>
          <w:szCs w:val="24"/>
        </w:rPr>
        <w:tab/>
      </w:r>
      <w:r w:rsidR="008A1820">
        <w:rPr>
          <w:rFonts w:ascii="Tahoma" w:hAnsi="Tahoma" w:cs="Tahoma"/>
          <w:b/>
          <w:sz w:val="24"/>
          <w:szCs w:val="24"/>
        </w:rPr>
        <w:t>2018 Commission Meeting Calendar</w:t>
      </w:r>
    </w:p>
    <w:p w:rsidR="00AD5542" w:rsidRDefault="00E97294" w:rsidP="003B4AAC">
      <w:pPr>
        <w:spacing w:after="120" w:line="240" w:lineRule="auto"/>
        <w:rPr>
          <w:rFonts w:ascii="Tahoma" w:hAnsi="Tahoma" w:cs="Tahoma"/>
          <w:sz w:val="24"/>
          <w:szCs w:val="24"/>
        </w:rPr>
      </w:pPr>
      <w:r w:rsidRPr="00E97294">
        <w:rPr>
          <w:rFonts w:ascii="Tahoma" w:hAnsi="Tahoma" w:cs="Tahoma"/>
          <w:sz w:val="24"/>
          <w:szCs w:val="24"/>
        </w:rPr>
        <w:t xml:space="preserve">Executive Director Jemmott stated her appreciation for staff’s efforts in </w:t>
      </w:r>
      <w:r w:rsidR="007B684A">
        <w:rPr>
          <w:rFonts w:ascii="Tahoma" w:hAnsi="Tahoma" w:cs="Tahoma"/>
          <w:sz w:val="24"/>
          <w:szCs w:val="24"/>
        </w:rPr>
        <w:t>coordinating</w:t>
      </w:r>
      <w:r w:rsidRPr="00E97294">
        <w:rPr>
          <w:rFonts w:ascii="Tahoma" w:hAnsi="Tahoma" w:cs="Tahoma"/>
          <w:sz w:val="24"/>
          <w:szCs w:val="24"/>
        </w:rPr>
        <w:t xml:space="preserve"> location changes for future meetings. She listed the new meeting locations for the year</w:t>
      </w:r>
      <w:r>
        <w:rPr>
          <w:rFonts w:ascii="Tahoma" w:hAnsi="Tahoma" w:cs="Tahoma"/>
          <w:sz w:val="24"/>
          <w:szCs w:val="24"/>
        </w:rPr>
        <w:t xml:space="preserve"> and reviewed the revised meeting calendar, which was included in the meeting packet.</w:t>
      </w:r>
    </w:p>
    <w:p w:rsidR="008C0FFF" w:rsidRPr="008C0FFF" w:rsidRDefault="008C0FFF" w:rsidP="008C0FFF">
      <w:pPr>
        <w:spacing w:after="120" w:line="240" w:lineRule="auto"/>
        <w:rPr>
          <w:rFonts w:ascii="Tahoma" w:hAnsi="Tahoma" w:cs="Tahoma"/>
          <w:sz w:val="24"/>
          <w:szCs w:val="24"/>
        </w:rPr>
      </w:pPr>
      <w:r w:rsidRPr="008C0FFF">
        <w:rPr>
          <w:rFonts w:ascii="Tahoma" w:hAnsi="Tahoma" w:cs="Tahoma"/>
          <w:sz w:val="24"/>
          <w:szCs w:val="24"/>
        </w:rPr>
        <w:t>Commissioner Holloway stated the March 28</w:t>
      </w:r>
      <w:r w:rsidRPr="008C0FFF">
        <w:rPr>
          <w:rFonts w:ascii="Tahoma" w:hAnsi="Tahoma" w:cs="Tahoma"/>
          <w:sz w:val="24"/>
          <w:szCs w:val="24"/>
          <w:vertAlign w:val="superscript"/>
        </w:rPr>
        <w:t>th</w:t>
      </w:r>
      <w:r w:rsidRPr="008C0FFF">
        <w:rPr>
          <w:rFonts w:ascii="Tahoma" w:hAnsi="Tahoma" w:cs="Tahoma"/>
          <w:sz w:val="24"/>
          <w:szCs w:val="24"/>
        </w:rPr>
        <w:t xml:space="preserve"> Checklist Committee meeting is in the middle of a school break.</w:t>
      </w:r>
      <w:r w:rsidR="0066323A">
        <w:rPr>
          <w:rFonts w:ascii="Tahoma" w:hAnsi="Tahoma" w:cs="Tahoma"/>
          <w:sz w:val="24"/>
          <w:szCs w:val="24"/>
        </w:rPr>
        <w:t xml:space="preserve"> </w:t>
      </w:r>
      <w:r w:rsidRPr="008C0FFF">
        <w:rPr>
          <w:rFonts w:ascii="Tahoma" w:hAnsi="Tahoma" w:cs="Tahoma"/>
          <w:sz w:val="24"/>
          <w:szCs w:val="24"/>
        </w:rPr>
        <w:t xml:space="preserve">Executive Director Jemmott stated </w:t>
      </w:r>
      <w:r w:rsidR="002C1918">
        <w:rPr>
          <w:rFonts w:ascii="Tahoma" w:hAnsi="Tahoma" w:cs="Tahoma"/>
          <w:sz w:val="24"/>
          <w:szCs w:val="24"/>
        </w:rPr>
        <w:t>it is a teleconference meeting</w:t>
      </w:r>
      <w:r w:rsidR="007B684A">
        <w:rPr>
          <w:rFonts w:ascii="Tahoma" w:hAnsi="Tahoma" w:cs="Tahoma"/>
          <w:sz w:val="24"/>
          <w:szCs w:val="24"/>
        </w:rPr>
        <w:t>,</w:t>
      </w:r>
      <w:r w:rsidR="002C1918">
        <w:rPr>
          <w:rFonts w:ascii="Tahoma" w:hAnsi="Tahoma" w:cs="Tahoma"/>
          <w:sz w:val="24"/>
          <w:szCs w:val="24"/>
        </w:rPr>
        <w:t xml:space="preserve"> but </w:t>
      </w:r>
      <w:r w:rsidRPr="008C0FFF">
        <w:rPr>
          <w:rFonts w:ascii="Tahoma" w:hAnsi="Tahoma" w:cs="Tahoma"/>
          <w:sz w:val="24"/>
          <w:szCs w:val="24"/>
        </w:rPr>
        <w:t>staff will seek feedback on moving the meeting date.</w:t>
      </w:r>
    </w:p>
    <w:p w:rsidR="00AD5542" w:rsidRDefault="00AD5542" w:rsidP="003B4AAC">
      <w:pPr>
        <w:spacing w:after="120" w:line="240" w:lineRule="auto"/>
        <w:ind w:left="360"/>
        <w:rPr>
          <w:rFonts w:ascii="Tahoma" w:hAnsi="Tahoma" w:cs="Tahoma"/>
          <w:b/>
          <w:sz w:val="24"/>
          <w:szCs w:val="24"/>
        </w:rPr>
      </w:pPr>
      <w:r w:rsidRPr="00FE183E">
        <w:rPr>
          <w:rFonts w:ascii="Tahoma" w:hAnsi="Tahoma" w:cs="Tahoma"/>
          <w:b/>
          <w:sz w:val="24"/>
          <w:szCs w:val="24"/>
        </w:rPr>
        <w:t>c.</w:t>
      </w:r>
      <w:r w:rsidRPr="00FE183E">
        <w:rPr>
          <w:rFonts w:ascii="Tahoma" w:hAnsi="Tahoma" w:cs="Tahoma"/>
          <w:b/>
          <w:sz w:val="24"/>
          <w:szCs w:val="24"/>
        </w:rPr>
        <w:tab/>
      </w:r>
      <w:r w:rsidR="008A1820">
        <w:rPr>
          <w:rFonts w:ascii="Tahoma" w:hAnsi="Tahoma" w:cs="Tahoma"/>
          <w:b/>
          <w:sz w:val="24"/>
          <w:szCs w:val="24"/>
        </w:rPr>
        <w:t>Communications from Stakeholders</w:t>
      </w:r>
    </w:p>
    <w:p w:rsidR="008A1820" w:rsidRDefault="008A1820" w:rsidP="003B4AAC">
      <w:pPr>
        <w:spacing w:after="120" w:line="240" w:lineRule="auto"/>
        <w:ind w:left="360"/>
        <w:rPr>
          <w:rFonts w:ascii="Tahoma" w:hAnsi="Tahoma" w:cs="Tahoma"/>
          <w:b/>
          <w:sz w:val="24"/>
          <w:szCs w:val="24"/>
        </w:rPr>
      </w:pPr>
      <w:r>
        <w:rPr>
          <w:rFonts w:ascii="Tahoma" w:hAnsi="Tahoma" w:cs="Tahoma"/>
          <w:b/>
          <w:sz w:val="24"/>
          <w:szCs w:val="24"/>
        </w:rPr>
        <w:tab/>
        <w:t>1.  Frequent Emailers</w:t>
      </w:r>
    </w:p>
    <w:p w:rsidR="003639C1" w:rsidRPr="003639C1" w:rsidRDefault="003639C1" w:rsidP="003639C1">
      <w:pPr>
        <w:spacing w:after="120" w:line="240" w:lineRule="auto"/>
        <w:rPr>
          <w:rFonts w:ascii="Tahoma" w:hAnsi="Tahoma" w:cs="Tahoma"/>
          <w:sz w:val="24"/>
          <w:szCs w:val="24"/>
        </w:rPr>
      </w:pPr>
      <w:r w:rsidRPr="003639C1">
        <w:rPr>
          <w:rFonts w:ascii="Tahoma" w:hAnsi="Tahoma" w:cs="Tahoma"/>
          <w:sz w:val="24"/>
          <w:szCs w:val="24"/>
        </w:rPr>
        <w:t xml:space="preserve">CCDA has a number of consistent stakeholders that communicate information they want to bring to the </w:t>
      </w:r>
      <w:r>
        <w:rPr>
          <w:rFonts w:ascii="Tahoma" w:hAnsi="Tahoma" w:cs="Tahoma"/>
          <w:sz w:val="24"/>
          <w:szCs w:val="24"/>
        </w:rPr>
        <w:t>Commission’s</w:t>
      </w:r>
      <w:r w:rsidRPr="003639C1">
        <w:rPr>
          <w:rFonts w:ascii="Tahoma" w:hAnsi="Tahoma" w:cs="Tahoma"/>
          <w:sz w:val="24"/>
          <w:szCs w:val="24"/>
        </w:rPr>
        <w:t xml:space="preserve"> attention. Executive Director Jemmott stated she wanted to share and get feedback on some of the communication requests staff has been receiving.</w:t>
      </w:r>
    </w:p>
    <w:p w:rsidR="003639C1" w:rsidRPr="003639C1" w:rsidRDefault="003639C1" w:rsidP="003639C1">
      <w:pPr>
        <w:spacing w:after="120" w:line="240" w:lineRule="auto"/>
        <w:rPr>
          <w:rFonts w:ascii="Tahoma" w:hAnsi="Tahoma" w:cs="Tahoma"/>
          <w:sz w:val="24"/>
          <w:szCs w:val="24"/>
        </w:rPr>
      </w:pPr>
      <w:r w:rsidRPr="003639C1">
        <w:rPr>
          <w:rFonts w:ascii="Tahoma" w:hAnsi="Tahoma" w:cs="Tahoma"/>
          <w:sz w:val="24"/>
          <w:szCs w:val="24"/>
        </w:rPr>
        <w:t>Commissioner Paravagna asked if there were trends or themes in constituents’ communications.</w:t>
      </w:r>
      <w:r w:rsidR="0066323A">
        <w:rPr>
          <w:rFonts w:ascii="Tahoma" w:hAnsi="Tahoma" w:cs="Tahoma"/>
          <w:sz w:val="24"/>
          <w:szCs w:val="24"/>
        </w:rPr>
        <w:t xml:space="preserve"> </w:t>
      </w:r>
      <w:r w:rsidRPr="003639C1">
        <w:rPr>
          <w:rFonts w:ascii="Tahoma" w:hAnsi="Tahoma" w:cs="Tahoma"/>
          <w:sz w:val="24"/>
          <w:szCs w:val="24"/>
        </w:rPr>
        <w:t>Executive Director Jemmott stated most communications concern local access. Many of them serve to bring everyday issues to the CCDA’s attention.</w:t>
      </w:r>
    </w:p>
    <w:p w:rsidR="00AD5542" w:rsidRPr="00FE183E" w:rsidRDefault="00AD5542" w:rsidP="003B4AAC">
      <w:pPr>
        <w:spacing w:after="120" w:line="240" w:lineRule="auto"/>
        <w:ind w:left="720" w:hanging="360"/>
        <w:rPr>
          <w:rFonts w:ascii="Tahoma" w:hAnsi="Tahoma" w:cs="Tahoma"/>
          <w:b/>
          <w:color w:val="000000"/>
          <w:sz w:val="24"/>
          <w:szCs w:val="24"/>
        </w:rPr>
      </w:pPr>
      <w:r w:rsidRPr="00605669">
        <w:rPr>
          <w:rFonts w:ascii="Tahoma" w:hAnsi="Tahoma" w:cs="Tahoma"/>
          <w:b/>
          <w:color w:val="000000"/>
          <w:sz w:val="24"/>
          <w:szCs w:val="24"/>
        </w:rPr>
        <w:t>d.</w:t>
      </w:r>
      <w:r w:rsidRPr="00605669">
        <w:rPr>
          <w:rFonts w:ascii="Tahoma" w:hAnsi="Tahoma" w:cs="Tahoma"/>
          <w:b/>
          <w:color w:val="000000"/>
          <w:sz w:val="24"/>
          <w:szCs w:val="24"/>
        </w:rPr>
        <w:tab/>
      </w:r>
      <w:r w:rsidR="008A1820">
        <w:rPr>
          <w:rFonts w:ascii="Tahoma" w:hAnsi="Tahoma" w:cs="Tahoma"/>
          <w:b/>
          <w:color w:val="000000"/>
          <w:sz w:val="24"/>
          <w:szCs w:val="24"/>
        </w:rPr>
        <w:t>Outreach Efforts and Partnering Events</w:t>
      </w:r>
    </w:p>
    <w:p w:rsidR="00D45C8E" w:rsidRPr="00D45C8E" w:rsidRDefault="00D45C8E" w:rsidP="00D45C8E">
      <w:pPr>
        <w:spacing w:after="120" w:line="240" w:lineRule="auto"/>
        <w:rPr>
          <w:rFonts w:ascii="Tahoma" w:hAnsi="Tahoma" w:cs="Tahoma"/>
          <w:sz w:val="24"/>
          <w:szCs w:val="24"/>
        </w:rPr>
      </w:pPr>
      <w:r w:rsidRPr="00D45C8E">
        <w:rPr>
          <w:rFonts w:ascii="Tahoma" w:hAnsi="Tahoma" w:cs="Tahoma"/>
          <w:sz w:val="24"/>
          <w:szCs w:val="24"/>
        </w:rPr>
        <w:t xml:space="preserve">Executive Director Jemmott stated the listening forum yesterday caused a local chamber to reach out to staff to discuss holding a listening forum in the future. Yesterday’s listening forum had over forty people attending physically and over thirty people </w:t>
      </w:r>
      <w:r w:rsidR="007B684A">
        <w:rPr>
          <w:rFonts w:ascii="Tahoma" w:hAnsi="Tahoma" w:cs="Tahoma"/>
          <w:sz w:val="24"/>
          <w:szCs w:val="24"/>
        </w:rPr>
        <w:t>participating remotely</w:t>
      </w:r>
      <w:r w:rsidRPr="00D45C8E">
        <w:rPr>
          <w:rFonts w:ascii="Tahoma" w:hAnsi="Tahoma" w:cs="Tahoma"/>
          <w:sz w:val="24"/>
          <w:szCs w:val="24"/>
        </w:rPr>
        <w:t>. Executive Director Jemmott commended Commissioners and staff for their participation. She thanked DGS</w:t>
      </w:r>
      <w:r w:rsidR="007B684A">
        <w:rPr>
          <w:rFonts w:ascii="Tahoma" w:hAnsi="Tahoma" w:cs="Tahoma"/>
          <w:sz w:val="24"/>
          <w:szCs w:val="24"/>
        </w:rPr>
        <w:t>’</w:t>
      </w:r>
      <w:r w:rsidRPr="00D45C8E">
        <w:rPr>
          <w:rFonts w:ascii="Tahoma" w:hAnsi="Tahoma" w:cs="Tahoma"/>
          <w:sz w:val="24"/>
          <w:szCs w:val="24"/>
        </w:rPr>
        <w:t xml:space="preserve"> </w:t>
      </w:r>
      <w:r w:rsidR="007B684A">
        <w:rPr>
          <w:rFonts w:ascii="Tahoma" w:hAnsi="Tahoma" w:cs="Tahoma"/>
          <w:sz w:val="24"/>
          <w:szCs w:val="24"/>
        </w:rPr>
        <w:t>Office of Public Affairs</w:t>
      </w:r>
      <w:r w:rsidRPr="00D45C8E">
        <w:rPr>
          <w:rFonts w:ascii="Tahoma" w:hAnsi="Tahoma" w:cs="Tahoma"/>
          <w:sz w:val="24"/>
          <w:szCs w:val="24"/>
        </w:rPr>
        <w:t xml:space="preserve"> for their partnership. Staff will upload the participant evaluation information to the website and present the evaluations to the </w:t>
      </w:r>
      <w:r w:rsidR="0066323A">
        <w:rPr>
          <w:rFonts w:ascii="Tahoma" w:hAnsi="Tahoma" w:cs="Tahoma"/>
          <w:sz w:val="24"/>
          <w:szCs w:val="24"/>
        </w:rPr>
        <w:t>full Commission</w:t>
      </w:r>
      <w:r w:rsidRPr="00D45C8E">
        <w:rPr>
          <w:rFonts w:ascii="Tahoma" w:hAnsi="Tahoma" w:cs="Tahoma"/>
          <w:sz w:val="24"/>
          <w:szCs w:val="24"/>
        </w:rPr>
        <w:t>.</w:t>
      </w:r>
    </w:p>
    <w:p w:rsidR="00D45C8E" w:rsidRPr="00D45C8E" w:rsidRDefault="00D45C8E" w:rsidP="00D45C8E">
      <w:pPr>
        <w:spacing w:after="120" w:line="240" w:lineRule="auto"/>
        <w:rPr>
          <w:rFonts w:ascii="Tahoma" w:hAnsi="Tahoma" w:cs="Tahoma"/>
          <w:sz w:val="24"/>
          <w:szCs w:val="24"/>
        </w:rPr>
      </w:pPr>
      <w:r w:rsidRPr="00D45C8E">
        <w:rPr>
          <w:rFonts w:ascii="Tahoma" w:hAnsi="Tahoma" w:cs="Tahoma"/>
          <w:sz w:val="24"/>
          <w:szCs w:val="24"/>
        </w:rPr>
        <w:t xml:space="preserve">Commissioner Wilson stated </w:t>
      </w:r>
      <w:r>
        <w:rPr>
          <w:rFonts w:ascii="Tahoma" w:hAnsi="Tahoma" w:cs="Tahoma"/>
          <w:sz w:val="24"/>
          <w:szCs w:val="24"/>
        </w:rPr>
        <w:t xml:space="preserve">a member of the </w:t>
      </w:r>
      <w:r w:rsidR="00315DB0">
        <w:rPr>
          <w:rFonts w:ascii="Tahoma" w:hAnsi="Tahoma" w:cs="Tahoma"/>
          <w:sz w:val="24"/>
          <w:szCs w:val="24"/>
        </w:rPr>
        <w:t>Legislator panel stated the Commission needs to build more relationships with the private industry</w:t>
      </w:r>
      <w:r w:rsidR="0066323A">
        <w:rPr>
          <w:rFonts w:ascii="Tahoma" w:hAnsi="Tahoma" w:cs="Tahoma"/>
          <w:sz w:val="24"/>
          <w:szCs w:val="24"/>
        </w:rPr>
        <w:t>,</w:t>
      </w:r>
      <w:r w:rsidR="00315DB0">
        <w:rPr>
          <w:rFonts w:ascii="Tahoma" w:hAnsi="Tahoma" w:cs="Tahoma"/>
          <w:sz w:val="24"/>
          <w:szCs w:val="24"/>
        </w:rPr>
        <w:t xml:space="preserve"> such as chambers of commerce. </w:t>
      </w:r>
      <w:r w:rsidR="00D33185">
        <w:rPr>
          <w:rFonts w:ascii="Tahoma" w:hAnsi="Tahoma" w:cs="Tahoma"/>
          <w:sz w:val="24"/>
          <w:szCs w:val="24"/>
        </w:rPr>
        <w:t>She stated it is important that the community is aware of what the Commission does.</w:t>
      </w:r>
    </w:p>
    <w:p w:rsidR="00D45C8E" w:rsidRPr="00D45C8E" w:rsidRDefault="00D45C8E" w:rsidP="00D45C8E">
      <w:pPr>
        <w:spacing w:after="120" w:line="240" w:lineRule="auto"/>
        <w:rPr>
          <w:rFonts w:ascii="Tahoma" w:hAnsi="Tahoma" w:cs="Tahoma"/>
          <w:sz w:val="24"/>
          <w:szCs w:val="24"/>
        </w:rPr>
      </w:pPr>
      <w:r w:rsidRPr="00D45C8E">
        <w:rPr>
          <w:rFonts w:ascii="Tahoma" w:hAnsi="Tahoma" w:cs="Tahoma"/>
          <w:sz w:val="24"/>
          <w:szCs w:val="24"/>
        </w:rPr>
        <w:t xml:space="preserve">Commissioner Holloway stated, despite the fact that the facility was old and </w:t>
      </w:r>
      <w:r w:rsidR="007B684A">
        <w:rPr>
          <w:rFonts w:ascii="Tahoma" w:hAnsi="Tahoma" w:cs="Tahoma"/>
          <w:sz w:val="24"/>
          <w:szCs w:val="24"/>
        </w:rPr>
        <w:t xml:space="preserve">posed </w:t>
      </w:r>
      <w:r w:rsidRPr="00D45C8E">
        <w:rPr>
          <w:rFonts w:ascii="Tahoma" w:hAnsi="Tahoma" w:cs="Tahoma"/>
          <w:sz w:val="24"/>
          <w:szCs w:val="24"/>
        </w:rPr>
        <w:t>difficult</w:t>
      </w:r>
      <w:r w:rsidR="007B684A">
        <w:rPr>
          <w:rFonts w:ascii="Tahoma" w:hAnsi="Tahoma" w:cs="Tahoma"/>
          <w:sz w:val="24"/>
          <w:szCs w:val="24"/>
        </w:rPr>
        <w:t>ies with participating</w:t>
      </w:r>
      <w:r w:rsidRPr="00D45C8E">
        <w:rPr>
          <w:rFonts w:ascii="Tahoma" w:hAnsi="Tahoma" w:cs="Tahoma"/>
          <w:sz w:val="24"/>
          <w:szCs w:val="24"/>
        </w:rPr>
        <w:t xml:space="preserve"> over the phone, the listening forum ran flawlessly.</w:t>
      </w:r>
    </w:p>
    <w:p w:rsidR="00D45C8E" w:rsidRPr="00D45C8E" w:rsidRDefault="00D45C8E" w:rsidP="00D45C8E">
      <w:pPr>
        <w:spacing w:after="120" w:line="240" w:lineRule="auto"/>
        <w:rPr>
          <w:rFonts w:ascii="Tahoma" w:hAnsi="Tahoma" w:cs="Tahoma"/>
          <w:sz w:val="24"/>
          <w:szCs w:val="24"/>
        </w:rPr>
      </w:pPr>
      <w:r w:rsidRPr="00D45C8E">
        <w:rPr>
          <w:rFonts w:ascii="Tahoma" w:hAnsi="Tahoma" w:cs="Tahoma"/>
          <w:sz w:val="24"/>
          <w:szCs w:val="24"/>
        </w:rPr>
        <w:t xml:space="preserve">Executive Director Jemmott stated staff has been busy with the opportunity to do a webinar with the </w:t>
      </w:r>
      <w:r w:rsidR="007B684A">
        <w:rPr>
          <w:rFonts w:ascii="Tahoma" w:hAnsi="Tahoma" w:cs="Tahoma"/>
          <w:sz w:val="24"/>
          <w:szCs w:val="24"/>
        </w:rPr>
        <w:t>S</w:t>
      </w:r>
      <w:r w:rsidR="007B684A" w:rsidRPr="00D45C8E">
        <w:rPr>
          <w:rFonts w:ascii="Tahoma" w:hAnsi="Tahoma" w:cs="Tahoma"/>
          <w:sz w:val="24"/>
          <w:szCs w:val="24"/>
        </w:rPr>
        <w:t xml:space="preserve">tate </w:t>
      </w:r>
      <w:r w:rsidR="007B684A">
        <w:rPr>
          <w:rFonts w:ascii="Tahoma" w:hAnsi="Tahoma" w:cs="Tahoma"/>
          <w:sz w:val="24"/>
          <w:szCs w:val="24"/>
        </w:rPr>
        <w:t>B</w:t>
      </w:r>
      <w:r w:rsidR="007B684A" w:rsidRPr="00D45C8E">
        <w:rPr>
          <w:rFonts w:ascii="Tahoma" w:hAnsi="Tahoma" w:cs="Tahoma"/>
          <w:sz w:val="24"/>
          <w:szCs w:val="24"/>
        </w:rPr>
        <w:t>ar</w:t>
      </w:r>
      <w:r w:rsidRPr="00D45C8E">
        <w:rPr>
          <w:rFonts w:ascii="Tahoma" w:hAnsi="Tahoma" w:cs="Tahoma"/>
          <w:sz w:val="24"/>
          <w:szCs w:val="24"/>
        </w:rPr>
        <w:t>, an interview with the ADA</w:t>
      </w:r>
      <w:r w:rsidR="007B684A">
        <w:rPr>
          <w:rFonts w:ascii="Tahoma" w:hAnsi="Tahoma" w:cs="Tahoma"/>
          <w:sz w:val="24"/>
          <w:szCs w:val="24"/>
        </w:rPr>
        <w:t xml:space="preserve"> Shop Talk podcast</w:t>
      </w:r>
      <w:r w:rsidRPr="00D45C8E">
        <w:rPr>
          <w:rFonts w:ascii="Tahoma" w:hAnsi="Tahoma" w:cs="Tahoma"/>
          <w:sz w:val="24"/>
          <w:szCs w:val="24"/>
        </w:rPr>
        <w:t>, and a presentation for DGS executive office about CCDA. She stated Assembly</w:t>
      </w:r>
      <w:r w:rsidR="00D33185">
        <w:rPr>
          <w:rFonts w:ascii="Tahoma" w:hAnsi="Tahoma" w:cs="Tahoma"/>
          <w:sz w:val="24"/>
          <w:szCs w:val="24"/>
        </w:rPr>
        <w:t xml:space="preserve"> Member</w:t>
      </w:r>
      <w:r w:rsidRPr="00D45C8E">
        <w:rPr>
          <w:rFonts w:ascii="Tahoma" w:hAnsi="Tahoma" w:cs="Tahoma"/>
          <w:sz w:val="24"/>
          <w:szCs w:val="24"/>
        </w:rPr>
        <w:t xml:space="preserve"> Grayson reached out to CCDA and had an interesting conversation with </w:t>
      </w:r>
      <w:r w:rsidR="00093D65">
        <w:rPr>
          <w:rFonts w:ascii="Tahoma" w:hAnsi="Tahoma" w:cs="Tahoma"/>
          <w:sz w:val="24"/>
          <w:szCs w:val="24"/>
        </w:rPr>
        <w:t>Vice Chair</w:t>
      </w:r>
      <w:r w:rsidRPr="00D45C8E">
        <w:rPr>
          <w:rFonts w:ascii="Tahoma" w:hAnsi="Tahoma" w:cs="Tahoma"/>
          <w:sz w:val="24"/>
          <w:szCs w:val="24"/>
        </w:rPr>
        <w:t xml:space="preserve"> Wiele and </w:t>
      </w:r>
      <w:r w:rsidR="00093D65">
        <w:rPr>
          <w:rFonts w:ascii="Tahoma" w:hAnsi="Tahoma" w:cs="Tahoma"/>
          <w:sz w:val="24"/>
          <w:szCs w:val="24"/>
        </w:rPr>
        <w:t xml:space="preserve">Commissioner </w:t>
      </w:r>
      <w:r w:rsidRPr="00D45C8E">
        <w:rPr>
          <w:rFonts w:ascii="Tahoma" w:hAnsi="Tahoma" w:cs="Tahoma"/>
          <w:sz w:val="24"/>
          <w:szCs w:val="24"/>
        </w:rPr>
        <w:t>Paravagna and stakeholders on learning about the industry and keeping informed on current issues, gaps, and opportunities in laws.</w:t>
      </w:r>
    </w:p>
    <w:p w:rsidR="00CF6E58" w:rsidRPr="00FE183E" w:rsidRDefault="00AD5542" w:rsidP="00E578E6">
      <w:pPr>
        <w:pStyle w:val="Heading1"/>
      </w:pPr>
      <w:r>
        <w:t>9</w:t>
      </w:r>
      <w:r w:rsidR="00CF6E58" w:rsidRPr="00FE183E">
        <w:t>.</w:t>
      </w:r>
      <w:r w:rsidR="00CF6E58">
        <w:tab/>
      </w:r>
      <w:r w:rsidR="00CF6E58" w:rsidRPr="00FE183E">
        <w:t>FUTURE AGENDA ITEMS</w:t>
      </w:r>
    </w:p>
    <w:p w:rsidR="00CC227E" w:rsidRPr="00CC227E" w:rsidRDefault="00CC227E" w:rsidP="00CC227E">
      <w:pPr>
        <w:spacing w:after="120" w:line="240" w:lineRule="auto"/>
        <w:rPr>
          <w:rFonts w:ascii="Tahoma" w:hAnsi="Tahoma" w:cs="Tahoma"/>
          <w:sz w:val="24"/>
          <w:szCs w:val="24"/>
        </w:rPr>
      </w:pPr>
      <w:r w:rsidRPr="00CC227E">
        <w:rPr>
          <w:rFonts w:ascii="Tahoma" w:hAnsi="Tahoma" w:cs="Tahoma"/>
          <w:sz w:val="24"/>
          <w:szCs w:val="24"/>
        </w:rPr>
        <w:t>Executive Director Jemmott stated the full Commission will meet in April in Sacramento. The Executive Committee will meet in June.</w:t>
      </w:r>
    </w:p>
    <w:p w:rsidR="007C402B" w:rsidRDefault="00CC227E" w:rsidP="00CC227E">
      <w:pPr>
        <w:spacing w:after="120" w:line="240" w:lineRule="auto"/>
        <w:rPr>
          <w:rFonts w:ascii="Tahoma" w:hAnsi="Tahoma" w:cs="Tahoma"/>
          <w:sz w:val="24"/>
          <w:szCs w:val="24"/>
        </w:rPr>
      </w:pPr>
      <w:r w:rsidRPr="00CC227E">
        <w:rPr>
          <w:rFonts w:ascii="Tahoma" w:hAnsi="Tahoma" w:cs="Tahoma"/>
          <w:sz w:val="24"/>
          <w:szCs w:val="24"/>
        </w:rPr>
        <w:t xml:space="preserve">Chair Leemhuis </w:t>
      </w:r>
      <w:r w:rsidR="007C402B">
        <w:rPr>
          <w:rFonts w:ascii="Tahoma" w:hAnsi="Tahoma" w:cs="Tahoma"/>
          <w:sz w:val="24"/>
          <w:szCs w:val="24"/>
        </w:rPr>
        <w:t>suggested that the Executive Committee further discuss the topics for future listening forums.</w:t>
      </w:r>
    </w:p>
    <w:p w:rsidR="00CC227E" w:rsidRPr="00CC227E" w:rsidRDefault="00CC227E" w:rsidP="00CC227E">
      <w:pPr>
        <w:spacing w:after="120" w:line="240" w:lineRule="auto"/>
        <w:rPr>
          <w:rFonts w:ascii="Tahoma" w:hAnsi="Tahoma" w:cs="Tahoma"/>
          <w:sz w:val="24"/>
          <w:szCs w:val="24"/>
        </w:rPr>
      </w:pPr>
      <w:r w:rsidRPr="00CC227E">
        <w:rPr>
          <w:rFonts w:ascii="Tahoma" w:hAnsi="Tahoma" w:cs="Tahoma"/>
          <w:sz w:val="24"/>
          <w:szCs w:val="24"/>
        </w:rPr>
        <w:t>Commissioner Paravagna asked Chair Leemhuis how he sees future discussions impacting the scope of services that were just approved.</w:t>
      </w:r>
      <w:r w:rsidR="006C191D">
        <w:rPr>
          <w:rFonts w:ascii="Tahoma" w:hAnsi="Tahoma" w:cs="Tahoma"/>
          <w:sz w:val="24"/>
          <w:szCs w:val="24"/>
        </w:rPr>
        <w:t xml:space="preserve"> </w:t>
      </w:r>
      <w:r w:rsidRPr="00CC227E">
        <w:rPr>
          <w:rFonts w:ascii="Tahoma" w:hAnsi="Tahoma" w:cs="Tahoma"/>
          <w:sz w:val="24"/>
          <w:szCs w:val="24"/>
        </w:rPr>
        <w:t xml:space="preserve">Chair Leemhuis stated </w:t>
      </w:r>
      <w:r w:rsidR="00A2511C">
        <w:rPr>
          <w:rFonts w:ascii="Tahoma" w:hAnsi="Tahoma" w:cs="Tahoma"/>
          <w:sz w:val="24"/>
          <w:szCs w:val="24"/>
        </w:rPr>
        <w:t>there needs to be a process for this</w:t>
      </w:r>
      <w:r w:rsidR="00251BF6">
        <w:rPr>
          <w:rFonts w:ascii="Tahoma" w:hAnsi="Tahoma" w:cs="Tahoma"/>
          <w:sz w:val="24"/>
          <w:szCs w:val="24"/>
        </w:rPr>
        <w:t>,</w:t>
      </w:r>
      <w:r w:rsidR="00A2511C">
        <w:rPr>
          <w:rFonts w:ascii="Tahoma" w:hAnsi="Tahoma" w:cs="Tahoma"/>
          <w:sz w:val="24"/>
          <w:szCs w:val="24"/>
        </w:rPr>
        <w:t xml:space="preserve"> and </w:t>
      </w:r>
      <w:r w:rsidRPr="00CC227E">
        <w:rPr>
          <w:rFonts w:ascii="Tahoma" w:hAnsi="Tahoma" w:cs="Tahoma"/>
          <w:sz w:val="24"/>
          <w:szCs w:val="24"/>
        </w:rPr>
        <w:t xml:space="preserve">the Commission needs to reach a consensus on </w:t>
      </w:r>
      <w:r w:rsidR="00251BF6">
        <w:rPr>
          <w:rFonts w:ascii="Tahoma" w:hAnsi="Tahoma" w:cs="Tahoma"/>
          <w:sz w:val="24"/>
          <w:szCs w:val="24"/>
        </w:rPr>
        <w:t>activities</w:t>
      </w:r>
      <w:r w:rsidRPr="00CC227E">
        <w:rPr>
          <w:rFonts w:ascii="Tahoma" w:hAnsi="Tahoma" w:cs="Tahoma"/>
          <w:sz w:val="24"/>
          <w:szCs w:val="24"/>
        </w:rPr>
        <w:t xml:space="preserve"> consistent to fulfill the Strategic Plan.</w:t>
      </w:r>
    </w:p>
    <w:p w:rsidR="00CC227E" w:rsidRPr="00CC227E" w:rsidRDefault="00CC227E" w:rsidP="00CC227E">
      <w:pPr>
        <w:spacing w:after="120" w:line="240" w:lineRule="auto"/>
        <w:rPr>
          <w:rFonts w:ascii="Tahoma" w:hAnsi="Tahoma" w:cs="Tahoma"/>
          <w:sz w:val="24"/>
          <w:szCs w:val="24"/>
        </w:rPr>
      </w:pPr>
      <w:r w:rsidRPr="00CC227E">
        <w:rPr>
          <w:rFonts w:ascii="Tahoma" w:hAnsi="Tahoma" w:cs="Tahoma"/>
          <w:sz w:val="24"/>
          <w:szCs w:val="24"/>
        </w:rPr>
        <w:t>Commissioner Wilson suggested having a discussion item on emergency preparedness.</w:t>
      </w:r>
    </w:p>
    <w:p w:rsidR="00CC227E" w:rsidRPr="00CC227E" w:rsidRDefault="00367A5D" w:rsidP="00CC227E">
      <w:pPr>
        <w:spacing w:after="120" w:line="240" w:lineRule="auto"/>
        <w:rPr>
          <w:rFonts w:ascii="Tahoma" w:hAnsi="Tahoma" w:cs="Tahoma"/>
          <w:sz w:val="24"/>
          <w:szCs w:val="24"/>
        </w:rPr>
      </w:pPr>
      <w:r>
        <w:rPr>
          <w:rFonts w:ascii="Tahoma" w:hAnsi="Tahoma" w:cs="Tahoma"/>
          <w:sz w:val="24"/>
          <w:szCs w:val="24"/>
        </w:rPr>
        <w:t>Chair L</w:t>
      </w:r>
      <w:r w:rsidR="00CC227E" w:rsidRPr="00CC227E">
        <w:rPr>
          <w:rFonts w:ascii="Tahoma" w:hAnsi="Tahoma" w:cs="Tahoma"/>
          <w:sz w:val="24"/>
          <w:szCs w:val="24"/>
        </w:rPr>
        <w:t xml:space="preserve">eemhuis proposed community meetings to be held with members of the </w:t>
      </w:r>
      <w:r>
        <w:rPr>
          <w:rFonts w:ascii="Tahoma" w:hAnsi="Tahoma" w:cs="Tahoma"/>
          <w:sz w:val="24"/>
          <w:szCs w:val="24"/>
        </w:rPr>
        <w:t>L</w:t>
      </w:r>
      <w:r w:rsidR="00CC227E" w:rsidRPr="00CC227E">
        <w:rPr>
          <w:rFonts w:ascii="Tahoma" w:hAnsi="Tahoma" w:cs="Tahoma"/>
          <w:sz w:val="24"/>
          <w:szCs w:val="24"/>
        </w:rPr>
        <w:t xml:space="preserve">egislature and private organizations </w:t>
      </w:r>
      <w:r>
        <w:rPr>
          <w:rFonts w:ascii="Tahoma" w:hAnsi="Tahoma" w:cs="Tahoma"/>
          <w:sz w:val="24"/>
          <w:szCs w:val="24"/>
        </w:rPr>
        <w:t xml:space="preserve">such as chambers of commerce to discuss a plan to get additional </w:t>
      </w:r>
      <w:r w:rsidR="009866A2">
        <w:rPr>
          <w:rFonts w:ascii="Tahoma" w:hAnsi="Tahoma" w:cs="Tahoma"/>
          <w:sz w:val="24"/>
          <w:szCs w:val="24"/>
        </w:rPr>
        <w:t>money to fund events.</w:t>
      </w:r>
    </w:p>
    <w:p w:rsidR="00CF6E58" w:rsidRPr="00FE183E" w:rsidRDefault="00B73FAC" w:rsidP="00E578E6">
      <w:pPr>
        <w:pStyle w:val="Heading1"/>
      </w:pPr>
      <w:r>
        <w:t>10</w:t>
      </w:r>
      <w:r w:rsidRPr="00FE183E">
        <w:t>.</w:t>
      </w:r>
      <w:r>
        <w:t xml:space="preserve"> </w:t>
      </w:r>
      <w:r w:rsidR="00CF6E58" w:rsidRPr="00FE183E">
        <w:t xml:space="preserve">ADJOURN </w:t>
      </w:r>
    </w:p>
    <w:p w:rsidR="00293D55" w:rsidRPr="004671FE" w:rsidRDefault="00293D55" w:rsidP="003B4AAC">
      <w:pPr>
        <w:spacing w:after="120" w:line="240" w:lineRule="auto"/>
        <w:rPr>
          <w:rFonts w:ascii="Tahoma" w:hAnsi="Tahoma" w:cs="Tahoma"/>
          <w:sz w:val="24"/>
          <w:szCs w:val="24"/>
        </w:rPr>
      </w:pPr>
      <w:r w:rsidRPr="004671FE">
        <w:rPr>
          <w:rFonts w:ascii="Tahoma" w:hAnsi="Tahoma" w:cs="Tahoma"/>
          <w:sz w:val="24"/>
          <w:szCs w:val="24"/>
        </w:rPr>
        <w:t>There being no further business, the meeting was adjourned at</w:t>
      </w:r>
      <w:r w:rsidR="00906F33">
        <w:rPr>
          <w:rFonts w:ascii="Tahoma" w:hAnsi="Tahoma" w:cs="Tahoma"/>
          <w:sz w:val="24"/>
          <w:szCs w:val="24"/>
        </w:rPr>
        <w:t xml:space="preserve"> approximately</w:t>
      </w:r>
      <w:r w:rsidRPr="004671FE">
        <w:rPr>
          <w:rFonts w:ascii="Tahoma" w:hAnsi="Tahoma" w:cs="Tahoma"/>
          <w:sz w:val="24"/>
          <w:szCs w:val="24"/>
        </w:rPr>
        <w:t xml:space="preserve"> </w:t>
      </w:r>
      <w:r w:rsidR="007C402B">
        <w:rPr>
          <w:rFonts w:ascii="Tahoma" w:hAnsi="Tahoma" w:cs="Tahoma"/>
          <w:sz w:val="24"/>
          <w:szCs w:val="24"/>
        </w:rPr>
        <w:t>3:00 </w:t>
      </w:r>
      <w:r w:rsidRPr="004671FE">
        <w:rPr>
          <w:rFonts w:ascii="Tahoma" w:hAnsi="Tahoma" w:cs="Tahoma"/>
          <w:sz w:val="24"/>
          <w:szCs w:val="24"/>
        </w:rPr>
        <w:t>p.m.</w:t>
      </w:r>
    </w:p>
    <w:sectPr w:rsidR="00293D55" w:rsidRPr="004671FE" w:rsidSect="00A5201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352" w:rsidRDefault="001F5352" w:rsidP="001711B7">
      <w:pPr>
        <w:spacing w:line="240" w:lineRule="auto"/>
      </w:pPr>
      <w:r>
        <w:separator/>
      </w:r>
    </w:p>
  </w:endnote>
  <w:endnote w:type="continuationSeparator" w:id="0">
    <w:p w:rsidR="001F5352" w:rsidRDefault="001F5352" w:rsidP="00171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0E" w:rsidRDefault="00AA2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1B7" w:rsidRPr="00222D79" w:rsidRDefault="001711B7" w:rsidP="001711B7">
    <w:pPr>
      <w:pStyle w:val="Footer"/>
      <w:jc w:val="center"/>
      <w:rPr>
        <w:rFonts w:ascii="Tahoma" w:hAnsi="Tahoma" w:cs="Tahoma"/>
      </w:rPr>
    </w:pPr>
    <w:r w:rsidRPr="00305F1C">
      <w:rPr>
        <w:rFonts w:ascii="Tahoma" w:hAnsi="Tahoma" w:cs="Tahoma"/>
      </w:rPr>
      <w:t xml:space="preserve">Page </w:t>
    </w:r>
    <w:r w:rsidRPr="00305F1C">
      <w:rPr>
        <w:rStyle w:val="PageNumber"/>
        <w:rFonts w:ascii="Tahoma" w:hAnsi="Tahoma" w:cs="Tahoma"/>
      </w:rPr>
      <w:fldChar w:fldCharType="begin"/>
    </w:r>
    <w:r w:rsidRPr="00305F1C">
      <w:rPr>
        <w:rStyle w:val="PageNumber"/>
        <w:rFonts w:ascii="Tahoma" w:hAnsi="Tahoma" w:cs="Tahoma"/>
      </w:rPr>
      <w:instrText xml:space="preserve"> PAGE </w:instrText>
    </w:r>
    <w:r w:rsidRPr="00305F1C">
      <w:rPr>
        <w:rStyle w:val="PageNumber"/>
        <w:rFonts w:ascii="Tahoma" w:hAnsi="Tahoma" w:cs="Tahoma"/>
      </w:rPr>
      <w:fldChar w:fldCharType="separate"/>
    </w:r>
    <w:r w:rsidR="00E578E6">
      <w:rPr>
        <w:rStyle w:val="PageNumber"/>
        <w:rFonts w:ascii="Tahoma" w:hAnsi="Tahoma" w:cs="Tahoma"/>
        <w:noProof/>
      </w:rPr>
      <w:t>4</w:t>
    </w:r>
    <w:r w:rsidRPr="00305F1C">
      <w:rPr>
        <w:rStyle w:val="PageNumber"/>
        <w:rFonts w:ascii="Tahoma" w:hAnsi="Tahoma" w:cs="Tahoma"/>
      </w:rPr>
      <w:fldChar w:fldCharType="end"/>
    </w:r>
    <w:r w:rsidRPr="00305F1C">
      <w:rPr>
        <w:rStyle w:val="PageNumber"/>
        <w:rFonts w:ascii="Tahoma" w:hAnsi="Tahoma" w:cs="Tahoma"/>
      </w:rPr>
      <w:t xml:space="preserve"> of </w:t>
    </w:r>
    <w:r w:rsidRPr="00305F1C">
      <w:rPr>
        <w:rStyle w:val="PageNumber"/>
        <w:rFonts w:ascii="Tahoma" w:hAnsi="Tahoma" w:cs="Tahoma"/>
      </w:rPr>
      <w:fldChar w:fldCharType="begin"/>
    </w:r>
    <w:r w:rsidRPr="00305F1C">
      <w:rPr>
        <w:rStyle w:val="PageNumber"/>
        <w:rFonts w:ascii="Tahoma" w:hAnsi="Tahoma" w:cs="Tahoma"/>
      </w:rPr>
      <w:instrText xml:space="preserve"> NUMPAGES </w:instrText>
    </w:r>
    <w:r w:rsidRPr="00305F1C">
      <w:rPr>
        <w:rStyle w:val="PageNumber"/>
        <w:rFonts w:ascii="Tahoma" w:hAnsi="Tahoma" w:cs="Tahoma"/>
      </w:rPr>
      <w:fldChar w:fldCharType="separate"/>
    </w:r>
    <w:r w:rsidR="00E578E6">
      <w:rPr>
        <w:rStyle w:val="PageNumber"/>
        <w:rFonts w:ascii="Tahoma" w:hAnsi="Tahoma" w:cs="Tahoma"/>
        <w:noProof/>
      </w:rPr>
      <w:t>8</w:t>
    </w:r>
    <w:r w:rsidRPr="00305F1C">
      <w:rPr>
        <w:rStyle w:val="PageNumber"/>
        <w:rFonts w:ascii="Tahoma" w:hAnsi="Tahoma" w:cs="Tahoma"/>
      </w:rPr>
      <w:fldChar w:fldCharType="end"/>
    </w:r>
  </w:p>
  <w:p w:rsidR="001711B7" w:rsidRDefault="001711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0E" w:rsidRDefault="00AA2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352" w:rsidRDefault="001F5352" w:rsidP="001711B7">
      <w:pPr>
        <w:spacing w:line="240" w:lineRule="auto"/>
      </w:pPr>
      <w:r>
        <w:separator/>
      </w:r>
    </w:p>
  </w:footnote>
  <w:footnote w:type="continuationSeparator" w:id="0">
    <w:p w:rsidR="001F5352" w:rsidRDefault="001F5352" w:rsidP="001711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0E" w:rsidRDefault="00AA2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1B7" w:rsidRPr="00B10749" w:rsidRDefault="001711B7" w:rsidP="001711B7">
    <w:pPr>
      <w:pStyle w:val="Header"/>
      <w:jc w:val="center"/>
      <w:rPr>
        <w:rFonts w:ascii="Tahoma" w:hAnsi="Tahoma" w:cs="Tahoma"/>
        <w:b/>
        <w:sz w:val="24"/>
        <w:szCs w:val="24"/>
      </w:rPr>
    </w:pPr>
    <w:r w:rsidRPr="00B10749">
      <w:rPr>
        <w:rFonts w:ascii="Tahoma" w:hAnsi="Tahoma" w:cs="Tahoma"/>
        <w:b/>
        <w:sz w:val="24"/>
        <w:szCs w:val="24"/>
      </w:rPr>
      <w:t>CALIFORNIA COMMISSION ON DISABILITY ACCESS</w:t>
    </w:r>
  </w:p>
  <w:p w:rsidR="001711B7" w:rsidRPr="00B10749" w:rsidRDefault="001711B7" w:rsidP="001711B7">
    <w:pPr>
      <w:pStyle w:val="Header"/>
      <w:jc w:val="center"/>
      <w:rPr>
        <w:rFonts w:ascii="Tahoma" w:hAnsi="Tahoma" w:cs="Tahoma"/>
        <w:b/>
        <w:sz w:val="24"/>
        <w:szCs w:val="24"/>
      </w:rPr>
    </w:pPr>
    <w:r w:rsidRPr="00B10749">
      <w:rPr>
        <w:rFonts w:ascii="Tahoma" w:hAnsi="Tahoma" w:cs="Tahoma"/>
        <w:b/>
        <w:sz w:val="24"/>
        <w:szCs w:val="24"/>
      </w:rPr>
      <w:t>EXECUTIVE COMMITTEE</w:t>
    </w:r>
  </w:p>
  <w:p w:rsidR="001711B7" w:rsidRPr="00B10749" w:rsidRDefault="00262269" w:rsidP="001711B7">
    <w:pPr>
      <w:pStyle w:val="Header"/>
      <w:jc w:val="center"/>
      <w:rPr>
        <w:rFonts w:ascii="Tahoma" w:hAnsi="Tahoma" w:cs="Tahoma"/>
        <w:b/>
        <w:sz w:val="24"/>
        <w:szCs w:val="24"/>
      </w:rPr>
    </w:pPr>
    <w:r w:rsidRPr="00B10749">
      <w:rPr>
        <w:rFonts w:ascii="Tahoma" w:hAnsi="Tahoma" w:cs="Tahoma"/>
        <w:b/>
        <w:sz w:val="24"/>
        <w:szCs w:val="24"/>
      </w:rPr>
      <w:t>Ma</w:t>
    </w:r>
    <w:r w:rsidR="00B10749" w:rsidRPr="00B10749">
      <w:rPr>
        <w:rFonts w:ascii="Tahoma" w:hAnsi="Tahoma" w:cs="Tahoma"/>
        <w:b/>
        <w:sz w:val="24"/>
        <w:szCs w:val="24"/>
      </w:rPr>
      <w:t>rch 14</w:t>
    </w:r>
    <w:r w:rsidR="001711B7" w:rsidRPr="00B10749">
      <w:rPr>
        <w:rFonts w:ascii="Tahoma" w:hAnsi="Tahoma" w:cs="Tahoma"/>
        <w:b/>
        <w:sz w:val="24"/>
        <w:szCs w:val="24"/>
      </w:rPr>
      <w:t>, 201</w:t>
    </w:r>
    <w:r w:rsidRPr="00B10749">
      <w:rPr>
        <w:rFonts w:ascii="Tahoma" w:hAnsi="Tahoma" w:cs="Tahoma"/>
        <w:b/>
        <w:sz w:val="24"/>
        <w:szCs w:val="24"/>
      </w:rPr>
      <w:t>7</w:t>
    </w:r>
    <w:r w:rsidR="001711B7" w:rsidRPr="00B10749">
      <w:rPr>
        <w:rFonts w:ascii="Tahoma" w:hAnsi="Tahoma" w:cs="Tahoma"/>
        <w:b/>
        <w:sz w:val="24"/>
        <w:szCs w:val="24"/>
      </w:rPr>
      <w:t>, MEETING MINUTES</w:t>
    </w:r>
  </w:p>
  <w:p w:rsidR="001711B7" w:rsidRDefault="001711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0E" w:rsidRDefault="00AA2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CD7"/>
    <w:multiLevelType w:val="hybridMultilevel"/>
    <w:tmpl w:val="7960C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E7E0D"/>
    <w:multiLevelType w:val="hybridMultilevel"/>
    <w:tmpl w:val="37588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108"/>
    <w:rsid w:val="00000202"/>
    <w:rsid w:val="00002CEC"/>
    <w:rsid w:val="00010001"/>
    <w:rsid w:val="00014F4D"/>
    <w:rsid w:val="0003141B"/>
    <w:rsid w:val="00037C4C"/>
    <w:rsid w:val="000408B6"/>
    <w:rsid w:val="000539BD"/>
    <w:rsid w:val="00054820"/>
    <w:rsid w:val="000573A5"/>
    <w:rsid w:val="00093D65"/>
    <w:rsid w:val="00094558"/>
    <w:rsid w:val="000B3450"/>
    <w:rsid w:val="000D79C1"/>
    <w:rsid w:val="000E6706"/>
    <w:rsid w:val="000F4C4E"/>
    <w:rsid w:val="000F6ED3"/>
    <w:rsid w:val="00101B4B"/>
    <w:rsid w:val="0010245A"/>
    <w:rsid w:val="00102A5F"/>
    <w:rsid w:val="0011001F"/>
    <w:rsid w:val="00110476"/>
    <w:rsid w:val="00125272"/>
    <w:rsid w:val="00134B27"/>
    <w:rsid w:val="00140FF0"/>
    <w:rsid w:val="0014488C"/>
    <w:rsid w:val="00150444"/>
    <w:rsid w:val="0015260D"/>
    <w:rsid w:val="00166A20"/>
    <w:rsid w:val="001711B7"/>
    <w:rsid w:val="00173F89"/>
    <w:rsid w:val="001E1A53"/>
    <w:rsid w:val="001E4B2B"/>
    <w:rsid w:val="001E7029"/>
    <w:rsid w:val="001F24DA"/>
    <w:rsid w:val="001F5352"/>
    <w:rsid w:val="001F5723"/>
    <w:rsid w:val="001F79FC"/>
    <w:rsid w:val="00207C68"/>
    <w:rsid w:val="00234A9F"/>
    <w:rsid w:val="002502E0"/>
    <w:rsid w:val="00251BF6"/>
    <w:rsid w:val="00262269"/>
    <w:rsid w:val="00293D55"/>
    <w:rsid w:val="002A458E"/>
    <w:rsid w:val="002B52FB"/>
    <w:rsid w:val="002C11F1"/>
    <w:rsid w:val="002C1918"/>
    <w:rsid w:val="002F625A"/>
    <w:rsid w:val="0031236D"/>
    <w:rsid w:val="00312A03"/>
    <w:rsid w:val="00315DB0"/>
    <w:rsid w:val="00325FB4"/>
    <w:rsid w:val="003639C1"/>
    <w:rsid w:val="003641CB"/>
    <w:rsid w:val="00367A5D"/>
    <w:rsid w:val="00382AD5"/>
    <w:rsid w:val="00383FE8"/>
    <w:rsid w:val="00387310"/>
    <w:rsid w:val="003A7026"/>
    <w:rsid w:val="003B4AAC"/>
    <w:rsid w:val="003C3DB3"/>
    <w:rsid w:val="003F0D0B"/>
    <w:rsid w:val="003F1793"/>
    <w:rsid w:val="003F4575"/>
    <w:rsid w:val="0040439D"/>
    <w:rsid w:val="0041187D"/>
    <w:rsid w:val="00436218"/>
    <w:rsid w:val="004668C0"/>
    <w:rsid w:val="00481321"/>
    <w:rsid w:val="00494123"/>
    <w:rsid w:val="004B0DC5"/>
    <w:rsid w:val="004C2005"/>
    <w:rsid w:val="004E1CE6"/>
    <w:rsid w:val="004E3AA0"/>
    <w:rsid w:val="004E6887"/>
    <w:rsid w:val="00500E40"/>
    <w:rsid w:val="00524012"/>
    <w:rsid w:val="005326FD"/>
    <w:rsid w:val="0054558F"/>
    <w:rsid w:val="00552A16"/>
    <w:rsid w:val="005825CC"/>
    <w:rsid w:val="00582680"/>
    <w:rsid w:val="005A46F4"/>
    <w:rsid w:val="005A47C2"/>
    <w:rsid w:val="005A6F4C"/>
    <w:rsid w:val="005C5FA0"/>
    <w:rsid w:val="005E06D9"/>
    <w:rsid w:val="005E28EF"/>
    <w:rsid w:val="005E4EA6"/>
    <w:rsid w:val="00604DEA"/>
    <w:rsid w:val="00604EAD"/>
    <w:rsid w:val="00607231"/>
    <w:rsid w:val="00636FB9"/>
    <w:rsid w:val="006511B8"/>
    <w:rsid w:val="0066323A"/>
    <w:rsid w:val="00677491"/>
    <w:rsid w:val="006874A2"/>
    <w:rsid w:val="00687866"/>
    <w:rsid w:val="00690652"/>
    <w:rsid w:val="006A5108"/>
    <w:rsid w:val="006A7C37"/>
    <w:rsid w:val="006B4DB7"/>
    <w:rsid w:val="006C191D"/>
    <w:rsid w:val="006D7B7A"/>
    <w:rsid w:val="007210E7"/>
    <w:rsid w:val="0072415C"/>
    <w:rsid w:val="00747926"/>
    <w:rsid w:val="007667B3"/>
    <w:rsid w:val="00770B90"/>
    <w:rsid w:val="007826A4"/>
    <w:rsid w:val="00783BE9"/>
    <w:rsid w:val="00785B11"/>
    <w:rsid w:val="007941DC"/>
    <w:rsid w:val="007A0925"/>
    <w:rsid w:val="007B2144"/>
    <w:rsid w:val="007B684A"/>
    <w:rsid w:val="007C1C32"/>
    <w:rsid w:val="007C402B"/>
    <w:rsid w:val="007D1481"/>
    <w:rsid w:val="007D4C29"/>
    <w:rsid w:val="007E1171"/>
    <w:rsid w:val="007F2033"/>
    <w:rsid w:val="00811E0D"/>
    <w:rsid w:val="0084449C"/>
    <w:rsid w:val="00865C1B"/>
    <w:rsid w:val="00867DBE"/>
    <w:rsid w:val="008A1820"/>
    <w:rsid w:val="008B0633"/>
    <w:rsid w:val="008C0FFF"/>
    <w:rsid w:val="00906F33"/>
    <w:rsid w:val="00921119"/>
    <w:rsid w:val="009259E4"/>
    <w:rsid w:val="009362BC"/>
    <w:rsid w:val="00941D44"/>
    <w:rsid w:val="00966106"/>
    <w:rsid w:val="00973162"/>
    <w:rsid w:val="0097440A"/>
    <w:rsid w:val="009866A2"/>
    <w:rsid w:val="00990419"/>
    <w:rsid w:val="009A10B6"/>
    <w:rsid w:val="009A52FB"/>
    <w:rsid w:val="009D29D5"/>
    <w:rsid w:val="00A109E5"/>
    <w:rsid w:val="00A157BA"/>
    <w:rsid w:val="00A2511C"/>
    <w:rsid w:val="00A3372A"/>
    <w:rsid w:val="00A37A35"/>
    <w:rsid w:val="00A43106"/>
    <w:rsid w:val="00A5201B"/>
    <w:rsid w:val="00A54CCD"/>
    <w:rsid w:val="00A84E3D"/>
    <w:rsid w:val="00A935E2"/>
    <w:rsid w:val="00AA2E0E"/>
    <w:rsid w:val="00AC4BC3"/>
    <w:rsid w:val="00AC6619"/>
    <w:rsid w:val="00AD13DF"/>
    <w:rsid w:val="00AD5542"/>
    <w:rsid w:val="00AD7DCF"/>
    <w:rsid w:val="00AE4E5D"/>
    <w:rsid w:val="00AE7796"/>
    <w:rsid w:val="00AF6D38"/>
    <w:rsid w:val="00B0515E"/>
    <w:rsid w:val="00B10749"/>
    <w:rsid w:val="00B30841"/>
    <w:rsid w:val="00B31FE0"/>
    <w:rsid w:val="00B3250B"/>
    <w:rsid w:val="00B529D7"/>
    <w:rsid w:val="00B73FAC"/>
    <w:rsid w:val="00B80847"/>
    <w:rsid w:val="00B8334A"/>
    <w:rsid w:val="00B9525E"/>
    <w:rsid w:val="00BA7BFD"/>
    <w:rsid w:val="00BD0916"/>
    <w:rsid w:val="00BF1386"/>
    <w:rsid w:val="00C105CF"/>
    <w:rsid w:val="00C1117C"/>
    <w:rsid w:val="00C326ED"/>
    <w:rsid w:val="00C44A1C"/>
    <w:rsid w:val="00C46592"/>
    <w:rsid w:val="00C5084E"/>
    <w:rsid w:val="00C5328A"/>
    <w:rsid w:val="00C53D51"/>
    <w:rsid w:val="00C57DC9"/>
    <w:rsid w:val="00C61B93"/>
    <w:rsid w:val="00C61C08"/>
    <w:rsid w:val="00C75232"/>
    <w:rsid w:val="00C779AF"/>
    <w:rsid w:val="00C81CB3"/>
    <w:rsid w:val="00CB469F"/>
    <w:rsid w:val="00CC227E"/>
    <w:rsid w:val="00CD6523"/>
    <w:rsid w:val="00CD66C5"/>
    <w:rsid w:val="00CD6EBA"/>
    <w:rsid w:val="00CF1356"/>
    <w:rsid w:val="00CF3606"/>
    <w:rsid w:val="00CF6E58"/>
    <w:rsid w:val="00D05867"/>
    <w:rsid w:val="00D206CA"/>
    <w:rsid w:val="00D22461"/>
    <w:rsid w:val="00D25673"/>
    <w:rsid w:val="00D27423"/>
    <w:rsid w:val="00D33185"/>
    <w:rsid w:val="00D334F2"/>
    <w:rsid w:val="00D33580"/>
    <w:rsid w:val="00D4176F"/>
    <w:rsid w:val="00D45C8E"/>
    <w:rsid w:val="00D50420"/>
    <w:rsid w:val="00D6501A"/>
    <w:rsid w:val="00D73794"/>
    <w:rsid w:val="00D75188"/>
    <w:rsid w:val="00D81534"/>
    <w:rsid w:val="00D835D6"/>
    <w:rsid w:val="00D9454D"/>
    <w:rsid w:val="00DC5FA4"/>
    <w:rsid w:val="00DD592B"/>
    <w:rsid w:val="00DE2595"/>
    <w:rsid w:val="00DF7100"/>
    <w:rsid w:val="00E01213"/>
    <w:rsid w:val="00E02281"/>
    <w:rsid w:val="00E11421"/>
    <w:rsid w:val="00E22F23"/>
    <w:rsid w:val="00E578E6"/>
    <w:rsid w:val="00E62C92"/>
    <w:rsid w:val="00E72874"/>
    <w:rsid w:val="00E746B7"/>
    <w:rsid w:val="00E81C63"/>
    <w:rsid w:val="00E85EA1"/>
    <w:rsid w:val="00E8604C"/>
    <w:rsid w:val="00E97294"/>
    <w:rsid w:val="00EC3A0C"/>
    <w:rsid w:val="00EF258D"/>
    <w:rsid w:val="00F0280A"/>
    <w:rsid w:val="00F12449"/>
    <w:rsid w:val="00F22086"/>
    <w:rsid w:val="00F22570"/>
    <w:rsid w:val="00F602B1"/>
    <w:rsid w:val="00F668C3"/>
    <w:rsid w:val="00F72D32"/>
    <w:rsid w:val="00F733CA"/>
    <w:rsid w:val="00F77551"/>
    <w:rsid w:val="00F82F00"/>
    <w:rsid w:val="00F874E6"/>
    <w:rsid w:val="00F930CD"/>
    <w:rsid w:val="00F97C61"/>
    <w:rsid w:val="00FB55FA"/>
    <w:rsid w:val="00FC4D85"/>
    <w:rsid w:val="00FD2663"/>
    <w:rsid w:val="00FD67F0"/>
    <w:rsid w:val="00FE1CEC"/>
    <w:rsid w:val="00FE2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FA75C"/>
  <w15:chartTrackingRefBased/>
  <w15:docId w15:val="{7B891333-FB06-4897-B797-435CA842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08"/>
    <w:pPr>
      <w:spacing w:line="276" w:lineRule="auto"/>
    </w:pPr>
    <w:rPr>
      <w:sz w:val="22"/>
      <w:szCs w:val="22"/>
      <w:lang w:bidi="en-US"/>
    </w:rPr>
  </w:style>
  <w:style w:type="paragraph" w:styleId="Heading1">
    <w:name w:val="heading 1"/>
    <w:basedOn w:val="Normal"/>
    <w:next w:val="Normal"/>
    <w:link w:val="Heading1Char"/>
    <w:uiPriority w:val="9"/>
    <w:qFormat/>
    <w:rsid w:val="00B80847"/>
    <w:pPr>
      <w:spacing w:before="48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80847"/>
    <w:pPr>
      <w:spacing w:before="20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80847"/>
    <w:pPr>
      <w:spacing w:before="20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B8084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B8084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B8084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B8084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B80847"/>
    <w:pPr>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80847"/>
    <w:pPr>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0847"/>
    <w:rPr>
      <w:rFonts w:ascii="Cambria" w:eastAsia="Times New Roman" w:hAnsi="Cambria" w:cs="Times New Roman"/>
      <w:b/>
      <w:bCs/>
      <w:sz w:val="28"/>
      <w:szCs w:val="28"/>
    </w:rPr>
  </w:style>
  <w:style w:type="character" w:customStyle="1" w:styleId="Heading2Char">
    <w:name w:val="Heading 2 Char"/>
    <w:link w:val="Heading2"/>
    <w:uiPriority w:val="9"/>
    <w:semiHidden/>
    <w:rsid w:val="00B80847"/>
    <w:rPr>
      <w:rFonts w:ascii="Cambria" w:eastAsia="Times New Roman" w:hAnsi="Cambria" w:cs="Times New Roman"/>
      <w:b/>
      <w:bCs/>
      <w:sz w:val="26"/>
      <w:szCs w:val="26"/>
    </w:rPr>
  </w:style>
  <w:style w:type="character" w:customStyle="1" w:styleId="Heading3Char">
    <w:name w:val="Heading 3 Char"/>
    <w:link w:val="Heading3"/>
    <w:uiPriority w:val="9"/>
    <w:rsid w:val="00B80847"/>
    <w:rPr>
      <w:rFonts w:ascii="Cambria" w:eastAsia="Times New Roman" w:hAnsi="Cambria" w:cs="Times New Roman"/>
      <w:b/>
      <w:bCs/>
    </w:rPr>
  </w:style>
  <w:style w:type="character" w:customStyle="1" w:styleId="Heading4Char">
    <w:name w:val="Heading 4 Char"/>
    <w:link w:val="Heading4"/>
    <w:uiPriority w:val="9"/>
    <w:semiHidden/>
    <w:rsid w:val="00B80847"/>
    <w:rPr>
      <w:rFonts w:ascii="Cambria" w:eastAsia="Times New Roman" w:hAnsi="Cambria" w:cs="Times New Roman"/>
      <w:b/>
      <w:bCs/>
      <w:i/>
      <w:iCs/>
    </w:rPr>
  </w:style>
  <w:style w:type="character" w:customStyle="1" w:styleId="Heading5Char">
    <w:name w:val="Heading 5 Char"/>
    <w:link w:val="Heading5"/>
    <w:uiPriority w:val="9"/>
    <w:semiHidden/>
    <w:rsid w:val="00B80847"/>
    <w:rPr>
      <w:rFonts w:ascii="Cambria" w:eastAsia="Times New Roman" w:hAnsi="Cambria" w:cs="Times New Roman"/>
      <w:b/>
      <w:bCs/>
      <w:color w:val="7F7F7F"/>
    </w:rPr>
  </w:style>
  <w:style w:type="character" w:customStyle="1" w:styleId="Heading6Char">
    <w:name w:val="Heading 6 Char"/>
    <w:link w:val="Heading6"/>
    <w:uiPriority w:val="9"/>
    <w:semiHidden/>
    <w:rsid w:val="00B80847"/>
    <w:rPr>
      <w:rFonts w:ascii="Cambria" w:eastAsia="Times New Roman" w:hAnsi="Cambria" w:cs="Times New Roman"/>
      <w:b/>
      <w:bCs/>
      <w:i/>
      <w:iCs/>
      <w:color w:val="7F7F7F"/>
    </w:rPr>
  </w:style>
  <w:style w:type="character" w:customStyle="1" w:styleId="Heading7Char">
    <w:name w:val="Heading 7 Char"/>
    <w:link w:val="Heading7"/>
    <w:uiPriority w:val="9"/>
    <w:semiHidden/>
    <w:rsid w:val="00B80847"/>
    <w:rPr>
      <w:rFonts w:ascii="Cambria" w:eastAsia="Times New Roman" w:hAnsi="Cambria" w:cs="Times New Roman"/>
      <w:i/>
      <w:iCs/>
    </w:rPr>
  </w:style>
  <w:style w:type="character" w:customStyle="1" w:styleId="Heading8Char">
    <w:name w:val="Heading 8 Char"/>
    <w:link w:val="Heading8"/>
    <w:uiPriority w:val="9"/>
    <w:semiHidden/>
    <w:rsid w:val="00B80847"/>
    <w:rPr>
      <w:rFonts w:ascii="Cambria" w:eastAsia="Times New Roman" w:hAnsi="Cambria" w:cs="Times New Roman"/>
      <w:sz w:val="20"/>
      <w:szCs w:val="20"/>
    </w:rPr>
  </w:style>
  <w:style w:type="character" w:customStyle="1" w:styleId="Heading9Char">
    <w:name w:val="Heading 9 Char"/>
    <w:link w:val="Heading9"/>
    <w:uiPriority w:val="9"/>
    <w:semiHidden/>
    <w:rsid w:val="00B80847"/>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B80847"/>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80847"/>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B80847"/>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80847"/>
    <w:rPr>
      <w:rFonts w:ascii="Cambria" w:eastAsia="Times New Roman" w:hAnsi="Cambria" w:cs="Times New Roman"/>
      <w:i/>
      <w:iCs/>
      <w:spacing w:val="13"/>
      <w:sz w:val="24"/>
      <w:szCs w:val="24"/>
    </w:rPr>
  </w:style>
  <w:style w:type="character" w:styleId="Strong">
    <w:name w:val="Strong"/>
    <w:uiPriority w:val="22"/>
    <w:qFormat/>
    <w:rsid w:val="00B80847"/>
    <w:rPr>
      <w:b/>
      <w:bCs/>
    </w:rPr>
  </w:style>
  <w:style w:type="character" w:styleId="Emphasis">
    <w:name w:val="Emphasis"/>
    <w:uiPriority w:val="20"/>
    <w:qFormat/>
    <w:rsid w:val="00B80847"/>
    <w:rPr>
      <w:b/>
      <w:bCs/>
      <w:i/>
      <w:iCs/>
      <w:spacing w:val="10"/>
      <w:bdr w:val="none" w:sz="0" w:space="0" w:color="auto"/>
      <w:shd w:val="clear" w:color="auto" w:fill="auto"/>
    </w:rPr>
  </w:style>
  <w:style w:type="paragraph" w:styleId="NoSpacing">
    <w:name w:val="No Spacing"/>
    <w:basedOn w:val="Normal"/>
    <w:uiPriority w:val="1"/>
    <w:qFormat/>
    <w:rsid w:val="00B80847"/>
    <w:pPr>
      <w:spacing w:line="240" w:lineRule="auto"/>
    </w:pPr>
  </w:style>
  <w:style w:type="paragraph" w:styleId="ListParagraph">
    <w:name w:val="List Paragraph"/>
    <w:basedOn w:val="Normal"/>
    <w:qFormat/>
    <w:rsid w:val="00B80847"/>
    <w:pPr>
      <w:ind w:left="720"/>
      <w:contextualSpacing/>
    </w:pPr>
  </w:style>
  <w:style w:type="paragraph" w:styleId="Quote">
    <w:name w:val="Quote"/>
    <w:basedOn w:val="Normal"/>
    <w:next w:val="Normal"/>
    <w:link w:val="QuoteChar"/>
    <w:uiPriority w:val="29"/>
    <w:qFormat/>
    <w:rsid w:val="00B80847"/>
    <w:pPr>
      <w:spacing w:before="200"/>
      <w:ind w:left="360" w:right="360"/>
    </w:pPr>
    <w:rPr>
      <w:i/>
      <w:iCs/>
    </w:rPr>
  </w:style>
  <w:style w:type="character" w:customStyle="1" w:styleId="QuoteChar">
    <w:name w:val="Quote Char"/>
    <w:link w:val="Quote"/>
    <w:uiPriority w:val="29"/>
    <w:rsid w:val="00B80847"/>
    <w:rPr>
      <w:i/>
      <w:iCs/>
    </w:rPr>
  </w:style>
  <w:style w:type="paragraph" w:styleId="IntenseQuote">
    <w:name w:val="Intense Quote"/>
    <w:basedOn w:val="Normal"/>
    <w:next w:val="Normal"/>
    <w:link w:val="IntenseQuoteChar"/>
    <w:uiPriority w:val="30"/>
    <w:qFormat/>
    <w:rsid w:val="00B8084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B80847"/>
    <w:rPr>
      <w:b/>
      <w:bCs/>
      <w:i/>
      <w:iCs/>
    </w:rPr>
  </w:style>
  <w:style w:type="character" w:styleId="SubtleEmphasis">
    <w:name w:val="Subtle Emphasis"/>
    <w:uiPriority w:val="19"/>
    <w:qFormat/>
    <w:rsid w:val="00B80847"/>
    <w:rPr>
      <w:i/>
      <w:iCs/>
    </w:rPr>
  </w:style>
  <w:style w:type="character" w:styleId="IntenseEmphasis">
    <w:name w:val="Intense Emphasis"/>
    <w:uiPriority w:val="21"/>
    <w:qFormat/>
    <w:rsid w:val="00B80847"/>
    <w:rPr>
      <w:b/>
      <w:bCs/>
    </w:rPr>
  </w:style>
  <w:style w:type="character" w:styleId="SubtleReference">
    <w:name w:val="Subtle Reference"/>
    <w:uiPriority w:val="31"/>
    <w:qFormat/>
    <w:rsid w:val="00B80847"/>
    <w:rPr>
      <w:smallCaps/>
    </w:rPr>
  </w:style>
  <w:style w:type="character" w:styleId="IntenseReference">
    <w:name w:val="Intense Reference"/>
    <w:uiPriority w:val="32"/>
    <w:qFormat/>
    <w:rsid w:val="00B80847"/>
    <w:rPr>
      <w:smallCaps/>
      <w:spacing w:val="5"/>
      <w:u w:val="single"/>
    </w:rPr>
  </w:style>
  <w:style w:type="character" w:styleId="BookTitle">
    <w:name w:val="Book Title"/>
    <w:uiPriority w:val="33"/>
    <w:qFormat/>
    <w:rsid w:val="00B80847"/>
    <w:rPr>
      <w:i/>
      <w:iCs/>
      <w:smallCaps/>
      <w:spacing w:val="5"/>
    </w:rPr>
  </w:style>
  <w:style w:type="paragraph" w:styleId="TOCHeading">
    <w:name w:val="TOC Heading"/>
    <w:basedOn w:val="Heading1"/>
    <w:next w:val="Normal"/>
    <w:uiPriority w:val="39"/>
    <w:semiHidden/>
    <w:unhideWhenUsed/>
    <w:qFormat/>
    <w:rsid w:val="00B80847"/>
    <w:pPr>
      <w:outlineLvl w:val="9"/>
    </w:pPr>
  </w:style>
  <w:style w:type="paragraph" w:styleId="Header">
    <w:name w:val="header"/>
    <w:basedOn w:val="Normal"/>
    <w:link w:val="HeaderChar"/>
    <w:uiPriority w:val="99"/>
    <w:unhideWhenUsed/>
    <w:rsid w:val="001711B7"/>
    <w:pPr>
      <w:tabs>
        <w:tab w:val="center" w:pos="4680"/>
        <w:tab w:val="right" w:pos="9360"/>
      </w:tabs>
      <w:spacing w:line="240" w:lineRule="auto"/>
    </w:pPr>
  </w:style>
  <w:style w:type="character" w:customStyle="1" w:styleId="HeaderChar">
    <w:name w:val="Header Char"/>
    <w:link w:val="Header"/>
    <w:uiPriority w:val="99"/>
    <w:rsid w:val="001711B7"/>
    <w:rPr>
      <w:rFonts w:eastAsia="Calibri"/>
    </w:rPr>
  </w:style>
  <w:style w:type="paragraph" w:styleId="Footer">
    <w:name w:val="footer"/>
    <w:basedOn w:val="Normal"/>
    <w:link w:val="FooterChar"/>
    <w:uiPriority w:val="99"/>
    <w:unhideWhenUsed/>
    <w:rsid w:val="001711B7"/>
    <w:pPr>
      <w:tabs>
        <w:tab w:val="center" w:pos="4680"/>
        <w:tab w:val="right" w:pos="9360"/>
      </w:tabs>
      <w:spacing w:line="240" w:lineRule="auto"/>
    </w:pPr>
  </w:style>
  <w:style w:type="character" w:customStyle="1" w:styleId="FooterChar">
    <w:name w:val="Footer Char"/>
    <w:link w:val="Footer"/>
    <w:uiPriority w:val="99"/>
    <w:rsid w:val="001711B7"/>
    <w:rPr>
      <w:rFonts w:eastAsia="Calibri"/>
    </w:rPr>
  </w:style>
  <w:style w:type="character" w:styleId="PageNumber">
    <w:name w:val="page number"/>
    <w:basedOn w:val="DefaultParagraphFont"/>
    <w:semiHidden/>
    <w:rsid w:val="001711B7"/>
  </w:style>
  <w:style w:type="character" w:customStyle="1" w:styleId="ft">
    <w:name w:val="ft"/>
    <w:basedOn w:val="DefaultParagraphFont"/>
    <w:rsid w:val="00D81534"/>
  </w:style>
  <w:style w:type="paragraph" w:styleId="BalloonText">
    <w:name w:val="Balloon Text"/>
    <w:basedOn w:val="Normal"/>
    <w:link w:val="BalloonTextChar"/>
    <w:uiPriority w:val="99"/>
    <w:semiHidden/>
    <w:unhideWhenUsed/>
    <w:rsid w:val="007B684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B684A"/>
    <w:rPr>
      <w:rFonts w:ascii="Tahoma" w:hAnsi="Tahoma" w:cs="Tahoma"/>
      <w:sz w:val="16"/>
      <w:szCs w:val="16"/>
      <w:lang w:bidi="en-US"/>
    </w:rPr>
  </w:style>
  <w:style w:type="table" w:styleId="TableGrid">
    <w:name w:val="Table Grid"/>
    <w:basedOn w:val="TableNormal"/>
    <w:uiPriority w:val="59"/>
    <w:rsid w:val="00E57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9390F-D7E1-4407-AFF2-427354238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2378</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Hudson</dc:creator>
  <cp:keywords/>
  <cp:lastModifiedBy>St. Mary, Taylor@DGS</cp:lastModifiedBy>
  <cp:revision>2</cp:revision>
  <dcterms:created xsi:type="dcterms:W3CDTF">2019-10-09T19:43:00Z</dcterms:created>
  <dcterms:modified xsi:type="dcterms:W3CDTF">2019-10-09T19:43:00Z</dcterms:modified>
</cp:coreProperties>
</file>