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08" w:rsidRPr="00134B27" w:rsidRDefault="006A5108" w:rsidP="006A5108">
      <w:pPr>
        <w:spacing w:line="240" w:lineRule="auto"/>
        <w:jc w:val="center"/>
        <w:rPr>
          <w:rFonts w:ascii="Tahoma" w:hAnsi="Tahoma" w:cs="Tahoma"/>
          <w:b/>
          <w:sz w:val="28"/>
          <w:szCs w:val="28"/>
        </w:rPr>
      </w:pPr>
      <w:r w:rsidRPr="00134B27">
        <w:rPr>
          <w:rFonts w:ascii="Tahoma" w:hAnsi="Tahoma" w:cs="Tahoma"/>
          <w:b/>
          <w:sz w:val="28"/>
          <w:szCs w:val="28"/>
        </w:rPr>
        <w:t>CALIFORNIA COMMISSION ON DISABILITY ACCESS</w:t>
      </w:r>
    </w:p>
    <w:p w:rsidR="006A5108" w:rsidRPr="00134B27" w:rsidRDefault="006A5108" w:rsidP="006A5108">
      <w:pPr>
        <w:spacing w:line="240" w:lineRule="auto"/>
        <w:jc w:val="center"/>
        <w:rPr>
          <w:rFonts w:ascii="Tahoma" w:hAnsi="Tahoma" w:cs="Tahoma"/>
          <w:b/>
          <w:sz w:val="28"/>
          <w:szCs w:val="28"/>
        </w:rPr>
      </w:pPr>
      <w:r w:rsidRPr="00134B27">
        <w:rPr>
          <w:rFonts w:ascii="Tahoma" w:hAnsi="Tahoma" w:cs="Tahoma"/>
          <w:b/>
          <w:sz w:val="28"/>
          <w:szCs w:val="28"/>
        </w:rPr>
        <w:t>EXECUTIVE COMMITTEE</w:t>
      </w:r>
    </w:p>
    <w:p w:rsidR="003641CB" w:rsidRPr="005F288C" w:rsidRDefault="006A5108" w:rsidP="006A5108">
      <w:pPr>
        <w:jc w:val="center"/>
        <w:rPr>
          <w:rFonts w:ascii="Tahoma" w:hAnsi="Tahoma" w:cs="Tahoma"/>
          <w:b/>
          <w:sz w:val="28"/>
          <w:szCs w:val="28"/>
        </w:rPr>
      </w:pPr>
      <w:r w:rsidRPr="005F288C">
        <w:rPr>
          <w:rFonts w:ascii="Tahoma" w:hAnsi="Tahoma" w:cs="Tahoma"/>
          <w:b/>
          <w:sz w:val="28"/>
          <w:szCs w:val="28"/>
        </w:rPr>
        <w:t>MEETING MINUTES</w:t>
      </w:r>
    </w:p>
    <w:p w:rsidR="006A5108" w:rsidRPr="005F288C" w:rsidRDefault="006A5108" w:rsidP="006A5108">
      <w:pPr>
        <w:jc w:val="center"/>
        <w:rPr>
          <w:rFonts w:ascii="Tahoma" w:hAnsi="Tahoma" w:cs="Tahoma"/>
          <w:b/>
          <w:sz w:val="28"/>
          <w:szCs w:val="28"/>
        </w:rPr>
      </w:pPr>
    </w:p>
    <w:p w:rsidR="006A5108" w:rsidRDefault="002C11F1" w:rsidP="006A5108">
      <w:pPr>
        <w:jc w:val="center"/>
        <w:rPr>
          <w:rFonts w:ascii="Tahoma" w:hAnsi="Tahoma" w:cs="Tahoma"/>
          <w:b/>
          <w:sz w:val="28"/>
          <w:szCs w:val="28"/>
        </w:rPr>
      </w:pPr>
      <w:r w:rsidRPr="005F288C">
        <w:rPr>
          <w:rFonts w:ascii="Tahoma" w:hAnsi="Tahoma" w:cs="Tahoma"/>
          <w:b/>
          <w:sz w:val="28"/>
          <w:szCs w:val="28"/>
        </w:rPr>
        <w:t>Ma</w:t>
      </w:r>
      <w:r w:rsidR="005F288C" w:rsidRPr="005F288C">
        <w:rPr>
          <w:rFonts w:ascii="Tahoma" w:hAnsi="Tahoma" w:cs="Tahoma"/>
          <w:b/>
          <w:sz w:val="28"/>
          <w:szCs w:val="28"/>
        </w:rPr>
        <w:t>rch 13</w:t>
      </w:r>
      <w:r w:rsidR="006A5108" w:rsidRPr="005F288C">
        <w:rPr>
          <w:rFonts w:ascii="Tahoma" w:hAnsi="Tahoma" w:cs="Tahoma"/>
          <w:b/>
          <w:sz w:val="28"/>
          <w:szCs w:val="28"/>
        </w:rPr>
        <w:t>, 201</w:t>
      </w:r>
      <w:r w:rsidR="00E1123E" w:rsidRPr="005F288C">
        <w:rPr>
          <w:rFonts w:ascii="Tahoma" w:hAnsi="Tahoma" w:cs="Tahoma"/>
          <w:b/>
          <w:sz w:val="28"/>
          <w:szCs w:val="28"/>
        </w:rPr>
        <w:t>9</w:t>
      </w:r>
    </w:p>
    <w:p w:rsidR="0072415C" w:rsidRDefault="0072415C" w:rsidP="006A5108">
      <w:pPr>
        <w:rPr>
          <w:rFonts w:ascii="Tahoma" w:hAnsi="Tahoma" w:cs="Tahoma"/>
          <w:sz w:val="24"/>
          <w:szCs w:val="24"/>
        </w:rPr>
      </w:pPr>
    </w:p>
    <w:p w:rsidR="0072415C" w:rsidRPr="00FE183E" w:rsidRDefault="0072415C" w:rsidP="0072415C">
      <w:pPr>
        <w:rPr>
          <w:rFonts w:ascii="Tahoma" w:hAnsi="Tahoma" w:cs="Tahoma"/>
          <w:sz w:val="24"/>
          <w:szCs w:val="24"/>
        </w:rPr>
      </w:pPr>
    </w:p>
    <w:p w:rsidR="0072415C" w:rsidRPr="000F6A6D" w:rsidRDefault="0072415C" w:rsidP="00546E1B">
      <w:pPr>
        <w:pStyle w:val="Heading1"/>
      </w:pPr>
      <w:r w:rsidRPr="00816E7D">
        <w:t>1.</w:t>
      </w:r>
      <w:r w:rsidRPr="00816E7D">
        <w:tab/>
      </w:r>
      <w:r w:rsidR="000F6A6D" w:rsidRPr="000F6A6D">
        <w:t xml:space="preserve">Call </w:t>
      </w:r>
      <w:r w:rsidR="000F6A6D">
        <w:t>t</w:t>
      </w:r>
      <w:r w:rsidR="000F6A6D" w:rsidRPr="000F6A6D">
        <w:t>o</w:t>
      </w:r>
      <w:bookmarkStart w:id="0" w:name="_GoBack"/>
      <w:bookmarkEnd w:id="0"/>
      <w:r w:rsidR="000F6A6D" w:rsidRPr="000F6A6D">
        <w:t xml:space="preserve"> Order</w:t>
      </w:r>
    </w:p>
    <w:p w:rsidR="00B73FAC" w:rsidRPr="00FF0047" w:rsidRDefault="00FF0047" w:rsidP="00B73FAC">
      <w:pPr>
        <w:spacing w:after="120" w:line="240" w:lineRule="auto"/>
        <w:rPr>
          <w:rFonts w:ascii="Tahoma" w:hAnsi="Tahoma" w:cs="Tahoma"/>
          <w:sz w:val="24"/>
          <w:szCs w:val="24"/>
        </w:rPr>
      </w:pPr>
      <w:r>
        <w:rPr>
          <w:rFonts w:ascii="Tahoma" w:hAnsi="Tahoma" w:cs="Tahoma"/>
          <w:sz w:val="24"/>
          <w:szCs w:val="24"/>
        </w:rPr>
        <w:t>Chair Guy Leemhuis</w:t>
      </w:r>
      <w:r w:rsidR="00B73FAC" w:rsidRPr="000F6A6D">
        <w:rPr>
          <w:rFonts w:ascii="Tahoma" w:hAnsi="Tahoma" w:cs="Tahoma"/>
          <w:sz w:val="24"/>
          <w:szCs w:val="24"/>
        </w:rPr>
        <w:t xml:space="preserve"> welcomed everyone and called the meeting of the Executive </w:t>
      </w:r>
      <w:r w:rsidR="00B73FAC" w:rsidRPr="00FF0047">
        <w:rPr>
          <w:rFonts w:ascii="Tahoma" w:hAnsi="Tahoma" w:cs="Tahoma"/>
          <w:sz w:val="24"/>
          <w:szCs w:val="24"/>
        </w:rPr>
        <w:t xml:space="preserve">Committee of the California Commission on Disability Access (CCDA) to order at </w:t>
      </w:r>
      <w:r w:rsidR="00FD67F0" w:rsidRPr="00FF0047">
        <w:rPr>
          <w:rFonts w:ascii="Tahoma" w:hAnsi="Tahoma" w:cs="Tahoma"/>
          <w:sz w:val="24"/>
          <w:szCs w:val="24"/>
        </w:rPr>
        <w:t xml:space="preserve">approximately </w:t>
      </w:r>
      <w:r w:rsidR="00B73FAC" w:rsidRPr="00FF0047">
        <w:rPr>
          <w:rFonts w:ascii="Tahoma" w:hAnsi="Tahoma" w:cs="Tahoma"/>
          <w:sz w:val="24"/>
          <w:szCs w:val="24"/>
        </w:rPr>
        <w:t xml:space="preserve">1:30 p.m. at </w:t>
      </w:r>
      <w:r w:rsidRPr="00FF0047">
        <w:rPr>
          <w:rFonts w:ascii="Tahoma" w:hAnsi="Tahoma" w:cs="Tahoma"/>
          <w:sz w:val="24"/>
          <w:szCs w:val="24"/>
        </w:rPr>
        <w:t>the CCDA Hearing Room, 400 R Street, 3</w:t>
      </w:r>
      <w:r w:rsidRPr="00FF0047">
        <w:rPr>
          <w:rFonts w:ascii="Tahoma" w:hAnsi="Tahoma" w:cs="Tahoma"/>
          <w:sz w:val="24"/>
          <w:szCs w:val="24"/>
          <w:vertAlign w:val="superscript"/>
        </w:rPr>
        <w:t>rd</w:t>
      </w:r>
      <w:r w:rsidRPr="00FF0047">
        <w:rPr>
          <w:rFonts w:ascii="Tahoma" w:hAnsi="Tahoma" w:cs="Tahoma"/>
          <w:sz w:val="24"/>
          <w:szCs w:val="24"/>
        </w:rPr>
        <w:t xml:space="preserve"> Floor, </w:t>
      </w:r>
      <w:r w:rsidR="00CC5D7F">
        <w:rPr>
          <w:rFonts w:ascii="Tahoma" w:hAnsi="Tahoma" w:cs="Tahoma"/>
          <w:sz w:val="24"/>
          <w:szCs w:val="24"/>
        </w:rPr>
        <w:t xml:space="preserve">Conference Room 300, </w:t>
      </w:r>
      <w:r w:rsidRPr="00FF0047">
        <w:rPr>
          <w:rFonts w:ascii="Tahoma" w:hAnsi="Tahoma" w:cs="Tahoma"/>
          <w:sz w:val="24"/>
          <w:szCs w:val="24"/>
        </w:rPr>
        <w:t>Sacramento, 95811.</w:t>
      </w:r>
    </w:p>
    <w:p w:rsidR="00150444" w:rsidRPr="000F6A6D" w:rsidRDefault="00150444" w:rsidP="0072415C">
      <w:pPr>
        <w:spacing w:after="120" w:line="240" w:lineRule="auto"/>
        <w:rPr>
          <w:rFonts w:ascii="Tahoma" w:hAnsi="Tahoma" w:cs="Tahoma"/>
          <w:sz w:val="24"/>
          <w:szCs w:val="24"/>
        </w:rPr>
      </w:pPr>
      <w:r w:rsidRPr="000F6A6D">
        <w:rPr>
          <w:rFonts w:ascii="Tahoma" w:hAnsi="Tahoma" w:cs="Tahoma"/>
          <w:sz w:val="24"/>
          <w:szCs w:val="24"/>
        </w:rPr>
        <w:t>Chair Leemhuis reviewed the meeting protocols.</w:t>
      </w:r>
    </w:p>
    <w:p w:rsidR="0072415C" w:rsidRPr="000F6A6D" w:rsidRDefault="000F6A6D" w:rsidP="00166A20">
      <w:pPr>
        <w:spacing w:after="120" w:line="240" w:lineRule="auto"/>
        <w:ind w:left="360"/>
        <w:rPr>
          <w:rFonts w:ascii="Tahoma" w:hAnsi="Tahoma" w:cs="Tahoma"/>
          <w:sz w:val="24"/>
          <w:szCs w:val="24"/>
        </w:rPr>
      </w:pPr>
      <w:r w:rsidRPr="000F6A6D">
        <w:rPr>
          <w:rFonts w:ascii="Tahoma" w:hAnsi="Tahoma" w:cs="Tahoma"/>
          <w:b/>
          <w:sz w:val="24"/>
          <w:szCs w:val="24"/>
        </w:rPr>
        <w:t>Roll Call</w:t>
      </w:r>
      <w:r w:rsidRPr="000F6A6D">
        <w:rPr>
          <w:rFonts w:ascii="Tahoma" w:hAnsi="Tahoma" w:cs="Tahoma"/>
          <w:sz w:val="24"/>
          <w:szCs w:val="24"/>
        </w:rPr>
        <w:t xml:space="preserve"> </w:t>
      </w:r>
    </w:p>
    <w:p w:rsidR="0072415C" w:rsidRDefault="0072415C" w:rsidP="0072415C">
      <w:pPr>
        <w:spacing w:after="120" w:line="240" w:lineRule="auto"/>
        <w:rPr>
          <w:rFonts w:ascii="Tahoma" w:hAnsi="Tahoma" w:cs="Tahoma"/>
          <w:sz w:val="24"/>
          <w:szCs w:val="24"/>
        </w:rPr>
      </w:pPr>
      <w:r w:rsidRPr="001760D3">
        <w:rPr>
          <w:rFonts w:ascii="Tahoma" w:hAnsi="Tahoma" w:cs="Tahoma"/>
          <w:sz w:val="24"/>
          <w:szCs w:val="24"/>
        </w:rPr>
        <w:t xml:space="preserve">Staff Member </w:t>
      </w:r>
      <w:r w:rsidR="002620CB">
        <w:rPr>
          <w:rFonts w:ascii="Tahoma" w:hAnsi="Tahoma" w:cs="Tahoma"/>
          <w:sz w:val="24"/>
          <w:szCs w:val="24"/>
        </w:rPr>
        <w:t>St. Mary</w:t>
      </w:r>
      <w:r w:rsidRPr="001760D3">
        <w:rPr>
          <w:rFonts w:ascii="Tahoma" w:hAnsi="Tahoma" w:cs="Tahoma"/>
          <w:sz w:val="24"/>
          <w:szCs w:val="24"/>
        </w:rPr>
        <w:t xml:space="preserve"> called the roll and confirmed the presence of a quorum.</w:t>
      </w:r>
    </w:p>
    <w:p w:rsidR="00546E1B" w:rsidRDefault="00546E1B" w:rsidP="0072415C">
      <w:pPr>
        <w:spacing w:after="120" w:line="240" w:lineRule="auto"/>
        <w:rPr>
          <w:rFonts w:ascii="Tahoma" w:hAnsi="Tahoma" w:cs="Tahoma"/>
          <w:sz w:val="24"/>
          <w:szCs w:val="24"/>
          <w:u w:val="single"/>
        </w:rPr>
      </w:pPr>
      <w:r w:rsidRPr="007E6A1B">
        <w:rPr>
          <w:rFonts w:ascii="Tahoma" w:hAnsi="Tahoma" w:cs="Tahoma"/>
          <w:sz w:val="24"/>
          <w:szCs w:val="24"/>
          <w:u w:val="single"/>
        </w:rPr>
        <w:t>Commissioners Present</w:t>
      </w:r>
    </w:p>
    <w:p w:rsidR="00546E1B" w:rsidRPr="00546E1B" w:rsidRDefault="00546E1B" w:rsidP="00546E1B">
      <w:pPr>
        <w:spacing w:after="120" w:line="240" w:lineRule="auto"/>
        <w:rPr>
          <w:rFonts w:ascii="Tahoma" w:hAnsi="Tahoma" w:cs="Tahoma"/>
          <w:sz w:val="24"/>
          <w:szCs w:val="24"/>
        </w:rPr>
      </w:pPr>
      <w:r w:rsidRPr="00546E1B">
        <w:rPr>
          <w:rFonts w:ascii="Tahoma" w:hAnsi="Tahoma" w:cs="Tahoma"/>
          <w:sz w:val="24"/>
          <w:szCs w:val="24"/>
        </w:rPr>
        <w:t>Guy Leemhuis, Chair</w:t>
      </w:r>
    </w:p>
    <w:p w:rsidR="00546E1B" w:rsidRPr="00546E1B" w:rsidRDefault="00546E1B" w:rsidP="00546E1B">
      <w:pPr>
        <w:spacing w:after="120" w:line="240" w:lineRule="auto"/>
        <w:rPr>
          <w:rFonts w:ascii="Tahoma" w:hAnsi="Tahoma" w:cs="Tahoma"/>
          <w:sz w:val="24"/>
          <w:szCs w:val="24"/>
        </w:rPr>
      </w:pPr>
      <w:r w:rsidRPr="00546E1B">
        <w:rPr>
          <w:rFonts w:ascii="Tahoma" w:hAnsi="Tahoma" w:cs="Tahoma"/>
          <w:sz w:val="24"/>
          <w:szCs w:val="24"/>
        </w:rPr>
        <w:t>Douglas Wiele, Vice Chair</w:t>
      </w:r>
    </w:p>
    <w:p w:rsidR="00546E1B" w:rsidRPr="00546E1B" w:rsidRDefault="00546E1B" w:rsidP="00546E1B">
      <w:pPr>
        <w:spacing w:after="120" w:line="240" w:lineRule="auto"/>
        <w:rPr>
          <w:rFonts w:ascii="Tahoma" w:hAnsi="Tahoma" w:cs="Tahoma"/>
          <w:sz w:val="24"/>
          <w:szCs w:val="24"/>
        </w:rPr>
      </w:pPr>
      <w:r w:rsidRPr="00546E1B">
        <w:rPr>
          <w:rFonts w:ascii="Tahoma" w:hAnsi="Tahoma" w:cs="Tahoma"/>
          <w:sz w:val="24"/>
          <w:szCs w:val="24"/>
        </w:rPr>
        <w:t>Chris Downey (teleconference)</w:t>
      </w:r>
    </w:p>
    <w:p w:rsidR="00546E1B" w:rsidRPr="00546E1B" w:rsidRDefault="00546E1B" w:rsidP="00546E1B">
      <w:pPr>
        <w:spacing w:after="120" w:line="240" w:lineRule="auto"/>
        <w:rPr>
          <w:rFonts w:ascii="Tahoma" w:hAnsi="Tahoma" w:cs="Tahoma"/>
          <w:sz w:val="24"/>
          <w:szCs w:val="24"/>
        </w:rPr>
      </w:pPr>
      <w:r w:rsidRPr="00546E1B">
        <w:rPr>
          <w:rFonts w:ascii="Tahoma" w:hAnsi="Tahoma" w:cs="Tahoma"/>
          <w:sz w:val="24"/>
          <w:szCs w:val="24"/>
        </w:rPr>
        <w:t>Brian Holloway</w:t>
      </w:r>
    </w:p>
    <w:p w:rsidR="00546E1B" w:rsidRPr="00546E1B" w:rsidRDefault="00546E1B" w:rsidP="00546E1B">
      <w:pPr>
        <w:spacing w:after="120" w:line="240" w:lineRule="auto"/>
        <w:rPr>
          <w:rFonts w:ascii="Tahoma" w:hAnsi="Tahoma" w:cs="Tahoma"/>
          <w:sz w:val="24"/>
          <w:szCs w:val="24"/>
        </w:rPr>
      </w:pPr>
      <w:r w:rsidRPr="00546E1B">
        <w:rPr>
          <w:rFonts w:ascii="Tahoma" w:hAnsi="Tahoma" w:cs="Tahoma"/>
          <w:sz w:val="24"/>
          <w:szCs w:val="24"/>
        </w:rPr>
        <w:t>Michael Paravagna</w:t>
      </w:r>
    </w:p>
    <w:p w:rsidR="00546E1B" w:rsidRDefault="00546E1B" w:rsidP="0072415C">
      <w:pPr>
        <w:spacing w:after="120" w:line="240" w:lineRule="auto"/>
        <w:rPr>
          <w:rFonts w:ascii="Tahoma" w:hAnsi="Tahoma" w:cs="Tahoma"/>
          <w:sz w:val="24"/>
          <w:szCs w:val="24"/>
          <w:u w:val="single"/>
        </w:rPr>
      </w:pPr>
      <w:r w:rsidRPr="00546E1B">
        <w:rPr>
          <w:rFonts w:ascii="Tahoma" w:hAnsi="Tahoma" w:cs="Tahoma"/>
          <w:sz w:val="24"/>
          <w:szCs w:val="24"/>
          <w:u w:val="single"/>
        </w:rPr>
        <w:t>Staff Present</w:t>
      </w:r>
    </w:p>
    <w:p w:rsidR="00546E1B" w:rsidRPr="00546E1B" w:rsidRDefault="00546E1B" w:rsidP="00546E1B">
      <w:pPr>
        <w:spacing w:after="120" w:line="240" w:lineRule="auto"/>
        <w:rPr>
          <w:rFonts w:ascii="Tahoma" w:hAnsi="Tahoma" w:cs="Tahoma"/>
          <w:sz w:val="24"/>
          <w:szCs w:val="24"/>
        </w:rPr>
      </w:pPr>
      <w:r w:rsidRPr="00546E1B">
        <w:rPr>
          <w:rFonts w:ascii="Tahoma" w:hAnsi="Tahoma" w:cs="Tahoma"/>
          <w:sz w:val="24"/>
          <w:szCs w:val="24"/>
        </w:rPr>
        <w:t>Angela Jemmott, Executive Director</w:t>
      </w:r>
    </w:p>
    <w:p w:rsidR="00546E1B" w:rsidRPr="00546E1B" w:rsidRDefault="00546E1B" w:rsidP="00546E1B">
      <w:pPr>
        <w:spacing w:after="120" w:line="240" w:lineRule="auto"/>
        <w:rPr>
          <w:rFonts w:ascii="Tahoma" w:hAnsi="Tahoma" w:cs="Tahoma"/>
          <w:sz w:val="24"/>
          <w:szCs w:val="24"/>
        </w:rPr>
      </w:pPr>
      <w:r w:rsidRPr="00546E1B">
        <w:rPr>
          <w:rFonts w:ascii="Tahoma" w:hAnsi="Tahoma" w:cs="Tahoma"/>
          <w:sz w:val="24"/>
          <w:szCs w:val="24"/>
        </w:rPr>
        <w:t>LaCandice Ochoa, Operations Manager</w:t>
      </w:r>
    </w:p>
    <w:p w:rsidR="00546E1B" w:rsidRDefault="00546E1B" w:rsidP="00546E1B">
      <w:pPr>
        <w:spacing w:after="120" w:line="240" w:lineRule="auto"/>
        <w:rPr>
          <w:rFonts w:ascii="Tahoma" w:hAnsi="Tahoma" w:cs="Tahoma"/>
          <w:sz w:val="24"/>
          <w:szCs w:val="24"/>
        </w:rPr>
      </w:pPr>
      <w:r w:rsidRPr="00546E1B">
        <w:rPr>
          <w:rFonts w:ascii="Tahoma" w:hAnsi="Tahoma" w:cs="Tahoma"/>
          <w:sz w:val="24"/>
          <w:szCs w:val="24"/>
        </w:rPr>
        <w:t>Taylor S</w:t>
      </w:r>
      <w:r>
        <w:rPr>
          <w:rFonts w:ascii="Tahoma" w:hAnsi="Tahoma" w:cs="Tahoma"/>
          <w:sz w:val="24"/>
          <w:szCs w:val="24"/>
        </w:rPr>
        <w:t xml:space="preserve">t. Mary, Marketing and Outreach </w:t>
      </w:r>
      <w:r w:rsidRPr="00546E1B">
        <w:rPr>
          <w:rFonts w:ascii="Tahoma" w:hAnsi="Tahoma" w:cs="Tahoma"/>
          <w:sz w:val="24"/>
          <w:szCs w:val="24"/>
        </w:rPr>
        <w:t>Analyst</w:t>
      </w:r>
    </w:p>
    <w:p w:rsidR="00546E1B" w:rsidRDefault="00546E1B" w:rsidP="00546E1B">
      <w:pPr>
        <w:spacing w:after="120" w:line="240" w:lineRule="auto"/>
        <w:rPr>
          <w:rFonts w:ascii="Tahoma" w:hAnsi="Tahoma" w:cs="Tahoma"/>
          <w:sz w:val="24"/>
          <w:szCs w:val="24"/>
          <w:u w:val="single"/>
        </w:rPr>
      </w:pPr>
      <w:r w:rsidRPr="007E6A1B">
        <w:rPr>
          <w:rFonts w:ascii="Tahoma" w:hAnsi="Tahoma" w:cs="Tahoma"/>
          <w:sz w:val="24"/>
          <w:szCs w:val="24"/>
          <w:u w:val="single"/>
        </w:rPr>
        <w:t>Commissioners Absen</w:t>
      </w:r>
      <w:r>
        <w:rPr>
          <w:rFonts w:ascii="Tahoma" w:hAnsi="Tahoma" w:cs="Tahoma"/>
          <w:sz w:val="24"/>
          <w:szCs w:val="24"/>
          <w:u w:val="single"/>
        </w:rPr>
        <w:t>t</w:t>
      </w:r>
    </w:p>
    <w:p w:rsidR="00546E1B" w:rsidRPr="00546E1B" w:rsidRDefault="00546E1B" w:rsidP="00546E1B">
      <w:pPr>
        <w:spacing w:after="120" w:line="240" w:lineRule="auto"/>
        <w:rPr>
          <w:rFonts w:ascii="Tahoma" w:hAnsi="Tahoma" w:cs="Tahoma"/>
          <w:sz w:val="24"/>
          <w:szCs w:val="24"/>
        </w:rPr>
      </w:pPr>
      <w:r>
        <w:rPr>
          <w:rFonts w:ascii="Tahoma" w:hAnsi="Tahoma" w:cs="Tahoma"/>
          <w:sz w:val="24"/>
          <w:szCs w:val="24"/>
        </w:rPr>
        <w:t>Betty Wilson</w:t>
      </w:r>
    </w:p>
    <w:p w:rsidR="00494123" w:rsidRPr="007E6A1B" w:rsidRDefault="00494123" w:rsidP="005326FD">
      <w:pPr>
        <w:spacing w:line="240" w:lineRule="auto"/>
        <w:rPr>
          <w:rFonts w:ascii="Tahoma" w:hAnsi="Tahoma" w:cs="Tahoma"/>
          <w:sz w:val="24"/>
          <w:szCs w:val="24"/>
          <w:u w:val="single"/>
        </w:rPr>
      </w:pPr>
      <w:r w:rsidRPr="007E6A1B">
        <w:rPr>
          <w:rFonts w:ascii="Tahoma" w:hAnsi="Tahoma" w:cs="Tahoma"/>
          <w:sz w:val="24"/>
          <w:szCs w:val="24"/>
          <w:u w:val="single"/>
        </w:rPr>
        <w:t>Also Present</w:t>
      </w:r>
      <w:r w:rsidRPr="003F6842">
        <w:rPr>
          <w:rFonts w:ascii="Tahoma" w:hAnsi="Tahoma" w:cs="Tahoma"/>
          <w:sz w:val="24"/>
          <w:szCs w:val="24"/>
        </w:rPr>
        <w:t>:</w:t>
      </w:r>
    </w:p>
    <w:p w:rsidR="00AC3691" w:rsidRDefault="00AC3691" w:rsidP="00985D09">
      <w:pPr>
        <w:spacing w:line="240" w:lineRule="auto"/>
        <w:rPr>
          <w:rFonts w:ascii="Tahoma" w:hAnsi="Tahoma" w:cs="Tahoma"/>
          <w:sz w:val="24"/>
          <w:szCs w:val="24"/>
        </w:rPr>
      </w:pPr>
      <w:proofErr w:type="spellStart"/>
      <w:r>
        <w:rPr>
          <w:rFonts w:ascii="Tahoma" w:hAnsi="Tahoma" w:cs="Tahoma"/>
          <w:sz w:val="24"/>
          <w:szCs w:val="24"/>
        </w:rPr>
        <w:t>Kurk</w:t>
      </w:r>
      <w:proofErr w:type="spellEnd"/>
      <w:r>
        <w:rPr>
          <w:rFonts w:ascii="Tahoma" w:hAnsi="Tahoma" w:cs="Tahoma"/>
          <w:sz w:val="24"/>
          <w:szCs w:val="24"/>
        </w:rPr>
        <w:t xml:space="preserve"> </w:t>
      </w:r>
      <w:proofErr w:type="spellStart"/>
      <w:r>
        <w:rPr>
          <w:rFonts w:ascii="Tahoma" w:hAnsi="Tahoma" w:cs="Tahoma"/>
          <w:sz w:val="24"/>
          <w:szCs w:val="24"/>
        </w:rPr>
        <w:t>Cooknick</w:t>
      </w:r>
      <w:proofErr w:type="spellEnd"/>
      <w:r>
        <w:rPr>
          <w:rFonts w:ascii="Tahoma" w:hAnsi="Tahoma" w:cs="Tahoma"/>
          <w:sz w:val="24"/>
          <w:szCs w:val="24"/>
        </w:rPr>
        <w:t xml:space="preserve">, Deputy to the State Architect, </w:t>
      </w:r>
      <w:r w:rsidR="005F28EE">
        <w:rPr>
          <w:rFonts w:ascii="Tahoma" w:hAnsi="Tahoma" w:cs="Tahoma"/>
          <w:sz w:val="24"/>
          <w:szCs w:val="24"/>
        </w:rPr>
        <w:t>Division of the State Architect</w:t>
      </w:r>
    </w:p>
    <w:p w:rsidR="00FC353F" w:rsidRDefault="00FC353F" w:rsidP="00985D09">
      <w:pPr>
        <w:spacing w:line="240" w:lineRule="auto"/>
        <w:rPr>
          <w:rFonts w:ascii="Tahoma" w:hAnsi="Tahoma" w:cs="Tahoma"/>
          <w:sz w:val="24"/>
          <w:szCs w:val="24"/>
        </w:rPr>
      </w:pPr>
      <w:r>
        <w:rPr>
          <w:rFonts w:ascii="Tahoma" w:hAnsi="Tahoma" w:cs="Tahoma"/>
          <w:sz w:val="24"/>
          <w:szCs w:val="24"/>
        </w:rPr>
        <w:t xml:space="preserve">Brent Jamison, Deputy Director, </w:t>
      </w:r>
      <w:r w:rsidR="005F28EE">
        <w:rPr>
          <w:rFonts w:ascii="Tahoma" w:hAnsi="Tahoma" w:cs="Tahoma"/>
          <w:sz w:val="24"/>
          <w:szCs w:val="24"/>
        </w:rPr>
        <w:t>Department of General Services</w:t>
      </w:r>
    </w:p>
    <w:p w:rsidR="00AC3691" w:rsidRDefault="00AC3691" w:rsidP="00985D09">
      <w:pPr>
        <w:spacing w:line="240" w:lineRule="auto"/>
        <w:rPr>
          <w:rFonts w:ascii="Tahoma" w:hAnsi="Tahoma" w:cs="Tahoma"/>
          <w:sz w:val="24"/>
          <w:szCs w:val="24"/>
        </w:rPr>
      </w:pPr>
      <w:r>
        <w:rPr>
          <w:rFonts w:ascii="Tahoma" w:hAnsi="Tahoma" w:cs="Tahoma"/>
          <w:sz w:val="24"/>
          <w:szCs w:val="24"/>
        </w:rPr>
        <w:t>Jeff Newman, California Governor’s Office of Emergency Services</w:t>
      </w:r>
    </w:p>
    <w:p w:rsidR="00AC3691" w:rsidRDefault="00AC3691" w:rsidP="005F28EE">
      <w:pPr>
        <w:spacing w:line="240" w:lineRule="auto"/>
        <w:rPr>
          <w:rFonts w:ascii="Tahoma" w:hAnsi="Tahoma" w:cs="Tahoma"/>
          <w:sz w:val="24"/>
          <w:szCs w:val="24"/>
        </w:rPr>
      </w:pPr>
      <w:r>
        <w:rPr>
          <w:rFonts w:ascii="Tahoma" w:hAnsi="Tahoma" w:cs="Tahoma"/>
          <w:sz w:val="24"/>
          <w:szCs w:val="24"/>
        </w:rPr>
        <w:t xml:space="preserve">Thomas Ruelas, Health and Safety Officer, </w:t>
      </w:r>
      <w:r w:rsidR="005F28EE">
        <w:rPr>
          <w:rFonts w:ascii="Tahoma" w:hAnsi="Tahoma" w:cs="Tahoma"/>
          <w:sz w:val="24"/>
          <w:szCs w:val="24"/>
        </w:rPr>
        <w:t>Department of General Services</w:t>
      </w:r>
    </w:p>
    <w:p w:rsidR="005F28EE" w:rsidRDefault="005F28EE" w:rsidP="005F28EE">
      <w:pPr>
        <w:spacing w:line="240" w:lineRule="auto"/>
        <w:rPr>
          <w:rFonts w:ascii="Tahoma" w:hAnsi="Tahoma" w:cs="Tahoma"/>
          <w:sz w:val="24"/>
          <w:szCs w:val="24"/>
        </w:rPr>
      </w:pPr>
    </w:p>
    <w:p w:rsidR="0086541C" w:rsidRPr="0086541C" w:rsidRDefault="0086541C" w:rsidP="0086541C">
      <w:pPr>
        <w:spacing w:after="120" w:line="240" w:lineRule="auto"/>
        <w:rPr>
          <w:rFonts w:ascii="Arial" w:eastAsia="Arial Unicode MS" w:hAnsi="Arial" w:cs="Arial"/>
          <w:b/>
          <w:sz w:val="24"/>
          <w:szCs w:val="24"/>
        </w:rPr>
      </w:pPr>
      <w:bookmarkStart w:id="1" w:name="_Hlk4290413"/>
      <w:r w:rsidRPr="0086541C">
        <w:rPr>
          <w:rFonts w:ascii="Arial" w:eastAsia="Arial Unicode MS" w:hAnsi="Arial" w:cs="Arial"/>
          <w:b/>
          <w:sz w:val="24"/>
          <w:szCs w:val="24"/>
        </w:rPr>
        <w:lastRenderedPageBreak/>
        <w:t xml:space="preserve">[Note: Agenda Item </w:t>
      </w:r>
      <w:r w:rsidRPr="00B56ADE">
        <w:rPr>
          <w:rFonts w:ascii="Arial" w:eastAsia="Arial Unicode MS" w:hAnsi="Arial" w:cs="Arial"/>
          <w:b/>
          <w:sz w:val="24"/>
          <w:szCs w:val="24"/>
        </w:rPr>
        <w:t>5</w:t>
      </w:r>
      <w:r w:rsidRPr="0086541C">
        <w:rPr>
          <w:rFonts w:ascii="Arial" w:eastAsia="Arial Unicode MS" w:hAnsi="Arial" w:cs="Arial"/>
          <w:b/>
          <w:sz w:val="24"/>
          <w:szCs w:val="24"/>
        </w:rPr>
        <w:t xml:space="preserve"> was taken out of order. These minutes reflect this Agenda Item as listed on the agenda and not as taken in chronological order.] </w:t>
      </w:r>
    </w:p>
    <w:p w:rsidR="0072415C" w:rsidRDefault="0072415C" w:rsidP="00546E1B">
      <w:pPr>
        <w:pStyle w:val="Heading1"/>
      </w:pPr>
      <w:r w:rsidRPr="00FE183E">
        <w:t>2.</w:t>
      </w:r>
      <w:r>
        <w:tab/>
      </w:r>
      <w:r w:rsidR="003C4596" w:rsidRPr="000E6027">
        <w:t xml:space="preserve">Approval </w:t>
      </w:r>
      <w:r w:rsidR="007B1271" w:rsidRPr="000E6027">
        <w:t>of</w:t>
      </w:r>
      <w:r w:rsidR="003C4596" w:rsidRPr="000E6027">
        <w:t xml:space="preserve"> Meeting Minutes (Ma</w:t>
      </w:r>
      <w:r w:rsidR="000E6027" w:rsidRPr="000E6027">
        <w:t>rch 14, 2018, and July 11, 2018</w:t>
      </w:r>
      <w:r w:rsidR="003C4596" w:rsidRPr="000E6027">
        <w:t>) – Action</w:t>
      </w:r>
    </w:p>
    <w:p w:rsidR="00F758B5" w:rsidRDefault="00F758B5" w:rsidP="00F758B5">
      <w:pPr>
        <w:spacing w:after="120" w:line="240" w:lineRule="auto"/>
        <w:ind w:left="1440"/>
        <w:rPr>
          <w:rFonts w:ascii="Tahoma" w:hAnsi="Tahoma" w:cs="Tahoma"/>
          <w:sz w:val="24"/>
          <w:szCs w:val="24"/>
        </w:rPr>
      </w:pPr>
      <w:r>
        <w:rPr>
          <w:rFonts w:ascii="Tahoma" w:hAnsi="Tahoma" w:cs="Tahoma"/>
          <w:b/>
          <w:sz w:val="24"/>
          <w:szCs w:val="24"/>
        </w:rPr>
        <w:t>Motion:</w:t>
      </w:r>
      <w:r w:rsidRPr="000F50B5">
        <w:rPr>
          <w:rFonts w:ascii="Tahoma" w:hAnsi="Tahoma" w:cs="Tahoma"/>
          <w:sz w:val="24"/>
          <w:szCs w:val="24"/>
        </w:rPr>
        <w:t xml:space="preserve"> Commissioner </w:t>
      </w:r>
      <w:r>
        <w:rPr>
          <w:rFonts w:ascii="Tahoma" w:hAnsi="Tahoma" w:cs="Tahoma"/>
          <w:sz w:val="24"/>
          <w:szCs w:val="24"/>
        </w:rPr>
        <w:t>Holloway</w:t>
      </w:r>
      <w:r w:rsidRPr="00EA265E">
        <w:rPr>
          <w:rFonts w:ascii="Tahoma" w:hAnsi="Tahoma" w:cs="Tahoma"/>
          <w:sz w:val="24"/>
          <w:szCs w:val="24"/>
        </w:rPr>
        <w:t xml:space="preserve"> moved to approve the </w:t>
      </w:r>
      <w:r w:rsidRPr="004E37AE">
        <w:rPr>
          <w:rFonts w:ascii="Tahoma" w:hAnsi="Tahoma" w:cs="Tahoma"/>
          <w:sz w:val="24"/>
          <w:szCs w:val="24"/>
        </w:rPr>
        <w:t xml:space="preserve">March 14, 2018, </w:t>
      </w:r>
      <w:r w:rsidRPr="00B3250B">
        <w:rPr>
          <w:rFonts w:ascii="Tahoma" w:hAnsi="Tahoma" w:cs="Tahoma"/>
          <w:sz w:val="24"/>
          <w:szCs w:val="24"/>
        </w:rPr>
        <w:t>California Commission on Disability Access Executive Committee</w:t>
      </w:r>
      <w:r w:rsidRPr="00EA265E">
        <w:rPr>
          <w:rFonts w:ascii="Tahoma" w:hAnsi="Tahoma" w:cs="Tahoma"/>
          <w:sz w:val="24"/>
          <w:szCs w:val="24"/>
        </w:rPr>
        <w:t xml:space="preserve"> Meeting Minutes as presented</w:t>
      </w:r>
      <w:r w:rsidRPr="00B3250B">
        <w:rPr>
          <w:rFonts w:ascii="Tahoma" w:hAnsi="Tahoma" w:cs="Tahoma"/>
          <w:sz w:val="24"/>
          <w:szCs w:val="24"/>
        </w:rPr>
        <w:t>. Commissioner</w:t>
      </w:r>
      <w:r>
        <w:rPr>
          <w:rFonts w:ascii="Tahoma" w:hAnsi="Tahoma" w:cs="Tahoma"/>
          <w:sz w:val="24"/>
          <w:szCs w:val="24"/>
        </w:rPr>
        <w:t xml:space="preserve"> Paravagna</w:t>
      </w:r>
      <w:r w:rsidRPr="00EA265E">
        <w:rPr>
          <w:rFonts w:ascii="Tahoma" w:hAnsi="Tahoma" w:cs="Tahoma"/>
          <w:sz w:val="24"/>
          <w:szCs w:val="24"/>
        </w:rPr>
        <w:t xml:space="preserve"> seconded. </w:t>
      </w:r>
      <w:r w:rsidRPr="00FD44A3">
        <w:rPr>
          <w:rFonts w:ascii="Tahoma" w:hAnsi="Tahoma" w:cs="Tahoma"/>
          <w:sz w:val="24"/>
          <w:szCs w:val="24"/>
        </w:rPr>
        <w:t>Motion carried unanimously</w:t>
      </w:r>
      <w:r>
        <w:rPr>
          <w:rFonts w:ascii="Tahoma" w:hAnsi="Tahoma" w:cs="Tahoma"/>
          <w:sz w:val="24"/>
          <w:szCs w:val="24"/>
        </w:rPr>
        <w:t xml:space="preserve"> with one abstention</w:t>
      </w:r>
      <w:r w:rsidRPr="000F50B5">
        <w:rPr>
          <w:rFonts w:ascii="Tahoma" w:hAnsi="Tahoma" w:cs="Tahoma"/>
          <w:sz w:val="24"/>
          <w:szCs w:val="24"/>
        </w:rPr>
        <w:t>.</w:t>
      </w:r>
    </w:p>
    <w:p w:rsidR="00F758B5" w:rsidRPr="00BF74EE" w:rsidRDefault="00F758B5" w:rsidP="00F758B5">
      <w:pPr>
        <w:spacing w:after="120" w:line="240" w:lineRule="auto"/>
        <w:ind w:left="1440"/>
        <w:rPr>
          <w:rFonts w:ascii="Tahoma" w:hAnsi="Tahoma" w:cs="Tahoma"/>
          <w:sz w:val="24"/>
          <w:szCs w:val="24"/>
        </w:rPr>
      </w:pPr>
      <w:r>
        <w:rPr>
          <w:rFonts w:ascii="Tahoma" w:hAnsi="Tahoma" w:cs="Tahoma"/>
          <w:b/>
          <w:sz w:val="24"/>
          <w:szCs w:val="24"/>
        </w:rPr>
        <w:t>Motion:</w:t>
      </w:r>
      <w:r w:rsidRPr="00BF74EE">
        <w:rPr>
          <w:rFonts w:ascii="Tahoma" w:hAnsi="Tahoma" w:cs="Tahoma"/>
          <w:sz w:val="24"/>
          <w:szCs w:val="24"/>
        </w:rPr>
        <w:t xml:space="preserve"> </w:t>
      </w:r>
      <w:r>
        <w:rPr>
          <w:rFonts w:ascii="Tahoma" w:hAnsi="Tahoma" w:cs="Tahoma"/>
          <w:sz w:val="24"/>
          <w:szCs w:val="24"/>
        </w:rPr>
        <w:t xml:space="preserve">Commissioner </w:t>
      </w:r>
      <w:r w:rsidR="00FD0DEF">
        <w:rPr>
          <w:rFonts w:ascii="Tahoma" w:hAnsi="Tahoma" w:cs="Tahoma"/>
          <w:sz w:val="24"/>
          <w:szCs w:val="24"/>
        </w:rPr>
        <w:t>Holloway</w:t>
      </w:r>
      <w:r w:rsidR="00FD0DEF" w:rsidRPr="00EA265E">
        <w:rPr>
          <w:rFonts w:ascii="Tahoma" w:hAnsi="Tahoma" w:cs="Tahoma"/>
          <w:sz w:val="24"/>
          <w:szCs w:val="24"/>
        </w:rPr>
        <w:t xml:space="preserve"> moved to approve the </w:t>
      </w:r>
      <w:r w:rsidR="00FD0DEF" w:rsidRPr="004E37AE">
        <w:rPr>
          <w:rFonts w:ascii="Tahoma" w:hAnsi="Tahoma" w:cs="Tahoma"/>
          <w:sz w:val="24"/>
          <w:szCs w:val="24"/>
        </w:rPr>
        <w:t>July 11, 2018,</w:t>
      </w:r>
      <w:r w:rsidR="00FD0DEF" w:rsidRPr="00B3250B">
        <w:rPr>
          <w:rFonts w:ascii="Tahoma" w:hAnsi="Tahoma" w:cs="Tahoma"/>
          <w:sz w:val="24"/>
          <w:szCs w:val="24"/>
        </w:rPr>
        <w:t xml:space="preserve"> California Commission on Disability Access Executive Committee</w:t>
      </w:r>
      <w:r w:rsidR="00FD0DEF" w:rsidRPr="00EA265E">
        <w:rPr>
          <w:rFonts w:ascii="Tahoma" w:hAnsi="Tahoma" w:cs="Tahoma"/>
          <w:sz w:val="24"/>
          <w:szCs w:val="24"/>
        </w:rPr>
        <w:t xml:space="preserve"> Meeting Minutes as presented</w:t>
      </w:r>
      <w:r w:rsidR="00FD0DEF" w:rsidRPr="00B3250B">
        <w:rPr>
          <w:rFonts w:ascii="Tahoma" w:hAnsi="Tahoma" w:cs="Tahoma"/>
          <w:sz w:val="24"/>
          <w:szCs w:val="24"/>
        </w:rPr>
        <w:t>. Commissioner</w:t>
      </w:r>
      <w:r w:rsidR="00FD0DEF">
        <w:rPr>
          <w:rFonts w:ascii="Tahoma" w:hAnsi="Tahoma" w:cs="Tahoma"/>
          <w:sz w:val="24"/>
          <w:szCs w:val="24"/>
        </w:rPr>
        <w:t xml:space="preserve"> Paravagna</w:t>
      </w:r>
      <w:r w:rsidR="00FD0DEF" w:rsidRPr="00EA265E">
        <w:rPr>
          <w:rFonts w:ascii="Tahoma" w:hAnsi="Tahoma" w:cs="Tahoma"/>
          <w:sz w:val="24"/>
          <w:szCs w:val="24"/>
        </w:rPr>
        <w:t xml:space="preserve"> seconded. </w:t>
      </w:r>
      <w:r w:rsidR="00FD0DEF" w:rsidRPr="00FD44A3">
        <w:rPr>
          <w:rFonts w:ascii="Tahoma" w:hAnsi="Tahoma" w:cs="Tahoma"/>
          <w:sz w:val="24"/>
          <w:szCs w:val="24"/>
        </w:rPr>
        <w:t>Motion carried unanimously</w:t>
      </w:r>
      <w:r w:rsidR="00FD0DEF">
        <w:rPr>
          <w:rFonts w:ascii="Tahoma" w:hAnsi="Tahoma" w:cs="Tahoma"/>
          <w:sz w:val="24"/>
          <w:szCs w:val="24"/>
        </w:rPr>
        <w:t xml:space="preserve"> with two abstentions.</w:t>
      </w:r>
    </w:p>
    <w:p w:rsidR="009259E4" w:rsidRPr="00FD44A3" w:rsidRDefault="009259E4" w:rsidP="00546E1B">
      <w:pPr>
        <w:pStyle w:val="Heading1"/>
        <w:rPr>
          <w:u w:val="single"/>
        </w:rPr>
      </w:pPr>
      <w:r w:rsidRPr="00FD44A3">
        <w:t>3.</w:t>
      </w:r>
      <w:r w:rsidR="00B3250B">
        <w:tab/>
      </w:r>
      <w:r w:rsidR="003C4596" w:rsidRPr="003C4596">
        <w:t xml:space="preserve">Comments </w:t>
      </w:r>
      <w:r w:rsidR="00967ABE" w:rsidRPr="003C4596">
        <w:t>from</w:t>
      </w:r>
      <w:r w:rsidR="003C4596" w:rsidRPr="003C4596">
        <w:t xml:space="preserve"> </w:t>
      </w:r>
      <w:r w:rsidR="00967ABE">
        <w:t>t</w:t>
      </w:r>
      <w:r w:rsidR="003C4596" w:rsidRPr="003C4596">
        <w:t xml:space="preserve">he Public </w:t>
      </w:r>
      <w:r w:rsidR="00967ABE" w:rsidRPr="003C4596">
        <w:t>on</w:t>
      </w:r>
      <w:r w:rsidR="003C4596" w:rsidRPr="003C4596">
        <w:t xml:space="preserve"> Issues Not </w:t>
      </w:r>
      <w:r w:rsidR="00967ABE" w:rsidRPr="003C4596">
        <w:t>on</w:t>
      </w:r>
      <w:r w:rsidR="003C4596" w:rsidRPr="003C4596">
        <w:t xml:space="preserve"> This Agenda</w:t>
      </w:r>
    </w:p>
    <w:bookmarkEnd w:id="1"/>
    <w:p w:rsidR="009259E4" w:rsidRPr="00FD44A3" w:rsidRDefault="004E6887" w:rsidP="009259E4">
      <w:pPr>
        <w:spacing w:after="120" w:line="240" w:lineRule="auto"/>
        <w:rPr>
          <w:rFonts w:ascii="Tahoma" w:hAnsi="Tahoma" w:cs="Tahoma"/>
          <w:sz w:val="24"/>
          <w:szCs w:val="24"/>
        </w:rPr>
      </w:pPr>
      <w:r>
        <w:rPr>
          <w:rFonts w:ascii="Tahoma" w:hAnsi="Tahoma" w:cs="Tahoma"/>
          <w:sz w:val="24"/>
          <w:szCs w:val="24"/>
        </w:rPr>
        <w:t>No members of the public addressed the Committee</w:t>
      </w:r>
      <w:r w:rsidR="009259E4" w:rsidRPr="00FD44A3">
        <w:rPr>
          <w:rFonts w:ascii="Tahoma" w:hAnsi="Tahoma" w:cs="Tahoma"/>
          <w:sz w:val="24"/>
          <w:szCs w:val="24"/>
        </w:rPr>
        <w:t>.</w:t>
      </w:r>
    </w:p>
    <w:p w:rsidR="003D7B6B" w:rsidRPr="00C63CC0" w:rsidRDefault="003D7B6B" w:rsidP="00546E1B">
      <w:pPr>
        <w:pStyle w:val="Heading1"/>
        <w:rPr>
          <w:u w:val="single"/>
        </w:rPr>
      </w:pPr>
      <w:r>
        <w:t>4</w:t>
      </w:r>
      <w:r w:rsidRPr="00FE183E">
        <w:t>.</w:t>
      </w:r>
      <w:r>
        <w:tab/>
        <w:t xml:space="preserve">Finalization of 2019 Commission Meeting Calendar and </w:t>
      </w:r>
      <w:r w:rsidRPr="00C63CC0">
        <w:t>Locations – Update, Discussion</w:t>
      </w:r>
      <w:r w:rsidR="00F758B5" w:rsidRPr="00C63CC0">
        <w:t>,</w:t>
      </w:r>
      <w:r w:rsidRPr="00C63CC0">
        <w:t xml:space="preserve"> and Action</w:t>
      </w:r>
    </w:p>
    <w:p w:rsidR="00D46324" w:rsidRDefault="003C2929" w:rsidP="003C2929">
      <w:pPr>
        <w:spacing w:after="120" w:line="240" w:lineRule="auto"/>
        <w:rPr>
          <w:rFonts w:ascii="Tahoma" w:hAnsi="Tahoma" w:cs="Tahoma"/>
          <w:sz w:val="24"/>
          <w:szCs w:val="24"/>
        </w:rPr>
      </w:pPr>
      <w:r w:rsidRPr="00F1223A">
        <w:rPr>
          <w:rFonts w:ascii="Tahoma" w:hAnsi="Tahoma" w:cs="Tahoma"/>
          <w:sz w:val="24"/>
          <w:szCs w:val="24"/>
        </w:rPr>
        <w:t xml:space="preserve">Executive Director Jemmott </w:t>
      </w:r>
      <w:r w:rsidR="004E5647">
        <w:rPr>
          <w:rFonts w:ascii="Tahoma" w:hAnsi="Tahoma" w:cs="Tahoma"/>
          <w:sz w:val="24"/>
          <w:szCs w:val="24"/>
        </w:rPr>
        <w:t xml:space="preserve">suggested as a model to hold the first and last </w:t>
      </w:r>
      <w:r w:rsidR="00C107A7">
        <w:rPr>
          <w:rFonts w:ascii="Tahoma" w:hAnsi="Tahoma" w:cs="Tahoma"/>
          <w:sz w:val="24"/>
          <w:szCs w:val="24"/>
        </w:rPr>
        <w:t xml:space="preserve">Full </w:t>
      </w:r>
      <w:r w:rsidR="004E5647">
        <w:rPr>
          <w:rFonts w:ascii="Tahoma" w:hAnsi="Tahoma" w:cs="Tahoma"/>
          <w:sz w:val="24"/>
          <w:szCs w:val="24"/>
        </w:rPr>
        <w:t>Commission meetings of the year in Sacramento</w:t>
      </w:r>
      <w:r w:rsidR="00C12B49">
        <w:rPr>
          <w:rFonts w:ascii="Tahoma" w:hAnsi="Tahoma" w:cs="Tahoma"/>
          <w:sz w:val="24"/>
          <w:szCs w:val="24"/>
        </w:rPr>
        <w:t>. The April 17</w:t>
      </w:r>
      <w:r w:rsidR="00C12B49" w:rsidRPr="00C12B49">
        <w:rPr>
          <w:rFonts w:ascii="Tahoma" w:hAnsi="Tahoma" w:cs="Tahoma"/>
          <w:sz w:val="24"/>
          <w:szCs w:val="24"/>
          <w:vertAlign w:val="superscript"/>
        </w:rPr>
        <w:t>th</w:t>
      </w:r>
      <w:r w:rsidR="00C12B49">
        <w:rPr>
          <w:rFonts w:ascii="Tahoma" w:hAnsi="Tahoma" w:cs="Tahoma"/>
          <w:sz w:val="24"/>
          <w:szCs w:val="24"/>
        </w:rPr>
        <w:t xml:space="preserve"> </w:t>
      </w:r>
      <w:r w:rsidR="00C107A7">
        <w:rPr>
          <w:rFonts w:ascii="Tahoma" w:hAnsi="Tahoma" w:cs="Tahoma"/>
          <w:sz w:val="24"/>
          <w:szCs w:val="24"/>
        </w:rPr>
        <w:t xml:space="preserve">Full </w:t>
      </w:r>
      <w:r w:rsidR="00C12B49">
        <w:rPr>
          <w:rFonts w:ascii="Tahoma" w:hAnsi="Tahoma" w:cs="Tahoma"/>
          <w:sz w:val="24"/>
          <w:szCs w:val="24"/>
        </w:rPr>
        <w:t xml:space="preserve">Commission meeting with be held at the Independent Living </w:t>
      </w:r>
      <w:r w:rsidR="002834F3">
        <w:rPr>
          <w:rFonts w:ascii="Tahoma" w:hAnsi="Tahoma" w:cs="Tahoma"/>
          <w:sz w:val="24"/>
          <w:szCs w:val="24"/>
        </w:rPr>
        <w:t xml:space="preserve">Resource </w:t>
      </w:r>
      <w:r w:rsidR="00C12B49">
        <w:rPr>
          <w:rFonts w:ascii="Tahoma" w:hAnsi="Tahoma" w:cs="Tahoma"/>
          <w:sz w:val="24"/>
          <w:szCs w:val="24"/>
        </w:rPr>
        <w:t xml:space="preserve">Center </w:t>
      </w:r>
      <w:r w:rsidR="002834F3">
        <w:rPr>
          <w:rFonts w:ascii="Tahoma" w:hAnsi="Tahoma" w:cs="Tahoma"/>
          <w:sz w:val="24"/>
          <w:szCs w:val="24"/>
        </w:rPr>
        <w:t xml:space="preserve">of San Francisco </w:t>
      </w:r>
      <w:r w:rsidR="00C12B49">
        <w:rPr>
          <w:rFonts w:ascii="Tahoma" w:hAnsi="Tahoma" w:cs="Tahoma"/>
          <w:sz w:val="24"/>
          <w:szCs w:val="24"/>
        </w:rPr>
        <w:t>on April</w:t>
      </w:r>
      <w:r w:rsidR="002834F3">
        <w:rPr>
          <w:rFonts w:ascii="Tahoma" w:hAnsi="Tahoma" w:cs="Tahoma"/>
          <w:sz w:val="24"/>
          <w:szCs w:val="24"/>
        </w:rPr>
        <w:t> </w:t>
      </w:r>
      <w:r w:rsidR="00C12B49">
        <w:rPr>
          <w:rFonts w:ascii="Tahoma" w:hAnsi="Tahoma" w:cs="Tahoma"/>
          <w:sz w:val="24"/>
          <w:szCs w:val="24"/>
        </w:rPr>
        <w:t>17</w:t>
      </w:r>
      <w:r w:rsidR="00C12B49" w:rsidRPr="00C12B49">
        <w:rPr>
          <w:rFonts w:ascii="Tahoma" w:hAnsi="Tahoma" w:cs="Tahoma"/>
          <w:sz w:val="24"/>
          <w:szCs w:val="24"/>
          <w:vertAlign w:val="superscript"/>
        </w:rPr>
        <w:t>th</w:t>
      </w:r>
      <w:r w:rsidR="005C2901">
        <w:rPr>
          <w:rFonts w:ascii="Tahoma" w:hAnsi="Tahoma" w:cs="Tahoma"/>
          <w:sz w:val="24"/>
          <w:szCs w:val="24"/>
        </w:rPr>
        <w:t xml:space="preserve">. A location has yet to be secured for the </w:t>
      </w:r>
      <w:r w:rsidR="00C107A7">
        <w:rPr>
          <w:rFonts w:ascii="Tahoma" w:hAnsi="Tahoma" w:cs="Tahoma"/>
          <w:sz w:val="24"/>
          <w:szCs w:val="24"/>
        </w:rPr>
        <w:t xml:space="preserve">Full </w:t>
      </w:r>
      <w:r w:rsidR="005C2901">
        <w:rPr>
          <w:rFonts w:ascii="Tahoma" w:hAnsi="Tahoma" w:cs="Tahoma"/>
          <w:sz w:val="24"/>
          <w:szCs w:val="24"/>
        </w:rPr>
        <w:t>Commission meeting in Los Angeles on July</w:t>
      </w:r>
      <w:r w:rsidR="00E3721D">
        <w:rPr>
          <w:rFonts w:ascii="Tahoma" w:hAnsi="Tahoma" w:cs="Tahoma"/>
          <w:sz w:val="24"/>
          <w:szCs w:val="24"/>
        </w:rPr>
        <w:t> </w:t>
      </w:r>
      <w:r w:rsidR="005C2901">
        <w:rPr>
          <w:rFonts w:ascii="Tahoma" w:hAnsi="Tahoma" w:cs="Tahoma"/>
          <w:sz w:val="24"/>
          <w:szCs w:val="24"/>
        </w:rPr>
        <w:t>10</w:t>
      </w:r>
      <w:r w:rsidR="005C2901" w:rsidRPr="005C2901">
        <w:rPr>
          <w:rFonts w:ascii="Tahoma" w:hAnsi="Tahoma" w:cs="Tahoma"/>
          <w:sz w:val="24"/>
          <w:szCs w:val="24"/>
          <w:vertAlign w:val="superscript"/>
        </w:rPr>
        <w:t>th</w:t>
      </w:r>
      <w:r w:rsidR="005C2901">
        <w:rPr>
          <w:rFonts w:ascii="Tahoma" w:hAnsi="Tahoma" w:cs="Tahoma"/>
          <w:sz w:val="24"/>
          <w:szCs w:val="24"/>
        </w:rPr>
        <w:t xml:space="preserve">. </w:t>
      </w:r>
    </w:p>
    <w:p w:rsidR="003C2929" w:rsidRDefault="00D46324" w:rsidP="003C2929">
      <w:pPr>
        <w:spacing w:after="120" w:line="240" w:lineRule="auto"/>
        <w:rPr>
          <w:rFonts w:ascii="Tahoma" w:hAnsi="Tahoma" w:cs="Tahoma"/>
          <w:sz w:val="24"/>
          <w:szCs w:val="24"/>
        </w:rPr>
      </w:pPr>
      <w:r>
        <w:rPr>
          <w:rFonts w:ascii="Tahoma" w:hAnsi="Tahoma" w:cs="Tahoma"/>
          <w:sz w:val="24"/>
          <w:szCs w:val="24"/>
        </w:rPr>
        <w:t>Executive Director Jemmott n</w:t>
      </w:r>
      <w:r w:rsidR="00E3721D">
        <w:rPr>
          <w:rFonts w:ascii="Tahoma" w:hAnsi="Tahoma" w:cs="Tahoma"/>
          <w:sz w:val="24"/>
          <w:szCs w:val="24"/>
        </w:rPr>
        <w:t xml:space="preserve">oted that the meeting dates on the </w:t>
      </w:r>
      <w:r w:rsidR="004F5EDF">
        <w:rPr>
          <w:rFonts w:ascii="Tahoma" w:hAnsi="Tahoma" w:cs="Tahoma"/>
          <w:sz w:val="24"/>
          <w:szCs w:val="24"/>
        </w:rPr>
        <w:t xml:space="preserve">proposed </w:t>
      </w:r>
      <w:r w:rsidR="00E3721D">
        <w:rPr>
          <w:rFonts w:ascii="Tahoma" w:hAnsi="Tahoma" w:cs="Tahoma"/>
          <w:sz w:val="24"/>
          <w:szCs w:val="24"/>
        </w:rPr>
        <w:t>calendar under the Research Committee will now be Executive Committee meetings as per the Agenda 5 discussion and vote.</w:t>
      </w:r>
      <w:r>
        <w:rPr>
          <w:rFonts w:ascii="Tahoma" w:hAnsi="Tahoma" w:cs="Tahoma"/>
          <w:sz w:val="24"/>
          <w:szCs w:val="24"/>
        </w:rPr>
        <w:t xml:space="preserve"> </w:t>
      </w:r>
      <w:r w:rsidR="003264A5">
        <w:rPr>
          <w:rFonts w:ascii="Tahoma" w:hAnsi="Tahoma" w:cs="Tahoma"/>
          <w:sz w:val="24"/>
          <w:szCs w:val="24"/>
        </w:rPr>
        <w:t>(</w:t>
      </w:r>
      <w:r>
        <w:rPr>
          <w:rFonts w:ascii="Tahoma" w:hAnsi="Tahoma" w:cs="Tahoma"/>
          <w:sz w:val="24"/>
          <w:szCs w:val="24"/>
        </w:rPr>
        <w:t>See below.</w:t>
      </w:r>
      <w:r w:rsidR="003264A5">
        <w:rPr>
          <w:rFonts w:ascii="Tahoma" w:hAnsi="Tahoma" w:cs="Tahoma"/>
          <w:sz w:val="24"/>
          <w:szCs w:val="24"/>
        </w:rPr>
        <w:t>)</w:t>
      </w:r>
    </w:p>
    <w:p w:rsidR="00AB5781" w:rsidRPr="00AB5781" w:rsidRDefault="004F5EDF" w:rsidP="00AB5781">
      <w:pPr>
        <w:spacing w:after="120" w:line="240" w:lineRule="auto"/>
        <w:ind w:left="1440"/>
        <w:rPr>
          <w:rFonts w:ascii="Tahoma" w:hAnsi="Tahoma" w:cs="Tahoma"/>
          <w:sz w:val="24"/>
          <w:szCs w:val="24"/>
        </w:rPr>
      </w:pPr>
      <w:r>
        <w:rPr>
          <w:rFonts w:ascii="Tahoma" w:hAnsi="Tahoma" w:cs="Tahoma"/>
          <w:b/>
          <w:sz w:val="24"/>
          <w:szCs w:val="24"/>
        </w:rPr>
        <w:t>Motion:</w:t>
      </w:r>
      <w:r w:rsidRPr="000F50B5">
        <w:rPr>
          <w:rFonts w:ascii="Tahoma" w:hAnsi="Tahoma" w:cs="Tahoma"/>
          <w:sz w:val="24"/>
          <w:szCs w:val="24"/>
        </w:rPr>
        <w:t xml:space="preserve"> Commissioner </w:t>
      </w:r>
      <w:r>
        <w:rPr>
          <w:rFonts w:ascii="Tahoma" w:hAnsi="Tahoma" w:cs="Tahoma"/>
          <w:sz w:val="24"/>
          <w:szCs w:val="24"/>
        </w:rPr>
        <w:t>Paravagna</w:t>
      </w:r>
      <w:r w:rsidRPr="00EA265E">
        <w:rPr>
          <w:rFonts w:ascii="Tahoma" w:hAnsi="Tahoma" w:cs="Tahoma"/>
          <w:sz w:val="24"/>
          <w:szCs w:val="24"/>
        </w:rPr>
        <w:t xml:space="preserve"> moved to approve the </w:t>
      </w:r>
      <w:r>
        <w:rPr>
          <w:rFonts w:ascii="Tahoma" w:hAnsi="Tahoma" w:cs="Tahoma"/>
          <w:sz w:val="24"/>
          <w:szCs w:val="24"/>
        </w:rPr>
        <w:t>proposed 2019 C</w:t>
      </w:r>
      <w:r w:rsidR="00C63CC0">
        <w:rPr>
          <w:rFonts w:ascii="Tahoma" w:hAnsi="Tahoma" w:cs="Tahoma"/>
          <w:sz w:val="24"/>
          <w:szCs w:val="24"/>
        </w:rPr>
        <w:t>CDA</w:t>
      </w:r>
      <w:r>
        <w:rPr>
          <w:rFonts w:ascii="Tahoma" w:hAnsi="Tahoma" w:cs="Tahoma"/>
          <w:sz w:val="24"/>
          <w:szCs w:val="24"/>
        </w:rPr>
        <w:t xml:space="preserve"> Meeting Calendar and Locations. Vice Chair </w:t>
      </w:r>
      <w:r w:rsidR="00C63CC0">
        <w:rPr>
          <w:rFonts w:ascii="Tahoma" w:hAnsi="Tahoma" w:cs="Tahoma"/>
          <w:sz w:val="24"/>
          <w:szCs w:val="24"/>
        </w:rPr>
        <w:t xml:space="preserve">Wiele </w:t>
      </w:r>
      <w:r w:rsidRPr="00EA265E">
        <w:rPr>
          <w:rFonts w:ascii="Tahoma" w:hAnsi="Tahoma" w:cs="Tahoma"/>
          <w:sz w:val="24"/>
          <w:szCs w:val="24"/>
        </w:rPr>
        <w:t xml:space="preserve">seconded. </w:t>
      </w:r>
      <w:r w:rsidRPr="00FD44A3">
        <w:rPr>
          <w:rFonts w:ascii="Tahoma" w:hAnsi="Tahoma" w:cs="Tahoma"/>
          <w:sz w:val="24"/>
          <w:szCs w:val="24"/>
        </w:rPr>
        <w:t>Motion carried unanimously</w:t>
      </w:r>
      <w:r w:rsidR="00AB5781">
        <w:rPr>
          <w:rFonts w:ascii="Tahoma" w:hAnsi="Tahoma" w:cs="Tahoma"/>
          <w:sz w:val="24"/>
          <w:szCs w:val="24"/>
        </w:rPr>
        <w:t xml:space="preserve">. </w:t>
      </w:r>
      <w:r w:rsidR="00AB5781" w:rsidRPr="00AB5781">
        <w:rPr>
          <w:rFonts w:ascii="Tahoma" w:hAnsi="Tahoma" w:cs="Tahoma"/>
          <w:sz w:val="24"/>
          <w:szCs w:val="24"/>
        </w:rPr>
        <w:t>Commissioner Downey abstained since he was not in a publicly-noticed location.</w:t>
      </w:r>
    </w:p>
    <w:p w:rsidR="00B56ADE" w:rsidRPr="0086541C" w:rsidRDefault="00B56ADE" w:rsidP="00B56ADE">
      <w:pPr>
        <w:spacing w:after="120" w:line="240" w:lineRule="auto"/>
        <w:rPr>
          <w:rFonts w:ascii="Arial" w:eastAsia="Times New Roman" w:hAnsi="Arial" w:cs="Arial"/>
          <w:b/>
          <w:sz w:val="24"/>
          <w:szCs w:val="24"/>
        </w:rPr>
      </w:pPr>
      <w:r w:rsidRPr="0086541C">
        <w:rPr>
          <w:rFonts w:ascii="Arial" w:eastAsia="Times New Roman" w:hAnsi="Arial" w:cs="Arial"/>
          <w:b/>
          <w:sz w:val="24"/>
          <w:szCs w:val="24"/>
        </w:rPr>
        <w:t xml:space="preserve">[Note: Agenda Item </w:t>
      </w:r>
      <w:r>
        <w:rPr>
          <w:rFonts w:ascii="Arial" w:eastAsia="Times New Roman" w:hAnsi="Arial" w:cs="Arial"/>
          <w:b/>
          <w:sz w:val="24"/>
          <w:szCs w:val="24"/>
        </w:rPr>
        <w:t>5</w:t>
      </w:r>
      <w:r w:rsidRPr="0086541C">
        <w:rPr>
          <w:rFonts w:ascii="Arial" w:eastAsia="Times New Roman" w:hAnsi="Arial" w:cs="Arial"/>
          <w:b/>
          <w:sz w:val="24"/>
          <w:szCs w:val="24"/>
        </w:rPr>
        <w:t xml:space="preserve"> was taken out of order and was heard </w:t>
      </w:r>
      <w:r>
        <w:rPr>
          <w:rFonts w:ascii="Arial" w:eastAsia="Times New Roman" w:hAnsi="Arial" w:cs="Arial"/>
          <w:b/>
          <w:sz w:val="24"/>
          <w:szCs w:val="24"/>
        </w:rPr>
        <w:t>prior to</w:t>
      </w:r>
      <w:r w:rsidRPr="0086541C">
        <w:rPr>
          <w:rFonts w:ascii="Arial" w:eastAsia="Times New Roman" w:hAnsi="Arial" w:cs="Arial"/>
          <w:b/>
          <w:sz w:val="24"/>
          <w:szCs w:val="24"/>
        </w:rPr>
        <w:t xml:space="preserve"> Agenda Item</w:t>
      </w:r>
      <w:r>
        <w:rPr>
          <w:rFonts w:ascii="Arial" w:eastAsia="Times New Roman" w:hAnsi="Arial" w:cs="Arial"/>
          <w:b/>
          <w:sz w:val="24"/>
          <w:szCs w:val="24"/>
        </w:rPr>
        <w:t> </w:t>
      </w:r>
      <w:r w:rsidRPr="0086541C">
        <w:rPr>
          <w:rFonts w:ascii="Arial" w:eastAsia="Times New Roman" w:hAnsi="Arial" w:cs="Arial"/>
          <w:b/>
          <w:sz w:val="24"/>
          <w:szCs w:val="24"/>
        </w:rPr>
        <w:t>4.]</w:t>
      </w:r>
    </w:p>
    <w:p w:rsidR="0072415C" w:rsidRPr="00FE183E" w:rsidRDefault="008A217A" w:rsidP="00546E1B">
      <w:pPr>
        <w:pStyle w:val="Heading1"/>
        <w:rPr>
          <w:u w:val="single"/>
        </w:rPr>
      </w:pPr>
      <w:r>
        <w:t>5</w:t>
      </w:r>
      <w:r w:rsidR="0072415C" w:rsidRPr="00FE183E">
        <w:t>.</w:t>
      </w:r>
      <w:r w:rsidR="0072415C">
        <w:tab/>
      </w:r>
      <w:r w:rsidR="003C4596" w:rsidRPr="003C4596">
        <w:t xml:space="preserve">Committee </w:t>
      </w:r>
      <w:r w:rsidR="003C4596" w:rsidRPr="00C63CC0">
        <w:t>Updates</w:t>
      </w:r>
      <w:r w:rsidR="00D24807" w:rsidRPr="00C63CC0">
        <w:t xml:space="preserve"> </w:t>
      </w:r>
      <w:r w:rsidR="00E832B9" w:rsidRPr="00C63CC0">
        <w:t xml:space="preserve">– </w:t>
      </w:r>
      <w:r w:rsidR="00D24807" w:rsidRPr="00C63CC0">
        <w:t>Discussion and Action</w:t>
      </w:r>
      <w:r w:rsidR="00D24807">
        <w:t xml:space="preserve"> </w:t>
      </w:r>
    </w:p>
    <w:p w:rsidR="00D24807" w:rsidRPr="00FE183E" w:rsidRDefault="00D24807" w:rsidP="00D24807">
      <w:pPr>
        <w:spacing w:after="120" w:line="240" w:lineRule="auto"/>
        <w:ind w:left="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r>
      <w:r>
        <w:rPr>
          <w:rFonts w:ascii="Tahoma" w:hAnsi="Tahoma" w:cs="Tahoma"/>
          <w:b/>
          <w:sz w:val="24"/>
          <w:szCs w:val="24"/>
        </w:rPr>
        <w:t>Checklist Committee</w:t>
      </w:r>
    </w:p>
    <w:p w:rsidR="00D24807" w:rsidRDefault="00D24807" w:rsidP="00D24807">
      <w:pPr>
        <w:spacing w:after="120"/>
        <w:rPr>
          <w:rFonts w:ascii="Tahoma" w:hAnsi="Tahoma" w:cs="Tahoma"/>
          <w:sz w:val="24"/>
          <w:szCs w:val="24"/>
        </w:rPr>
      </w:pPr>
      <w:r w:rsidRPr="00B77469">
        <w:rPr>
          <w:rFonts w:ascii="Tahoma" w:hAnsi="Tahoma" w:cs="Tahoma"/>
          <w:sz w:val="24"/>
          <w:szCs w:val="24"/>
        </w:rPr>
        <w:lastRenderedPageBreak/>
        <w:t xml:space="preserve">Commissioner </w:t>
      </w:r>
      <w:r>
        <w:rPr>
          <w:rFonts w:ascii="Tahoma" w:hAnsi="Tahoma" w:cs="Tahoma"/>
          <w:sz w:val="24"/>
          <w:szCs w:val="24"/>
        </w:rPr>
        <w:t>Holloway</w:t>
      </w:r>
      <w:r w:rsidRPr="00B77469">
        <w:rPr>
          <w:rFonts w:ascii="Tahoma" w:hAnsi="Tahoma" w:cs="Tahoma"/>
          <w:sz w:val="24"/>
          <w:szCs w:val="24"/>
        </w:rPr>
        <w:t xml:space="preserve">, </w:t>
      </w:r>
      <w:r w:rsidRPr="00CA57F1">
        <w:rPr>
          <w:rFonts w:ascii="Tahoma" w:hAnsi="Tahoma" w:cs="Tahoma"/>
          <w:sz w:val="24"/>
          <w:szCs w:val="24"/>
        </w:rPr>
        <w:t xml:space="preserve">Chair of the </w:t>
      </w:r>
      <w:r w:rsidR="00E832B9">
        <w:rPr>
          <w:rFonts w:ascii="Tahoma" w:hAnsi="Tahoma" w:cs="Tahoma"/>
          <w:sz w:val="24"/>
          <w:szCs w:val="24"/>
        </w:rPr>
        <w:t>Checklist</w:t>
      </w:r>
      <w:r w:rsidRPr="00CA57F1">
        <w:rPr>
          <w:rFonts w:ascii="Tahoma" w:hAnsi="Tahoma" w:cs="Tahoma"/>
          <w:sz w:val="24"/>
          <w:szCs w:val="24"/>
        </w:rPr>
        <w:t xml:space="preserve"> Committee, stated</w:t>
      </w:r>
      <w:r>
        <w:rPr>
          <w:rFonts w:ascii="Tahoma" w:hAnsi="Tahoma" w:cs="Tahoma"/>
          <w:sz w:val="24"/>
          <w:szCs w:val="24"/>
        </w:rPr>
        <w:t xml:space="preserve"> </w:t>
      </w:r>
      <w:r w:rsidR="002A4869">
        <w:rPr>
          <w:rFonts w:ascii="Tahoma" w:hAnsi="Tahoma" w:cs="Tahoma"/>
          <w:sz w:val="24"/>
          <w:szCs w:val="24"/>
        </w:rPr>
        <w:t xml:space="preserve">the </w:t>
      </w:r>
      <w:r w:rsidR="00C107A7">
        <w:rPr>
          <w:rFonts w:ascii="Tahoma" w:hAnsi="Tahoma" w:cs="Tahoma"/>
          <w:sz w:val="24"/>
          <w:szCs w:val="24"/>
        </w:rPr>
        <w:t xml:space="preserve">committee’s </w:t>
      </w:r>
      <w:r w:rsidR="002A4869">
        <w:rPr>
          <w:rFonts w:ascii="Tahoma" w:hAnsi="Tahoma" w:cs="Tahoma"/>
          <w:sz w:val="24"/>
          <w:szCs w:val="24"/>
        </w:rPr>
        <w:t xml:space="preserve">second Community Gathering event was recently </w:t>
      </w:r>
      <w:r w:rsidR="00A6017C">
        <w:rPr>
          <w:rFonts w:ascii="Tahoma" w:hAnsi="Tahoma" w:cs="Tahoma"/>
          <w:sz w:val="24"/>
          <w:szCs w:val="24"/>
        </w:rPr>
        <w:t>held</w:t>
      </w:r>
      <w:r w:rsidR="002A4869">
        <w:rPr>
          <w:rFonts w:ascii="Tahoma" w:hAnsi="Tahoma" w:cs="Tahoma"/>
          <w:sz w:val="24"/>
          <w:szCs w:val="24"/>
        </w:rPr>
        <w:t xml:space="preserve"> Elk Grove, which was well-attended. One more </w:t>
      </w:r>
      <w:r w:rsidR="00A6017C">
        <w:rPr>
          <w:rFonts w:ascii="Tahoma" w:hAnsi="Tahoma" w:cs="Tahoma"/>
          <w:sz w:val="24"/>
          <w:szCs w:val="24"/>
        </w:rPr>
        <w:t xml:space="preserve">Community Gathering </w:t>
      </w:r>
      <w:r w:rsidR="007B2A53">
        <w:rPr>
          <w:rFonts w:ascii="Tahoma" w:hAnsi="Tahoma" w:cs="Tahoma"/>
          <w:sz w:val="24"/>
          <w:szCs w:val="24"/>
        </w:rPr>
        <w:t xml:space="preserve">event </w:t>
      </w:r>
      <w:r w:rsidR="002A4869">
        <w:rPr>
          <w:rFonts w:ascii="Tahoma" w:hAnsi="Tahoma" w:cs="Tahoma"/>
          <w:sz w:val="24"/>
          <w:szCs w:val="24"/>
        </w:rPr>
        <w:t>will be held later this year.</w:t>
      </w:r>
    </w:p>
    <w:p w:rsidR="00CF6E58" w:rsidRPr="00FE183E" w:rsidRDefault="00CF6E58" w:rsidP="00CF6E58">
      <w:pPr>
        <w:spacing w:after="120" w:line="240" w:lineRule="auto"/>
        <w:ind w:left="360"/>
        <w:rPr>
          <w:rFonts w:ascii="Tahoma" w:hAnsi="Tahoma" w:cs="Tahoma"/>
          <w:b/>
          <w:sz w:val="24"/>
          <w:szCs w:val="24"/>
        </w:rPr>
      </w:pPr>
      <w:r>
        <w:rPr>
          <w:rFonts w:ascii="Tahoma" w:hAnsi="Tahoma" w:cs="Tahoma"/>
          <w:b/>
          <w:sz w:val="24"/>
          <w:szCs w:val="24"/>
        </w:rPr>
        <w:t>b</w:t>
      </w:r>
      <w:r w:rsidRPr="00FE183E">
        <w:rPr>
          <w:rFonts w:ascii="Tahoma" w:hAnsi="Tahoma" w:cs="Tahoma"/>
          <w:b/>
          <w:sz w:val="24"/>
          <w:szCs w:val="24"/>
        </w:rPr>
        <w:t>.</w:t>
      </w:r>
      <w:r w:rsidRPr="00FE183E">
        <w:rPr>
          <w:rFonts w:ascii="Tahoma" w:hAnsi="Tahoma" w:cs="Tahoma"/>
          <w:b/>
          <w:sz w:val="24"/>
          <w:szCs w:val="24"/>
        </w:rPr>
        <w:tab/>
      </w:r>
      <w:r>
        <w:rPr>
          <w:rFonts w:ascii="Tahoma" w:hAnsi="Tahoma" w:cs="Tahoma"/>
          <w:b/>
          <w:sz w:val="24"/>
          <w:szCs w:val="24"/>
        </w:rPr>
        <w:t>Education and Outreach</w:t>
      </w:r>
      <w:r w:rsidR="00E832B9">
        <w:rPr>
          <w:rFonts w:ascii="Tahoma" w:hAnsi="Tahoma" w:cs="Tahoma"/>
          <w:b/>
          <w:sz w:val="24"/>
          <w:szCs w:val="24"/>
        </w:rPr>
        <w:t xml:space="preserve"> Committee</w:t>
      </w:r>
    </w:p>
    <w:p w:rsidR="00CF6E58" w:rsidRDefault="00CF6E58" w:rsidP="00CF6E58">
      <w:pPr>
        <w:spacing w:after="120"/>
        <w:rPr>
          <w:rFonts w:ascii="Tahoma" w:hAnsi="Tahoma" w:cs="Tahoma"/>
          <w:sz w:val="24"/>
          <w:szCs w:val="24"/>
        </w:rPr>
      </w:pPr>
      <w:r w:rsidRPr="00B77469">
        <w:rPr>
          <w:rFonts w:ascii="Tahoma" w:hAnsi="Tahoma" w:cs="Tahoma"/>
          <w:sz w:val="24"/>
          <w:szCs w:val="24"/>
        </w:rPr>
        <w:t xml:space="preserve">Commissioner </w:t>
      </w:r>
      <w:r w:rsidR="00A6017C">
        <w:rPr>
          <w:rFonts w:ascii="Tahoma" w:hAnsi="Tahoma" w:cs="Tahoma"/>
          <w:sz w:val="24"/>
          <w:szCs w:val="24"/>
        </w:rPr>
        <w:t>Downey</w:t>
      </w:r>
      <w:r w:rsidRPr="00B77469">
        <w:rPr>
          <w:rFonts w:ascii="Tahoma" w:hAnsi="Tahoma" w:cs="Tahoma"/>
          <w:sz w:val="24"/>
          <w:szCs w:val="24"/>
        </w:rPr>
        <w:t xml:space="preserve">, </w:t>
      </w:r>
      <w:r w:rsidR="00A6017C">
        <w:rPr>
          <w:rFonts w:ascii="Tahoma" w:hAnsi="Tahoma" w:cs="Tahoma"/>
          <w:sz w:val="24"/>
          <w:szCs w:val="24"/>
        </w:rPr>
        <w:t>Co-</w:t>
      </w:r>
      <w:r w:rsidRPr="00CA57F1">
        <w:rPr>
          <w:rFonts w:ascii="Tahoma" w:hAnsi="Tahoma" w:cs="Tahoma"/>
          <w:sz w:val="24"/>
          <w:szCs w:val="24"/>
        </w:rPr>
        <w:t xml:space="preserve">Chair of the </w:t>
      </w:r>
      <w:r>
        <w:rPr>
          <w:rFonts w:ascii="Tahoma" w:hAnsi="Tahoma" w:cs="Tahoma"/>
          <w:sz w:val="24"/>
          <w:szCs w:val="24"/>
        </w:rPr>
        <w:t>Education and Outreach (E&amp;O)</w:t>
      </w:r>
      <w:r w:rsidRPr="00CA57F1">
        <w:rPr>
          <w:rFonts w:ascii="Tahoma" w:hAnsi="Tahoma" w:cs="Tahoma"/>
          <w:sz w:val="24"/>
          <w:szCs w:val="24"/>
        </w:rPr>
        <w:t xml:space="preserve"> Committee, stated</w:t>
      </w:r>
      <w:r>
        <w:rPr>
          <w:rFonts w:ascii="Tahoma" w:hAnsi="Tahoma" w:cs="Tahoma"/>
          <w:sz w:val="24"/>
          <w:szCs w:val="24"/>
        </w:rPr>
        <w:t xml:space="preserve"> </w:t>
      </w:r>
      <w:r w:rsidR="00CB5428">
        <w:rPr>
          <w:rFonts w:ascii="Tahoma" w:hAnsi="Tahoma" w:cs="Tahoma"/>
          <w:sz w:val="24"/>
          <w:szCs w:val="24"/>
        </w:rPr>
        <w:t xml:space="preserve">the E&amp;O Committee joined with the Checklist Committee to hold the Community Gathering Event in Elk Grove. The E&amp;O Committee </w:t>
      </w:r>
      <w:r w:rsidR="00B50D8C">
        <w:rPr>
          <w:rFonts w:ascii="Tahoma" w:hAnsi="Tahoma" w:cs="Tahoma"/>
          <w:sz w:val="24"/>
          <w:szCs w:val="24"/>
        </w:rPr>
        <w:t>is</w:t>
      </w:r>
      <w:r w:rsidR="00CB5428">
        <w:rPr>
          <w:rFonts w:ascii="Tahoma" w:hAnsi="Tahoma" w:cs="Tahoma"/>
          <w:sz w:val="24"/>
          <w:szCs w:val="24"/>
        </w:rPr>
        <w:t xml:space="preserve"> </w:t>
      </w:r>
      <w:r w:rsidR="007B2A53">
        <w:rPr>
          <w:rFonts w:ascii="Tahoma" w:hAnsi="Tahoma" w:cs="Tahoma"/>
          <w:sz w:val="24"/>
          <w:szCs w:val="24"/>
        </w:rPr>
        <w:t xml:space="preserve">also </w:t>
      </w:r>
      <w:r w:rsidR="00CB5428">
        <w:rPr>
          <w:rFonts w:ascii="Tahoma" w:hAnsi="Tahoma" w:cs="Tahoma"/>
          <w:sz w:val="24"/>
          <w:szCs w:val="24"/>
        </w:rPr>
        <w:t>working on public service announcements</w:t>
      </w:r>
      <w:r w:rsidR="00B50D8C">
        <w:rPr>
          <w:rFonts w:ascii="Tahoma" w:hAnsi="Tahoma" w:cs="Tahoma"/>
          <w:sz w:val="24"/>
          <w:szCs w:val="24"/>
        </w:rPr>
        <w:t xml:space="preserve"> (PSAs) and </w:t>
      </w:r>
      <w:r w:rsidR="007B2A53">
        <w:rPr>
          <w:rFonts w:ascii="Tahoma" w:hAnsi="Tahoma" w:cs="Tahoma"/>
          <w:sz w:val="24"/>
          <w:szCs w:val="24"/>
        </w:rPr>
        <w:t xml:space="preserve">has </w:t>
      </w:r>
      <w:r w:rsidR="00B50D8C">
        <w:rPr>
          <w:rFonts w:ascii="Tahoma" w:hAnsi="Tahoma" w:cs="Tahoma"/>
          <w:sz w:val="24"/>
          <w:szCs w:val="24"/>
        </w:rPr>
        <w:t xml:space="preserve">met with students of the Academy of Arts in San Francisco last month to discuss </w:t>
      </w:r>
      <w:r w:rsidR="00481C95">
        <w:rPr>
          <w:rFonts w:ascii="Tahoma" w:hAnsi="Tahoma" w:cs="Tahoma"/>
          <w:sz w:val="24"/>
          <w:szCs w:val="24"/>
        </w:rPr>
        <w:t>the</w:t>
      </w:r>
      <w:r w:rsidR="007B2A53">
        <w:rPr>
          <w:rFonts w:ascii="Tahoma" w:hAnsi="Tahoma" w:cs="Tahoma"/>
          <w:sz w:val="24"/>
          <w:szCs w:val="24"/>
        </w:rPr>
        <w:t xml:space="preserve"> CCDA</w:t>
      </w:r>
      <w:r w:rsidR="00B50D8C">
        <w:rPr>
          <w:rFonts w:ascii="Tahoma" w:hAnsi="Tahoma" w:cs="Tahoma"/>
          <w:sz w:val="24"/>
          <w:szCs w:val="24"/>
        </w:rPr>
        <w:t xml:space="preserve"> </w:t>
      </w:r>
      <w:r w:rsidR="00481C95">
        <w:rPr>
          <w:rFonts w:ascii="Tahoma" w:hAnsi="Tahoma" w:cs="Tahoma"/>
          <w:sz w:val="24"/>
          <w:szCs w:val="24"/>
        </w:rPr>
        <w:t xml:space="preserve">PSA </w:t>
      </w:r>
      <w:r w:rsidR="00B50D8C">
        <w:rPr>
          <w:rFonts w:ascii="Tahoma" w:hAnsi="Tahoma" w:cs="Tahoma"/>
          <w:sz w:val="24"/>
          <w:szCs w:val="24"/>
        </w:rPr>
        <w:t>project</w:t>
      </w:r>
      <w:r w:rsidR="00481C95">
        <w:rPr>
          <w:rFonts w:ascii="Tahoma" w:hAnsi="Tahoma" w:cs="Tahoma"/>
          <w:sz w:val="24"/>
          <w:szCs w:val="24"/>
        </w:rPr>
        <w:t>. Since then, the students have created eight to ten proposals</w:t>
      </w:r>
      <w:r w:rsidR="00D22A6C">
        <w:rPr>
          <w:rFonts w:ascii="Tahoma" w:hAnsi="Tahoma" w:cs="Tahoma"/>
          <w:sz w:val="24"/>
          <w:szCs w:val="24"/>
        </w:rPr>
        <w:t xml:space="preserve">, which were shared with the </w:t>
      </w:r>
      <w:r w:rsidR="00C107A7">
        <w:rPr>
          <w:rFonts w:ascii="Tahoma" w:hAnsi="Tahoma" w:cs="Tahoma"/>
          <w:sz w:val="24"/>
          <w:szCs w:val="24"/>
        </w:rPr>
        <w:t xml:space="preserve">Full </w:t>
      </w:r>
      <w:r w:rsidR="00D22A6C">
        <w:rPr>
          <w:rFonts w:ascii="Tahoma" w:hAnsi="Tahoma" w:cs="Tahoma"/>
          <w:sz w:val="24"/>
          <w:szCs w:val="24"/>
        </w:rPr>
        <w:t xml:space="preserve">Commission </w:t>
      </w:r>
      <w:r w:rsidR="00FF6147">
        <w:rPr>
          <w:rFonts w:ascii="Tahoma" w:hAnsi="Tahoma" w:cs="Tahoma"/>
          <w:sz w:val="24"/>
          <w:szCs w:val="24"/>
        </w:rPr>
        <w:t>for feedback. Three proposals were selected. The</w:t>
      </w:r>
      <w:r w:rsidR="007F773E">
        <w:rPr>
          <w:rFonts w:ascii="Tahoma" w:hAnsi="Tahoma" w:cs="Tahoma"/>
          <w:sz w:val="24"/>
          <w:szCs w:val="24"/>
        </w:rPr>
        <w:t xml:space="preserve"> students are expected to contact the Committee for additional guidance within the next couple of weeks as the process continues.</w:t>
      </w:r>
    </w:p>
    <w:p w:rsidR="00CF6E58" w:rsidRPr="00FE183E" w:rsidRDefault="00CF6E58" w:rsidP="00CF6E58">
      <w:pPr>
        <w:spacing w:after="120" w:line="240" w:lineRule="auto"/>
        <w:ind w:left="360"/>
        <w:rPr>
          <w:rFonts w:ascii="Tahoma" w:hAnsi="Tahoma" w:cs="Tahoma"/>
          <w:b/>
          <w:sz w:val="24"/>
          <w:szCs w:val="24"/>
        </w:rPr>
      </w:pPr>
      <w:r>
        <w:rPr>
          <w:rFonts w:ascii="Tahoma" w:hAnsi="Tahoma" w:cs="Tahoma"/>
          <w:b/>
          <w:sz w:val="24"/>
          <w:szCs w:val="24"/>
        </w:rPr>
        <w:t>c</w:t>
      </w:r>
      <w:r w:rsidRPr="00FE183E">
        <w:rPr>
          <w:rFonts w:ascii="Tahoma" w:hAnsi="Tahoma" w:cs="Tahoma"/>
          <w:b/>
          <w:sz w:val="24"/>
          <w:szCs w:val="24"/>
        </w:rPr>
        <w:t>.</w:t>
      </w:r>
      <w:r w:rsidRPr="00FE183E">
        <w:rPr>
          <w:rFonts w:ascii="Tahoma" w:hAnsi="Tahoma" w:cs="Tahoma"/>
          <w:b/>
          <w:sz w:val="24"/>
          <w:szCs w:val="24"/>
        </w:rPr>
        <w:tab/>
      </w:r>
      <w:r>
        <w:rPr>
          <w:rFonts w:ascii="Tahoma" w:hAnsi="Tahoma" w:cs="Tahoma"/>
          <w:b/>
          <w:sz w:val="24"/>
          <w:szCs w:val="24"/>
        </w:rPr>
        <w:t>Legislative</w:t>
      </w:r>
      <w:r w:rsidR="00E832B9">
        <w:rPr>
          <w:rFonts w:ascii="Tahoma" w:hAnsi="Tahoma" w:cs="Tahoma"/>
          <w:b/>
          <w:sz w:val="24"/>
          <w:szCs w:val="24"/>
        </w:rPr>
        <w:t xml:space="preserve"> Committee</w:t>
      </w:r>
    </w:p>
    <w:p w:rsidR="00CF6E58" w:rsidRDefault="00CF6E58" w:rsidP="00CF6E58">
      <w:pPr>
        <w:spacing w:after="120"/>
        <w:rPr>
          <w:rFonts w:ascii="Tahoma" w:hAnsi="Tahoma" w:cs="Tahoma"/>
          <w:sz w:val="24"/>
          <w:szCs w:val="24"/>
        </w:rPr>
      </w:pPr>
      <w:r w:rsidRPr="00B77469">
        <w:rPr>
          <w:rFonts w:ascii="Tahoma" w:hAnsi="Tahoma" w:cs="Tahoma"/>
          <w:sz w:val="24"/>
          <w:szCs w:val="24"/>
        </w:rPr>
        <w:t xml:space="preserve">Commissioner </w:t>
      </w:r>
      <w:r>
        <w:rPr>
          <w:rFonts w:ascii="Tahoma" w:hAnsi="Tahoma" w:cs="Tahoma"/>
          <w:sz w:val="24"/>
          <w:szCs w:val="24"/>
        </w:rPr>
        <w:t>Paravagna</w:t>
      </w:r>
      <w:r w:rsidRPr="00B77469">
        <w:rPr>
          <w:rFonts w:ascii="Tahoma" w:hAnsi="Tahoma" w:cs="Tahoma"/>
          <w:sz w:val="24"/>
          <w:szCs w:val="24"/>
        </w:rPr>
        <w:t xml:space="preserve">, </w:t>
      </w:r>
      <w:r w:rsidRPr="00CA57F1">
        <w:rPr>
          <w:rFonts w:ascii="Tahoma" w:hAnsi="Tahoma" w:cs="Tahoma"/>
          <w:sz w:val="24"/>
          <w:szCs w:val="24"/>
        </w:rPr>
        <w:t xml:space="preserve">Chair of the </w:t>
      </w:r>
      <w:r>
        <w:rPr>
          <w:rFonts w:ascii="Tahoma" w:hAnsi="Tahoma" w:cs="Tahoma"/>
          <w:sz w:val="24"/>
          <w:szCs w:val="24"/>
        </w:rPr>
        <w:t>Legislative</w:t>
      </w:r>
      <w:r w:rsidRPr="00CA57F1">
        <w:rPr>
          <w:rFonts w:ascii="Tahoma" w:hAnsi="Tahoma" w:cs="Tahoma"/>
          <w:sz w:val="24"/>
          <w:szCs w:val="24"/>
        </w:rPr>
        <w:t xml:space="preserve"> Committee, stated</w:t>
      </w:r>
      <w:r>
        <w:rPr>
          <w:rFonts w:ascii="Tahoma" w:hAnsi="Tahoma" w:cs="Tahoma"/>
          <w:sz w:val="24"/>
          <w:szCs w:val="24"/>
        </w:rPr>
        <w:t xml:space="preserve"> </w:t>
      </w:r>
      <w:r w:rsidR="0001417F">
        <w:rPr>
          <w:rFonts w:ascii="Tahoma" w:hAnsi="Tahoma" w:cs="Tahoma"/>
          <w:sz w:val="24"/>
          <w:szCs w:val="24"/>
        </w:rPr>
        <w:t xml:space="preserve">the </w:t>
      </w:r>
      <w:r w:rsidR="00C107A7">
        <w:rPr>
          <w:rFonts w:ascii="Tahoma" w:hAnsi="Tahoma" w:cs="Tahoma"/>
          <w:sz w:val="24"/>
          <w:szCs w:val="24"/>
        </w:rPr>
        <w:t xml:space="preserve">committee </w:t>
      </w:r>
      <w:r w:rsidR="0001417F">
        <w:rPr>
          <w:rFonts w:ascii="Tahoma" w:hAnsi="Tahoma" w:cs="Tahoma"/>
          <w:sz w:val="24"/>
          <w:szCs w:val="24"/>
        </w:rPr>
        <w:t xml:space="preserve">is working on Strategic Goal number six, the creation of a statewide office in California for Americans with Disabilities Act (ADA) compliance. </w:t>
      </w:r>
      <w:r w:rsidR="006B17B6">
        <w:rPr>
          <w:rFonts w:ascii="Tahoma" w:hAnsi="Tahoma" w:cs="Tahoma"/>
          <w:sz w:val="24"/>
          <w:szCs w:val="24"/>
        </w:rPr>
        <w:t>T</w:t>
      </w:r>
      <w:r w:rsidR="0001417F">
        <w:rPr>
          <w:rFonts w:ascii="Tahoma" w:hAnsi="Tahoma" w:cs="Tahoma"/>
          <w:sz w:val="24"/>
          <w:szCs w:val="24"/>
        </w:rPr>
        <w:t xml:space="preserve">he </w:t>
      </w:r>
      <w:r w:rsidR="00C107A7">
        <w:rPr>
          <w:rFonts w:ascii="Tahoma" w:hAnsi="Tahoma" w:cs="Tahoma"/>
          <w:sz w:val="24"/>
          <w:szCs w:val="24"/>
        </w:rPr>
        <w:t xml:space="preserve">committee </w:t>
      </w:r>
      <w:r w:rsidR="0001417F">
        <w:rPr>
          <w:rFonts w:ascii="Tahoma" w:hAnsi="Tahoma" w:cs="Tahoma"/>
          <w:sz w:val="24"/>
          <w:szCs w:val="24"/>
        </w:rPr>
        <w:t>has surveyed and interviewed departments</w:t>
      </w:r>
      <w:r w:rsidR="006B17B6">
        <w:rPr>
          <w:rFonts w:ascii="Tahoma" w:hAnsi="Tahoma" w:cs="Tahoma"/>
          <w:sz w:val="24"/>
          <w:szCs w:val="24"/>
        </w:rPr>
        <w:t xml:space="preserve"> and </w:t>
      </w:r>
      <w:r w:rsidR="00B2248D">
        <w:rPr>
          <w:rFonts w:ascii="Tahoma" w:hAnsi="Tahoma" w:cs="Tahoma"/>
          <w:sz w:val="24"/>
          <w:szCs w:val="24"/>
        </w:rPr>
        <w:t xml:space="preserve">has partnered with the university to use graduate students to </w:t>
      </w:r>
      <w:r w:rsidR="00416253">
        <w:rPr>
          <w:rFonts w:ascii="Tahoma" w:hAnsi="Tahoma" w:cs="Tahoma"/>
          <w:sz w:val="24"/>
          <w:szCs w:val="24"/>
        </w:rPr>
        <w:t xml:space="preserve">develop something with more credibility to </w:t>
      </w:r>
      <w:r w:rsidR="006B17B6">
        <w:rPr>
          <w:rFonts w:ascii="Tahoma" w:hAnsi="Tahoma" w:cs="Tahoma"/>
          <w:sz w:val="24"/>
          <w:szCs w:val="24"/>
        </w:rPr>
        <w:t>present to the Legislature</w:t>
      </w:r>
      <w:r w:rsidR="00416253">
        <w:rPr>
          <w:rFonts w:ascii="Tahoma" w:hAnsi="Tahoma" w:cs="Tahoma"/>
          <w:sz w:val="24"/>
          <w:szCs w:val="24"/>
        </w:rPr>
        <w:t xml:space="preserve">. The </w:t>
      </w:r>
      <w:r w:rsidR="00C107A7">
        <w:rPr>
          <w:rFonts w:ascii="Tahoma" w:hAnsi="Tahoma" w:cs="Tahoma"/>
          <w:sz w:val="24"/>
          <w:szCs w:val="24"/>
        </w:rPr>
        <w:t xml:space="preserve">committee </w:t>
      </w:r>
      <w:r w:rsidR="00416253">
        <w:rPr>
          <w:rFonts w:ascii="Tahoma" w:hAnsi="Tahoma" w:cs="Tahoma"/>
          <w:sz w:val="24"/>
          <w:szCs w:val="24"/>
        </w:rPr>
        <w:t xml:space="preserve">has set up meetings with the research designers to discuss the complexities of ADA compliance and what a statewide </w:t>
      </w:r>
      <w:r w:rsidR="00BF4D7F">
        <w:rPr>
          <w:rFonts w:ascii="Tahoma" w:hAnsi="Tahoma" w:cs="Tahoma"/>
          <w:sz w:val="24"/>
          <w:szCs w:val="24"/>
        </w:rPr>
        <w:t>ADA office would be called upon to do to give them a better understanding of what to build into their research model.</w:t>
      </w:r>
    </w:p>
    <w:p w:rsidR="00E832B9" w:rsidRPr="00FE183E" w:rsidRDefault="00E832B9" w:rsidP="00E832B9">
      <w:pPr>
        <w:spacing w:after="120" w:line="240" w:lineRule="auto"/>
        <w:ind w:left="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t>Research</w:t>
      </w:r>
      <w:r>
        <w:rPr>
          <w:rFonts w:ascii="Tahoma" w:hAnsi="Tahoma" w:cs="Tahoma"/>
          <w:b/>
          <w:sz w:val="24"/>
          <w:szCs w:val="24"/>
        </w:rPr>
        <w:t xml:space="preserve"> Committee</w:t>
      </w:r>
    </w:p>
    <w:p w:rsidR="006B17B6" w:rsidRDefault="006B17B6" w:rsidP="006B17B6">
      <w:pPr>
        <w:spacing w:after="120" w:line="240" w:lineRule="auto"/>
        <w:rPr>
          <w:rFonts w:ascii="Tahoma" w:hAnsi="Tahoma" w:cs="Tahoma"/>
          <w:sz w:val="24"/>
          <w:szCs w:val="24"/>
        </w:rPr>
      </w:pPr>
      <w:r w:rsidRPr="00F1223A">
        <w:rPr>
          <w:rFonts w:ascii="Tahoma" w:hAnsi="Tahoma" w:cs="Tahoma"/>
          <w:sz w:val="24"/>
          <w:szCs w:val="24"/>
        </w:rPr>
        <w:t xml:space="preserve">Executive Director Jemmott stated </w:t>
      </w:r>
      <w:r>
        <w:rPr>
          <w:rFonts w:ascii="Tahoma" w:hAnsi="Tahoma" w:cs="Tahoma"/>
          <w:sz w:val="24"/>
          <w:szCs w:val="24"/>
        </w:rPr>
        <w:t xml:space="preserve">the Department of General Services IT </w:t>
      </w:r>
      <w:r w:rsidR="00006C18">
        <w:rPr>
          <w:rFonts w:ascii="Tahoma" w:hAnsi="Tahoma" w:cs="Tahoma"/>
          <w:sz w:val="24"/>
          <w:szCs w:val="24"/>
        </w:rPr>
        <w:t>D</w:t>
      </w:r>
      <w:r>
        <w:rPr>
          <w:rFonts w:ascii="Tahoma" w:hAnsi="Tahoma" w:cs="Tahoma"/>
          <w:sz w:val="24"/>
          <w:szCs w:val="24"/>
        </w:rPr>
        <w:t xml:space="preserve">epartment has made progress </w:t>
      </w:r>
      <w:r w:rsidR="00006C18">
        <w:rPr>
          <w:rFonts w:ascii="Tahoma" w:hAnsi="Tahoma" w:cs="Tahoma"/>
          <w:sz w:val="24"/>
          <w:szCs w:val="24"/>
        </w:rPr>
        <w:t>in developing the database for the CCDA automation program.</w:t>
      </w:r>
      <w:r w:rsidR="001518A9">
        <w:rPr>
          <w:rFonts w:ascii="Tahoma" w:hAnsi="Tahoma" w:cs="Tahoma"/>
          <w:sz w:val="24"/>
          <w:szCs w:val="24"/>
        </w:rPr>
        <w:t xml:space="preserve"> She asked that the Research Committee be put on hold </w:t>
      </w:r>
      <w:r w:rsidR="009B45BD">
        <w:rPr>
          <w:rFonts w:ascii="Tahoma" w:hAnsi="Tahoma" w:cs="Tahoma"/>
          <w:sz w:val="24"/>
          <w:szCs w:val="24"/>
        </w:rPr>
        <w:t xml:space="preserve">for this year </w:t>
      </w:r>
      <w:r w:rsidR="001518A9">
        <w:rPr>
          <w:rFonts w:ascii="Tahoma" w:hAnsi="Tahoma" w:cs="Tahoma"/>
          <w:sz w:val="24"/>
          <w:szCs w:val="24"/>
        </w:rPr>
        <w:t>since the project is at a stage that will require increased work with the IT Department</w:t>
      </w:r>
      <w:r w:rsidR="009B45BD">
        <w:rPr>
          <w:rFonts w:ascii="Tahoma" w:hAnsi="Tahoma" w:cs="Tahoma"/>
          <w:sz w:val="24"/>
          <w:szCs w:val="24"/>
        </w:rPr>
        <w:t xml:space="preserve"> and their consultant and the Research Committee currently does not have a </w:t>
      </w:r>
      <w:r w:rsidR="00C107A7">
        <w:rPr>
          <w:rFonts w:ascii="Tahoma" w:hAnsi="Tahoma" w:cs="Tahoma"/>
          <w:sz w:val="24"/>
          <w:szCs w:val="24"/>
        </w:rPr>
        <w:t>Chair</w:t>
      </w:r>
      <w:r w:rsidR="009B45BD">
        <w:rPr>
          <w:rFonts w:ascii="Tahoma" w:hAnsi="Tahoma" w:cs="Tahoma"/>
          <w:sz w:val="24"/>
          <w:szCs w:val="24"/>
        </w:rPr>
        <w:t xml:space="preserve">. She suggested that the calendar dates held for the Research Committee </w:t>
      </w:r>
      <w:r w:rsidR="00C77DAF">
        <w:rPr>
          <w:rFonts w:ascii="Tahoma" w:hAnsi="Tahoma" w:cs="Tahoma"/>
          <w:sz w:val="24"/>
          <w:szCs w:val="24"/>
        </w:rPr>
        <w:t xml:space="preserve">be used </w:t>
      </w:r>
      <w:r w:rsidR="00FB132D">
        <w:rPr>
          <w:rFonts w:ascii="Tahoma" w:hAnsi="Tahoma" w:cs="Tahoma"/>
          <w:sz w:val="24"/>
          <w:szCs w:val="24"/>
        </w:rPr>
        <w:t>for additional</w:t>
      </w:r>
      <w:r w:rsidR="00C77DAF">
        <w:rPr>
          <w:rFonts w:ascii="Tahoma" w:hAnsi="Tahoma" w:cs="Tahoma"/>
          <w:sz w:val="24"/>
          <w:szCs w:val="24"/>
        </w:rPr>
        <w:t xml:space="preserve"> Executive Committee meetings to take over the oversight of </w:t>
      </w:r>
      <w:r w:rsidR="00D52428">
        <w:rPr>
          <w:rFonts w:ascii="Tahoma" w:hAnsi="Tahoma" w:cs="Tahoma"/>
          <w:sz w:val="24"/>
          <w:szCs w:val="24"/>
        </w:rPr>
        <w:t>the automation</w:t>
      </w:r>
      <w:r w:rsidR="00C77DAF">
        <w:rPr>
          <w:rFonts w:ascii="Tahoma" w:hAnsi="Tahoma" w:cs="Tahoma"/>
          <w:sz w:val="24"/>
          <w:szCs w:val="24"/>
        </w:rPr>
        <w:t xml:space="preserve"> project.</w:t>
      </w:r>
    </w:p>
    <w:p w:rsidR="00C77DAF" w:rsidRDefault="006E6080" w:rsidP="006B17B6">
      <w:pPr>
        <w:spacing w:after="120" w:line="240" w:lineRule="auto"/>
        <w:rPr>
          <w:rFonts w:ascii="Tahoma" w:hAnsi="Tahoma" w:cs="Tahoma"/>
          <w:sz w:val="24"/>
          <w:szCs w:val="24"/>
        </w:rPr>
      </w:pPr>
      <w:r>
        <w:rPr>
          <w:rFonts w:ascii="Tahoma" w:hAnsi="Tahoma" w:cs="Tahoma"/>
          <w:sz w:val="24"/>
          <w:szCs w:val="24"/>
        </w:rPr>
        <w:t xml:space="preserve">Commissioner </w:t>
      </w:r>
      <w:r w:rsidR="00C77DAF">
        <w:rPr>
          <w:rFonts w:ascii="Tahoma" w:hAnsi="Tahoma" w:cs="Tahoma"/>
          <w:sz w:val="24"/>
          <w:szCs w:val="24"/>
        </w:rPr>
        <w:t>Holloway moved to suspend the Research Committee until</w:t>
      </w:r>
      <w:r>
        <w:rPr>
          <w:rFonts w:ascii="Tahoma" w:hAnsi="Tahoma" w:cs="Tahoma"/>
          <w:sz w:val="24"/>
          <w:szCs w:val="24"/>
        </w:rPr>
        <w:t xml:space="preserve"> 2020.</w:t>
      </w:r>
    </w:p>
    <w:p w:rsidR="006E6080" w:rsidRDefault="006E6080" w:rsidP="006B17B6">
      <w:pPr>
        <w:spacing w:after="120" w:line="240" w:lineRule="auto"/>
        <w:rPr>
          <w:rFonts w:ascii="Tahoma" w:hAnsi="Tahoma" w:cs="Tahoma"/>
          <w:sz w:val="24"/>
          <w:szCs w:val="24"/>
        </w:rPr>
      </w:pPr>
      <w:r>
        <w:rPr>
          <w:rFonts w:ascii="Tahoma" w:hAnsi="Tahoma" w:cs="Tahoma"/>
          <w:sz w:val="24"/>
          <w:szCs w:val="24"/>
        </w:rPr>
        <w:t xml:space="preserve">Commissioner Paravagna </w:t>
      </w:r>
      <w:r w:rsidR="00DB5832">
        <w:rPr>
          <w:rFonts w:ascii="Tahoma" w:hAnsi="Tahoma" w:cs="Tahoma"/>
          <w:sz w:val="24"/>
          <w:szCs w:val="24"/>
        </w:rPr>
        <w:t xml:space="preserve">seconded and </w:t>
      </w:r>
      <w:r>
        <w:rPr>
          <w:rFonts w:ascii="Tahoma" w:hAnsi="Tahoma" w:cs="Tahoma"/>
          <w:sz w:val="24"/>
          <w:szCs w:val="24"/>
        </w:rPr>
        <w:t xml:space="preserve">suggested a friendly amendment to include that the </w:t>
      </w:r>
      <w:r w:rsidR="004E5647">
        <w:rPr>
          <w:rFonts w:ascii="Tahoma" w:hAnsi="Tahoma" w:cs="Tahoma"/>
          <w:sz w:val="24"/>
          <w:szCs w:val="24"/>
        </w:rPr>
        <w:t xml:space="preserve">meeting </w:t>
      </w:r>
      <w:r>
        <w:rPr>
          <w:rFonts w:ascii="Tahoma" w:hAnsi="Tahoma" w:cs="Tahoma"/>
          <w:sz w:val="24"/>
          <w:szCs w:val="24"/>
        </w:rPr>
        <w:t>dates held for the Research Committee be used to augment the work of the Executive Committee.</w:t>
      </w:r>
    </w:p>
    <w:p w:rsidR="006E6080" w:rsidRDefault="006E6080" w:rsidP="006B17B6">
      <w:pPr>
        <w:spacing w:after="120" w:line="240" w:lineRule="auto"/>
        <w:rPr>
          <w:rFonts w:ascii="Tahoma" w:hAnsi="Tahoma" w:cs="Tahoma"/>
          <w:sz w:val="24"/>
          <w:szCs w:val="24"/>
        </w:rPr>
      </w:pPr>
      <w:r>
        <w:rPr>
          <w:rFonts w:ascii="Tahoma" w:hAnsi="Tahoma" w:cs="Tahoma"/>
          <w:sz w:val="24"/>
          <w:szCs w:val="24"/>
        </w:rPr>
        <w:t>Commissioner Holloway accepted Commissioner Paravagna’s friendly amendment.</w:t>
      </w:r>
    </w:p>
    <w:p w:rsidR="00FB73BA" w:rsidRDefault="00FB73BA" w:rsidP="00FB73BA">
      <w:pPr>
        <w:spacing w:after="120" w:line="240" w:lineRule="auto"/>
        <w:ind w:left="1440"/>
        <w:rPr>
          <w:rFonts w:ascii="Tahoma" w:hAnsi="Tahoma" w:cs="Tahoma"/>
          <w:sz w:val="24"/>
          <w:szCs w:val="24"/>
        </w:rPr>
      </w:pPr>
      <w:r>
        <w:rPr>
          <w:rFonts w:ascii="Tahoma" w:hAnsi="Tahoma" w:cs="Tahoma"/>
          <w:b/>
          <w:sz w:val="24"/>
          <w:szCs w:val="24"/>
        </w:rPr>
        <w:lastRenderedPageBreak/>
        <w:t>Motion:</w:t>
      </w:r>
      <w:r w:rsidRPr="000F50B5">
        <w:rPr>
          <w:rFonts w:ascii="Tahoma" w:hAnsi="Tahoma" w:cs="Tahoma"/>
          <w:sz w:val="24"/>
          <w:szCs w:val="24"/>
        </w:rPr>
        <w:t xml:space="preserve"> Commissioner </w:t>
      </w:r>
      <w:r>
        <w:rPr>
          <w:rFonts w:ascii="Tahoma" w:hAnsi="Tahoma" w:cs="Tahoma"/>
          <w:sz w:val="24"/>
          <w:szCs w:val="24"/>
        </w:rPr>
        <w:t>Holloway</w:t>
      </w:r>
      <w:r w:rsidRPr="00EA265E">
        <w:rPr>
          <w:rFonts w:ascii="Tahoma" w:hAnsi="Tahoma" w:cs="Tahoma"/>
          <w:sz w:val="24"/>
          <w:szCs w:val="24"/>
        </w:rPr>
        <w:t xml:space="preserve"> moved to </w:t>
      </w:r>
      <w:r w:rsidR="00501586">
        <w:rPr>
          <w:rFonts w:ascii="Tahoma" w:hAnsi="Tahoma" w:cs="Tahoma"/>
          <w:sz w:val="24"/>
          <w:szCs w:val="24"/>
        </w:rPr>
        <w:t>suspend the Research Committee until 2020 and to use the meeting dates held for the Research Committee to augment the work of the Executive Committee</w:t>
      </w:r>
      <w:r w:rsidRPr="00B3250B">
        <w:rPr>
          <w:rFonts w:ascii="Tahoma" w:hAnsi="Tahoma" w:cs="Tahoma"/>
          <w:sz w:val="24"/>
          <w:szCs w:val="24"/>
        </w:rPr>
        <w:t>. Commissioner</w:t>
      </w:r>
      <w:r>
        <w:rPr>
          <w:rFonts w:ascii="Tahoma" w:hAnsi="Tahoma" w:cs="Tahoma"/>
          <w:sz w:val="24"/>
          <w:szCs w:val="24"/>
        </w:rPr>
        <w:t xml:space="preserve"> Paravagna</w:t>
      </w:r>
      <w:r w:rsidRPr="00EA265E">
        <w:rPr>
          <w:rFonts w:ascii="Tahoma" w:hAnsi="Tahoma" w:cs="Tahoma"/>
          <w:sz w:val="24"/>
          <w:szCs w:val="24"/>
        </w:rPr>
        <w:t xml:space="preserve"> seconded. </w:t>
      </w:r>
      <w:r w:rsidRPr="00FD44A3">
        <w:rPr>
          <w:rFonts w:ascii="Tahoma" w:hAnsi="Tahoma" w:cs="Tahoma"/>
          <w:sz w:val="24"/>
          <w:szCs w:val="24"/>
        </w:rPr>
        <w:t>Motion carried unanimously</w:t>
      </w:r>
      <w:r>
        <w:rPr>
          <w:rFonts w:ascii="Tahoma" w:hAnsi="Tahoma" w:cs="Tahoma"/>
          <w:sz w:val="24"/>
          <w:szCs w:val="24"/>
        </w:rPr>
        <w:t xml:space="preserve"> with one abstention</w:t>
      </w:r>
      <w:r w:rsidRPr="000F50B5">
        <w:rPr>
          <w:rFonts w:ascii="Tahoma" w:hAnsi="Tahoma" w:cs="Tahoma"/>
          <w:sz w:val="24"/>
          <w:szCs w:val="24"/>
        </w:rPr>
        <w:t>.</w:t>
      </w:r>
    </w:p>
    <w:p w:rsidR="00CF6E58" w:rsidRPr="00FE183E" w:rsidRDefault="00713329" w:rsidP="00546E1B">
      <w:pPr>
        <w:pStyle w:val="Heading1"/>
        <w:rPr>
          <w:u w:val="single"/>
        </w:rPr>
      </w:pPr>
      <w:r>
        <w:t>6</w:t>
      </w:r>
      <w:r w:rsidR="00CF6E58" w:rsidRPr="00FE183E">
        <w:t>.</w:t>
      </w:r>
      <w:r w:rsidR="00CF6E58">
        <w:tab/>
      </w:r>
      <w:r w:rsidR="00E832B9">
        <w:t>CCDA</w:t>
      </w:r>
      <w:r w:rsidR="003C4596" w:rsidRPr="003C4596">
        <w:t xml:space="preserve"> Executive Director </w:t>
      </w:r>
      <w:r w:rsidR="00E832B9" w:rsidRPr="00D52428">
        <w:t xml:space="preserve">Report </w:t>
      </w:r>
      <w:r w:rsidR="003C4596" w:rsidRPr="00D52428">
        <w:t xml:space="preserve">– Update </w:t>
      </w:r>
      <w:r w:rsidR="00E832B9" w:rsidRPr="00D52428">
        <w:t>and</w:t>
      </w:r>
      <w:r w:rsidR="003C4596" w:rsidRPr="00D52428">
        <w:t xml:space="preserve"> Discussion</w:t>
      </w:r>
    </w:p>
    <w:p w:rsidR="00CF6E58" w:rsidRDefault="00CF6E58" w:rsidP="00CF6E58">
      <w:pPr>
        <w:spacing w:after="120" w:line="240" w:lineRule="auto"/>
        <w:ind w:left="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r>
      <w:r w:rsidR="00713329">
        <w:rPr>
          <w:rFonts w:ascii="Tahoma" w:hAnsi="Tahoma" w:cs="Tahoma"/>
          <w:b/>
          <w:sz w:val="24"/>
          <w:szCs w:val="24"/>
        </w:rPr>
        <w:t>2018 Annual Report</w:t>
      </w:r>
    </w:p>
    <w:p w:rsidR="00CF6E58" w:rsidRPr="00F1223A" w:rsidRDefault="00CF6E58" w:rsidP="00CF6E58">
      <w:pPr>
        <w:spacing w:after="120" w:line="240" w:lineRule="auto"/>
        <w:rPr>
          <w:rFonts w:ascii="Tahoma" w:hAnsi="Tahoma" w:cs="Tahoma"/>
          <w:sz w:val="24"/>
          <w:szCs w:val="24"/>
        </w:rPr>
      </w:pPr>
      <w:r w:rsidRPr="00F1223A">
        <w:rPr>
          <w:rFonts w:ascii="Tahoma" w:hAnsi="Tahoma" w:cs="Tahoma"/>
          <w:sz w:val="24"/>
          <w:szCs w:val="24"/>
        </w:rPr>
        <w:t xml:space="preserve">Executive Director Jemmott stated </w:t>
      </w:r>
      <w:r w:rsidR="004A2141">
        <w:rPr>
          <w:rFonts w:ascii="Tahoma" w:hAnsi="Tahoma" w:cs="Tahoma"/>
          <w:sz w:val="24"/>
          <w:szCs w:val="24"/>
        </w:rPr>
        <w:t xml:space="preserve">staff typically completes the </w:t>
      </w:r>
      <w:r w:rsidR="00C107A7">
        <w:rPr>
          <w:rFonts w:ascii="Tahoma" w:hAnsi="Tahoma" w:cs="Tahoma"/>
          <w:sz w:val="24"/>
          <w:szCs w:val="24"/>
        </w:rPr>
        <w:t xml:space="preserve">Annual Report </w:t>
      </w:r>
      <w:r w:rsidR="004A2141">
        <w:rPr>
          <w:rFonts w:ascii="Tahoma" w:hAnsi="Tahoma" w:cs="Tahoma"/>
          <w:sz w:val="24"/>
          <w:szCs w:val="24"/>
        </w:rPr>
        <w:t xml:space="preserve">to the Legislature in January but </w:t>
      </w:r>
      <w:r w:rsidR="00725F68">
        <w:rPr>
          <w:rFonts w:ascii="Tahoma" w:hAnsi="Tahoma" w:cs="Tahoma"/>
          <w:sz w:val="24"/>
          <w:szCs w:val="24"/>
        </w:rPr>
        <w:t xml:space="preserve">has </w:t>
      </w:r>
      <w:r w:rsidR="00E32FCF">
        <w:rPr>
          <w:rFonts w:ascii="Tahoma" w:hAnsi="Tahoma" w:cs="Tahoma"/>
          <w:sz w:val="24"/>
          <w:szCs w:val="24"/>
        </w:rPr>
        <w:t>requested</w:t>
      </w:r>
      <w:r w:rsidR="00725F68">
        <w:rPr>
          <w:rFonts w:ascii="Tahoma" w:hAnsi="Tahoma" w:cs="Tahoma"/>
          <w:sz w:val="24"/>
          <w:szCs w:val="24"/>
        </w:rPr>
        <w:t xml:space="preserve"> that </w:t>
      </w:r>
      <w:r w:rsidR="004A2141">
        <w:rPr>
          <w:rFonts w:ascii="Tahoma" w:hAnsi="Tahoma" w:cs="Tahoma"/>
          <w:sz w:val="24"/>
          <w:szCs w:val="24"/>
        </w:rPr>
        <w:t xml:space="preserve">the due date </w:t>
      </w:r>
      <w:r w:rsidR="00DD7BC8">
        <w:rPr>
          <w:rFonts w:ascii="Tahoma" w:hAnsi="Tahoma" w:cs="Tahoma"/>
          <w:sz w:val="24"/>
          <w:szCs w:val="24"/>
        </w:rPr>
        <w:t xml:space="preserve">hereinafter </w:t>
      </w:r>
      <w:r w:rsidR="00725F68">
        <w:rPr>
          <w:rFonts w:ascii="Tahoma" w:hAnsi="Tahoma" w:cs="Tahoma"/>
          <w:sz w:val="24"/>
          <w:szCs w:val="24"/>
        </w:rPr>
        <w:t>be</w:t>
      </w:r>
      <w:r w:rsidR="004A2141">
        <w:rPr>
          <w:rFonts w:ascii="Tahoma" w:hAnsi="Tahoma" w:cs="Tahoma"/>
          <w:sz w:val="24"/>
          <w:szCs w:val="24"/>
        </w:rPr>
        <w:t xml:space="preserve"> changed to March</w:t>
      </w:r>
      <w:r w:rsidR="00725F68">
        <w:rPr>
          <w:rFonts w:ascii="Tahoma" w:hAnsi="Tahoma" w:cs="Tahoma"/>
          <w:sz w:val="24"/>
          <w:szCs w:val="24"/>
        </w:rPr>
        <w:t>. She stated discrepancies have been found in the new scanned data</w:t>
      </w:r>
      <w:r w:rsidR="00DD7BC8">
        <w:rPr>
          <w:rFonts w:ascii="Tahoma" w:hAnsi="Tahoma" w:cs="Tahoma"/>
          <w:sz w:val="24"/>
          <w:szCs w:val="24"/>
        </w:rPr>
        <w:t xml:space="preserve"> that will take time to correct prior to publication. She stated there were questions regarding the research methodology at the</w:t>
      </w:r>
      <w:r w:rsidR="00C107A7">
        <w:rPr>
          <w:rFonts w:ascii="Tahoma" w:hAnsi="Tahoma" w:cs="Tahoma"/>
          <w:sz w:val="24"/>
          <w:szCs w:val="24"/>
        </w:rPr>
        <w:t xml:space="preserve"> January</w:t>
      </w:r>
      <w:r w:rsidR="00DD7BC8">
        <w:rPr>
          <w:rFonts w:ascii="Tahoma" w:hAnsi="Tahoma" w:cs="Tahoma"/>
          <w:sz w:val="24"/>
          <w:szCs w:val="24"/>
        </w:rPr>
        <w:t xml:space="preserve"> </w:t>
      </w:r>
      <w:r w:rsidR="00C107A7">
        <w:rPr>
          <w:rFonts w:ascii="Tahoma" w:hAnsi="Tahoma" w:cs="Tahoma"/>
          <w:sz w:val="24"/>
          <w:szCs w:val="24"/>
        </w:rPr>
        <w:t xml:space="preserve">Full </w:t>
      </w:r>
      <w:r w:rsidR="00DD7BC8">
        <w:rPr>
          <w:rFonts w:ascii="Tahoma" w:hAnsi="Tahoma" w:cs="Tahoma"/>
          <w:sz w:val="24"/>
          <w:szCs w:val="24"/>
        </w:rPr>
        <w:t>Commission meeting. That has been reviewed and notations</w:t>
      </w:r>
      <w:r w:rsidR="009C232C">
        <w:rPr>
          <w:rFonts w:ascii="Tahoma" w:hAnsi="Tahoma" w:cs="Tahoma"/>
          <w:sz w:val="24"/>
          <w:szCs w:val="24"/>
        </w:rPr>
        <w:t xml:space="preserve"> will be made in the report.</w:t>
      </w:r>
    </w:p>
    <w:p w:rsidR="00CF6E58" w:rsidRDefault="00CF6E58" w:rsidP="00CF6E58">
      <w:pPr>
        <w:spacing w:after="120" w:line="240" w:lineRule="auto"/>
        <w:ind w:left="360"/>
        <w:rPr>
          <w:rFonts w:ascii="Tahoma" w:hAnsi="Tahoma" w:cs="Tahoma"/>
          <w:b/>
          <w:sz w:val="24"/>
          <w:szCs w:val="24"/>
        </w:rPr>
      </w:pPr>
      <w:r w:rsidRPr="00FE183E">
        <w:rPr>
          <w:rFonts w:ascii="Tahoma" w:hAnsi="Tahoma" w:cs="Tahoma"/>
          <w:b/>
          <w:sz w:val="24"/>
          <w:szCs w:val="24"/>
        </w:rPr>
        <w:t>b.</w:t>
      </w:r>
      <w:r w:rsidRPr="00FE183E">
        <w:rPr>
          <w:rFonts w:ascii="Tahoma" w:hAnsi="Tahoma" w:cs="Tahoma"/>
          <w:b/>
          <w:sz w:val="24"/>
          <w:szCs w:val="24"/>
        </w:rPr>
        <w:tab/>
      </w:r>
      <w:r w:rsidR="00713329">
        <w:rPr>
          <w:rFonts w:ascii="Tahoma" w:hAnsi="Tahoma" w:cs="Tahoma"/>
          <w:b/>
          <w:sz w:val="24"/>
          <w:szCs w:val="24"/>
        </w:rPr>
        <w:t>Budget Report</w:t>
      </w:r>
    </w:p>
    <w:p w:rsidR="00FA747B" w:rsidRPr="00FA747B" w:rsidRDefault="00FA747B" w:rsidP="00FA747B">
      <w:pPr>
        <w:spacing w:after="120" w:line="240" w:lineRule="auto"/>
        <w:rPr>
          <w:rFonts w:ascii="Tahoma" w:hAnsi="Tahoma" w:cs="Tahoma"/>
          <w:sz w:val="24"/>
          <w:szCs w:val="24"/>
        </w:rPr>
      </w:pPr>
      <w:r w:rsidRPr="00FA747B">
        <w:rPr>
          <w:rFonts w:ascii="Tahoma" w:hAnsi="Tahoma" w:cs="Tahoma"/>
          <w:sz w:val="24"/>
          <w:szCs w:val="24"/>
        </w:rPr>
        <w:t>Staff member Ochoa reviewed the CCDA Fiscal Year (FY) 201</w:t>
      </w:r>
      <w:r w:rsidR="0024242B">
        <w:rPr>
          <w:rFonts w:ascii="Tahoma" w:hAnsi="Tahoma" w:cs="Tahoma"/>
          <w:sz w:val="24"/>
          <w:szCs w:val="24"/>
        </w:rPr>
        <w:t>8</w:t>
      </w:r>
      <w:r w:rsidRPr="00FA747B">
        <w:rPr>
          <w:rFonts w:ascii="Tahoma" w:hAnsi="Tahoma" w:cs="Tahoma"/>
          <w:sz w:val="24"/>
          <w:szCs w:val="24"/>
        </w:rPr>
        <w:t>-1</w:t>
      </w:r>
      <w:r w:rsidR="0024242B">
        <w:rPr>
          <w:rFonts w:ascii="Tahoma" w:hAnsi="Tahoma" w:cs="Tahoma"/>
          <w:sz w:val="24"/>
          <w:szCs w:val="24"/>
        </w:rPr>
        <w:t>9</w:t>
      </w:r>
      <w:r w:rsidRPr="00FA747B">
        <w:rPr>
          <w:rFonts w:ascii="Tahoma" w:hAnsi="Tahoma" w:cs="Tahoma"/>
          <w:sz w:val="24"/>
          <w:szCs w:val="24"/>
        </w:rPr>
        <w:t xml:space="preserve"> </w:t>
      </w:r>
      <w:r w:rsidR="0024242B">
        <w:rPr>
          <w:rFonts w:ascii="Tahoma" w:hAnsi="Tahoma" w:cs="Tahoma"/>
          <w:sz w:val="24"/>
          <w:szCs w:val="24"/>
        </w:rPr>
        <w:t>1</w:t>
      </w:r>
      <w:r w:rsidR="0024242B" w:rsidRPr="0024242B">
        <w:rPr>
          <w:rFonts w:ascii="Tahoma" w:hAnsi="Tahoma" w:cs="Tahoma"/>
          <w:sz w:val="24"/>
          <w:szCs w:val="24"/>
          <w:vertAlign w:val="superscript"/>
        </w:rPr>
        <w:t>st</w:t>
      </w:r>
      <w:r w:rsidR="0024242B">
        <w:rPr>
          <w:rFonts w:ascii="Tahoma" w:hAnsi="Tahoma" w:cs="Tahoma"/>
          <w:sz w:val="24"/>
          <w:szCs w:val="24"/>
        </w:rPr>
        <w:t xml:space="preserve"> Quarter </w:t>
      </w:r>
      <w:r w:rsidRPr="00FA747B">
        <w:rPr>
          <w:rFonts w:ascii="Tahoma" w:hAnsi="Tahoma" w:cs="Tahoma"/>
          <w:sz w:val="24"/>
          <w:szCs w:val="24"/>
        </w:rPr>
        <w:t xml:space="preserve">Budget </w:t>
      </w:r>
      <w:r w:rsidR="0024242B">
        <w:rPr>
          <w:rFonts w:ascii="Tahoma" w:hAnsi="Tahoma" w:cs="Tahoma"/>
          <w:sz w:val="24"/>
          <w:szCs w:val="24"/>
        </w:rPr>
        <w:t xml:space="preserve">Report, </w:t>
      </w:r>
      <w:r w:rsidRPr="00FA747B">
        <w:rPr>
          <w:rFonts w:ascii="Tahoma" w:hAnsi="Tahoma" w:cs="Tahoma"/>
          <w:sz w:val="24"/>
          <w:szCs w:val="24"/>
        </w:rPr>
        <w:t xml:space="preserve">which was included in the meeting packet. She stated </w:t>
      </w:r>
      <w:r w:rsidR="0024242B">
        <w:rPr>
          <w:rFonts w:ascii="Tahoma" w:hAnsi="Tahoma" w:cs="Tahoma"/>
          <w:sz w:val="24"/>
          <w:szCs w:val="24"/>
        </w:rPr>
        <w:t xml:space="preserve">the </w:t>
      </w:r>
      <w:r w:rsidR="0024242B" w:rsidRPr="0024242B">
        <w:rPr>
          <w:rFonts w:ascii="Tahoma" w:hAnsi="Tahoma" w:cs="Tahoma"/>
          <w:sz w:val="24"/>
          <w:szCs w:val="24"/>
        </w:rPr>
        <w:t xml:space="preserve">DGS Interagency Support Division </w:t>
      </w:r>
      <w:r w:rsidR="00027953">
        <w:rPr>
          <w:rFonts w:ascii="Tahoma" w:hAnsi="Tahoma" w:cs="Tahoma"/>
          <w:sz w:val="24"/>
          <w:szCs w:val="24"/>
        </w:rPr>
        <w:t xml:space="preserve">(ISD) </w:t>
      </w:r>
      <w:r w:rsidR="0024242B" w:rsidRPr="0024242B">
        <w:rPr>
          <w:rFonts w:ascii="Tahoma" w:hAnsi="Tahoma" w:cs="Tahoma"/>
          <w:sz w:val="24"/>
          <w:szCs w:val="24"/>
        </w:rPr>
        <w:t xml:space="preserve">will provide $122,000 in supplemental funding for CCDA’s data </w:t>
      </w:r>
      <w:r w:rsidR="00E32FCF">
        <w:rPr>
          <w:rFonts w:ascii="Tahoma" w:hAnsi="Tahoma" w:cs="Tahoma"/>
          <w:sz w:val="24"/>
          <w:szCs w:val="24"/>
        </w:rPr>
        <w:t>collection</w:t>
      </w:r>
      <w:r w:rsidR="0024242B" w:rsidRPr="0024242B">
        <w:rPr>
          <w:rFonts w:ascii="Tahoma" w:hAnsi="Tahoma" w:cs="Tahoma"/>
          <w:sz w:val="24"/>
          <w:szCs w:val="24"/>
        </w:rPr>
        <w:t xml:space="preserve"> project. </w:t>
      </w:r>
      <w:r w:rsidR="007B6BF3">
        <w:rPr>
          <w:rFonts w:ascii="Tahoma" w:hAnsi="Tahoma" w:cs="Tahoma"/>
          <w:sz w:val="24"/>
          <w:szCs w:val="24"/>
        </w:rPr>
        <w:t>The Division of the State Architect (</w:t>
      </w:r>
      <w:r w:rsidR="0024242B" w:rsidRPr="0024242B">
        <w:rPr>
          <w:rFonts w:ascii="Tahoma" w:hAnsi="Tahoma" w:cs="Tahoma"/>
          <w:sz w:val="24"/>
          <w:szCs w:val="24"/>
        </w:rPr>
        <w:t>DSA</w:t>
      </w:r>
      <w:r w:rsidR="007B6BF3">
        <w:rPr>
          <w:rFonts w:ascii="Tahoma" w:hAnsi="Tahoma" w:cs="Tahoma"/>
          <w:sz w:val="24"/>
          <w:szCs w:val="24"/>
        </w:rPr>
        <w:t>)</w:t>
      </w:r>
      <w:r w:rsidR="0024242B" w:rsidRPr="0024242B">
        <w:rPr>
          <w:rFonts w:ascii="Tahoma" w:hAnsi="Tahoma" w:cs="Tahoma"/>
          <w:sz w:val="24"/>
          <w:szCs w:val="24"/>
        </w:rPr>
        <w:t xml:space="preserve"> will support up to $75,000 in expenses for the three restaurant</w:t>
      </w:r>
      <w:r w:rsidR="007B6BF3">
        <w:rPr>
          <w:rFonts w:ascii="Tahoma" w:hAnsi="Tahoma" w:cs="Tahoma"/>
          <w:sz w:val="24"/>
          <w:szCs w:val="24"/>
        </w:rPr>
        <w:t>-</w:t>
      </w:r>
      <w:r w:rsidR="0024242B" w:rsidRPr="0024242B">
        <w:rPr>
          <w:rFonts w:ascii="Tahoma" w:hAnsi="Tahoma" w:cs="Tahoma"/>
          <w:sz w:val="24"/>
          <w:szCs w:val="24"/>
        </w:rPr>
        <w:t>industry</w:t>
      </w:r>
      <w:r w:rsidR="007B6BF3">
        <w:rPr>
          <w:rFonts w:ascii="Tahoma" w:hAnsi="Tahoma" w:cs="Tahoma"/>
          <w:sz w:val="24"/>
          <w:szCs w:val="24"/>
        </w:rPr>
        <w:t>-</w:t>
      </w:r>
      <w:r w:rsidR="0024242B" w:rsidRPr="0024242B">
        <w:rPr>
          <w:rFonts w:ascii="Tahoma" w:hAnsi="Tahoma" w:cs="Tahoma"/>
          <w:sz w:val="24"/>
          <w:szCs w:val="24"/>
        </w:rPr>
        <w:t>focused outreach events</w:t>
      </w:r>
      <w:r w:rsidRPr="00FA747B">
        <w:rPr>
          <w:rFonts w:ascii="Tahoma" w:hAnsi="Tahoma" w:cs="Tahoma"/>
          <w:sz w:val="24"/>
          <w:szCs w:val="24"/>
        </w:rPr>
        <w:t>.</w:t>
      </w:r>
    </w:p>
    <w:p w:rsidR="007B6BF3" w:rsidRDefault="007B6BF3" w:rsidP="0024242B">
      <w:pPr>
        <w:spacing w:after="120" w:line="240" w:lineRule="auto"/>
        <w:rPr>
          <w:rFonts w:ascii="Tahoma" w:hAnsi="Tahoma" w:cs="Tahoma"/>
          <w:sz w:val="24"/>
          <w:szCs w:val="24"/>
        </w:rPr>
      </w:pPr>
      <w:r>
        <w:rPr>
          <w:rFonts w:ascii="Tahoma" w:hAnsi="Tahoma" w:cs="Tahoma"/>
          <w:sz w:val="24"/>
          <w:szCs w:val="24"/>
        </w:rPr>
        <w:t>Vice Chair Wiele stated the 1</w:t>
      </w:r>
      <w:r w:rsidRPr="007B6BF3">
        <w:rPr>
          <w:rFonts w:ascii="Tahoma" w:hAnsi="Tahoma" w:cs="Tahoma"/>
          <w:sz w:val="24"/>
          <w:szCs w:val="24"/>
          <w:vertAlign w:val="superscript"/>
        </w:rPr>
        <w:t>st</w:t>
      </w:r>
      <w:r>
        <w:rPr>
          <w:rFonts w:ascii="Tahoma" w:hAnsi="Tahoma" w:cs="Tahoma"/>
          <w:sz w:val="24"/>
          <w:szCs w:val="24"/>
        </w:rPr>
        <w:t xml:space="preserve"> quarter ended in September of 2018. He asked about the </w:t>
      </w:r>
      <w:r w:rsidR="00733E11">
        <w:rPr>
          <w:rFonts w:ascii="Tahoma" w:hAnsi="Tahoma" w:cs="Tahoma"/>
          <w:sz w:val="24"/>
          <w:szCs w:val="24"/>
        </w:rPr>
        <w:t xml:space="preserve">report for the </w:t>
      </w:r>
      <w:r>
        <w:rPr>
          <w:rFonts w:ascii="Tahoma" w:hAnsi="Tahoma" w:cs="Tahoma"/>
          <w:sz w:val="24"/>
          <w:szCs w:val="24"/>
        </w:rPr>
        <w:t>2</w:t>
      </w:r>
      <w:r w:rsidRPr="007B6BF3">
        <w:rPr>
          <w:rFonts w:ascii="Tahoma" w:hAnsi="Tahoma" w:cs="Tahoma"/>
          <w:sz w:val="24"/>
          <w:szCs w:val="24"/>
          <w:vertAlign w:val="superscript"/>
        </w:rPr>
        <w:t>nd</w:t>
      </w:r>
      <w:r>
        <w:rPr>
          <w:rFonts w:ascii="Tahoma" w:hAnsi="Tahoma" w:cs="Tahoma"/>
          <w:sz w:val="24"/>
          <w:szCs w:val="24"/>
        </w:rPr>
        <w:t xml:space="preserve"> quarter.</w:t>
      </w:r>
      <w:r w:rsidR="00733E11">
        <w:rPr>
          <w:rFonts w:ascii="Tahoma" w:hAnsi="Tahoma" w:cs="Tahoma"/>
          <w:sz w:val="24"/>
          <w:szCs w:val="24"/>
        </w:rPr>
        <w:t xml:space="preserve"> Staff member Ochoa stated the 2</w:t>
      </w:r>
      <w:r w:rsidR="00733E11" w:rsidRPr="00733E11">
        <w:rPr>
          <w:rFonts w:ascii="Tahoma" w:hAnsi="Tahoma" w:cs="Tahoma"/>
          <w:sz w:val="24"/>
          <w:szCs w:val="24"/>
          <w:vertAlign w:val="superscript"/>
        </w:rPr>
        <w:t>nd</w:t>
      </w:r>
      <w:r w:rsidR="00733E11">
        <w:rPr>
          <w:rFonts w:ascii="Tahoma" w:hAnsi="Tahoma" w:cs="Tahoma"/>
          <w:sz w:val="24"/>
          <w:szCs w:val="24"/>
        </w:rPr>
        <w:t xml:space="preserve"> quarter report is expected soon. There are limitations with the</w:t>
      </w:r>
      <w:r w:rsidR="007A2FE3">
        <w:rPr>
          <w:rFonts w:ascii="Tahoma" w:hAnsi="Tahoma" w:cs="Tahoma"/>
          <w:sz w:val="24"/>
          <w:szCs w:val="24"/>
        </w:rPr>
        <w:t xml:space="preserve"> Fi$Cal system. Corrections need to be made to that system so the CCDA can receive timely budget reports. Staff received guidance to only present information that has been verified</w:t>
      </w:r>
      <w:r w:rsidR="00C20E1D">
        <w:rPr>
          <w:rFonts w:ascii="Tahoma" w:hAnsi="Tahoma" w:cs="Tahoma"/>
          <w:sz w:val="24"/>
          <w:szCs w:val="24"/>
        </w:rPr>
        <w:t xml:space="preserve"> and validated by the Fi$Cal system.</w:t>
      </w:r>
    </w:p>
    <w:p w:rsidR="0024242B" w:rsidRDefault="0024242B" w:rsidP="0024242B">
      <w:pPr>
        <w:spacing w:after="120" w:line="240" w:lineRule="auto"/>
        <w:rPr>
          <w:rFonts w:ascii="Tahoma" w:hAnsi="Tahoma" w:cs="Tahoma"/>
          <w:sz w:val="24"/>
          <w:szCs w:val="24"/>
        </w:rPr>
      </w:pPr>
      <w:r w:rsidRPr="00F1223A">
        <w:rPr>
          <w:rFonts w:ascii="Tahoma" w:hAnsi="Tahoma" w:cs="Tahoma"/>
          <w:sz w:val="24"/>
          <w:szCs w:val="24"/>
        </w:rPr>
        <w:t>Executive Director Jemmott stated</w:t>
      </w:r>
      <w:r w:rsidR="0096329D">
        <w:rPr>
          <w:rFonts w:ascii="Tahoma" w:hAnsi="Tahoma" w:cs="Tahoma"/>
          <w:sz w:val="24"/>
          <w:szCs w:val="24"/>
        </w:rPr>
        <w:t xml:space="preserve"> the DGS </w:t>
      </w:r>
      <w:r w:rsidR="00027953">
        <w:rPr>
          <w:rFonts w:ascii="Tahoma" w:hAnsi="Tahoma" w:cs="Tahoma"/>
          <w:sz w:val="24"/>
          <w:szCs w:val="24"/>
        </w:rPr>
        <w:t>ISD</w:t>
      </w:r>
      <w:r w:rsidR="0096329D">
        <w:rPr>
          <w:rFonts w:ascii="Tahoma" w:hAnsi="Tahoma" w:cs="Tahoma"/>
          <w:sz w:val="24"/>
          <w:szCs w:val="24"/>
        </w:rPr>
        <w:t xml:space="preserve"> will provide additional support to ensure that the CCDA ends the fiscal year in the black.</w:t>
      </w:r>
      <w:r>
        <w:rPr>
          <w:rFonts w:ascii="Tahoma" w:hAnsi="Tahoma" w:cs="Tahoma"/>
          <w:sz w:val="24"/>
          <w:szCs w:val="24"/>
        </w:rPr>
        <w:t xml:space="preserve"> </w:t>
      </w:r>
      <w:r w:rsidR="00C903F2">
        <w:rPr>
          <w:rFonts w:ascii="Tahoma" w:hAnsi="Tahoma" w:cs="Tahoma"/>
          <w:sz w:val="24"/>
          <w:szCs w:val="24"/>
        </w:rPr>
        <w:t>She asked Mr. Jamison to provide additional details.</w:t>
      </w:r>
    </w:p>
    <w:p w:rsidR="007D2539" w:rsidRDefault="007D2539" w:rsidP="00F668C3">
      <w:pPr>
        <w:spacing w:after="120" w:line="240" w:lineRule="auto"/>
        <w:rPr>
          <w:rFonts w:ascii="Tahoma" w:hAnsi="Tahoma" w:cs="Tahoma"/>
          <w:sz w:val="24"/>
          <w:szCs w:val="24"/>
        </w:rPr>
      </w:pPr>
      <w:r>
        <w:rPr>
          <w:rFonts w:ascii="Tahoma" w:hAnsi="Tahoma" w:cs="Tahoma"/>
          <w:sz w:val="24"/>
          <w:szCs w:val="24"/>
        </w:rPr>
        <w:t>Brent Jamison, Deputy Director, DGS</w:t>
      </w:r>
      <w:r w:rsidR="00D45EF4">
        <w:rPr>
          <w:rFonts w:ascii="Tahoma" w:hAnsi="Tahoma" w:cs="Tahoma"/>
          <w:sz w:val="24"/>
          <w:szCs w:val="24"/>
        </w:rPr>
        <w:t>, stated DGS went through a zero-based budgeting exercise when the CCDA came on board. It was determined that</w:t>
      </w:r>
      <w:r w:rsidR="00DF1AA7">
        <w:rPr>
          <w:rFonts w:ascii="Tahoma" w:hAnsi="Tahoma" w:cs="Tahoma"/>
          <w:sz w:val="24"/>
          <w:szCs w:val="24"/>
        </w:rPr>
        <w:t>, with</w:t>
      </w:r>
      <w:r w:rsidR="00D45EF4">
        <w:rPr>
          <w:rFonts w:ascii="Tahoma" w:hAnsi="Tahoma" w:cs="Tahoma"/>
          <w:sz w:val="24"/>
          <w:szCs w:val="24"/>
        </w:rPr>
        <w:t xml:space="preserve"> present staffing and facilities costs, the annual budget should be approximately $865,000 to </w:t>
      </w:r>
      <w:r w:rsidR="00027953">
        <w:rPr>
          <w:rFonts w:ascii="Tahoma" w:hAnsi="Tahoma" w:cs="Tahoma"/>
          <w:sz w:val="24"/>
          <w:szCs w:val="24"/>
        </w:rPr>
        <w:t>$</w:t>
      </w:r>
      <w:r w:rsidR="00D45EF4">
        <w:rPr>
          <w:rFonts w:ascii="Tahoma" w:hAnsi="Tahoma" w:cs="Tahoma"/>
          <w:sz w:val="24"/>
          <w:szCs w:val="24"/>
        </w:rPr>
        <w:t>867,000</w:t>
      </w:r>
      <w:r w:rsidR="00027953">
        <w:rPr>
          <w:rFonts w:ascii="Tahoma" w:hAnsi="Tahoma" w:cs="Tahoma"/>
          <w:sz w:val="24"/>
          <w:szCs w:val="24"/>
        </w:rPr>
        <w:t>. The DGS agreed that the ISD would backfill any differential</w:t>
      </w:r>
      <w:r w:rsidR="00BB06EF">
        <w:rPr>
          <w:rFonts w:ascii="Tahoma" w:hAnsi="Tahoma" w:cs="Tahoma"/>
          <w:sz w:val="24"/>
          <w:szCs w:val="24"/>
        </w:rPr>
        <w:t xml:space="preserve"> budget needs. There is still an expectation to staff within that zero-based budget amount that was decided upon. He noted that he </w:t>
      </w:r>
      <w:r w:rsidR="001D7D2D">
        <w:rPr>
          <w:rFonts w:ascii="Tahoma" w:hAnsi="Tahoma" w:cs="Tahoma"/>
          <w:sz w:val="24"/>
          <w:szCs w:val="24"/>
        </w:rPr>
        <w:t>signed off on a one-time funding expenditure yesterday of approximately $135,000 to get the IT project underway.</w:t>
      </w:r>
    </w:p>
    <w:p w:rsidR="007F6A4B" w:rsidRDefault="00570504" w:rsidP="00F668C3">
      <w:pPr>
        <w:spacing w:after="120" w:line="240" w:lineRule="auto"/>
        <w:rPr>
          <w:rFonts w:ascii="Tahoma" w:hAnsi="Tahoma" w:cs="Tahoma"/>
          <w:sz w:val="24"/>
          <w:szCs w:val="24"/>
        </w:rPr>
      </w:pPr>
      <w:r>
        <w:rPr>
          <w:rFonts w:ascii="Tahoma" w:hAnsi="Tahoma" w:cs="Tahoma"/>
          <w:sz w:val="24"/>
          <w:szCs w:val="24"/>
        </w:rPr>
        <w:t>Chair Leemhuis stated one thing that needs to be done is to go back to having more in-person meetings at the Committee level.</w:t>
      </w:r>
      <w:r w:rsidR="005039CA">
        <w:rPr>
          <w:rFonts w:ascii="Tahoma" w:hAnsi="Tahoma" w:cs="Tahoma"/>
          <w:sz w:val="24"/>
          <w:szCs w:val="24"/>
        </w:rPr>
        <w:t xml:space="preserve"> </w:t>
      </w:r>
    </w:p>
    <w:p w:rsidR="00570504" w:rsidRDefault="007F6A4B" w:rsidP="00F668C3">
      <w:pPr>
        <w:spacing w:after="120" w:line="240" w:lineRule="auto"/>
        <w:rPr>
          <w:rFonts w:ascii="Tahoma" w:hAnsi="Tahoma" w:cs="Tahoma"/>
          <w:sz w:val="24"/>
          <w:szCs w:val="24"/>
        </w:rPr>
      </w:pPr>
      <w:r>
        <w:rPr>
          <w:rFonts w:ascii="Tahoma" w:hAnsi="Tahoma" w:cs="Tahoma"/>
          <w:sz w:val="24"/>
          <w:szCs w:val="24"/>
        </w:rPr>
        <w:t xml:space="preserve">Chair Leemhuis stated much time, energy, and money </w:t>
      </w:r>
      <w:r w:rsidR="00D835D5">
        <w:rPr>
          <w:rFonts w:ascii="Tahoma" w:hAnsi="Tahoma" w:cs="Tahoma"/>
          <w:sz w:val="24"/>
          <w:szCs w:val="24"/>
        </w:rPr>
        <w:t xml:space="preserve">was </w:t>
      </w:r>
      <w:r>
        <w:rPr>
          <w:rFonts w:ascii="Tahoma" w:hAnsi="Tahoma" w:cs="Tahoma"/>
          <w:sz w:val="24"/>
          <w:szCs w:val="24"/>
        </w:rPr>
        <w:t xml:space="preserve">spent to </w:t>
      </w:r>
      <w:r w:rsidR="00501B94">
        <w:rPr>
          <w:rFonts w:ascii="Tahoma" w:hAnsi="Tahoma" w:cs="Tahoma"/>
          <w:sz w:val="24"/>
          <w:szCs w:val="24"/>
        </w:rPr>
        <w:t>create</w:t>
      </w:r>
      <w:r>
        <w:rPr>
          <w:rFonts w:ascii="Tahoma" w:hAnsi="Tahoma" w:cs="Tahoma"/>
          <w:sz w:val="24"/>
          <w:szCs w:val="24"/>
        </w:rPr>
        <w:t xml:space="preserve"> a strategic plan. The Commission has yet to </w:t>
      </w:r>
      <w:r w:rsidR="00501B94">
        <w:rPr>
          <w:rFonts w:ascii="Tahoma" w:hAnsi="Tahoma" w:cs="Tahoma"/>
          <w:sz w:val="24"/>
          <w:szCs w:val="24"/>
        </w:rPr>
        <w:t>assess</w:t>
      </w:r>
      <w:r>
        <w:rPr>
          <w:rFonts w:ascii="Tahoma" w:hAnsi="Tahoma" w:cs="Tahoma"/>
          <w:sz w:val="24"/>
          <w:szCs w:val="24"/>
        </w:rPr>
        <w:t xml:space="preserve"> it. </w:t>
      </w:r>
      <w:r w:rsidR="005039CA">
        <w:rPr>
          <w:rFonts w:ascii="Tahoma" w:hAnsi="Tahoma" w:cs="Tahoma"/>
          <w:sz w:val="24"/>
          <w:szCs w:val="24"/>
        </w:rPr>
        <w:t xml:space="preserve">He asked to </w:t>
      </w:r>
      <w:r w:rsidR="00E10732">
        <w:rPr>
          <w:rFonts w:ascii="Tahoma" w:hAnsi="Tahoma" w:cs="Tahoma"/>
          <w:sz w:val="24"/>
          <w:szCs w:val="24"/>
        </w:rPr>
        <w:t xml:space="preserve">devote most of the next </w:t>
      </w:r>
      <w:r w:rsidR="00E10732">
        <w:rPr>
          <w:rFonts w:ascii="Tahoma" w:hAnsi="Tahoma" w:cs="Tahoma"/>
          <w:sz w:val="24"/>
          <w:szCs w:val="24"/>
        </w:rPr>
        <w:lastRenderedPageBreak/>
        <w:t xml:space="preserve">Executive Committee meeting to reviewing </w:t>
      </w:r>
      <w:r w:rsidR="005039CA">
        <w:rPr>
          <w:rFonts w:ascii="Tahoma" w:hAnsi="Tahoma" w:cs="Tahoma"/>
          <w:sz w:val="24"/>
          <w:szCs w:val="24"/>
        </w:rPr>
        <w:t>the strategic plan</w:t>
      </w:r>
      <w:r w:rsidR="00E10732">
        <w:rPr>
          <w:rFonts w:ascii="Tahoma" w:hAnsi="Tahoma" w:cs="Tahoma"/>
          <w:sz w:val="24"/>
          <w:szCs w:val="24"/>
        </w:rPr>
        <w:t>. He asked</w:t>
      </w:r>
      <w:r w:rsidR="00837F8A">
        <w:rPr>
          <w:rFonts w:ascii="Tahoma" w:hAnsi="Tahoma" w:cs="Tahoma"/>
          <w:sz w:val="24"/>
          <w:szCs w:val="24"/>
        </w:rPr>
        <w:t xml:space="preserve"> staff to do a self-assessment </w:t>
      </w:r>
      <w:r w:rsidR="005039CA">
        <w:rPr>
          <w:rFonts w:ascii="Tahoma" w:hAnsi="Tahoma" w:cs="Tahoma"/>
          <w:sz w:val="24"/>
          <w:szCs w:val="24"/>
        </w:rPr>
        <w:t>as to what has and has not been accomplished</w:t>
      </w:r>
      <w:r w:rsidR="00501B94">
        <w:rPr>
          <w:rFonts w:ascii="Tahoma" w:hAnsi="Tahoma" w:cs="Tahoma"/>
          <w:sz w:val="24"/>
          <w:szCs w:val="24"/>
        </w:rPr>
        <w:t xml:space="preserve"> with reasons </w:t>
      </w:r>
      <w:r w:rsidR="00355061">
        <w:rPr>
          <w:rFonts w:ascii="Tahoma" w:hAnsi="Tahoma" w:cs="Tahoma"/>
          <w:sz w:val="24"/>
          <w:szCs w:val="24"/>
        </w:rPr>
        <w:t xml:space="preserve">given for items on the strategic plan that the CCDA will be unable to accomplish. </w:t>
      </w:r>
      <w:r w:rsidR="00837F8A">
        <w:rPr>
          <w:rFonts w:ascii="Tahoma" w:hAnsi="Tahoma" w:cs="Tahoma"/>
          <w:sz w:val="24"/>
          <w:szCs w:val="24"/>
        </w:rPr>
        <w:t xml:space="preserve">This will help define what the CCDA program </w:t>
      </w:r>
      <w:r w:rsidR="00355061">
        <w:rPr>
          <w:rFonts w:ascii="Tahoma" w:hAnsi="Tahoma" w:cs="Tahoma"/>
          <w:sz w:val="24"/>
          <w:szCs w:val="24"/>
        </w:rPr>
        <w:t xml:space="preserve">work </w:t>
      </w:r>
      <w:r w:rsidR="00837F8A">
        <w:rPr>
          <w:rFonts w:ascii="Tahoma" w:hAnsi="Tahoma" w:cs="Tahoma"/>
          <w:sz w:val="24"/>
          <w:szCs w:val="24"/>
        </w:rPr>
        <w:t>should look like going forward.</w:t>
      </w:r>
    </w:p>
    <w:p w:rsidR="00E10732" w:rsidRPr="00F1223A" w:rsidRDefault="00E10732" w:rsidP="00F668C3">
      <w:pPr>
        <w:spacing w:after="120" w:line="240" w:lineRule="auto"/>
        <w:rPr>
          <w:rFonts w:ascii="Tahoma" w:hAnsi="Tahoma" w:cs="Tahoma"/>
          <w:sz w:val="24"/>
          <w:szCs w:val="24"/>
        </w:rPr>
      </w:pPr>
      <w:r>
        <w:rPr>
          <w:rFonts w:ascii="Tahoma" w:hAnsi="Tahoma" w:cs="Tahoma"/>
          <w:sz w:val="24"/>
          <w:szCs w:val="24"/>
        </w:rPr>
        <w:t xml:space="preserve">Chair Leemhuis also asked to review the </w:t>
      </w:r>
      <w:r w:rsidR="007876EA">
        <w:rPr>
          <w:rFonts w:ascii="Tahoma" w:hAnsi="Tahoma" w:cs="Tahoma"/>
          <w:sz w:val="24"/>
          <w:szCs w:val="24"/>
        </w:rPr>
        <w:t>statutes that created the CCDA:</w:t>
      </w:r>
      <w:r w:rsidR="00B77B4F">
        <w:rPr>
          <w:rFonts w:ascii="Tahoma" w:hAnsi="Tahoma" w:cs="Tahoma"/>
          <w:sz w:val="24"/>
          <w:szCs w:val="24"/>
        </w:rPr>
        <w:t xml:space="preserve"> Senate Bill (</w:t>
      </w:r>
      <w:r w:rsidR="007876EA">
        <w:rPr>
          <w:rFonts w:ascii="Tahoma" w:hAnsi="Tahoma" w:cs="Tahoma"/>
          <w:sz w:val="24"/>
          <w:szCs w:val="24"/>
        </w:rPr>
        <w:t>SB</w:t>
      </w:r>
      <w:r w:rsidR="00B77B4F">
        <w:rPr>
          <w:rFonts w:ascii="Tahoma" w:hAnsi="Tahoma" w:cs="Tahoma"/>
          <w:sz w:val="24"/>
          <w:szCs w:val="24"/>
        </w:rPr>
        <w:t>) </w:t>
      </w:r>
      <w:r w:rsidR="007876EA">
        <w:rPr>
          <w:rFonts w:ascii="Tahoma" w:hAnsi="Tahoma" w:cs="Tahoma"/>
          <w:sz w:val="24"/>
          <w:szCs w:val="24"/>
        </w:rPr>
        <w:t>1186 and Government Code revisions. Commissioners feel strongly that there is language missing. There is a need to ensure that the statutes match what the CCDA is doing because budget flows from statutory requirements.</w:t>
      </w:r>
      <w:r w:rsidR="00243AD0">
        <w:rPr>
          <w:rFonts w:ascii="Tahoma" w:hAnsi="Tahoma" w:cs="Tahoma"/>
          <w:sz w:val="24"/>
          <w:szCs w:val="24"/>
        </w:rPr>
        <w:t xml:space="preserve"> The CCDA will soon be celebrating its 10-year anniversary; it is time for Commissioners to look at the statues together to ensure they have everything in there to help the CCDA go forward and to be responsive to the input received from the business and disability communities as to what they hope the CCDA will accomplish.</w:t>
      </w:r>
    </w:p>
    <w:p w:rsidR="00CF6E58" w:rsidRDefault="00CF6E58" w:rsidP="00CF6E58">
      <w:pPr>
        <w:spacing w:after="120" w:line="240" w:lineRule="auto"/>
        <w:ind w:left="360"/>
        <w:rPr>
          <w:rFonts w:ascii="Tahoma" w:hAnsi="Tahoma" w:cs="Tahoma"/>
          <w:b/>
          <w:sz w:val="24"/>
          <w:szCs w:val="24"/>
        </w:rPr>
      </w:pPr>
      <w:r w:rsidRPr="00FE183E">
        <w:rPr>
          <w:rFonts w:ascii="Tahoma" w:hAnsi="Tahoma" w:cs="Tahoma"/>
          <w:b/>
          <w:sz w:val="24"/>
          <w:szCs w:val="24"/>
        </w:rPr>
        <w:t>c.</w:t>
      </w:r>
      <w:r w:rsidRPr="00FE183E">
        <w:rPr>
          <w:rFonts w:ascii="Tahoma" w:hAnsi="Tahoma" w:cs="Tahoma"/>
          <w:b/>
          <w:sz w:val="24"/>
          <w:szCs w:val="24"/>
        </w:rPr>
        <w:tab/>
      </w:r>
      <w:r w:rsidR="00713329">
        <w:rPr>
          <w:rFonts w:ascii="Tahoma" w:hAnsi="Tahoma" w:cs="Tahoma"/>
          <w:b/>
          <w:sz w:val="24"/>
          <w:szCs w:val="24"/>
        </w:rPr>
        <w:t>Northern California Community Gathering Event</w:t>
      </w:r>
    </w:p>
    <w:p w:rsidR="00CF6E58" w:rsidRDefault="00CF6E58" w:rsidP="00F668C3">
      <w:pPr>
        <w:spacing w:after="120" w:line="240" w:lineRule="auto"/>
        <w:rPr>
          <w:rFonts w:ascii="Tahoma" w:hAnsi="Tahoma" w:cs="Tahoma"/>
          <w:sz w:val="24"/>
          <w:szCs w:val="24"/>
        </w:rPr>
      </w:pPr>
      <w:r w:rsidRPr="00F1223A">
        <w:rPr>
          <w:rFonts w:ascii="Tahoma" w:hAnsi="Tahoma" w:cs="Tahoma"/>
          <w:sz w:val="24"/>
          <w:szCs w:val="24"/>
        </w:rPr>
        <w:t xml:space="preserve">Executive Director Jemmott </w:t>
      </w:r>
      <w:r w:rsidR="00F668C3">
        <w:rPr>
          <w:rFonts w:ascii="Tahoma" w:hAnsi="Tahoma" w:cs="Tahoma"/>
          <w:sz w:val="24"/>
          <w:szCs w:val="24"/>
        </w:rPr>
        <w:t xml:space="preserve">stated </w:t>
      </w:r>
      <w:r w:rsidR="00FC353F">
        <w:rPr>
          <w:rFonts w:ascii="Tahoma" w:hAnsi="Tahoma" w:cs="Tahoma"/>
          <w:sz w:val="24"/>
          <w:szCs w:val="24"/>
        </w:rPr>
        <w:t>the February Community Gathering event was successful</w:t>
      </w:r>
      <w:r w:rsidR="00714442">
        <w:rPr>
          <w:rFonts w:ascii="Tahoma" w:hAnsi="Tahoma" w:cs="Tahoma"/>
          <w:sz w:val="24"/>
          <w:szCs w:val="24"/>
        </w:rPr>
        <w:t>. She reviewed the Community Gathering summary documents, which were included in the meeting packet.</w:t>
      </w:r>
    </w:p>
    <w:p w:rsidR="00A80252" w:rsidRPr="00F1223A" w:rsidRDefault="00A80252" w:rsidP="00F668C3">
      <w:pPr>
        <w:spacing w:after="120" w:line="240" w:lineRule="auto"/>
        <w:rPr>
          <w:rFonts w:ascii="Tahoma" w:hAnsi="Tahoma" w:cs="Tahoma"/>
          <w:sz w:val="24"/>
          <w:szCs w:val="24"/>
        </w:rPr>
      </w:pPr>
      <w:r>
        <w:rPr>
          <w:rFonts w:ascii="Tahoma" w:hAnsi="Tahoma" w:cs="Tahoma"/>
          <w:sz w:val="24"/>
          <w:szCs w:val="24"/>
        </w:rPr>
        <w:t xml:space="preserve">Chair Leemhuis suggested noting </w:t>
      </w:r>
      <w:r w:rsidR="00B77B4F">
        <w:rPr>
          <w:rFonts w:ascii="Tahoma" w:hAnsi="Tahoma" w:cs="Tahoma"/>
          <w:sz w:val="24"/>
          <w:szCs w:val="24"/>
        </w:rPr>
        <w:t xml:space="preserve">the number of </w:t>
      </w:r>
      <w:r>
        <w:rPr>
          <w:rFonts w:ascii="Tahoma" w:hAnsi="Tahoma" w:cs="Tahoma"/>
          <w:sz w:val="24"/>
          <w:szCs w:val="24"/>
        </w:rPr>
        <w:t>restaurants each participating business represents and if the attendee was only representing one restaurant or the whole chain.</w:t>
      </w:r>
      <w:r w:rsidR="00034F37">
        <w:rPr>
          <w:rFonts w:ascii="Tahoma" w:hAnsi="Tahoma" w:cs="Tahoma"/>
          <w:sz w:val="24"/>
          <w:szCs w:val="24"/>
        </w:rPr>
        <w:t xml:space="preserve"> He stated the Commission has discussed presenting awards to individuals </w:t>
      </w:r>
      <w:r w:rsidR="000D1B01">
        <w:rPr>
          <w:rFonts w:ascii="Tahoma" w:hAnsi="Tahoma" w:cs="Tahoma"/>
          <w:sz w:val="24"/>
          <w:szCs w:val="24"/>
        </w:rPr>
        <w:t>whose businesses are ADA compliant</w:t>
      </w:r>
      <w:r w:rsidR="00034F37">
        <w:rPr>
          <w:rFonts w:ascii="Tahoma" w:hAnsi="Tahoma" w:cs="Tahoma"/>
          <w:sz w:val="24"/>
          <w:szCs w:val="24"/>
        </w:rPr>
        <w:t xml:space="preserve">. There are a number of restaurants that are accessible, especially the new open-table sites. He suggested </w:t>
      </w:r>
      <w:r w:rsidR="00BE6964">
        <w:rPr>
          <w:rFonts w:ascii="Tahoma" w:hAnsi="Tahoma" w:cs="Tahoma"/>
          <w:sz w:val="24"/>
          <w:szCs w:val="24"/>
        </w:rPr>
        <w:t>that the E&amp;O Committee develop a strategy to acknowledge</w:t>
      </w:r>
      <w:r w:rsidR="00034F37">
        <w:rPr>
          <w:rFonts w:ascii="Tahoma" w:hAnsi="Tahoma" w:cs="Tahoma"/>
          <w:sz w:val="24"/>
          <w:szCs w:val="24"/>
        </w:rPr>
        <w:t xml:space="preserve"> businesses</w:t>
      </w:r>
      <w:r w:rsidR="00136F2E">
        <w:rPr>
          <w:rFonts w:ascii="Tahoma" w:hAnsi="Tahoma" w:cs="Tahoma"/>
          <w:sz w:val="24"/>
          <w:szCs w:val="24"/>
        </w:rPr>
        <w:t xml:space="preserve"> </w:t>
      </w:r>
      <w:r w:rsidR="00034F37">
        <w:rPr>
          <w:rFonts w:ascii="Tahoma" w:hAnsi="Tahoma" w:cs="Tahoma"/>
          <w:sz w:val="24"/>
          <w:szCs w:val="24"/>
        </w:rPr>
        <w:t>and giv</w:t>
      </w:r>
      <w:r w:rsidR="00BE6964">
        <w:rPr>
          <w:rFonts w:ascii="Tahoma" w:hAnsi="Tahoma" w:cs="Tahoma"/>
          <w:sz w:val="24"/>
          <w:szCs w:val="24"/>
        </w:rPr>
        <w:t>e</w:t>
      </w:r>
      <w:r w:rsidR="00034F37">
        <w:rPr>
          <w:rFonts w:ascii="Tahoma" w:hAnsi="Tahoma" w:cs="Tahoma"/>
          <w:sz w:val="24"/>
          <w:szCs w:val="24"/>
        </w:rPr>
        <w:t xml:space="preserve"> them media attention</w:t>
      </w:r>
      <w:r w:rsidR="00BE6964">
        <w:rPr>
          <w:rFonts w:ascii="Tahoma" w:hAnsi="Tahoma" w:cs="Tahoma"/>
          <w:sz w:val="24"/>
          <w:szCs w:val="24"/>
        </w:rPr>
        <w:t xml:space="preserve"> for their accessibility.</w:t>
      </w:r>
      <w:r w:rsidR="00136F2E">
        <w:rPr>
          <w:rFonts w:ascii="Tahoma" w:hAnsi="Tahoma" w:cs="Tahoma"/>
          <w:sz w:val="24"/>
          <w:szCs w:val="24"/>
        </w:rPr>
        <w:t xml:space="preserve"> This will also give the CCDA more visibility. The next Community Gathering event will be in the San Diego/Riverside area. </w:t>
      </w:r>
      <w:r w:rsidR="00CE6E16">
        <w:rPr>
          <w:rFonts w:ascii="Tahoma" w:hAnsi="Tahoma" w:cs="Tahoma"/>
          <w:sz w:val="24"/>
          <w:szCs w:val="24"/>
        </w:rPr>
        <w:t>He suggested creating goals to aim for</w:t>
      </w:r>
      <w:r w:rsidR="00B618B7">
        <w:rPr>
          <w:rFonts w:ascii="Tahoma" w:hAnsi="Tahoma" w:cs="Tahoma"/>
          <w:sz w:val="24"/>
          <w:szCs w:val="24"/>
        </w:rPr>
        <w:t xml:space="preserve"> such </w:t>
      </w:r>
      <w:r w:rsidR="00CE6E16">
        <w:rPr>
          <w:rFonts w:ascii="Tahoma" w:hAnsi="Tahoma" w:cs="Tahoma"/>
          <w:sz w:val="24"/>
          <w:szCs w:val="24"/>
        </w:rPr>
        <w:t xml:space="preserve">as </w:t>
      </w:r>
      <w:r w:rsidR="00B618B7">
        <w:rPr>
          <w:rFonts w:ascii="Tahoma" w:hAnsi="Tahoma" w:cs="Tahoma"/>
          <w:sz w:val="24"/>
          <w:szCs w:val="24"/>
        </w:rPr>
        <w:t xml:space="preserve">having </w:t>
      </w:r>
      <w:r w:rsidR="00CE6E16">
        <w:rPr>
          <w:rFonts w:ascii="Tahoma" w:hAnsi="Tahoma" w:cs="Tahoma"/>
          <w:sz w:val="24"/>
          <w:szCs w:val="24"/>
        </w:rPr>
        <w:t xml:space="preserve">a minimum of </w:t>
      </w:r>
      <w:r w:rsidR="00B618B7">
        <w:rPr>
          <w:rFonts w:ascii="Tahoma" w:hAnsi="Tahoma" w:cs="Tahoma"/>
          <w:sz w:val="24"/>
          <w:szCs w:val="24"/>
        </w:rPr>
        <w:t>20 restaurants represented.</w:t>
      </w:r>
    </w:p>
    <w:p w:rsidR="00CF6E58" w:rsidRPr="00FE183E" w:rsidRDefault="00CF6E58" w:rsidP="00CF6E58">
      <w:pPr>
        <w:spacing w:after="120" w:line="240" w:lineRule="auto"/>
        <w:ind w:left="720" w:hanging="360"/>
        <w:rPr>
          <w:rFonts w:ascii="Tahoma" w:hAnsi="Tahoma" w:cs="Tahoma"/>
          <w:b/>
          <w:color w:val="000000"/>
          <w:sz w:val="24"/>
          <w:szCs w:val="24"/>
        </w:rPr>
      </w:pPr>
      <w:r w:rsidRPr="00605669">
        <w:rPr>
          <w:rFonts w:ascii="Tahoma" w:hAnsi="Tahoma" w:cs="Tahoma"/>
          <w:b/>
          <w:color w:val="000000"/>
          <w:sz w:val="24"/>
          <w:szCs w:val="24"/>
        </w:rPr>
        <w:t>d.</w:t>
      </w:r>
      <w:r w:rsidRPr="00605669">
        <w:rPr>
          <w:rFonts w:ascii="Tahoma" w:hAnsi="Tahoma" w:cs="Tahoma"/>
          <w:b/>
          <w:color w:val="000000"/>
          <w:sz w:val="24"/>
          <w:szCs w:val="24"/>
        </w:rPr>
        <w:tab/>
      </w:r>
      <w:r w:rsidR="00713329">
        <w:rPr>
          <w:rFonts w:ascii="Tahoma" w:hAnsi="Tahoma" w:cs="Tahoma"/>
          <w:b/>
          <w:color w:val="000000"/>
          <w:sz w:val="24"/>
          <w:szCs w:val="24"/>
        </w:rPr>
        <w:t>Continuity of Operations Planning</w:t>
      </w:r>
    </w:p>
    <w:p w:rsidR="0029639D" w:rsidRPr="00A46BE1" w:rsidRDefault="0029639D" w:rsidP="00A46BE1">
      <w:pPr>
        <w:spacing w:after="120" w:line="240" w:lineRule="auto"/>
        <w:ind w:left="720"/>
        <w:rPr>
          <w:rFonts w:ascii="Tahoma" w:hAnsi="Tahoma" w:cs="Tahoma"/>
          <w:b/>
          <w:sz w:val="24"/>
          <w:szCs w:val="24"/>
        </w:rPr>
      </w:pPr>
      <w:r w:rsidRPr="00A46BE1">
        <w:rPr>
          <w:rFonts w:ascii="Tahoma" w:hAnsi="Tahoma" w:cs="Tahoma"/>
          <w:b/>
          <w:sz w:val="24"/>
          <w:szCs w:val="24"/>
        </w:rPr>
        <w:t>Presenters:</w:t>
      </w:r>
    </w:p>
    <w:p w:rsidR="00A46BE1" w:rsidRDefault="00A46BE1" w:rsidP="00A46BE1">
      <w:pPr>
        <w:numPr>
          <w:ilvl w:val="0"/>
          <w:numId w:val="3"/>
        </w:numPr>
        <w:spacing w:after="120" w:line="240" w:lineRule="auto"/>
        <w:rPr>
          <w:rFonts w:ascii="Tahoma" w:hAnsi="Tahoma" w:cs="Tahoma"/>
          <w:sz w:val="24"/>
          <w:szCs w:val="24"/>
        </w:rPr>
      </w:pPr>
      <w:r>
        <w:rPr>
          <w:rFonts w:ascii="Tahoma" w:hAnsi="Tahoma" w:cs="Tahoma"/>
          <w:sz w:val="24"/>
          <w:szCs w:val="24"/>
        </w:rPr>
        <w:t>Thomas Ruelas, Health and Safety Officer, DGS</w:t>
      </w:r>
    </w:p>
    <w:p w:rsidR="00A46BE1" w:rsidRDefault="00A46BE1" w:rsidP="00A46BE1">
      <w:pPr>
        <w:numPr>
          <w:ilvl w:val="0"/>
          <w:numId w:val="3"/>
        </w:numPr>
        <w:spacing w:after="120" w:line="240" w:lineRule="auto"/>
        <w:rPr>
          <w:rFonts w:ascii="Tahoma" w:hAnsi="Tahoma" w:cs="Tahoma"/>
          <w:sz w:val="24"/>
          <w:szCs w:val="24"/>
        </w:rPr>
      </w:pPr>
      <w:r>
        <w:rPr>
          <w:rFonts w:ascii="Tahoma" w:hAnsi="Tahoma" w:cs="Tahoma"/>
          <w:sz w:val="24"/>
          <w:szCs w:val="24"/>
        </w:rPr>
        <w:t xml:space="preserve">Jeff Newman, California Governor’s Office of Emergency Services </w:t>
      </w:r>
      <w:r w:rsidR="00C107A7">
        <w:rPr>
          <w:rFonts w:ascii="Tahoma" w:hAnsi="Tahoma" w:cs="Tahoma"/>
          <w:sz w:val="24"/>
          <w:szCs w:val="24"/>
        </w:rPr>
        <w:br/>
      </w:r>
      <w:r>
        <w:rPr>
          <w:rFonts w:ascii="Tahoma" w:hAnsi="Tahoma" w:cs="Tahoma"/>
          <w:sz w:val="24"/>
          <w:szCs w:val="24"/>
        </w:rPr>
        <w:t>(Cal</w:t>
      </w:r>
      <w:r w:rsidR="00C107A7">
        <w:rPr>
          <w:rFonts w:ascii="Tahoma" w:hAnsi="Tahoma" w:cs="Tahoma"/>
          <w:sz w:val="24"/>
          <w:szCs w:val="24"/>
        </w:rPr>
        <w:t xml:space="preserve"> </w:t>
      </w:r>
      <w:r>
        <w:rPr>
          <w:rFonts w:ascii="Tahoma" w:hAnsi="Tahoma" w:cs="Tahoma"/>
          <w:sz w:val="24"/>
          <w:szCs w:val="24"/>
        </w:rPr>
        <w:t>OES)</w:t>
      </w:r>
    </w:p>
    <w:p w:rsidR="009C232C" w:rsidRDefault="009C232C" w:rsidP="00CF6E58">
      <w:pPr>
        <w:spacing w:after="120" w:line="240" w:lineRule="auto"/>
        <w:rPr>
          <w:rFonts w:ascii="Tahoma" w:hAnsi="Tahoma" w:cs="Tahoma"/>
          <w:sz w:val="24"/>
          <w:szCs w:val="24"/>
        </w:rPr>
      </w:pPr>
      <w:r>
        <w:rPr>
          <w:rFonts w:ascii="Tahoma" w:hAnsi="Tahoma" w:cs="Tahoma"/>
          <w:sz w:val="24"/>
          <w:szCs w:val="24"/>
        </w:rPr>
        <w:t>T</w:t>
      </w:r>
      <w:r w:rsidR="00FA0065">
        <w:rPr>
          <w:rFonts w:ascii="Tahoma" w:hAnsi="Tahoma" w:cs="Tahoma"/>
          <w:sz w:val="24"/>
          <w:szCs w:val="24"/>
        </w:rPr>
        <w:t>homas Ruelas</w:t>
      </w:r>
      <w:r>
        <w:rPr>
          <w:rFonts w:ascii="Tahoma" w:hAnsi="Tahoma" w:cs="Tahoma"/>
          <w:sz w:val="24"/>
          <w:szCs w:val="24"/>
        </w:rPr>
        <w:t xml:space="preserve">, </w:t>
      </w:r>
      <w:r w:rsidR="00FA0065">
        <w:rPr>
          <w:rFonts w:ascii="Tahoma" w:hAnsi="Tahoma" w:cs="Tahoma"/>
          <w:sz w:val="24"/>
          <w:szCs w:val="24"/>
        </w:rPr>
        <w:t>Health and</w:t>
      </w:r>
      <w:r>
        <w:rPr>
          <w:rFonts w:ascii="Tahoma" w:hAnsi="Tahoma" w:cs="Tahoma"/>
          <w:sz w:val="24"/>
          <w:szCs w:val="24"/>
        </w:rPr>
        <w:t xml:space="preserve"> Safety Officer, DGS</w:t>
      </w:r>
      <w:r w:rsidR="0064179E">
        <w:rPr>
          <w:rFonts w:ascii="Tahoma" w:hAnsi="Tahoma" w:cs="Tahoma"/>
          <w:sz w:val="24"/>
          <w:szCs w:val="24"/>
        </w:rPr>
        <w:t>, stated the DGS is in a review process of its continuity plan, which is typically tasked through Cal</w:t>
      </w:r>
      <w:r w:rsidR="00C107A7">
        <w:rPr>
          <w:rFonts w:ascii="Tahoma" w:hAnsi="Tahoma" w:cs="Tahoma"/>
          <w:sz w:val="24"/>
          <w:szCs w:val="24"/>
        </w:rPr>
        <w:t xml:space="preserve"> </w:t>
      </w:r>
      <w:r w:rsidR="0064179E">
        <w:rPr>
          <w:rFonts w:ascii="Tahoma" w:hAnsi="Tahoma" w:cs="Tahoma"/>
          <w:sz w:val="24"/>
          <w:szCs w:val="24"/>
        </w:rPr>
        <w:t xml:space="preserve">OES. Since the CCDA is now a part of the DGS family, they need to be </w:t>
      </w:r>
      <w:r w:rsidR="000D1AAB">
        <w:rPr>
          <w:rFonts w:ascii="Tahoma" w:hAnsi="Tahoma" w:cs="Tahoma"/>
          <w:sz w:val="24"/>
          <w:szCs w:val="24"/>
        </w:rPr>
        <w:t>made aware of</w:t>
      </w:r>
      <w:r w:rsidR="0064179E">
        <w:rPr>
          <w:rFonts w:ascii="Tahoma" w:hAnsi="Tahoma" w:cs="Tahoma"/>
          <w:sz w:val="24"/>
          <w:szCs w:val="24"/>
        </w:rPr>
        <w:t xml:space="preserve"> the requirements and importance of </w:t>
      </w:r>
      <w:r w:rsidR="000C3BB8">
        <w:rPr>
          <w:rFonts w:ascii="Tahoma" w:hAnsi="Tahoma" w:cs="Tahoma"/>
          <w:sz w:val="24"/>
          <w:szCs w:val="24"/>
        </w:rPr>
        <w:t xml:space="preserve">having a </w:t>
      </w:r>
      <w:r w:rsidR="0064179E">
        <w:rPr>
          <w:rFonts w:ascii="Tahoma" w:hAnsi="Tahoma" w:cs="Tahoma"/>
          <w:sz w:val="24"/>
          <w:szCs w:val="24"/>
        </w:rPr>
        <w:t xml:space="preserve">continuity </w:t>
      </w:r>
      <w:r w:rsidR="000C3BB8">
        <w:rPr>
          <w:rFonts w:ascii="Tahoma" w:hAnsi="Tahoma" w:cs="Tahoma"/>
          <w:sz w:val="24"/>
          <w:szCs w:val="24"/>
        </w:rPr>
        <w:t>plan</w:t>
      </w:r>
      <w:r w:rsidR="0064179E">
        <w:rPr>
          <w:rFonts w:ascii="Tahoma" w:hAnsi="Tahoma" w:cs="Tahoma"/>
          <w:sz w:val="24"/>
          <w:szCs w:val="24"/>
        </w:rPr>
        <w:t>.</w:t>
      </w:r>
      <w:r w:rsidR="00141C66">
        <w:rPr>
          <w:rFonts w:ascii="Tahoma" w:hAnsi="Tahoma" w:cs="Tahoma"/>
          <w:sz w:val="24"/>
          <w:szCs w:val="24"/>
        </w:rPr>
        <w:t xml:space="preserve"> He provided an overview, with a slide presentation of Executive Order S-04-06, the importance of continuity, continuity plan elements and aids, and </w:t>
      </w:r>
      <w:r w:rsidR="009D3BFC">
        <w:rPr>
          <w:rFonts w:ascii="Tahoma" w:hAnsi="Tahoma" w:cs="Tahoma"/>
          <w:sz w:val="24"/>
          <w:szCs w:val="24"/>
        </w:rPr>
        <w:t xml:space="preserve">the </w:t>
      </w:r>
      <w:r w:rsidR="00141C66">
        <w:rPr>
          <w:rFonts w:ascii="Tahoma" w:hAnsi="Tahoma" w:cs="Tahoma"/>
          <w:sz w:val="24"/>
          <w:szCs w:val="24"/>
        </w:rPr>
        <w:t xml:space="preserve">DGS </w:t>
      </w:r>
      <w:r w:rsidR="009D3BFC">
        <w:rPr>
          <w:rFonts w:ascii="Tahoma" w:hAnsi="Tahoma" w:cs="Tahoma"/>
          <w:sz w:val="24"/>
          <w:szCs w:val="24"/>
        </w:rPr>
        <w:t xml:space="preserve">2019 business continuity planning </w:t>
      </w:r>
      <w:r w:rsidR="00141C66">
        <w:rPr>
          <w:rFonts w:ascii="Tahoma" w:hAnsi="Tahoma" w:cs="Tahoma"/>
          <w:sz w:val="24"/>
          <w:szCs w:val="24"/>
        </w:rPr>
        <w:t>timeline.</w:t>
      </w:r>
      <w:r w:rsidR="00DE6249">
        <w:rPr>
          <w:rFonts w:ascii="Tahoma" w:hAnsi="Tahoma" w:cs="Tahoma"/>
          <w:sz w:val="24"/>
          <w:szCs w:val="24"/>
        </w:rPr>
        <w:t xml:space="preserve"> </w:t>
      </w:r>
    </w:p>
    <w:p w:rsidR="0094594B" w:rsidRDefault="0094594B" w:rsidP="00546E1B">
      <w:pPr>
        <w:pStyle w:val="Heading1"/>
      </w:pPr>
      <w:r>
        <w:t>Questions and Discussion</w:t>
      </w:r>
    </w:p>
    <w:p w:rsidR="0029639D" w:rsidRDefault="0094594B" w:rsidP="00CF6E58">
      <w:pPr>
        <w:spacing w:after="120" w:line="240" w:lineRule="auto"/>
        <w:rPr>
          <w:rFonts w:ascii="Tahoma" w:hAnsi="Tahoma" w:cs="Tahoma"/>
          <w:sz w:val="24"/>
          <w:szCs w:val="24"/>
        </w:rPr>
      </w:pPr>
      <w:r>
        <w:rPr>
          <w:rFonts w:ascii="Tahoma" w:hAnsi="Tahoma" w:cs="Tahoma"/>
          <w:sz w:val="24"/>
          <w:szCs w:val="24"/>
        </w:rPr>
        <w:lastRenderedPageBreak/>
        <w:t xml:space="preserve">Commissioner Paravagna stated the need for </w:t>
      </w:r>
      <w:r w:rsidR="00B50B3D">
        <w:rPr>
          <w:rFonts w:ascii="Tahoma" w:hAnsi="Tahoma" w:cs="Tahoma"/>
          <w:sz w:val="24"/>
          <w:szCs w:val="24"/>
        </w:rPr>
        <w:t>continuity plan</w:t>
      </w:r>
      <w:r>
        <w:rPr>
          <w:rFonts w:ascii="Tahoma" w:hAnsi="Tahoma" w:cs="Tahoma"/>
          <w:sz w:val="24"/>
          <w:szCs w:val="24"/>
        </w:rPr>
        <w:t xml:space="preserve"> information to be stored in multiple locations. He asked how many locations are recommended.</w:t>
      </w:r>
      <w:r w:rsidR="00B50B3D">
        <w:rPr>
          <w:rFonts w:ascii="Tahoma" w:hAnsi="Tahoma" w:cs="Tahoma"/>
          <w:sz w:val="24"/>
          <w:szCs w:val="24"/>
        </w:rPr>
        <w:t xml:space="preserve"> </w:t>
      </w:r>
    </w:p>
    <w:p w:rsidR="00EA562F" w:rsidRDefault="00EA562F" w:rsidP="00CF6E58">
      <w:pPr>
        <w:spacing w:after="120" w:line="240" w:lineRule="auto"/>
        <w:rPr>
          <w:rFonts w:ascii="Tahoma" w:hAnsi="Tahoma" w:cs="Tahoma"/>
          <w:sz w:val="24"/>
          <w:szCs w:val="24"/>
        </w:rPr>
      </w:pPr>
      <w:r>
        <w:rPr>
          <w:rFonts w:ascii="Tahoma" w:hAnsi="Tahoma" w:cs="Tahoma"/>
          <w:sz w:val="24"/>
          <w:szCs w:val="24"/>
        </w:rPr>
        <w:t xml:space="preserve">Mr. Ruelas suggested </w:t>
      </w:r>
      <w:r w:rsidR="00E719AC">
        <w:rPr>
          <w:rFonts w:ascii="Tahoma" w:hAnsi="Tahoma" w:cs="Tahoma"/>
          <w:sz w:val="24"/>
          <w:szCs w:val="24"/>
        </w:rPr>
        <w:t xml:space="preserve">storing information on the </w:t>
      </w:r>
      <w:r w:rsidR="00AF6072">
        <w:rPr>
          <w:rFonts w:ascii="Tahoma" w:hAnsi="Tahoma" w:cs="Tahoma"/>
          <w:sz w:val="24"/>
          <w:szCs w:val="24"/>
        </w:rPr>
        <w:t>C</w:t>
      </w:r>
      <w:r w:rsidR="00E719AC">
        <w:rPr>
          <w:rFonts w:ascii="Tahoma" w:hAnsi="Tahoma" w:cs="Tahoma"/>
          <w:sz w:val="24"/>
          <w:szCs w:val="24"/>
        </w:rPr>
        <w:t xml:space="preserve">loud and </w:t>
      </w:r>
      <w:r>
        <w:rPr>
          <w:rFonts w:ascii="Tahoma" w:hAnsi="Tahoma" w:cs="Tahoma"/>
          <w:sz w:val="24"/>
          <w:szCs w:val="24"/>
        </w:rPr>
        <w:t xml:space="preserve">having a contact in the </w:t>
      </w:r>
      <w:r w:rsidR="002F34C0">
        <w:rPr>
          <w:rFonts w:ascii="Tahoma" w:hAnsi="Tahoma" w:cs="Tahoma"/>
          <w:sz w:val="24"/>
          <w:szCs w:val="24"/>
        </w:rPr>
        <w:t xml:space="preserve">DGS </w:t>
      </w:r>
      <w:r>
        <w:rPr>
          <w:rFonts w:ascii="Tahoma" w:hAnsi="Tahoma" w:cs="Tahoma"/>
          <w:sz w:val="24"/>
          <w:szCs w:val="24"/>
        </w:rPr>
        <w:t>Residential Department who can find the CCDA a new building</w:t>
      </w:r>
      <w:r w:rsidR="00B50B3D">
        <w:rPr>
          <w:rFonts w:ascii="Tahoma" w:hAnsi="Tahoma" w:cs="Tahoma"/>
          <w:sz w:val="24"/>
          <w:szCs w:val="24"/>
        </w:rPr>
        <w:t xml:space="preserve">. </w:t>
      </w:r>
      <w:r w:rsidR="00AF6072">
        <w:rPr>
          <w:rFonts w:ascii="Tahoma" w:hAnsi="Tahoma" w:cs="Tahoma"/>
          <w:sz w:val="24"/>
          <w:szCs w:val="24"/>
        </w:rPr>
        <w:t>It takes the partnership of all DGS offices and letting them know of the CCDA’s needs</w:t>
      </w:r>
      <w:r w:rsidR="00370BCB">
        <w:rPr>
          <w:rFonts w:ascii="Tahoma" w:hAnsi="Tahoma" w:cs="Tahoma"/>
          <w:sz w:val="24"/>
          <w:szCs w:val="24"/>
        </w:rPr>
        <w:t xml:space="preserve"> so they can build a plan on how to provide assistance.</w:t>
      </w:r>
    </w:p>
    <w:p w:rsidR="009C232C" w:rsidRDefault="009C232C" w:rsidP="00CF6E58">
      <w:pPr>
        <w:spacing w:after="120" w:line="240" w:lineRule="auto"/>
        <w:rPr>
          <w:rFonts w:ascii="Tahoma" w:hAnsi="Tahoma" w:cs="Tahoma"/>
          <w:sz w:val="24"/>
          <w:szCs w:val="24"/>
        </w:rPr>
      </w:pPr>
      <w:r>
        <w:rPr>
          <w:rFonts w:ascii="Tahoma" w:hAnsi="Tahoma" w:cs="Tahoma"/>
          <w:sz w:val="24"/>
          <w:szCs w:val="24"/>
        </w:rPr>
        <w:t xml:space="preserve">Jeff Newman, </w:t>
      </w:r>
      <w:r w:rsidR="00FC353F">
        <w:rPr>
          <w:rFonts w:ascii="Tahoma" w:hAnsi="Tahoma" w:cs="Tahoma"/>
          <w:sz w:val="24"/>
          <w:szCs w:val="24"/>
        </w:rPr>
        <w:t>Cal</w:t>
      </w:r>
      <w:r w:rsidR="00C107A7">
        <w:rPr>
          <w:rFonts w:ascii="Tahoma" w:hAnsi="Tahoma" w:cs="Tahoma"/>
          <w:sz w:val="24"/>
          <w:szCs w:val="24"/>
        </w:rPr>
        <w:t xml:space="preserve"> </w:t>
      </w:r>
      <w:r w:rsidR="00FC353F">
        <w:rPr>
          <w:rFonts w:ascii="Tahoma" w:hAnsi="Tahoma" w:cs="Tahoma"/>
          <w:sz w:val="24"/>
          <w:szCs w:val="24"/>
        </w:rPr>
        <w:t>OES</w:t>
      </w:r>
      <w:r w:rsidR="00FA0065">
        <w:rPr>
          <w:rFonts w:ascii="Tahoma" w:hAnsi="Tahoma" w:cs="Tahoma"/>
          <w:sz w:val="24"/>
          <w:szCs w:val="24"/>
        </w:rPr>
        <w:t xml:space="preserve">, </w:t>
      </w:r>
      <w:r w:rsidR="000C3BB8">
        <w:rPr>
          <w:rFonts w:ascii="Tahoma" w:hAnsi="Tahoma" w:cs="Tahoma"/>
          <w:sz w:val="24"/>
          <w:szCs w:val="24"/>
        </w:rPr>
        <w:t xml:space="preserve">stated he oversees the </w:t>
      </w:r>
      <w:r w:rsidR="0054503B">
        <w:rPr>
          <w:rFonts w:ascii="Tahoma" w:hAnsi="Tahoma" w:cs="Tahoma"/>
          <w:sz w:val="24"/>
          <w:szCs w:val="24"/>
        </w:rPr>
        <w:t>continuity plan order</w:t>
      </w:r>
      <w:r w:rsidR="004F059F">
        <w:rPr>
          <w:rFonts w:ascii="Tahoma" w:hAnsi="Tahoma" w:cs="Tahoma"/>
          <w:sz w:val="24"/>
          <w:szCs w:val="24"/>
        </w:rPr>
        <w:t>, stated order of succession is one of the higher things to have involved in a continuity plan for smaller agencies like the CCDA because</w:t>
      </w:r>
      <w:r w:rsidR="00C60212">
        <w:rPr>
          <w:rFonts w:ascii="Tahoma" w:hAnsi="Tahoma" w:cs="Tahoma"/>
          <w:sz w:val="24"/>
          <w:szCs w:val="24"/>
        </w:rPr>
        <w:t xml:space="preserve"> contact with the decision-makers</w:t>
      </w:r>
      <w:r w:rsidR="008129FB">
        <w:rPr>
          <w:rFonts w:ascii="Tahoma" w:hAnsi="Tahoma" w:cs="Tahoma"/>
          <w:sz w:val="24"/>
          <w:szCs w:val="24"/>
        </w:rPr>
        <w:t xml:space="preserve"> must be maintained</w:t>
      </w:r>
      <w:r w:rsidR="00C60212">
        <w:rPr>
          <w:rFonts w:ascii="Tahoma" w:hAnsi="Tahoma" w:cs="Tahoma"/>
          <w:sz w:val="24"/>
          <w:szCs w:val="24"/>
        </w:rPr>
        <w:t xml:space="preserve">, even if the building is inaccessible. </w:t>
      </w:r>
      <w:r w:rsidR="00CA227C">
        <w:rPr>
          <w:rFonts w:ascii="Tahoma" w:hAnsi="Tahoma" w:cs="Tahoma"/>
          <w:sz w:val="24"/>
          <w:szCs w:val="24"/>
        </w:rPr>
        <w:t>Also, it is important to note agency</w:t>
      </w:r>
      <w:r w:rsidR="00C60212">
        <w:rPr>
          <w:rFonts w:ascii="Tahoma" w:hAnsi="Tahoma" w:cs="Tahoma"/>
          <w:sz w:val="24"/>
          <w:szCs w:val="24"/>
        </w:rPr>
        <w:t xml:space="preserve"> interdependencies</w:t>
      </w:r>
      <w:r w:rsidR="008129FB">
        <w:rPr>
          <w:rFonts w:ascii="Tahoma" w:hAnsi="Tahoma" w:cs="Tahoma"/>
          <w:sz w:val="24"/>
          <w:szCs w:val="24"/>
        </w:rPr>
        <w:t xml:space="preserve"> – </w:t>
      </w:r>
      <w:r w:rsidR="00CA227C">
        <w:rPr>
          <w:rFonts w:ascii="Tahoma" w:hAnsi="Tahoma" w:cs="Tahoma"/>
          <w:sz w:val="24"/>
          <w:szCs w:val="24"/>
        </w:rPr>
        <w:t xml:space="preserve">state agencies that depend on the </w:t>
      </w:r>
      <w:r w:rsidR="00C60212">
        <w:rPr>
          <w:rFonts w:ascii="Tahoma" w:hAnsi="Tahoma" w:cs="Tahoma"/>
          <w:sz w:val="24"/>
          <w:szCs w:val="24"/>
        </w:rPr>
        <w:t>CCDA for them to perform their</w:t>
      </w:r>
      <w:r w:rsidR="00CA227C">
        <w:rPr>
          <w:rFonts w:ascii="Tahoma" w:hAnsi="Tahoma" w:cs="Tahoma"/>
          <w:sz w:val="24"/>
          <w:szCs w:val="24"/>
        </w:rPr>
        <w:t xml:space="preserve"> essential functions and agencies that the CCDA is </w:t>
      </w:r>
      <w:r w:rsidR="00D159C6">
        <w:rPr>
          <w:rFonts w:ascii="Tahoma" w:hAnsi="Tahoma" w:cs="Tahoma"/>
          <w:sz w:val="24"/>
          <w:szCs w:val="24"/>
        </w:rPr>
        <w:t>dependent</w:t>
      </w:r>
      <w:r w:rsidR="00CA227C">
        <w:rPr>
          <w:rFonts w:ascii="Tahoma" w:hAnsi="Tahoma" w:cs="Tahoma"/>
          <w:sz w:val="24"/>
          <w:szCs w:val="24"/>
        </w:rPr>
        <w:t xml:space="preserve"> upon to perform their essential functions.</w:t>
      </w:r>
    </w:p>
    <w:p w:rsidR="002F0024" w:rsidRDefault="002F0024" w:rsidP="00CF6E58">
      <w:pPr>
        <w:spacing w:after="120" w:line="240" w:lineRule="auto"/>
        <w:rPr>
          <w:rFonts w:ascii="Tahoma" w:hAnsi="Tahoma" w:cs="Tahoma"/>
          <w:sz w:val="24"/>
          <w:szCs w:val="24"/>
        </w:rPr>
      </w:pPr>
      <w:r>
        <w:rPr>
          <w:rFonts w:ascii="Tahoma" w:hAnsi="Tahoma" w:cs="Tahoma"/>
          <w:sz w:val="24"/>
          <w:szCs w:val="24"/>
        </w:rPr>
        <w:t>Vice Chair Wiele</w:t>
      </w:r>
      <w:r w:rsidR="009436F4">
        <w:rPr>
          <w:rFonts w:ascii="Tahoma" w:hAnsi="Tahoma" w:cs="Tahoma"/>
          <w:sz w:val="24"/>
          <w:szCs w:val="24"/>
        </w:rPr>
        <w:t xml:space="preserve"> </w:t>
      </w:r>
      <w:r w:rsidR="00CB0DE9">
        <w:rPr>
          <w:rFonts w:ascii="Tahoma" w:hAnsi="Tahoma" w:cs="Tahoma"/>
          <w:sz w:val="24"/>
          <w:szCs w:val="24"/>
        </w:rPr>
        <w:t>stated</w:t>
      </w:r>
      <w:r w:rsidR="009436F4">
        <w:rPr>
          <w:rFonts w:ascii="Tahoma" w:hAnsi="Tahoma" w:cs="Tahoma"/>
          <w:sz w:val="24"/>
          <w:szCs w:val="24"/>
        </w:rPr>
        <w:t>, although he understands the importance for staff to have a continuity plan,</w:t>
      </w:r>
      <w:r>
        <w:rPr>
          <w:rFonts w:ascii="Tahoma" w:hAnsi="Tahoma" w:cs="Tahoma"/>
          <w:sz w:val="24"/>
          <w:szCs w:val="24"/>
        </w:rPr>
        <w:t xml:space="preserve"> </w:t>
      </w:r>
      <w:r w:rsidR="009436F4">
        <w:rPr>
          <w:rFonts w:ascii="Tahoma" w:hAnsi="Tahoma" w:cs="Tahoma"/>
          <w:sz w:val="24"/>
          <w:szCs w:val="24"/>
        </w:rPr>
        <w:t xml:space="preserve">this agenda item was </w:t>
      </w:r>
      <w:r w:rsidR="00CB0DE9">
        <w:rPr>
          <w:rFonts w:ascii="Tahoma" w:hAnsi="Tahoma" w:cs="Tahoma"/>
          <w:sz w:val="24"/>
          <w:szCs w:val="24"/>
        </w:rPr>
        <w:t xml:space="preserve">not </w:t>
      </w:r>
      <w:r w:rsidR="009436F4">
        <w:rPr>
          <w:rFonts w:ascii="Tahoma" w:hAnsi="Tahoma" w:cs="Tahoma"/>
          <w:sz w:val="24"/>
          <w:szCs w:val="24"/>
        </w:rPr>
        <w:t>a good use of the Executive Committee</w:t>
      </w:r>
      <w:r w:rsidR="00CB0DE9">
        <w:rPr>
          <w:rFonts w:ascii="Tahoma" w:hAnsi="Tahoma" w:cs="Tahoma"/>
          <w:sz w:val="24"/>
          <w:szCs w:val="24"/>
        </w:rPr>
        <w:t>’s time</w:t>
      </w:r>
      <w:r w:rsidR="009436F4">
        <w:rPr>
          <w:rFonts w:ascii="Tahoma" w:hAnsi="Tahoma" w:cs="Tahoma"/>
          <w:sz w:val="24"/>
          <w:szCs w:val="24"/>
        </w:rPr>
        <w:t xml:space="preserve">. </w:t>
      </w:r>
      <w:r w:rsidR="00FD3303">
        <w:rPr>
          <w:rFonts w:ascii="Tahoma" w:hAnsi="Tahoma" w:cs="Tahoma"/>
          <w:sz w:val="24"/>
          <w:szCs w:val="24"/>
        </w:rPr>
        <w:t xml:space="preserve">He </w:t>
      </w:r>
      <w:r w:rsidR="00CB0DE9">
        <w:rPr>
          <w:rFonts w:ascii="Tahoma" w:hAnsi="Tahoma" w:cs="Tahoma"/>
          <w:sz w:val="24"/>
          <w:szCs w:val="24"/>
        </w:rPr>
        <w:t xml:space="preserve">suggested that Commissioners receive information like this </w:t>
      </w:r>
      <w:r w:rsidR="00FD3303">
        <w:rPr>
          <w:rFonts w:ascii="Tahoma" w:hAnsi="Tahoma" w:cs="Tahoma"/>
          <w:sz w:val="24"/>
          <w:szCs w:val="24"/>
        </w:rPr>
        <w:t xml:space="preserve">as a memo rather than a presentation. </w:t>
      </w:r>
      <w:r w:rsidR="009436F4">
        <w:rPr>
          <w:rFonts w:ascii="Tahoma" w:hAnsi="Tahoma" w:cs="Tahoma"/>
          <w:sz w:val="24"/>
          <w:szCs w:val="24"/>
        </w:rPr>
        <w:t>Chair Leemhuis agreed</w:t>
      </w:r>
      <w:r w:rsidR="00DE2A8F">
        <w:rPr>
          <w:rFonts w:ascii="Tahoma" w:hAnsi="Tahoma" w:cs="Tahoma"/>
          <w:sz w:val="24"/>
          <w:szCs w:val="24"/>
        </w:rPr>
        <w:t xml:space="preserve"> it would have been better used </w:t>
      </w:r>
      <w:r w:rsidR="00FD3303">
        <w:rPr>
          <w:rFonts w:ascii="Tahoma" w:hAnsi="Tahoma" w:cs="Tahoma"/>
          <w:sz w:val="24"/>
          <w:szCs w:val="24"/>
        </w:rPr>
        <w:t xml:space="preserve">for </w:t>
      </w:r>
      <w:r w:rsidR="00DE2A8F">
        <w:rPr>
          <w:rFonts w:ascii="Tahoma" w:hAnsi="Tahoma" w:cs="Tahoma"/>
          <w:sz w:val="24"/>
          <w:szCs w:val="24"/>
        </w:rPr>
        <w:t>staff in-service</w:t>
      </w:r>
      <w:r w:rsidR="00FD3303">
        <w:rPr>
          <w:rFonts w:ascii="Tahoma" w:hAnsi="Tahoma" w:cs="Tahoma"/>
          <w:sz w:val="24"/>
          <w:szCs w:val="24"/>
        </w:rPr>
        <w:t xml:space="preserve"> training.</w:t>
      </w:r>
    </w:p>
    <w:p w:rsidR="00E070F0" w:rsidRPr="00FE183E" w:rsidRDefault="00E070F0" w:rsidP="00546E1B">
      <w:pPr>
        <w:pStyle w:val="Heading1"/>
        <w:rPr>
          <w:u w:val="single"/>
        </w:rPr>
      </w:pPr>
      <w:r>
        <w:t>7</w:t>
      </w:r>
      <w:r w:rsidRPr="00FE183E">
        <w:t>.</w:t>
      </w:r>
      <w:r>
        <w:tab/>
        <w:t xml:space="preserve">Outline for New CCDA Strategic </w:t>
      </w:r>
      <w:r w:rsidRPr="008129FB">
        <w:t>Plan – Discussion and Action</w:t>
      </w:r>
    </w:p>
    <w:p w:rsidR="00E070F0" w:rsidRDefault="00E070F0" w:rsidP="00E070F0">
      <w:pPr>
        <w:spacing w:after="120" w:line="240" w:lineRule="auto"/>
        <w:ind w:left="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r>
      <w:r>
        <w:rPr>
          <w:rFonts w:ascii="Tahoma" w:hAnsi="Tahoma" w:cs="Tahoma"/>
          <w:b/>
          <w:sz w:val="24"/>
          <w:szCs w:val="24"/>
        </w:rPr>
        <w:t>Timeframe (Three-</w:t>
      </w:r>
      <w:r w:rsidR="0025648C">
        <w:rPr>
          <w:rFonts w:ascii="Tahoma" w:hAnsi="Tahoma" w:cs="Tahoma"/>
          <w:b/>
          <w:sz w:val="24"/>
          <w:szCs w:val="24"/>
        </w:rPr>
        <w:t>Y</w:t>
      </w:r>
      <w:r>
        <w:rPr>
          <w:rFonts w:ascii="Tahoma" w:hAnsi="Tahoma" w:cs="Tahoma"/>
          <w:b/>
          <w:sz w:val="24"/>
          <w:szCs w:val="24"/>
        </w:rPr>
        <w:t>ear v</w:t>
      </w:r>
      <w:r w:rsidR="0025648C">
        <w:rPr>
          <w:rFonts w:ascii="Tahoma" w:hAnsi="Tahoma" w:cs="Tahoma"/>
          <w:b/>
          <w:sz w:val="24"/>
          <w:szCs w:val="24"/>
        </w:rPr>
        <w:t xml:space="preserve">ersus </w:t>
      </w:r>
      <w:r>
        <w:rPr>
          <w:rFonts w:ascii="Tahoma" w:hAnsi="Tahoma" w:cs="Tahoma"/>
          <w:b/>
          <w:sz w:val="24"/>
          <w:szCs w:val="24"/>
        </w:rPr>
        <w:t>Five-Year)</w:t>
      </w:r>
    </w:p>
    <w:p w:rsidR="00E070F0" w:rsidRDefault="00E070F0" w:rsidP="00E070F0">
      <w:pPr>
        <w:spacing w:after="120" w:line="240" w:lineRule="auto"/>
        <w:rPr>
          <w:rFonts w:ascii="Tahoma" w:hAnsi="Tahoma" w:cs="Tahoma"/>
          <w:sz w:val="24"/>
          <w:szCs w:val="24"/>
        </w:rPr>
      </w:pPr>
      <w:r w:rsidRPr="00F1223A">
        <w:rPr>
          <w:rFonts w:ascii="Tahoma" w:hAnsi="Tahoma" w:cs="Tahoma"/>
          <w:sz w:val="24"/>
          <w:szCs w:val="24"/>
        </w:rPr>
        <w:t xml:space="preserve">Executive Director Jemmott stated </w:t>
      </w:r>
      <w:r w:rsidR="003146B2">
        <w:rPr>
          <w:rFonts w:ascii="Tahoma" w:hAnsi="Tahoma" w:cs="Tahoma"/>
          <w:sz w:val="24"/>
          <w:szCs w:val="24"/>
        </w:rPr>
        <w:t>the need to reassess the strategic plan. The strategic plan’s five-year goal</w:t>
      </w:r>
      <w:r w:rsidR="0025648C">
        <w:rPr>
          <w:rFonts w:ascii="Tahoma" w:hAnsi="Tahoma" w:cs="Tahoma"/>
          <w:sz w:val="24"/>
          <w:szCs w:val="24"/>
        </w:rPr>
        <w:t>s</w:t>
      </w:r>
      <w:r w:rsidR="003146B2">
        <w:rPr>
          <w:rFonts w:ascii="Tahoma" w:hAnsi="Tahoma" w:cs="Tahoma"/>
          <w:sz w:val="24"/>
          <w:szCs w:val="24"/>
        </w:rPr>
        <w:t xml:space="preserve"> end in 2019. Staff is also working with the DGS on one-year strategic goals. She asked</w:t>
      </w:r>
      <w:r w:rsidR="00E2143C">
        <w:rPr>
          <w:rFonts w:ascii="Tahoma" w:hAnsi="Tahoma" w:cs="Tahoma"/>
          <w:sz w:val="24"/>
          <w:szCs w:val="24"/>
        </w:rPr>
        <w:t xml:space="preserve"> whether the strategic plan should have a three- or five-year plan.</w:t>
      </w:r>
    </w:p>
    <w:p w:rsidR="00E2143C" w:rsidRDefault="00E2143C" w:rsidP="00E070F0">
      <w:pPr>
        <w:spacing w:after="120" w:line="240" w:lineRule="auto"/>
        <w:rPr>
          <w:rFonts w:ascii="Tahoma" w:hAnsi="Tahoma" w:cs="Tahoma"/>
          <w:sz w:val="24"/>
          <w:szCs w:val="24"/>
        </w:rPr>
      </w:pPr>
      <w:r>
        <w:rPr>
          <w:rFonts w:ascii="Tahoma" w:hAnsi="Tahoma" w:cs="Tahoma"/>
          <w:sz w:val="24"/>
          <w:szCs w:val="24"/>
        </w:rPr>
        <w:t xml:space="preserve">Commissioner Paravagna suggested a three-year plan but </w:t>
      </w:r>
      <w:r w:rsidR="0025648C">
        <w:rPr>
          <w:rFonts w:ascii="Tahoma" w:hAnsi="Tahoma" w:cs="Tahoma"/>
          <w:sz w:val="24"/>
          <w:szCs w:val="24"/>
        </w:rPr>
        <w:t xml:space="preserve">to </w:t>
      </w:r>
      <w:r>
        <w:rPr>
          <w:rFonts w:ascii="Tahoma" w:hAnsi="Tahoma" w:cs="Tahoma"/>
          <w:sz w:val="24"/>
          <w:szCs w:val="24"/>
        </w:rPr>
        <w:t>include a</w:t>
      </w:r>
      <w:r w:rsidR="00152E34">
        <w:rPr>
          <w:rFonts w:ascii="Tahoma" w:hAnsi="Tahoma" w:cs="Tahoma"/>
          <w:sz w:val="24"/>
          <w:szCs w:val="24"/>
        </w:rPr>
        <w:t xml:space="preserve"> 12- to</w:t>
      </w:r>
      <w:r>
        <w:rPr>
          <w:rFonts w:ascii="Tahoma" w:hAnsi="Tahoma" w:cs="Tahoma"/>
          <w:sz w:val="24"/>
          <w:szCs w:val="24"/>
        </w:rPr>
        <w:t xml:space="preserve"> 18-month review so there is a formal process in the middle of the plan</w:t>
      </w:r>
      <w:r w:rsidR="00152E34">
        <w:rPr>
          <w:rFonts w:ascii="Tahoma" w:hAnsi="Tahoma" w:cs="Tahoma"/>
          <w:sz w:val="24"/>
          <w:szCs w:val="24"/>
        </w:rPr>
        <w:t xml:space="preserve"> to </w:t>
      </w:r>
      <w:r w:rsidR="003C456A">
        <w:rPr>
          <w:rFonts w:ascii="Tahoma" w:hAnsi="Tahoma" w:cs="Tahoma"/>
          <w:sz w:val="24"/>
          <w:szCs w:val="24"/>
        </w:rPr>
        <w:t>measure successes and failures and adjust</w:t>
      </w:r>
      <w:r w:rsidR="00152E34">
        <w:rPr>
          <w:rFonts w:ascii="Tahoma" w:hAnsi="Tahoma" w:cs="Tahoma"/>
          <w:sz w:val="24"/>
          <w:szCs w:val="24"/>
        </w:rPr>
        <w:t>.</w:t>
      </w:r>
    </w:p>
    <w:p w:rsidR="00152E34" w:rsidRDefault="00152E34" w:rsidP="00E070F0">
      <w:pPr>
        <w:spacing w:after="120" w:line="240" w:lineRule="auto"/>
        <w:rPr>
          <w:rFonts w:ascii="Tahoma" w:hAnsi="Tahoma" w:cs="Tahoma"/>
          <w:sz w:val="24"/>
          <w:szCs w:val="24"/>
        </w:rPr>
      </w:pPr>
      <w:r>
        <w:rPr>
          <w:rFonts w:ascii="Tahoma" w:hAnsi="Tahoma" w:cs="Tahoma"/>
          <w:sz w:val="24"/>
          <w:szCs w:val="24"/>
        </w:rPr>
        <w:t>Vice Chair Wiele suggested the Trader Joes model</w:t>
      </w:r>
      <w:r w:rsidR="008129FB">
        <w:rPr>
          <w:rFonts w:ascii="Tahoma" w:hAnsi="Tahoma" w:cs="Tahoma"/>
          <w:sz w:val="24"/>
          <w:szCs w:val="24"/>
        </w:rPr>
        <w:t xml:space="preserve"> – </w:t>
      </w:r>
      <w:r>
        <w:rPr>
          <w:rFonts w:ascii="Tahoma" w:hAnsi="Tahoma" w:cs="Tahoma"/>
          <w:sz w:val="24"/>
          <w:szCs w:val="24"/>
        </w:rPr>
        <w:t>have a five-year plan updated annually.</w:t>
      </w:r>
    </w:p>
    <w:p w:rsidR="003C456A" w:rsidRDefault="003C456A" w:rsidP="00E070F0">
      <w:pPr>
        <w:spacing w:after="120" w:line="240" w:lineRule="auto"/>
        <w:rPr>
          <w:rFonts w:ascii="Tahoma" w:hAnsi="Tahoma" w:cs="Tahoma"/>
          <w:sz w:val="24"/>
          <w:szCs w:val="24"/>
        </w:rPr>
      </w:pPr>
      <w:r>
        <w:rPr>
          <w:rFonts w:ascii="Tahoma" w:hAnsi="Tahoma" w:cs="Tahoma"/>
          <w:sz w:val="24"/>
          <w:szCs w:val="24"/>
        </w:rPr>
        <w:t>Commissioner Holloway agreed with having a five-year plan with annual or 18-month reviews</w:t>
      </w:r>
      <w:r w:rsidR="00404DE9">
        <w:rPr>
          <w:rFonts w:ascii="Tahoma" w:hAnsi="Tahoma" w:cs="Tahoma"/>
          <w:sz w:val="24"/>
          <w:szCs w:val="24"/>
        </w:rPr>
        <w:t>.</w:t>
      </w:r>
    </w:p>
    <w:p w:rsidR="00404DE9" w:rsidRDefault="00404DE9" w:rsidP="00E070F0">
      <w:pPr>
        <w:spacing w:after="120" w:line="240" w:lineRule="auto"/>
        <w:rPr>
          <w:rFonts w:ascii="Tahoma" w:hAnsi="Tahoma" w:cs="Tahoma"/>
          <w:sz w:val="24"/>
          <w:szCs w:val="24"/>
        </w:rPr>
      </w:pPr>
      <w:r>
        <w:rPr>
          <w:rFonts w:ascii="Tahoma" w:hAnsi="Tahoma" w:cs="Tahoma"/>
          <w:sz w:val="24"/>
          <w:szCs w:val="24"/>
        </w:rPr>
        <w:t>Commissioner Downey agreed with having a five-year plan with an interim review.</w:t>
      </w:r>
    </w:p>
    <w:p w:rsidR="00404DE9" w:rsidRDefault="00404DE9" w:rsidP="00E070F0">
      <w:pPr>
        <w:spacing w:after="120" w:line="240" w:lineRule="auto"/>
        <w:rPr>
          <w:rFonts w:ascii="Tahoma" w:hAnsi="Tahoma" w:cs="Tahoma"/>
          <w:sz w:val="24"/>
          <w:szCs w:val="24"/>
        </w:rPr>
      </w:pPr>
      <w:r>
        <w:rPr>
          <w:rFonts w:ascii="Tahoma" w:hAnsi="Tahoma" w:cs="Tahoma"/>
          <w:sz w:val="24"/>
          <w:szCs w:val="24"/>
        </w:rPr>
        <w:t>Chair Leemhuis stated maybe it is not about three years versus five years</w:t>
      </w:r>
      <w:r w:rsidR="0025648C">
        <w:rPr>
          <w:rFonts w:ascii="Tahoma" w:hAnsi="Tahoma" w:cs="Tahoma"/>
          <w:sz w:val="24"/>
          <w:szCs w:val="24"/>
        </w:rPr>
        <w:t>,</w:t>
      </w:r>
      <w:r>
        <w:rPr>
          <w:rFonts w:ascii="Tahoma" w:hAnsi="Tahoma" w:cs="Tahoma"/>
          <w:sz w:val="24"/>
          <w:szCs w:val="24"/>
        </w:rPr>
        <w:t xml:space="preserve"> but it is about how often the plan is reviewed</w:t>
      </w:r>
      <w:r w:rsidR="00170588">
        <w:rPr>
          <w:rFonts w:ascii="Tahoma" w:hAnsi="Tahoma" w:cs="Tahoma"/>
          <w:sz w:val="24"/>
          <w:szCs w:val="24"/>
        </w:rPr>
        <w:t xml:space="preserve"> and adjusted.</w:t>
      </w:r>
      <w:r w:rsidR="004454CA">
        <w:rPr>
          <w:rFonts w:ascii="Tahoma" w:hAnsi="Tahoma" w:cs="Tahoma"/>
          <w:sz w:val="24"/>
          <w:szCs w:val="24"/>
        </w:rPr>
        <w:t xml:space="preserve"> Also, the Commission </w:t>
      </w:r>
      <w:r w:rsidR="00C80107">
        <w:rPr>
          <w:rFonts w:ascii="Tahoma" w:hAnsi="Tahoma" w:cs="Tahoma"/>
          <w:sz w:val="24"/>
          <w:szCs w:val="24"/>
        </w:rPr>
        <w:t xml:space="preserve">now </w:t>
      </w:r>
      <w:r w:rsidR="004454CA">
        <w:rPr>
          <w:rFonts w:ascii="Tahoma" w:hAnsi="Tahoma" w:cs="Tahoma"/>
          <w:sz w:val="24"/>
          <w:szCs w:val="24"/>
        </w:rPr>
        <w:t>has more staff to focus on different goals.</w:t>
      </w:r>
      <w:r w:rsidR="00BA5765">
        <w:rPr>
          <w:rFonts w:ascii="Tahoma" w:hAnsi="Tahoma" w:cs="Tahoma"/>
          <w:sz w:val="24"/>
          <w:szCs w:val="24"/>
        </w:rPr>
        <w:t xml:space="preserve"> He stated he is interested in staff recommendations that are informed by the communities that the Commission is </w:t>
      </w:r>
      <w:r w:rsidR="00BA5765">
        <w:rPr>
          <w:rFonts w:ascii="Tahoma" w:hAnsi="Tahoma" w:cs="Tahoma"/>
          <w:sz w:val="24"/>
          <w:szCs w:val="24"/>
        </w:rPr>
        <w:lastRenderedPageBreak/>
        <w:t>working with. He asked Commissioner Paravagna if he would agree with a five-year plan</w:t>
      </w:r>
      <w:r w:rsidR="00C80107">
        <w:rPr>
          <w:rFonts w:ascii="Tahoma" w:hAnsi="Tahoma" w:cs="Tahoma"/>
          <w:sz w:val="24"/>
          <w:szCs w:val="24"/>
        </w:rPr>
        <w:t>,</w:t>
      </w:r>
      <w:r w:rsidR="00BA5765">
        <w:rPr>
          <w:rFonts w:ascii="Tahoma" w:hAnsi="Tahoma" w:cs="Tahoma"/>
          <w:sz w:val="24"/>
          <w:szCs w:val="24"/>
        </w:rPr>
        <w:t xml:space="preserve"> as long as there </w:t>
      </w:r>
      <w:r w:rsidR="00C80107">
        <w:rPr>
          <w:rFonts w:ascii="Tahoma" w:hAnsi="Tahoma" w:cs="Tahoma"/>
          <w:sz w:val="24"/>
          <w:szCs w:val="24"/>
        </w:rPr>
        <w:t>we</w:t>
      </w:r>
      <w:r w:rsidR="00BA5765">
        <w:rPr>
          <w:rFonts w:ascii="Tahoma" w:hAnsi="Tahoma" w:cs="Tahoma"/>
          <w:sz w:val="24"/>
          <w:szCs w:val="24"/>
        </w:rPr>
        <w:t>re annual reviews.</w:t>
      </w:r>
    </w:p>
    <w:p w:rsidR="00BA5765" w:rsidRDefault="00BA5765" w:rsidP="00E070F0">
      <w:pPr>
        <w:spacing w:after="120" w:line="240" w:lineRule="auto"/>
        <w:rPr>
          <w:rFonts w:ascii="Tahoma" w:hAnsi="Tahoma" w:cs="Tahoma"/>
          <w:sz w:val="24"/>
          <w:szCs w:val="24"/>
        </w:rPr>
      </w:pPr>
      <w:r>
        <w:rPr>
          <w:rFonts w:ascii="Tahoma" w:hAnsi="Tahoma" w:cs="Tahoma"/>
          <w:sz w:val="24"/>
          <w:szCs w:val="24"/>
        </w:rPr>
        <w:t>Commissioner Paravagna</w:t>
      </w:r>
      <w:r w:rsidR="007469C3">
        <w:rPr>
          <w:rFonts w:ascii="Tahoma" w:hAnsi="Tahoma" w:cs="Tahoma"/>
          <w:sz w:val="24"/>
          <w:szCs w:val="24"/>
        </w:rPr>
        <w:t xml:space="preserve"> stated the three versus five is not as important as the quality of the review</w:t>
      </w:r>
      <w:r w:rsidR="00C80107">
        <w:rPr>
          <w:rFonts w:ascii="Tahoma" w:hAnsi="Tahoma" w:cs="Tahoma"/>
          <w:sz w:val="24"/>
          <w:szCs w:val="24"/>
        </w:rPr>
        <w:t>s</w:t>
      </w:r>
      <w:r w:rsidR="007469C3">
        <w:rPr>
          <w:rFonts w:ascii="Tahoma" w:hAnsi="Tahoma" w:cs="Tahoma"/>
          <w:sz w:val="24"/>
          <w:szCs w:val="24"/>
        </w:rPr>
        <w:t xml:space="preserve"> that occur at intervals. Then it becomes a perpetual planning process.</w:t>
      </w:r>
    </w:p>
    <w:p w:rsidR="007469C3" w:rsidRDefault="007469C3" w:rsidP="00E070F0">
      <w:pPr>
        <w:spacing w:after="120" w:line="240" w:lineRule="auto"/>
        <w:rPr>
          <w:rFonts w:ascii="Tahoma" w:hAnsi="Tahoma" w:cs="Tahoma"/>
          <w:sz w:val="24"/>
          <w:szCs w:val="24"/>
        </w:rPr>
      </w:pPr>
      <w:r>
        <w:rPr>
          <w:rFonts w:ascii="Tahoma" w:hAnsi="Tahoma" w:cs="Tahoma"/>
          <w:sz w:val="24"/>
          <w:szCs w:val="24"/>
        </w:rPr>
        <w:t>Vice Chair Wiele</w:t>
      </w:r>
      <w:r w:rsidR="005221E4">
        <w:rPr>
          <w:rFonts w:ascii="Tahoma" w:hAnsi="Tahoma" w:cs="Tahoma"/>
          <w:sz w:val="24"/>
          <w:szCs w:val="24"/>
        </w:rPr>
        <w:t xml:space="preserve"> suggested thinking seven to ten years ahead with an annual review. It is the constant adjustment that is the key.</w:t>
      </w:r>
    </w:p>
    <w:p w:rsidR="00967FDD" w:rsidRPr="00F1223A" w:rsidRDefault="00967FDD" w:rsidP="00E070F0">
      <w:pPr>
        <w:spacing w:after="120" w:line="240" w:lineRule="auto"/>
        <w:rPr>
          <w:rFonts w:ascii="Tahoma" w:hAnsi="Tahoma" w:cs="Tahoma"/>
          <w:sz w:val="24"/>
          <w:szCs w:val="24"/>
        </w:rPr>
      </w:pPr>
      <w:r>
        <w:rPr>
          <w:rFonts w:ascii="Tahoma" w:hAnsi="Tahoma" w:cs="Tahoma"/>
          <w:sz w:val="24"/>
          <w:szCs w:val="24"/>
        </w:rPr>
        <w:t xml:space="preserve">Chair Leemhuis asked Vice Chair Wiele and Commissioner Paravagna to share </w:t>
      </w:r>
      <w:r w:rsidR="00E455E6">
        <w:rPr>
          <w:rFonts w:ascii="Tahoma" w:hAnsi="Tahoma" w:cs="Tahoma"/>
          <w:sz w:val="24"/>
          <w:szCs w:val="24"/>
        </w:rPr>
        <w:t>their thoughts on this issue with staff.</w:t>
      </w:r>
    </w:p>
    <w:p w:rsidR="00E070F0" w:rsidRDefault="00E070F0" w:rsidP="00E070F0">
      <w:pPr>
        <w:spacing w:after="120" w:line="240" w:lineRule="auto"/>
        <w:ind w:left="360"/>
        <w:rPr>
          <w:rFonts w:ascii="Tahoma" w:hAnsi="Tahoma" w:cs="Tahoma"/>
          <w:b/>
          <w:sz w:val="24"/>
          <w:szCs w:val="24"/>
        </w:rPr>
      </w:pPr>
      <w:r w:rsidRPr="00FE183E">
        <w:rPr>
          <w:rFonts w:ascii="Tahoma" w:hAnsi="Tahoma" w:cs="Tahoma"/>
          <w:b/>
          <w:sz w:val="24"/>
          <w:szCs w:val="24"/>
        </w:rPr>
        <w:t>b.</w:t>
      </w:r>
      <w:r w:rsidRPr="00FE183E">
        <w:rPr>
          <w:rFonts w:ascii="Tahoma" w:hAnsi="Tahoma" w:cs="Tahoma"/>
          <w:b/>
          <w:sz w:val="24"/>
          <w:szCs w:val="24"/>
        </w:rPr>
        <w:tab/>
      </w:r>
      <w:r>
        <w:rPr>
          <w:rFonts w:ascii="Tahoma" w:hAnsi="Tahoma" w:cs="Tahoma"/>
          <w:b/>
          <w:sz w:val="24"/>
          <w:szCs w:val="24"/>
        </w:rPr>
        <w:t>Strategic Partners</w:t>
      </w:r>
    </w:p>
    <w:p w:rsidR="00E070F0" w:rsidRDefault="00E070F0" w:rsidP="00E070F0">
      <w:pPr>
        <w:spacing w:after="120" w:line="240" w:lineRule="auto"/>
        <w:rPr>
          <w:rFonts w:ascii="Tahoma" w:hAnsi="Tahoma" w:cs="Tahoma"/>
          <w:sz w:val="24"/>
          <w:szCs w:val="24"/>
        </w:rPr>
      </w:pPr>
      <w:r w:rsidRPr="00F1223A">
        <w:rPr>
          <w:rFonts w:ascii="Tahoma" w:hAnsi="Tahoma" w:cs="Tahoma"/>
          <w:sz w:val="24"/>
          <w:szCs w:val="24"/>
        </w:rPr>
        <w:t xml:space="preserve">Executive Director Jemmott stated </w:t>
      </w:r>
      <w:r w:rsidR="00602D44">
        <w:rPr>
          <w:rFonts w:ascii="Tahoma" w:hAnsi="Tahoma" w:cs="Tahoma"/>
          <w:sz w:val="24"/>
          <w:szCs w:val="24"/>
        </w:rPr>
        <w:t xml:space="preserve">the Commission was mindful of who its partners were with the current strategic plan and how the strategic plan was designed through those partners. </w:t>
      </w:r>
      <w:r w:rsidR="008C13E2">
        <w:rPr>
          <w:rFonts w:ascii="Tahoma" w:hAnsi="Tahoma" w:cs="Tahoma"/>
          <w:sz w:val="24"/>
          <w:szCs w:val="24"/>
        </w:rPr>
        <w:t>She asked if the Commission is still thinking the same or differently. She agreed with Chair Leemhuis’ point that the Commission has grown beyond where it was before.</w:t>
      </w:r>
    </w:p>
    <w:p w:rsidR="00ED14FA" w:rsidRDefault="00ED14FA" w:rsidP="00E070F0">
      <w:pPr>
        <w:spacing w:after="120" w:line="240" w:lineRule="auto"/>
        <w:rPr>
          <w:rFonts w:ascii="Tahoma" w:hAnsi="Tahoma" w:cs="Tahoma"/>
          <w:sz w:val="24"/>
          <w:szCs w:val="24"/>
        </w:rPr>
      </w:pPr>
      <w:r>
        <w:rPr>
          <w:rFonts w:ascii="Tahoma" w:hAnsi="Tahoma" w:cs="Tahoma"/>
          <w:sz w:val="24"/>
          <w:szCs w:val="24"/>
        </w:rPr>
        <w:t>Chair Leemhuis stated, if he had to be critical of that last strategic planning process, it would be that it did not include enough members of the business community</w:t>
      </w:r>
      <w:r w:rsidR="00D976E1">
        <w:rPr>
          <w:rFonts w:ascii="Tahoma" w:hAnsi="Tahoma" w:cs="Tahoma"/>
          <w:sz w:val="24"/>
          <w:szCs w:val="24"/>
        </w:rPr>
        <w:t>,</w:t>
      </w:r>
      <w:r>
        <w:rPr>
          <w:rFonts w:ascii="Tahoma" w:hAnsi="Tahoma" w:cs="Tahoma"/>
          <w:sz w:val="24"/>
          <w:szCs w:val="24"/>
        </w:rPr>
        <w:t xml:space="preserve"> and the members of the business community that were at the table were not the business people </w:t>
      </w:r>
      <w:r w:rsidR="005D72B9">
        <w:rPr>
          <w:rFonts w:ascii="Tahoma" w:hAnsi="Tahoma" w:cs="Tahoma"/>
          <w:sz w:val="24"/>
          <w:szCs w:val="24"/>
        </w:rPr>
        <w:t>who were accountable to</w:t>
      </w:r>
      <w:r>
        <w:rPr>
          <w:rFonts w:ascii="Tahoma" w:hAnsi="Tahoma" w:cs="Tahoma"/>
          <w:sz w:val="24"/>
          <w:szCs w:val="24"/>
        </w:rPr>
        <w:t xml:space="preserve"> the SB 1186 issue</w:t>
      </w:r>
      <w:r w:rsidR="005D72B9">
        <w:rPr>
          <w:rFonts w:ascii="Tahoma" w:hAnsi="Tahoma" w:cs="Tahoma"/>
          <w:sz w:val="24"/>
          <w:szCs w:val="24"/>
        </w:rPr>
        <w:t xml:space="preserve">. He </w:t>
      </w:r>
      <w:r w:rsidR="00C744B9">
        <w:rPr>
          <w:rFonts w:ascii="Tahoma" w:hAnsi="Tahoma" w:cs="Tahoma"/>
          <w:sz w:val="24"/>
          <w:szCs w:val="24"/>
        </w:rPr>
        <w:t>suggested</w:t>
      </w:r>
      <w:r w:rsidR="005D72B9">
        <w:rPr>
          <w:rFonts w:ascii="Tahoma" w:hAnsi="Tahoma" w:cs="Tahoma"/>
          <w:sz w:val="24"/>
          <w:szCs w:val="24"/>
        </w:rPr>
        <w:t xml:space="preserve"> speaking with individuals with different perspectives. This helps to inform the Commission of what is out there.</w:t>
      </w:r>
      <w:r w:rsidR="00D976E1">
        <w:rPr>
          <w:rFonts w:ascii="Tahoma" w:hAnsi="Tahoma" w:cs="Tahoma"/>
          <w:sz w:val="24"/>
          <w:szCs w:val="24"/>
        </w:rPr>
        <w:t xml:space="preserve"> He stated the need to better define the bottom line of what a small business is. He suggested reaching out to some of the businesses that were sued</w:t>
      </w:r>
      <w:r w:rsidR="00CB4117">
        <w:rPr>
          <w:rFonts w:ascii="Tahoma" w:hAnsi="Tahoma" w:cs="Tahoma"/>
          <w:sz w:val="24"/>
          <w:szCs w:val="24"/>
        </w:rPr>
        <w:t xml:space="preserve"> to ask them what they did, how they responded, </w:t>
      </w:r>
      <w:r w:rsidR="00C744B9">
        <w:rPr>
          <w:rFonts w:ascii="Tahoma" w:hAnsi="Tahoma" w:cs="Tahoma"/>
          <w:sz w:val="24"/>
          <w:szCs w:val="24"/>
        </w:rPr>
        <w:t xml:space="preserve">and </w:t>
      </w:r>
      <w:r w:rsidR="00CB4117">
        <w:rPr>
          <w:rFonts w:ascii="Tahoma" w:hAnsi="Tahoma" w:cs="Tahoma"/>
          <w:sz w:val="24"/>
          <w:szCs w:val="24"/>
        </w:rPr>
        <w:t>what their concerns</w:t>
      </w:r>
      <w:r w:rsidR="00C744B9">
        <w:rPr>
          <w:rFonts w:ascii="Tahoma" w:hAnsi="Tahoma" w:cs="Tahoma"/>
          <w:sz w:val="24"/>
          <w:szCs w:val="24"/>
        </w:rPr>
        <w:t xml:space="preserve"> were</w:t>
      </w:r>
      <w:r w:rsidR="00CB4117">
        <w:rPr>
          <w:rFonts w:ascii="Tahoma" w:hAnsi="Tahoma" w:cs="Tahoma"/>
          <w:sz w:val="24"/>
          <w:szCs w:val="24"/>
        </w:rPr>
        <w:t>.</w:t>
      </w:r>
    </w:p>
    <w:p w:rsidR="00CB4117" w:rsidRDefault="00CB4117" w:rsidP="00E070F0">
      <w:pPr>
        <w:spacing w:after="120" w:line="240" w:lineRule="auto"/>
        <w:rPr>
          <w:rFonts w:ascii="Tahoma" w:hAnsi="Tahoma" w:cs="Tahoma"/>
          <w:sz w:val="24"/>
          <w:szCs w:val="24"/>
        </w:rPr>
      </w:pPr>
      <w:r>
        <w:rPr>
          <w:rFonts w:ascii="Tahoma" w:hAnsi="Tahoma" w:cs="Tahoma"/>
          <w:sz w:val="24"/>
          <w:szCs w:val="24"/>
        </w:rPr>
        <w:t>Commissioner Paravagna stated that was the concept behind the Listening Forums originally</w:t>
      </w:r>
      <w:r w:rsidR="008129FB">
        <w:rPr>
          <w:rFonts w:ascii="Tahoma" w:hAnsi="Tahoma" w:cs="Tahoma"/>
          <w:sz w:val="24"/>
          <w:szCs w:val="24"/>
        </w:rPr>
        <w:t xml:space="preserve"> – </w:t>
      </w:r>
      <w:r>
        <w:rPr>
          <w:rFonts w:ascii="Tahoma" w:hAnsi="Tahoma" w:cs="Tahoma"/>
          <w:sz w:val="24"/>
          <w:szCs w:val="24"/>
        </w:rPr>
        <w:t>to pick a topic that is thorny and relevant to a variety of individuals across the state to have a facilitated conversation with diverse parties</w:t>
      </w:r>
      <w:r w:rsidR="00EC7334">
        <w:rPr>
          <w:rFonts w:ascii="Tahoma" w:hAnsi="Tahoma" w:cs="Tahoma"/>
          <w:sz w:val="24"/>
          <w:szCs w:val="24"/>
        </w:rPr>
        <w:t xml:space="preserve"> and</w:t>
      </w:r>
      <w:r>
        <w:rPr>
          <w:rFonts w:ascii="Tahoma" w:hAnsi="Tahoma" w:cs="Tahoma"/>
          <w:sz w:val="24"/>
          <w:szCs w:val="24"/>
        </w:rPr>
        <w:t xml:space="preserve"> members of the Legislature</w:t>
      </w:r>
      <w:r w:rsidR="00EC7334">
        <w:rPr>
          <w:rFonts w:ascii="Tahoma" w:hAnsi="Tahoma" w:cs="Tahoma"/>
          <w:sz w:val="24"/>
          <w:szCs w:val="24"/>
        </w:rPr>
        <w:t xml:space="preserve"> so the facilitator can come up with solutions that everyone in the room can live with for the most part. That </w:t>
      </w:r>
      <w:r w:rsidR="008F29BD">
        <w:rPr>
          <w:rFonts w:ascii="Tahoma" w:hAnsi="Tahoma" w:cs="Tahoma"/>
          <w:sz w:val="24"/>
          <w:szCs w:val="24"/>
        </w:rPr>
        <w:t>is</w:t>
      </w:r>
      <w:r w:rsidR="00EC7334">
        <w:rPr>
          <w:rFonts w:ascii="Tahoma" w:hAnsi="Tahoma" w:cs="Tahoma"/>
          <w:sz w:val="24"/>
          <w:szCs w:val="24"/>
        </w:rPr>
        <w:t xml:space="preserve"> a process that would lead to systems change and significantly improve the issues.</w:t>
      </w:r>
    </w:p>
    <w:p w:rsidR="00C562E6" w:rsidRDefault="00C562E6" w:rsidP="00E070F0">
      <w:pPr>
        <w:spacing w:after="120" w:line="240" w:lineRule="auto"/>
        <w:rPr>
          <w:rFonts w:ascii="Tahoma" w:hAnsi="Tahoma" w:cs="Tahoma"/>
          <w:sz w:val="24"/>
          <w:szCs w:val="24"/>
        </w:rPr>
      </w:pPr>
      <w:r>
        <w:rPr>
          <w:rFonts w:ascii="Tahoma" w:hAnsi="Tahoma" w:cs="Tahoma"/>
          <w:sz w:val="24"/>
          <w:szCs w:val="24"/>
        </w:rPr>
        <w:t>Mr. Jamison stated the DGS has a unique strategic planning process with annual goals, transparency, and accountability. Many of the more successful programs in DGS do not just treat</w:t>
      </w:r>
      <w:r w:rsidR="00E13401">
        <w:rPr>
          <w:rFonts w:ascii="Tahoma" w:hAnsi="Tahoma" w:cs="Tahoma"/>
          <w:sz w:val="24"/>
          <w:szCs w:val="24"/>
        </w:rPr>
        <w:t xml:space="preserve"> them as one-year goals. The one-year goals are more like milestones that are built upon larger three-, five-, or seven-year plans. There is a current process that many programs use successfully toward their larger strategic plans that the CCDA may want to consider using. There are also transparent</w:t>
      </w:r>
      <w:r w:rsidR="00484AB5">
        <w:rPr>
          <w:rFonts w:ascii="Tahoma" w:hAnsi="Tahoma" w:cs="Tahoma"/>
          <w:sz w:val="24"/>
          <w:szCs w:val="24"/>
        </w:rPr>
        <w:t>, user-friendly</w:t>
      </w:r>
      <w:r w:rsidR="00E13401">
        <w:rPr>
          <w:rFonts w:ascii="Tahoma" w:hAnsi="Tahoma" w:cs="Tahoma"/>
          <w:sz w:val="24"/>
          <w:szCs w:val="24"/>
        </w:rPr>
        <w:t xml:space="preserve"> tools used for strategic planning</w:t>
      </w:r>
      <w:r w:rsidR="00484AB5">
        <w:rPr>
          <w:rFonts w:ascii="Tahoma" w:hAnsi="Tahoma" w:cs="Tahoma"/>
          <w:sz w:val="24"/>
          <w:szCs w:val="24"/>
        </w:rPr>
        <w:t>, which outlines the goals down to various deliverables and who is responsible for them.</w:t>
      </w:r>
      <w:r w:rsidR="008F29BD">
        <w:rPr>
          <w:rFonts w:ascii="Tahoma" w:hAnsi="Tahoma" w:cs="Tahoma"/>
          <w:sz w:val="24"/>
          <w:szCs w:val="24"/>
        </w:rPr>
        <w:t xml:space="preserve"> He offered to provide information on the DGS process and tools.</w:t>
      </w:r>
    </w:p>
    <w:p w:rsidR="00484AB5" w:rsidRPr="00F1223A" w:rsidRDefault="00484AB5" w:rsidP="00E070F0">
      <w:pPr>
        <w:spacing w:after="120" w:line="240" w:lineRule="auto"/>
        <w:rPr>
          <w:rFonts w:ascii="Tahoma" w:hAnsi="Tahoma" w:cs="Tahoma"/>
          <w:sz w:val="24"/>
          <w:szCs w:val="24"/>
        </w:rPr>
      </w:pPr>
      <w:r>
        <w:rPr>
          <w:rFonts w:ascii="Tahoma" w:hAnsi="Tahoma" w:cs="Tahoma"/>
          <w:sz w:val="24"/>
          <w:szCs w:val="24"/>
        </w:rPr>
        <w:t>Chair Leemhuis asked staff to include a report-out on this topic at the next Executive Committee meeting.</w:t>
      </w:r>
    </w:p>
    <w:p w:rsidR="00E070F0" w:rsidRDefault="00E070F0" w:rsidP="00E070F0">
      <w:pPr>
        <w:spacing w:after="120" w:line="240" w:lineRule="auto"/>
        <w:ind w:left="360"/>
        <w:rPr>
          <w:rFonts w:ascii="Tahoma" w:hAnsi="Tahoma" w:cs="Tahoma"/>
          <w:b/>
          <w:sz w:val="24"/>
          <w:szCs w:val="24"/>
        </w:rPr>
      </w:pPr>
      <w:r w:rsidRPr="00FE183E">
        <w:rPr>
          <w:rFonts w:ascii="Tahoma" w:hAnsi="Tahoma" w:cs="Tahoma"/>
          <w:b/>
          <w:sz w:val="24"/>
          <w:szCs w:val="24"/>
        </w:rPr>
        <w:t>c.</w:t>
      </w:r>
      <w:r w:rsidRPr="00FE183E">
        <w:rPr>
          <w:rFonts w:ascii="Tahoma" w:hAnsi="Tahoma" w:cs="Tahoma"/>
          <w:b/>
          <w:sz w:val="24"/>
          <w:szCs w:val="24"/>
        </w:rPr>
        <w:tab/>
      </w:r>
      <w:r>
        <w:rPr>
          <w:rFonts w:ascii="Tahoma" w:hAnsi="Tahoma" w:cs="Tahoma"/>
          <w:b/>
          <w:sz w:val="24"/>
          <w:szCs w:val="24"/>
        </w:rPr>
        <w:t>Review of Legislative Mandates and Structure</w:t>
      </w:r>
    </w:p>
    <w:p w:rsidR="00E070F0" w:rsidRPr="00F1223A" w:rsidRDefault="00C562E6" w:rsidP="00E070F0">
      <w:pPr>
        <w:spacing w:after="120" w:line="240" w:lineRule="auto"/>
        <w:rPr>
          <w:rFonts w:ascii="Tahoma" w:hAnsi="Tahoma" w:cs="Tahoma"/>
          <w:sz w:val="24"/>
          <w:szCs w:val="24"/>
        </w:rPr>
      </w:pPr>
      <w:r>
        <w:rPr>
          <w:rFonts w:ascii="Tahoma" w:hAnsi="Tahoma" w:cs="Tahoma"/>
          <w:sz w:val="24"/>
          <w:szCs w:val="24"/>
        </w:rPr>
        <w:lastRenderedPageBreak/>
        <w:t xml:space="preserve">Chair Leemhuis tabled this item to the next </w:t>
      </w:r>
      <w:r w:rsidR="00484AB5">
        <w:rPr>
          <w:rFonts w:ascii="Tahoma" w:hAnsi="Tahoma" w:cs="Tahoma"/>
          <w:sz w:val="24"/>
          <w:szCs w:val="24"/>
        </w:rPr>
        <w:t xml:space="preserve">Executive Committee </w:t>
      </w:r>
      <w:r>
        <w:rPr>
          <w:rFonts w:ascii="Tahoma" w:hAnsi="Tahoma" w:cs="Tahoma"/>
          <w:sz w:val="24"/>
          <w:szCs w:val="24"/>
        </w:rPr>
        <w:t>meeting.</w:t>
      </w:r>
    </w:p>
    <w:p w:rsidR="00B73FAC" w:rsidRDefault="00B73FAC" w:rsidP="00546E1B">
      <w:pPr>
        <w:pStyle w:val="Heading1"/>
        <w:rPr>
          <w:u w:val="single"/>
        </w:rPr>
      </w:pPr>
      <w:r>
        <w:t>8</w:t>
      </w:r>
      <w:r w:rsidRPr="00FE183E">
        <w:t>.</w:t>
      </w:r>
      <w:r>
        <w:tab/>
      </w:r>
      <w:r w:rsidR="003A05C1">
        <w:t xml:space="preserve">Legislative </w:t>
      </w:r>
      <w:r w:rsidR="003C4596" w:rsidRPr="003C4596">
        <w:t>Bill Tracking</w:t>
      </w:r>
      <w:r w:rsidR="003A05C1">
        <w:t xml:space="preserve"> </w:t>
      </w:r>
      <w:r w:rsidR="003A05C1" w:rsidRPr="003C4596">
        <w:t>– Update and Discussion</w:t>
      </w:r>
    </w:p>
    <w:p w:rsidR="00B73FAC" w:rsidRPr="004C210C" w:rsidRDefault="00727C58" w:rsidP="00B73FAC">
      <w:pPr>
        <w:spacing w:after="120" w:line="240" w:lineRule="auto"/>
        <w:rPr>
          <w:rFonts w:ascii="Tahoma" w:hAnsi="Tahoma" w:cs="Tahoma"/>
          <w:sz w:val="24"/>
          <w:szCs w:val="24"/>
          <w:u w:val="single"/>
        </w:rPr>
      </w:pPr>
      <w:r>
        <w:rPr>
          <w:rFonts w:ascii="Tahoma" w:hAnsi="Tahoma" w:cs="Tahoma"/>
          <w:sz w:val="24"/>
          <w:szCs w:val="24"/>
        </w:rPr>
        <w:t xml:space="preserve">Corrina Roy, Legislative Consultant, Office of Administrative Affairs, DGS, </w:t>
      </w:r>
      <w:r w:rsidR="00B73FAC">
        <w:rPr>
          <w:rFonts w:ascii="Tahoma" w:hAnsi="Tahoma" w:cs="Tahoma"/>
          <w:sz w:val="24"/>
          <w:szCs w:val="24"/>
        </w:rPr>
        <w:t>provided a summary of the following bills:</w:t>
      </w:r>
    </w:p>
    <w:p w:rsidR="00B73FAC" w:rsidRPr="00FE183E" w:rsidRDefault="00B73FAC" w:rsidP="003C4596">
      <w:pPr>
        <w:spacing w:after="120" w:line="240" w:lineRule="auto"/>
        <w:ind w:left="720" w:hanging="360"/>
        <w:rPr>
          <w:rFonts w:ascii="Tahoma" w:hAnsi="Tahoma" w:cs="Tahoma"/>
          <w:b/>
          <w:sz w:val="24"/>
          <w:szCs w:val="24"/>
        </w:rPr>
      </w:pPr>
      <w:r>
        <w:rPr>
          <w:rFonts w:ascii="Tahoma" w:hAnsi="Tahoma" w:cs="Tahoma"/>
          <w:b/>
          <w:sz w:val="24"/>
          <w:szCs w:val="24"/>
        </w:rPr>
        <w:t>a.</w:t>
      </w:r>
      <w:r>
        <w:rPr>
          <w:rFonts w:ascii="Tahoma" w:hAnsi="Tahoma" w:cs="Tahoma"/>
          <w:b/>
          <w:sz w:val="24"/>
          <w:szCs w:val="24"/>
        </w:rPr>
        <w:tab/>
        <w:t xml:space="preserve">AB </w:t>
      </w:r>
      <w:r w:rsidR="00377658">
        <w:rPr>
          <w:rFonts w:ascii="Tahoma" w:hAnsi="Tahoma" w:cs="Tahoma"/>
          <w:b/>
          <w:sz w:val="24"/>
          <w:szCs w:val="24"/>
        </w:rPr>
        <w:t>63</w:t>
      </w:r>
      <w:r>
        <w:rPr>
          <w:rFonts w:ascii="Tahoma" w:hAnsi="Tahoma" w:cs="Tahoma"/>
          <w:b/>
          <w:sz w:val="24"/>
          <w:szCs w:val="24"/>
        </w:rPr>
        <w:t xml:space="preserve"> (</w:t>
      </w:r>
      <w:r w:rsidR="00377658">
        <w:rPr>
          <w:rFonts w:ascii="Tahoma" w:hAnsi="Tahoma" w:cs="Tahoma"/>
          <w:b/>
          <w:sz w:val="24"/>
          <w:szCs w:val="24"/>
        </w:rPr>
        <w:t>Fong</w:t>
      </w:r>
      <w:r>
        <w:rPr>
          <w:rFonts w:ascii="Tahoma" w:hAnsi="Tahoma" w:cs="Tahoma"/>
          <w:b/>
          <w:sz w:val="24"/>
          <w:szCs w:val="24"/>
        </w:rPr>
        <w:t xml:space="preserve">) </w:t>
      </w:r>
      <w:r w:rsidR="00377658" w:rsidRPr="003C4596">
        <w:rPr>
          <w:rFonts w:ascii="Tahoma" w:hAnsi="Tahoma" w:cs="Tahoma"/>
          <w:b/>
          <w:sz w:val="24"/>
          <w:szCs w:val="24"/>
        </w:rPr>
        <w:t xml:space="preserve">– </w:t>
      </w:r>
      <w:r w:rsidR="00377658">
        <w:rPr>
          <w:rFonts w:ascii="Tahoma" w:hAnsi="Tahoma" w:cs="Tahoma"/>
          <w:b/>
          <w:sz w:val="24"/>
          <w:szCs w:val="24"/>
        </w:rPr>
        <w:t>State government.</w:t>
      </w:r>
    </w:p>
    <w:p w:rsidR="00D11CBF" w:rsidRDefault="00D11CBF" w:rsidP="00B73FAC">
      <w:pPr>
        <w:spacing w:after="120"/>
        <w:rPr>
          <w:rFonts w:ascii="Tahoma" w:hAnsi="Tahoma" w:cs="Tahoma"/>
          <w:sz w:val="24"/>
          <w:szCs w:val="24"/>
        </w:rPr>
      </w:pPr>
      <w:r>
        <w:rPr>
          <w:rFonts w:ascii="Tahoma" w:hAnsi="Tahoma" w:cs="Tahoma"/>
          <w:sz w:val="24"/>
          <w:szCs w:val="24"/>
        </w:rPr>
        <w:t>This bill has not yet been amended, referred to a Committee, or had a hearing set.</w:t>
      </w:r>
    </w:p>
    <w:p w:rsidR="00B73FAC" w:rsidRPr="00FE183E" w:rsidRDefault="00B73FAC" w:rsidP="00B73FAC">
      <w:pPr>
        <w:spacing w:after="120" w:line="240" w:lineRule="auto"/>
        <w:ind w:left="360"/>
        <w:rPr>
          <w:rFonts w:ascii="Tahoma" w:hAnsi="Tahoma" w:cs="Tahoma"/>
          <w:b/>
          <w:sz w:val="24"/>
          <w:szCs w:val="24"/>
        </w:rPr>
      </w:pPr>
      <w:r>
        <w:rPr>
          <w:rFonts w:ascii="Tahoma" w:hAnsi="Tahoma" w:cs="Tahoma"/>
          <w:b/>
          <w:sz w:val="24"/>
          <w:szCs w:val="24"/>
        </w:rPr>
        <w:t>b</w:t>
      </w:r>
      <w:r w:rsidRPr="00FE183E">
        <w:rPr>
          <w:rFonts w:ascii="Tahoma" w:hAnsi="Tahoma" w:cs="Tahoma"/>
          <w:b/>
          <w:sz w:val="24"/>
          <w:szCs w:val="24"/>
        </w:rPr>
        <w:t>.</w:t>
      </w:r>
      <w:r w:rsidRPr="00FE183E">
        <w:rPr>
          <w:rFonts w:ascii="Tahoma" w:hAnsi="Tahoma" w:cs="Tahoma"/>
          <w:b/>
          <w:sz w:val="24"/>
          <w:szCs w:val="24"/>
        </w:rPr>
        <w:tab/>
      </w:r>
      <w:r w:rsidRPr="0078159D">
        <w:rPr>
          <w:rFonts w:ascii="Tahoma" w:hAnsi="Tahoma" w:cs="Tahoma"/>
          <w:b/>
          <w:sz w:val="24"/>
          <w:szCs w:val="24"/>
        </w:rPr>
        <w:t xml:space="preserve">AB </w:t>
      </w:r>
      <w:r w:rsidR="00377658">
        <w:rPr>
          <w:rFonts w:ascii="Tahoma" w:hAnsi="Tahoma" w:cs="Tahoma"/>
          <w:b/>
          <w:sz w:val="24"/>
          <w:szCs w:val="24"/>
        </w:rPr>
        <w:t>999</w:t>
      </w:r>
      <w:r w:rsidRPr="0078159D">
        <w:rPr>
          <w:rFonts w:ascii="Tahoma" w:hAnsi="Tahoma" w:cs="Tahoma"/>
          <w:b/>
          <w:sz w:val="24"/>
          <w:szCs w:val="24"/>
        </w:rPr>
        <w:t xml:space="preserve"> (</w:t>
      </w:r>
      <w:r w:rsidR="00377658">
        <w:rPr>
          <w:rFonts w:ascii="Tahoma" w:hAnsi="Tahoma" w:cs="Tahoma"/>
          <w:b/>
          <w:sz w:val="24"/>
          <w:szCs w:val="24"/>
        </w:rPr>
        <w:t>Patterson</w:t>
      </w:r>
      <w:r>
        <w:rPr>
          <w:rFonts w:ascii="Tahoma" w:hAnsi="Tahoma" w:cs="Tahoma"/>
          <w:b/>
          <w:sz w:val="24"/>
          <w:szCs w:val="24"/>
        </w:rPr>
        <w:t xml:space="preserve">) </w:t>
      </w:r>
      <w:r w:rsidR="00377658" w:rsidRPr="003C4596">
        <w:rPr>
          <w:rFonts w:ascii="Tahoma" w:hAnsi="Tahoma" w:cs="Tahoma"/>
          <w:b/>
          <w:sz w:val="24"/>
          <w:szCs w:val="24"/>
        </w:rPr>
        <w:t xml:space="preserve">– </w:t>
      </w:r>
      <w:r>
        <w:rPr>
          <w:rFonts w:ascii="Tahoma" w:hAnsi="Tahoma" w:cs="Tahoma"/>
          <w:b/>
          <w:sz w:val="24"/>
          <w:szCs w:val="24"/>
        </w:rPr>
        <w:t>Disability access</w:t>
      </w:r>
      <w:r w:rsidR="00377658">
        <w:rPr>
          <w:rFonts w:ascii="Tahoma" w:hAnsi="Tahoma" w:cs="Tahoma"/>
          <w:b/>
          <w:sz w:val="24"/>
          <w:szCs w:val="24"/>
        </w:rPr>
        <w:t>: statutory damages: small businesses: technical violations.</w:t>
      </w:r>
    </w:p>
    <w:p w:rsidR="00B73FAC" w:rsidRDefault="00D11CBF" w:rsidP="00B73FAC">
      <w:pPr>
        <w:spacing w:after="120"/>
        <w:rPr>
          <w:rFonts w:ascii="Tahoma" w:hAnsi="Tahoma" w:cs="Tahoma"/>
          <w:sz w:val="24"/>
          <w:szCs w:val="24"/>
        </w:rPr>
      </w:pPr>
      <w:r>
        <w:rPr>
          <w:rFonts w:ascii="Tahoma" w:hAnsi="Tahoma" w:cs="Tahoma"/>
          <w:sz w:val="24"/>
          <w:szCs w:val="24"/>
        </w:rPr>
        <w:t xml:space="preserve">This bill has been referred to the Assembly </w:t>
      </w:r>
      <w:r w:rsidR="006B42C0">
        <w:rPr>
          <w:rFonts w:ascii="Tahoma" w:hAnsi="Tahoma" w:cs="Tahoma"/>
          <w:sz w:val="24"/>
          <w:szCs w:val="24"/>
        </w:rPr>
        <w:t>Judiciary Committee; no hearing has</w:t>
      </w:r>
      <w:r w:rsidR="00FC53F3">
        <w:rPr>
          <w:rFonts w:ascii="Tahoma" w:hAnsi="Tahoma" w:cs="Tahoma"/>
          <w:sz w:val="24"/>
          <w:szCs w:val="24"/>
        </w:rPr>
        <w:t xml:space="preserve"> </w:t>
      </w:r>
      <w:r w:rsidR="006B42C0">
        <w:rPr>
          <w:rFonts w:ascii="Tahoma" w:hAnsi="Tahoma" w:cs="Tahoma"/>
          <w:sz w:val="24"/>
          <w:szCs w:val="24"/>
        </w:rPr>
        <w:t>been set</w:t>
      </w:r>
      <w:r w:rsidR="00B73FAC">
        <w:rPr>
          <w:rFonts w:ascii="Tahoma" w:hAnsi="Tahoma" w:cs="Tahoma"/>
          <w:sz w:val="24"/>
          <w:szCs w:val="24"/>
        </w:rPr>
        <w:t>.</w:t>
      </w:r>
    </w:p>
    <w:p w:rsidR="006B42C0" w:rsidRDefault="006B42C0" w:rsidP="00B73FAC">
      <w:pPr>
        <w:spacing w:after="120" w:line="240" w:lineRule="auto"/>
        <w:ind w:left="360"/>
        <w:rPr>
          <w:rFonts w:ascii="Tahoma" w:hAnsi="Tahoma" w:cs="Tahoma"/>
          <w:b/>
          <w:sz w:val="24"/>
          <w:szCs w:val="24"/>
        </w:rPr>
      </w:pPr>
      <w:r>
        <w:rPr>
          <w:rFonts w:ascii="Tahoma" w:hAnsi="Tahoma" w:cs="Tahoma"/>
          <w:b/>
          <w:sz w:val="24"/>
          <w:szCs w:val="24"/>
        </w:rPr>
        <w:t>c.</w:t>
      </w:r>
      <w:r>
        <w:rPr>
          <w:rFonts w:ascii="Tahoma" w:hAnsi="Tahoma" w:cs="Tahoma"/>
          <w:b/>
          <w:sz w:val="24"/>
          <w:szCs w:val="24"/>
        </w:rPr>
        <w:tab/>
        <w:t xml:space="preserve">AB 1351 (Lackey) </w:t>
      </w:r>
      <w:r w:rsidRPr="003C4596">
        <w:rPr>
          <w:rFonts w:ascii="Tahoma" w:hAnsi="Tahoma" w:cs="Tahoma"/>
          <w:b/>
          <w:sz w:val="24"/>
          <w:szCs w:val="24"/>
        </w:rPr>
        <w:t>–</w:t>
      </w:r>
      <w:r>
        <w:rPr>
          <w:rFonts w:ascii="Tahoma" w:hAnsi="Tahoma" w:cs="Tahoma"/>
          <w:b/>
          <w:sz w:val="24"/>
          <w:szCs w:val="24"/>
        </w:rPr>
        <w:t xml:space="preserve"> Transit Operators.</w:t>
      </w:r>
    </w:p>
    <w:p w:rsidR="006B42C0" w:rsidRPr="006B42C0" w:rsidRDefault="006B42C0" w:rsidP="006B42C0">
      <w:pPr>
        <w:spacing w:after="120" w:line="240" w:lineRule="auto"/>
        <w:rPr>
          <w:rFonts w:ascii="Tahoma" w:hAnsi="Tahoma" w:cs="Tahoma"/>
          <w:sz w:val="24"/>
          <w:szCs w:val="24"/>
        </w:rPr>
      </w:pPr>
      <w:r>
        <w:rPr>
          <w:rFonts w:ascii="Tahoma" w:hAnsi="Tahoma" w:cs="Tahoma"/>
          <w:sz w:val="24"/>
          <w:szCs w:val="24"/>
        </w:rPr>
        <w:t>This bill has not yet been assigned to a committee</w:t>
      </w:r>
      <w:r w:rsidR="00FC53F3">
        <w:rPr>
          <w:rFonts w:ascii="Tahoma" w:hAnsi="Tahoma" w:cs="Tahoma"/>
          <w:sz w:val="24"/>
          <w:szCs w:val="24"/>
        </w:rPr>
        <w:t xml:space="preserve"> or had a hearing set</w:t>
      </w:r>
      <w:r w:rsidR="000D5ABE">
        <w:rPr>
          <w:rFonts w:ascii="Tahoma" w:hAnsi="Tahoma" w:cs="Tahoma"/>
          <w:sz w:val="24"/>
          <w:szCs w:val="24"/>
        </w:rPr>
        <w:t>.</w:t>
      </w:r>
    </w:p>
    <w:p w:rsidR="00B73FAC" w:rsidRPr="00FE183E" w:rsidRDefault="000D5ABE" w:rsidP="00B73FAC">
      <w:pPr>
        <w:spacing w:after="120" w:line="240" w:lineRule="auto"/>
        <w:ind w:left="360"/>
        <w:rPr>
          <w:rFonts w:ascii="Tahoma" w:hAnsi="Tahoma" w:cs="Tahoma"/>
          <w:b/>
          <w:sz w:val="24"/>
          <w:szCs w:val="24"/>
        </w:rPr>
      </w:pPr>
      <w:r>
        <w:rPr>
          <w:rFonts w:ascii="Tahoma" w:hAnsi="Tahoma" w:cs="Tahoma"/>
          <w:b/>
          <w:sz w:val="24"/>
          <w:szCs w:val="24"/>
        </w:rPr>
        <w:t>d</w:t>
      </w:r>
      <w:r w:rsidR="00B73FAC" w:rsidRPr="00FE183E">
        <w:rPr>
          <w:rFonts w:ascii="Tahoma" w:hAnsi="Tahoma" w:cs="Tahoma"/>
          <w:b/>
          <w:sz w:val="24"/>
          <w:szCs w:val="24"/>
        </w:rPr>
        <w:t>.</w:t>
      </w:r>
      <w:r w:rsidR="00B73FAC" w:rsidRPr="00FE183E">
        <w:rPr>
          <w:rFonts w:ascii="Tahoma" w:hAnsi="Tahoma" w:cs="Tahoma"/>
          <w:b/>
          <w:sz w:val="24"/>
          <w:szCs w:val="24"/>
        </w:rPr>
        <w:tab/>
      </w:r>
      <w:r w:rsidR="00B73FAC" w:rsidRPr="0078159D">
        <w:rPr>
          <w:rFonts w:ascii="Tahoma" w:hAnsi="Tahoma" w:cs="Tahoma"/>
          <w:b/>
          <w:sz w:val="24"/>
          <w:szCs w:val="24"/>
        </w:rPr>
        <w:t xml:space="preserve">SB </w:t>
      </w:r>
      <w:r w:rsidR="00377658">
        <w:rPr>
          <w:rFonts w:ascii="Tahoma" w:hAnsi="Tahoma" w:cs="Tahoma"/>
          <w:b/>
          <w:sz w:val="24"/>
          <w:szCs w:val="24"/>
        </w:rPr>
        <w:t>53</w:t>
      </w:r>
      <w:r w:rsidR="00B73FAC">
        <w:rPr>
          <w:rFonts w:ascii="Tahoma" w:hAnsi="Tahoma" w:cs="Tahoma"/>
          <w:b/>
          <w:sz w:val="24"/>
          <w:szCs w:val="24"/>
        </w:rPr>
        <w:t xml:space="preserve"> (</w:t>
      </w:r>
      <w:r w:rsidR="00377658">
        <w:rPr>
          <w:rFonts w:ascii="Tahoma" w:hAnsi="Tahoma" w:cs="Tahoma"/>
          <w:b/>
          <w:sz w:val="24"/>
          <w:szCs w:val="24"/>
        </w:rPr>
        <w:t>Wilk</w:t>
      </w:r>
      <w:r w:rsidR="00B73FAC">
        <w:rPr>
          <w:rFonts w:ascii="Tahoma" w:hAnsi="Tahoma" w:cs="Tahoma"/>
          <w:b/>
          <w:sz w:val="24"/>
          <w:szCs w:val="24"/>
        </w:rPr>
        <w:t xml:space="preserve">) </w:t>
      </w:r>
      <w:r w:rsidR="00377658" w:rsidRPr="003C4596">
        <w:rPr>
          <w:rFonts w:ascii="Tahoma" w:hAnsi="Tahoma" w:cs="Tahoma"/>
          <w:b/>
          <w:sz w:val="24"/>
          <w:szCs w:val="24"/>
        </w:rPr>
        <w:t xml:space="preserve">– </w:t>
      </w:r>
      <w:r w:rsidR="00377658">
        <w:rPr>
          <w:rFonts w:ascii="Tahoma" w:hAnsi="Tahoma" w:cs="Tahoma"/>
          <w:b/>
          <w:sz w:val="24"/>
          <w:szCs w:val="24"/>
        </w:rPr>
        <w:t>Open meetings.</w:t>
      </w:r>
    </w:p>
    <w:p w:rsidR="00B73FAC" w:rsidRDefault="000D5ABE" w:rsidP="00B73FAC">
      <w:pPr>
        <w:spacing w:after="120"/>
        <w:rPr>
          <w:rFonts w:ascii="Tahoma" w:hAnsi="Tahoma" w:cs="Tahoma"/>
          <w:sz w:val="24"/>
          <w:szCs w:val="24"/>
        </w:rPr>
      </w:pPr>
      <w:r>
        <w:rPr>
          <w:rFonts w:ascii="Tahoma" w:hAnsi="Tahoma" w:cs="Tahoma"/>
          <w:sz w:val="24"/>
          <w:szCs w:val="24"/>
        </w:rPr>
        <w:t xml:space="preserve">This bill has been referred to </w:t>
      </w:r>
      <w:r w:rsidR="00C107A7">
        <w:rPr>
          <w:rFonts w:ascii="Tahoma" w:hAnsi="Tahoma" w:cs="Tahoma"/>
          <w:sz w:val="24"/>
          <w:szCs w:val="24"/>
        </w:rPr>
        <w:t>Appropriations</w:t>
      </w:r>
      <w:r>
        <w:rPr>
          <w:rFonts w:ascii="Tahoma" w:hAnsi="Tahoma" w:cs="Tahoma"/>
          <w:sz w:val="24"/>
          <w:szCs w:val="24"/>
        </w:rPr>
        <w:t>.</w:t>
      </w:r>
      <w:r w:rsidR="00B73FAC">
        <w:rPr>
          <w:rFonts w:ascii="Tahoma" w:hAnsi="Tahoma" w:cs="Tahoma"/>
          <w:sz w:val="24"/>
          <w:szCs w:val="24"/>
        </w:rPr>
        <w:t xml:space="preserve"> </w:t>
      </w:r>
    </w:p>
    <w:p w:rsidR="00CF6E58" w:rsidRPr="00FE183E" w:rsidRDefault="002909BC" w:rsidP="00546E1B">
      <w:pPr>
        <w:pStyle w:val="Heading1"/>
        <w:rPr>
          <w:u w:val="single"/>
        </w:rPr>
      </w:pPr>
      <w:r>
        <w:t>9</w:t>
      </w:r>
      <w:r w:rsidR="00CF6E58" w:rsidRPr="00FE183E">
        <w:t>.</w:t>
      </w:r>
      <w:r w:rsidR="00CF6E58">
        <w:tab/>
      </w:r>
      <w:r w:rsidR="00967ABE" w:rsidRPr="00967ABE">
        <w:t>Future Agenda Items</w:t>
      </w:r>
    </w:p>
    <w:p w:rsidR="00227F6A" w:rsidRDefault="00227F6A" w:rsidP="00227F6A">
      <w:pPr>
        <w:spacing w:after="120" w:line="240" w:lineRule="auto"/>
        <w:rPr>
          <w:rFonts w:ascii="Tahoma" w:hAnsi="Tahoma" w:cs="Tahoma"/>
          <w:sz w:val="24"/>
          <w:szCs w:val="24"/>
        </w:rPr>
      </w:pPr>
      <w:r>
        <w:rPr>
          <w:rFonts w:ascii="Tahoma" w:hAnsi="Tahoma" w:cs="Tahoma"/>
          <w:sz w:val="24"/>
          <w:szCs w:val="24"/>
        </w:rPr>
        <w:t xml:space="preserve">Vice Chair Wiele stated a newspaper article in January included the story of an attorney who, in the period of one week, filed 21 lawsuits against various inns and hotels in Carmel over web accessibility. </w:t>
      </w:r>
      <w:r w:rsidR="00664978">
        <w:rPr>
          <w:rFonts w:ascii="Tahoma" w:hAnsi="Tahoma" w:cs="Tahoma"/>
          <w:sz w:val="24"/>
          <w:szCs w:val="24"/>
        </w:rPr>
        <w:t>These</w:t>
      </w:r>
      <w:r>
        <w:rPr>
          <w:rFonts w:ascii="Tahoma" w:hAnsi="Tahoma" w:cs="Tahoma"/>
          <w:sz w:val="24"/>
          <w:szCs w:val="24"/>
        </w:rPr>
        <w:t xml:space="preserve"> lawsuits were </w:t>
      </w:r>
      <w:r w:rsidR="00DE6ACC">
        <w:rPr>
          <w:rFonts w:ascii="Tahoma" w:hAnsi="Tahoma" w:cs="Tahoma"/>
          <w:sz w:val="24"/>
          <w:szCs w:val="24"/>
        </w:rPr>
        <w:t xml:space="preserve">not </w:t>
      </w:r>
      <w:r>
        <w:rPr>
          <w:rFonts w:ascii="Tahoma" w:hAnsi="Tahoma" w:cs="Tahoma"/>
          <w:sz w:val="24"/>
          <w:szCs w:val="24"/>
        </w:rPr>
        <w:t xml:space="preserve">reported to the CCDA. This is a big problem that </w:t>
      </w:r>
      <w:r w:rsidR="00DE6ACC">
        <w:rPr>
          <w:rFonts w:ascii="Tahoma" w:hAnsi="Tahoma" w:cs="Tahoma"/>
          <w:sz w:val="24"/>
          <w:szCs w:val="24"/>
        </w:rPr>
        <w:t>needs</w:t>
      </w:r>
      <w:r>
        <w:rPr>
          <w:rFonts w:ascii="Tahoma" w:hAnsi="Tahoma" w:cs="Tahoma"/>
          <w:sz w:val="24"/>
          <w:szCs w:val="24"/>
        </w:rPr>
        <w:t xml:space="preserve"> to be discussed.</w:t>
      </w:r>
    </w:p>
    <w:p w:rsidR="007E60AB" w:rsidRDefault="007E60AB" w:rsidP="00227F6A">
      <w:pPr>
        <w:spacing w:after="120" w:line="240" w:lineRule="auto"/>
        <w:rPr>
          <w:rFonts w:ascii="Tahoma" w:hAnsi="Tahoma" w:cs="Tahoma"/>
          <w:sz w:val="24"/>
          <w:szCs w:val="24"/>
        </w:rPr>
      </w:pPr>
      <w:r>
        <w:rPr>
          <w:rFonts w:ascii="Tahoma" w:hAnsi="Tahoma" w:cs="Tahoma"/>
          <w:sz w:val="24"/>
          <w:szCs w:val="24"/>
        </w:rPr>
        <w:t>Chair Leemhuis agreed</w:t>
      </w:r>
      <w:r w:rsidR="00DE6ACC">
        <w:rPr>
          <w:rFonts w:ascii="Tahoma" w:hAnsi="Tahoma" w:cs="Tahoma"/>
          <w:sz w:val="24"/>
          <w:szCs w:val="24"/>
        </w:rPr>
        <w:t xml:space="preserve"> and </w:t>
      </w:r>
      <w:r>
        <w:rPr>
          <w:rFonts w:ascii="Tahoma" w:hAnsi="Tahoma" w:cs="Tahoma"/>
          <w:sz w:val="24"/>
          <w:szCs w:val="24"/>
        </w:rPr>
        <w:t>stated the problem i</w:t>
      </w:r>
      <w:r w:rsidR="00664978">
        <w:rPr>
          <w:rFonts w:ascii="Tahoma" w:hAnsi="Tahoma" w:cs="Tahoma"/>
          <w:sz w:val="24"/>
          <w:szCs w:val="24"/>
        </w:rPr>
        <w:t>s</w:t>
      </w:r>
      <w:r>
        <w:rPr>
          <w:rFonts w:ascii="Tahoma" w:hAnsi="Tahoma" w:cs="Tahoma"/>
          <w:sz w:val="24"/>
          <w:szCs w:val="24"/>
        </w:rPr>
        <w:t xml:space="preserve"> there are no consequences to disobeying the statute. That is why he asked to review the statutes that created the CCDA</w:t>
      </w:r>
      <w:r w:rsidR="00642866">
        <w:rPr>
          <w:rFonts w:ascii="Tahoma" w:hAnsi="Tahoma" w:cs="Tahoma"/>
          <w:sz w:val="24"/>
          <w:szCs w:val="24"/>
        </w:rPr>
        <w:t xml:space="preserve"> and to discuss creative ways to ensure compliance. He asked staff to write proposed legislation to ensure consequences for noncompliance.</w:t>
      </w:r>
      <w:r w:rsidR="00853EBD">
        <w:rPr>
          <w:rFonts w:ascii="Tahoma" w:hAnsi="Tahoma" w:cs="Tahoma"/>
          <w:sz w:val="24"/>
          <w:szCs w:val="24"/>
        </w:rPr>
        <w:t xml:space="preserve"> He suggested that staff partner with the State Bar because they would be the appropriate body to administer fines and they already have a disciplinary body in place.</w:t>
      </w:r>
      <w:r w:rsidR="00664978">
        <w:rPr>
          <w:rFonts w:ascii="Tahoma" w:hAnsi="Tahoma" w:cs="Tahoma"/>
          <w:sz w:val="24"/>
          <w:szCs w:val="24"/>
        </w:rPr>
        <w:t xml:space="preserve"> This issue will be discussed at the next meeting.</w:t>
      </w:r>
    </w:p>
    <w:p w:rsidR="00CF6E58" w:rsidRPr="00FE183E" w:rsidRDefault="00B73FAC" w:rsidP="00546E1B">
      <w:pPr>
        <w:pStyle w:val="Heading1"/>
        <w:rPr>
          <w:u w:val="single"/>
        </w:rPr>
      </w:pPr>
      <w:r>
        <w:t>10</w:t>
      </w:r>
      <w:r w:rsidRPr="00FE183E">
        <w:t>.</w:t>
      </w:r>
      <w:r>
        <w:t xml:space="preserve"> </w:t>
      </w:r>
      <w:r w:rsidR="00967ABE" w:rsidRPr="00967ABE">
        <w:t xml:space="preserve">Adjourn </w:t>
      </w:r>
    </w:p>
    <w:p w:rsidR="00CF6E58" w:rsidRDefault="00CF6E58" w:rsidP="00CF6E58">
      <w:pPr>
        <w:spacing w:after="120" w:line="240" w:lineRule="auto"/>
        <w:rPr>
          <w:rFonts w:ascii="Tahoma" w:hAnsi="Tahoma" w:cs="Tahoma"/>
          <w:sz w:val="24"/>
          <w:szCs w:val="24"/>
        </w:rPr>
      </w:pPr>
      <w:r w:rsidRPr="00FE183E">
        <w:rPr>
          <w:rFonts w:ascii="Tahoma" w:hAnsi="Tahoma" w:cs="Tahoma"/>
          <w:sz w:val="24"/>
          <w:szCs w:val="24"/>
        </w:rPr>
        <w:t xml:space="preserve">Chair Leemhuis adjourned the meeting at </w:t>
      </w:r>
      <w:r w:rsidR="00906F33">
        <w:rPr>
          <w:rFonts w:ascii="Tahoma" w:hAnsi="Tahoma" w:cs="Tahoma"/>
          <w:sz w:val="24"/>
          <w:szCs w:val="24"/>
        </w:rPr>
        <w:t xml:space="preserve">approximately </w:t>
      </w:r>
      <w:r w:rsidR="00853EBD">
        <w:rPr>
          <w:rFonts w:ascii="Tahoma" w:hAnsi="Tahoma" w:cs="Tahoma"/>
          <w:sz w:val="24"/>
          <w:szCs w:val="24"/>
        </w:rPr>
        <w:t>3:30</w:t>
      </w:r>
      <w:r w:rsidRPr="00FE183E">
        <w:rPr>
          <w:rFonts w:ascii="Tahoma" w:hAnsi="Tahoma" w:cs="Tahoma"/>
          <w:sz w:val="24"/>
          <w:szCs w:val="24"/>
        </w:rPr>
        <w:t xml:space="preserve"> p.m.</w:t>
      </w:r>
    </w:p>
    <w:sectPr w:rsidR="00CF6E58" w:rsidSect="00A520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C50" w:rsidRDefault="00604C50" w:rsidP="001711B7">
      <w:pPr>
        <w:spacing w:line="240" w:lineRule="auto"/>
      </w:pPr>
      <w:r>
        <w:separator/>
      </w:r>
    </w:p>
  </w:endnote>
  <w:endnote w:type="continuationSeparator" w:id="0">
    <w:p w:rsidR="00604C50" w:rsidRDefault="00604C50"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3C4" w:rsidRDefault="00FE5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1711B7" w:rsidP="001711B7">
    <w:pPr>
      <w:pStyle w:val="Footer"/>
      <w:jc w:val="center"/>
      <w:rPr>
        <w:rFonts w:ascii="Tahoma" w:hAnsi="Tahoma" w:cs="Tahoma"/>
      </w:rPr>
    </w:pPr>
    <w:r w:rsidRPr="00305F1C">
      <w:rPr>
        <w:rFonts w:ascii="Tahoma" w:hAnsi="Tahoma" w:cs="Tahoma"/>
      </w:rPr>
      <w:t xml:space="preserve">Page </w:t>
    </w:r>
    <w:r w:rsidRPr="00305F1C">
      <w:rPr>
        <w:rStyle w:val="PageNumber"/>
        <w:rFonts w:ascii="Tahoma" w:hAnsi="Tahoma" w:cs="Tahoma"/>
      </w:rPr>
      <w:fldChar w:fldCharType="begin"/>
    </w:r>
    <w:r w:rsidRPr="00305F1C">
      <w:rPr>
        <w:rStyle w:val="PageNumber"/>
        <w:rFonts w:ascii="Tahoma" w:hAnsi="Tahoma" w:cs="Tahoma"/>
      </w:rPr>
      <w:instrText xml:space="preserve"> PAGE </w:instrText>
    </w:r>
    <w:r w:rsidRPr="00305F1C">
      <w:rPr>
        <w:rStyle w:val="PageNumber"/>
        <w:rFonts w:ascii="Tahoma" w:hAnsi="Tahoma" w:cs="Tahoma"/>
      </w:rPr>
      <w:fldChar w:fldCharType="separate"/>
    </w:r>
    <w:r w:rsidR="00A14ACC">
      <w:rPr>
        <w:rStyle w:val="PageNumber"/>
        <w:rFonts w:ascii="Tahoma" w:hAnsi="Tahoma" w:cs="Tahoma"/>
        <w:noProof/>
      </w:rPr>
      <w:t>8</w:t>
    </w:r>
    <w:r w:rsidRPr="00305F1C">
      <w:rPr>
        <w:rStyle w:val="PageNumber"/>
        <w:rFonts w:ascii="Tahoma" w:hAnsi="Tahoma" w:cs="Tahoma"/>
      </w:rPr>
      <w:fldChar w:fldCharType="end"/>
    </w:r>
    <w:r w:rsidRPr="00305F1C">
      <w:rPr>
        <w:rStyle w:val="PageNumber"/>
        <w:rFonts w:ascii="Tahoma" w:hAnsi="Tahoma" w:cs="Tahoma"/>
      </w:rPr>
      <w:t xml:space="preserve"> of </w:t>
    </w:r>
    <w:r w:rsidRPr="00305F1C">
      <w:rPr>
        <w:rStyle w:val="PageNumber"/>
        <w:rFonts w:ascii="Tahoma" w:hAnsi="Tahoma" w:cs="Tahoma"/>
      </w:rPr>
      <w:fldChar w:fldCharType="begin"/>
    </w:r>
    <w:r w:rsidRPr="00305F1C">
      <w:rPr>
        <w:rStyle w:val="PageNumber"/>
        <w:rFonts w:ascii="Tahoma" w:hAnsi="Tahoma" w:cs="Tahoma"/>
      </w:rPr>
      <w:instrText xml:space="preserve"> NUMPAGES </w:instrText>
    </w:r>
    <w:r w:rsidRPr="00305F1C">
      <w:rPr>
        <w:rStyle w:val="PageNumber"/>
        <w:rFonts w:ascii="Tahoma" w:hAnsi="Tahoma" w:cs="Tahoma"/>
      </w:rPr>
      <w:fldChar w:fldCharType="separate"/>
    </w:r>
    <w:r w:rsidR="00A14ACC">
      <w:rPr>
        <w:rStyle w:val="PageNumber"/>
        <w:rFonts w:ascii="Tahoma" w:hAnsi="Tahoma" w:cs="Tahoma"/>
        <w:noProof/>
      </w:rPr>
      <w:t>8</w:t>
    </w:r>
    <w:r w:rsidRPr="00305F1C">
      <w:rPr>
        <w:rStyle w:val="PageNumber"/>
        <w:rFonts w:ascii="Tahoma" w:hAnsi="Tahoma" w:cs="Tahoma"/>
      </w:rPr>
      <w:fldChar w:fldCharType="end"/>
    </w:r>
  </w:p>
  <w:p w:rsidR="001711B7" w:rsidRDefault="00171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3C4" w:rsidRDefault="00FE5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C50" w:rsidRDefault="00604C50" w:rsidP="001711B7">
      <w:pPr>
        <w:spacing w:line="240" w:lineRule="auto"/>
      </w:pPr>
      <w:r>
        <w:separator/>
      </w:r>
    </w:p>
  </w:footnote>
  <w:footnote w:type="continuationSeparator" w:id="0">
    <w:p w:rsidR="00604C50" w:rsidRDefault="00604C50"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3C4" w:rsidRDefault="00FE5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3F6842" w:rsidP="001711B7">
    <w:pPr>
      <w:pStyle w:val="Header"/>
      <w:jc w:val="center"/>
      <w:rPr>
        <w:rFonts w:ascii="Tahoma" w:hAnsi="Tahoma" w:cs="Tahoma"/>
        <w:b/>
        <w:sz w:val="24"/>
        <w:szCs w:val="24"/>
      </w:rPr>
    </w:pPr>
    <w:r w:rsidRPr="00222D79">
      <w:rPr>
        <w:rFonts w:ascii="Tahoma" w:hAnsi="Tahoma" w:cs="Tahoma"/>
        <w:b/>
        <w:sz w:val="24"/>
        <w:szCs w:val="24"/>
      </w:rPr>
      <w:t xml:space="preserve">California Commission </w:t>
    </w:r>
    <w:r>
      <w:rPr>
        <w:rFonts w:ascii="Tahoma" w:hAnsi="Tahoma" w:cs="Tahoma"/>
        <w:b/>
        <w:sz w:val="24"/>
        <w:szCs w:val="24"/>
      </w:rPr>
      <w:t>o</w:t>
    </w:r>
    <w:r w:rsidRPr="00222D79">
      <w:rPr>
        <w:rFonts w:ascii="Tahoma" w:hAnsi="Tahoma" w:cs="Tahoma"/>
        <w:b/>
        <w:sz w:val="24"/>
        <w:szCs w:val="24"/>
      </w:rPr>
      <w:t>n Disability Access</w:t>
    </w:r>
  </w:p>
  <w:p w:rsidR="001711B7" w:rsidRPr="00375047" w:rsidRDefault="003F6842" w:rsidP="001711B7">
    <w:pPr>
      <w:pStyle w:val="Header"/>
      <w:jc w:val="center"/>
      <w:rPr>
        <w:rFonts w:ascii="Tahoma" w:hAnsi="Tahoma" w:cs="Tahoma"/>
        <w:b/>
        <w:sz w:val="24"/>
        <w:szCs w:val="24"/>
      </w:rPr>
    </w:pPr>
    <w:r w:rsidRPr="00375047">
      <w:rPr>
        <w:rFonts w:ascii="Tahoma" w:hAnsi="Tahoma" w:cs="Tahoma"/>
        <w:b/>
        <w:sz w:val="24"/>
        <w:szCs w:val="24"/>
      </w:rPr>
      <w:t>Executive Committee</w:t>
    </w:r>
  </w:p>
  <w:p w:rsidR="001711B7" w:rsidRPr="00375047" w:rsidRDefault="003F6842" w:rsidP="001711B7">
    <w:pPr>
      <w:pStyle w:val="Header"/>
      <w:jc w:val="center"/>
      <w:rPr>
        <w:rFonts w:ascii="Tahoma" w:hAnsi="Tahoma" w:cs="Tahoma"/>
        <w:b/>
        <w:sz w:val="24"/>
        <w:szCs w:val="24"/>
      </w:rPr>
    </w:pPr>
    <w:r w:rsidRPr="00375047">
      <w:rPr>
        <w:rFonts w:ascii="Tahoma" w:hAnsi="Tahoma" w:cs="Tahoma"/>
        <w:b/>
        <w:sz w:val="24"/>
        <w:szCs w:val="24"/>
      </w:rPr>
      <w:t>Ma</w:t>
    </w:r>
    <w:r w:rsidR="00375047" w:rsidRPr="00375047">
      <w:rPr>
        <w:rFonts w:ascii="Tahoma" w:hAnsi="Tahoma" w:cs="Tahoma"/>
        <w:b/>
        <w:sz w:val="24"/>
        <w:szCs w:val="24"/>
      </w:rPr>
      <w:t>rch 13,</w:t>
    </w:r>
    <w:r w:rsidRPr="00375047">
      <w:rPr>
        <w:rFonts w:ascii="Tahoma" w:hAnsi="Tahoma" w:cs="Tahoma"/>
        <w:b/>
        <w:sz w:val="24"/>
        <w:szCs w:val="24"/>
      </w:rPr>
      <w:t xml:space="preserve"> 201</w:t>
    </w:r>
    <w:r w:rsidR="00E1123E" w:rsidRPr="00375047">
      <w:rPr>
        <w:rFonts w:ascii="Tahoma" w:hAnsi="Tahoma" w:cs="Tahoma"/>
        <w:b/>
        <w:sz w:val="24"/>
        <w:szCs w:val="24"/>
      </w:rPr>
      <w:t>9</w:t>
    </w:r>
    <w:r w:rsidRPr="00375047">
      <w:rPr>
        <w:rFonts w:ascii="Tahoma" w:hAnsi="Tahoma" w:cs="Tahoma"/>
        <w:b/>
        <w:sz w:val="24"/>
        <w:szCs w:val="24"/>
      </w:rPr>
      <w:t>, Meeting Minutes</w:t>
    </w:r>
  </w:p>
  <w:p w:rsidR="001711B7" w:rsidRDefault="00171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3C4" w:rsidRDefault="00FE5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F6B1E"/>
    <w:multiLevelType w:val="hybridMultilevel"/>
    <w:tmpl w:val="68503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1E7E0D"/>
    <w:multiLevelType w:val="hybridMultilevel"/>
    <w:tmpl w:val="37588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AyMDQyMDO0NDcwNzdU0lEKTi0uzszPAykwrAUAj1VPPiwAAAA="/>
  </w:docVars>
  <w:rsids>
    <w:rsidRoot w:val="006A5108"/>
    <w:rsid w:val="00000202"/>
    <w:rsid w:val="00006C18"/>
    <w:rsid w:val="00010001"/>
    <w:rsid w:val="0001417F"/>
    <w:rsid w:val="00014F4D"/>
    <w:rsid w:val="00027953"/>
    <w:rsid w:val="0003141B"/>
    <w:rsid w:val="00034F37"/>
    <w:rsid w:val="00037C4C"/>
    <w:rsid w:val="000408B6"/>
    <w:rsid w:val="000539BD"/>
    <w:rsid w:val="00054820"/>
    <w:rsid w:val="00094558"/>
    <w:rsid w:val="000B3450"/>
    <w:rsid w:val="000C3BB8"/>
    <w:rsid w:val="000D06E9"/>
    <w:rsid w:val="000D1AAB"/>
    <w:rsid w:val="000D1B01"/>
    <w:rsid w:val="000D5ABE"/>
    <w:rsid w:val="000E6027"/>
    <w:rsid w:val="000F4C4E"/>
    <w:rsid w:val="000F6A6D"/>
    <w:rsid w:val="000F6ED3"/>
    <w:rsid w:val="00101B4B"/>
    <w:rsid w:val="001025B7"/>
    <w:rsid w:val="0011001F"/>
    <w:rsid w:val="00110476"/>
    <w:rsid w:val="00125272"/>
    <w:rsid w:val="00134B27"/>
    <w:rsid w:val="00136F2E"/>
    <w:rsid w:val="00141782"/>
    <w:rsid w:val="00141C66"/>
    <w:rsid w:val="00150444"/>
    <w:rsid w:val="001518A9"/>
    <w:rsid w:val="0015260D"/>
    <w:rsid w:val="00152E34"/>
    <w:rsid w:val="0016022A"/>
    <w:rsid w:val="00161285"/>
    <w:rsid w:val="00166A20"/>
    <w:rsid w:val="00170588"/>
    <w:rsid w:val="001711B7"/>
    <w:rsid w:val="00173F89"/>
    <w:rsid w:val="001D7D2D"/>
    <w:rsid w:val="001E1A53"/>
    <w:rsid w:val="001F24DA"/>
    <w:rsid w:val="001F5723"/>
    <w:rsid w:val="00212C74"/>
    <w:rsid w:val="00227F6A"/>
    <w:rsid w:val="0024242B"/>
    <w:rsid w:val="00243AD0"/>
    <w:rsid w:val="002502E0"/>
    <w:rsid w:val="0025648C"/>
    <w:rsid w:val="002620CB"/>
    <w:rsid w:val="00262269"/>
    <w:rsid w:val="00276E78"/>
    <w:rsid w:val="002834F3"/>
    <w:rsid w:val="002909BC"/>
    <w:rsid w:val="00293D55"/>
    <w:rsid w:val="0029639D"/>
    <w:rsid w:val="002A458E"/>
    <w:rsid w:val="002A4869"/>
    <w:rsid w:val="002C11F1"/>
    <w:rsid w:val="002E2343"/>
    <w:rsid w:val="002F0024"/>
    <w:rsid w:val="002F34C0"/>
    <w:rsid w:val="002F625A"/>
    <w:rsid w:val="00312A03"/>
    <w:rsid w:val="003146B2"/>
    <w:rsid w:val="00315880"/>
    <w:rsid w:val="00325FB4"/>
    <w:rsid w:val="003264A5"/>
    <w:rsid w:val="00355061"/>
    <w:rsid w:val="003641CB"/>
    <w:rsid w:val="00370BCB"/>
    <w:rsid w:val="00375047"/>
    <w:rsid w:val="00377658"/>
    <w:rsid w:val="003839A3"/>
    <w:rsid w:val="00390262"/>
    <w:rsid w:val="003A05C1"/>
    <w:rsid w:val="003C2929"/>
    <w:rsid w:val="003C456A"/>
    <w:rsid w:val="003C4596"/>
    <w:rsid w:val="003D7B6B"/>
    <w:rsid w:val="003F0D0B"/>
    <w:rsid w:val="003F4575"/>
    <w:rsid w:val="003F6842"/>
    <w:rsid w:val="0040439D"/>
    <w:rsid w:val="00404DE9"/>
    <w:rsid w:val="004144E9"/>
    <w:rsid w:val="00416253"/>
    <w:rsid w:val="004454CA"/>
    <w:rsid w:val="00481C95"/>
    <w:rsid w:val="00484AB5"/>
    <w:rsid w:val="00494123"/>
    <w:rsid w:val="004A2141"/>
    <w:rsid w:val="004B0DC5"/>
    <w:rsid w:val="004C2005"/>
    <w:rsid w:val="004D23C3"/>
    <w:rsid w:val="004E37AE"/>
    <w:rsid w:val="004E3AA0"/>
    <w:rsid w:val="004E5647"/>
    <w:rsid w:val="004E6887"/>
    <w:rsid w:val="004F059F"/>
    <w:rsid w:val="004F5EDF"/>
    <w:rsid w:val="00501586"/>
    <w:rsid w:val="00501B94"/>
    <w:rsid w:val="005039CA"/>
    <w:rsid w:val="005221E4"/>
    <w:rsid w:val="00524CC1"/>
    <w:rsid w:val="005326FD"/>
    <w:rsid w:val="00541C36"/>
    <w:rsid w:val="0054503B"/>
    <w:rsid w:val="0054558F"/>
    <w:rsid w:val="005468E1"/>
    <w:rsid w:val="00546E1B"/>
    <w:rsid w:val="00552A16"/>
    <w:rsid w:val="00570504"/>
    <w:rsid w:val="005A46F4"/>
    <w:rsid w:val="005C2901"/>
    <w:rsid w:val="005D72B9"/>
    <w:rsid w:val="005E06D9"/>
    <w:rsid w:val="005E28EF"/>
    <w:rsid w:val="005F288C"/>
    <w:rsid w:val="005F28EE"/>
    <w:rsid w:val="00602D44"/>
    <w:rsid w:val="00604C50"/>
    <w:rsid w:val="00604EAD"/>
    <w:rsid w:val="00633B5C"/>
    <w:rsid w:val="0064179E"/>
    <w:rsid w:val="00642866"/>
    <w:rsid w:val="006511B8"/>
    <w:rsid w:val="00664978"/>
    <w:rsid w:val="00677491"/>
    <w:rsid w:val="00687866"/>
    <w:rsid w:val="00690652"/>
    <w:rsid w:val="006A27D4"/>
    <w:rsid w:val="006A5108"/>
    <w:rsid w:val="006B17B6"/>
    <w:rsid w:val="006B42C0"/>
    <w:rsid w:val="006B4DB7"/>
    <w:rsid w:val="006D7B7A"/>
    <w:rsid w:val="006E6080"/>
    <w:rsid w:val="00713329"/>
    <w:rsid w:val="00714442"/>
    <w:rsid w:val="007210E7"/>
    <w:rsid w:val="0072415C"/>
    <w:rsid w:val="00725F68"/>
    <w:rsid w:val="00727C58"/>
    <w:rsid w:val="00733E11"/>
    <w:rsid w:val="007469C3"/>
    <w:rsid w:val="00747926"/>
    <w:rsid w:val="007667B3"/>
    <w:rsid w:val="00767035"/>
    <w:rsid w:val="00770B90"/>
    <w:rsid w:val="00772804"/>
    <w:rsid w:val="007876EA"/>
    <w:rsid w:val="007941DC"/>
    <w:rsid w:val="007A0925"/>
    <w:rsid w:val="007A2FE3"/>
    <w:rsid w:val="007B1271"/>
    <w:rsid w:val="007B2A53"/>
    <w:rsid w:val="007B367B"/>
    <w:rsid w:val="007B6BF3"/>
    <w:rsid w:val="007D2539"/>
    <w:rsid w:val="007D49A1"/>
    <w:rsid w:val="007D4C29"/>
    <w:rsid w:val="007E1171"/>
    <w:rsid w:val="007E60AB"/>
    <w:rsid w:val="007E6A1B"/>
    <w:rsid w:val="007F2033"/>
    <w:rsid w:val="007F6A4B"/>
    <w:rsid w:val="007F773E"/>
    <w:rsid w:val="008038E6"/>
    <w:rsid w:val="00811E0D"/>
    <w:rsid w:val="008129FB"/>
    <w:rsid w:val="00837F8A"/>
    <w:rsid w:val="00840A5D"/>
    <w:rsid w:val="0084449C"/>
    <w:rsid w:val="00853EBD"/>
    <w:rsid w:val="008642D1"/>
    <w:rsid w:val="0086541C"/>
    <w:rsid w:val="008A217A"/>
    <w:rsid w:val="008B0633"/>
    <w:rsid w:val="008B4839"/>
    <w:rsid w:val="008B49E7"/>
    <w:rsid w:val="008C13E2"/>
    <w:rsid w:val="008F29BD"/>
    <w:rsid w:val="00906F33"/>
    <w:rsid w:val="009259E4"/>
    <w:rsid w:val="009362BC"/>
    <w:rsid w:val="009379A2"/>
    <w:rsid w:val="00941D44"/>
    <w:rsid w:val="009436F4"/>
    <w:rsid w:val="0094594B"/>
    <w:rsid w:val="0096329D"/>
    <w:rsid w:val="00966106"/>
    <w:rsid w:val="00967ABE"/>
    <w:rsid w:val="00967FDD"/>
    <w:rsid w:val="0097440A"/>
    <w:rsid w:val="00985D09"/>
    <w:rsid w:val="00990419"/>
    <w:rsid w:val="009A52FB"/>
    <w:rsid w:val="009B45BD"/>
    <w:rsid w:val="009C232C"/>
    <w:rsid w:val="009D0B04"/>
    <w:rsid w:val="009D1341"/>
    <w:rsid w:val="009D29D5"/>
    <w:rsid w:val="009D3BFC"/>
    <w:rsid w:val="009D4692"/>
    <w:rsid w:val="00A109E5"/>
    <w:rsid w:val="00A14ACC"/>
    <w:rsid w:val="00A157BA"/>
    <w:rsid w:val="00A3372A"/>
    <w:rsid w:val="00A46BE1"/>
    <w:rsid w:val="00A5201B"/>
    <w:rsid w:val="00A54CCD"/>
    <w:rsid w:val="00A6017C"/>
    <w:rsid w:val="00A80252"/>
    <w:rsid w:val="00A84E3D"/>
    <w:rsid w:val="00A85D2A"/>
    <w:rsid w:val="00A935E2"/>
    <w:rsid w:val="00AB5781"/>
    <w:rsid w:val="00AC3691"/>
    <w:rsid w:val="00AD13DF"/>
    <w:rsid w:val="00AE7796"/>
    <w:rsid w:val="00AF6072"/>
    <w:rsid w:val="00AF6D38"/>
    <w:rsid w:val="00B2248D"/>
    <w:rsid w:val="00B30841"/>
    <w:rsid w:val="00B31FE0"/>
    <w:rsid w:val="00B3250B"/>
    <w:rsid w:val="00B50B3D"/>
    <w:rsid w:val="00B50D8C"/>
    <w:rsid w:val="00B529D7"/>
    <w:rsid w:val="00B56ADE"/>
    <w:rsid w:val="00B618B7"/>
    <w:rsid w:val="00B73FAC"/>
    <w:rsid w:val="00B77B4F"/>
    <w:rsid w:val="00B80847"/>
    <w:rsid w:val="00BA33E2"/>
    <w:rsid w:val="00BA5765"/>
    <w:rsid w:val="00BA7BFD"/>
    <w:rsid w:val="00BB06EF"/>
    <w:rsid w:val="00BC721F"/>
    <w:rsid w:val="00BD0916"/>
    <w:rsid w:val="00BE6964"/>
    <w:rsid w:val="00BF1386"/>
    <w:rsid w:val="00BF2D96"/>
    <w:rsid w:val="00BF4D7F"/>
    <w:rsid w:val="00C107A7"/>
    <w:rsid w:val="00C10E8E"/>
    <w:rsid w:val="00C12B49"/>
    <w:rsid w:val="00C20E1D"/>
    <w:rsid w:val="00C326ED"/>
    <w:rsid w:val="00C46592"/>
    <w:rsid w:val="00C5328A"/>
    <w:rsid w:val="00C53D51"/>
    <w:rsid w:val="00C562E6"/>
    <w:rsid w:val="00C57DC9"/>
    <w:rsid w:val="00C60212"/>
    <w:rsid w:val="00C61B93"/>
    <w:rsid w:val="00C63CC0"/>
    <w:rsid w:val="00C744B9"/>
    <w:rsid w:val="00C75232"/>
    <w:rsid w:val="00C77DAF"/>
    <w:rsid w:val="00C80107"/>
    <w:rsid w:val="00C903F2"/>
    <w:rsid w:val="00C9208E"/>
    <w:rsid w:val="00CA227C"/>
    <w:rsid w:val="00CB0DE9"/>
    <w:rsid w:val="00CB4117"/>
    <w:rsid w:val="00CB5428"/>
    <w:rsid w:val="00CC0084"/>
    <w:rsid w:val="00CC5D7F"/>
    <w:rsid w:val="00CD6523"/>
    <w:rsid w:val="00CE6E16"/>
    <w:rsid w:val="00CF1356"/>
    <w:rsid w:val="00CF3606"/>
    <w:rsid w:val="00CF6E58"/>
    <w:rsid w:val="00D11CBF"/>
    <w:rsid w:val="00D159C6"/>
    <w:rsid w:val="00D206CA"/>
    <w:rsid w:val="00D22461"/>
    <w:rsid w:val="00D22A6C"/>
    <w:rsid w:val="00D24807"/>
    <w:rsid w:val="00D27423"/>
    <w:rsid w:val="00D33580"/>
    <w:rsid w:val="00D4176F"/>
    <w:rsid w:val="00D45EF4"/>
    <w:rsid w:val="00D46324"/>
    <w:rsid w:val="00D50420"/>
    <w:rsid w:val="00D52428"/>
    <w:rsid w:val="00D73794"/>
    <w:rsid w:val="00D75188"/>
    <w:rsid w:val="00D81534"/>
    <w:rsid w:val="00D835D5"/>
    <w:rsid w:val="00D835D6"/>
    <w:rsid w:val="00D976E1"/>
    <w:rsid w:val="00DB5832"/>
    <w:rsid w:val="00DC5FA4"/>
    <w:rsid w:val="00DD592B"/>
    <w:rsid w:val="00DD7BC8"/>
    <w:rsid w:val="00DE2A8F"/>
    <w:rsid w:val="00DE6249"/>
    <w:rsid w:val="00DE6ACC"/>
    <w:rsid w:val="00DF1AA7"/>
    <w:rsid w:val="00DF7100"/>
    <w:rsid w:val="00E01213"/>
    <w:rsid w:val="00E070F0"/>
    <w:rsid w:val="00E10732"/>
    <w:rsid w:val="00E1123E"/>
    <w:rsid w:val="00E11421"/>
    <w:rsid w:val="00E13401"/>
    <w:rsid w:val="00E2143C"/>
    <w:rsid w:val="00E22F23"/>
    <w:rsid w:val="00E32FCF"/>
    <w:rsid w:val="00E3721D"/>
    <w:rsid w:val="00E44988"/>
    <w:rsid w:val="00E455E6"/>
    <w:rsid w:val="00E62C92"/>
    <w:rsid w:val="00E719AC"/>
    <w:rsid w:val="00E81C63"/>
    <w:rsid w:val="00E832B9"/>
    <w:rsid w:val="00E8604C"/>
    <w:rsid w:val="00EA562F"/>
    <w:rsid w:val="00EB7BEA"/>
    <w:rsid w:val="00EC3A0C"/>
    <w:rsid w:val="00EC7334"/>
    <w:rsid w:val="00ED14FA"/>
    <w:rsid w:val="00EE5BC9"/>
    <w:rsid w:val="00F0280A"/>
    <w:rsid w:val="00F12449"/>
    <w:rsid w:val="00F33BF9"/>
    <w:rsid w:val="00F602B1"/>
    <w:rsid w:val="00F668C3"/>
    <w:rsid w:val="00F733CA"/>
    <w:rsid w:val="00F758B5"/>
    <w:rsid w:val="00F77551"/>
    <w:rsid w:val="00F80279"/>
    <w:rsid w:val="00F874E6"/>
    <w:rsid w:val="00F97C61"/>
    <w:rsid w:val="00FA0065"/>
    <w:rsid w:val="00FA747B"/>
    <w:rsid w:val="00FB132D"/>
    <w:rsid w:val="00FB73BA"/>
    <w:rsid w:val="00FC024B"/>
    <w:rsid w:val="00FC353F"/>
    <w:rsid w:val="00FC53F3"/>
    <w:rsid w:val="00FD0DEF"/>
    <w:rsid w:val="00FD2663"/>
    <w:rsid w:val="00FD3040"/>
    <w:rsid w:val="00FD3303"/>
    <w:rsid w:val="00FD67F0"/>
    <w:rsid w:val="00FE1CEC"/>
    <w:rsid w:val="00FE2BE9"/>
    <w:rsid w:val="00FE53C4"/>
    <w:rsid w:val="00FE6002"/>
    <w:rsid w:val="00FF0047"/>
    <w:rsid w:val="00FF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CE0C2BCF-8C31-457F-BDE5-6FCD1C77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108"/>
    <w:pPr>
      <w:spacing w:line="276" w:lineRule="auto"/>
    </w:pPr>
    <w:rPr>
      <w:sz w:val="22"/>
      <w:szCs w:val="22"/>
      <w:lang w:bidi="en-US"/>
    </w:rPr>
  </w:style>
  <w:style w:type="paragraph" w:styleId="Heading1">
    <w:name w:val="heading 1"/>
    <w:basedOn w:val="Normal"/>
    <w:next w:val="Normal"/>
    <w:link w:val="Heading1Char"/>
    <w:uiPriority w:val="9"/>
    <w:qFormat/>
    <w:rsid w:val="00B80847"/>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80847"/>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80847"/>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B8084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0847"/>
    <w:rPr>
      <w:rFonts w:ascii="Cambria" w:eastAsia="Times New Roman" w:hAnsi="Cambria" w:cs="Times New Roman"/>
      <w:b/>
      <w:bCs/>
      <w:sz w:val="28"/>
      <w:szCs w:val="28"/>
    </w:rPr>
  </w:style>
  <w:style w:type="character" w:customStyle="1" w:styleId="Heading2Char">
    <w:name w:val="Heading 2 Char"/>
    <w:link w:val="Heading2"/>
    <w:uiPriority w:val="9"/>
    <w:semiHidden/>
    <w:rsid w:val="00B80847"/>
    <w:rPr>
      <w:rFonts w:ascii="Cambria" w:eastAsia="Times New Roman" w:hAnsi="Cambria" w:cs="Times New Roman"/>
      <w:b/>
      <w:bCs/>
      <w:sz w:val="26"/>
      <w:szCs w:val="26"/>
    </w:rPr>
  </w:style>
  <w:style w:type="character" w:customStyle="1" w:styleId="Heading3Char">
    <w:name w:val="Heading 3 Char"/>
    <w:link w:val="Heading3"/>
    <w:uiPriority w:val="9"/>
    <w:rsid w:val="00B80847"/>
    <w:rPr>
      <w:rFonts w:ascii="Cambria" w:eastAsia="Times New Roman" w:hAnsi="Cambria" w:cs="Times New Roman"/>
      <w:b/>
      <w:bCs/>
    </w:rPr>
  </w:style>
  <w:style w:type="character" w:customStyle="1" w:styleId="Heading4Char">
    <w:name w:val="Heading 4 Char"/>
    <w:link w:val="Heading4"/>
    <w:uiPriority w:val="9"/>
    <w:semiHidden/>
    <w:rsid w:val="00B80847"/>
    <w:rPr>
      <w:rFonts w:ascii="Cambria" w:eastAsia="Times New Roman" w:hAnsi="Cambria" w:cs="Times New Roman"/>
      <w:b/>
      <w:bCs/>
      <w:i/>
      <w:iC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80847"/>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8084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2660</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cp:lastModifiedBy>St. Mary, Taylor@DGS</cp:lastModifiedBy>
  <cp:revision>3</cp:revision>
  <dcterms:created xsi:type="dcterms:W3CDTF">2019-11-14T20:27:00Z</dcterms:created>
  <dcterms:modified xsi:type="dcterms:W3CDTF">2019-11-14T20:32:00Z</dcterms:modified>
</cp:coreProperties>
</file>