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04E464" w14:textId="05A32B22" w:rsidR="00E06C47" w:rsidRDefault="00E06C47" w:rsidP="00E06C47">
      <w:pPr>
        <w:spacing w:after="0" w:line="360" w:lineRule="atLeast"/>
        <w:jc w:val="center"/>
        <w:textAlignment w:val="baseline"/>
        <w:outlineLvl w:val="0"/>
        <w:rPr>
          <w:rFonts w:cs="Arial"/>
          <w:b/>
          <w:bCs/>
          <w:color w:val="294471"/>
          <w:kern w:val="36"/>
          <w:sz w:val="32"/>
          <w:szCs w:val="32"/>
        </w:rPr>
      </w:pPr>
      <w:r w:rsidRPr="00E06C47">
        <w:rPr>
          <w:rFonts w:cs="Arial"/>
          <w:b/>
          <w:bCs/>
          <w:color w:val="294471"/>
          <w:kern w:val="36"/>
          <w:sz w:val="32"/>
          <w:szCs w:val="32"/>
        </w:rPr>
        <w:t>Ideas for Celebrating the A</w:t>
      </w:r>
      <w:r w:rsidR="00C959BE">
        <w:rPr>
          <w:rFonts w:cs="Arial"/>
          <w:b/>
          <w:bCs/>
          <w:color w:val="294471"/>
          <w:kern w:val="36"/>
          <w:sz w:val="32"/>
          <w:szCs w:val="32"/>
        </w:rPr>
        <w:t>mericans with Disability Act (ADA)</w:t>
      </w:r>
    </w:p>
    <w:p w14:paraId="5FBA613C" w14:textId="2A8BC8E1" w:rsidR="00C959BE" w:rsidRDefault="00C959BE" w:rsidP="00E06C47">
      <w:pPr>
        <w:spacing w:after="0" w:line="360" w:lineRule="atLeast"/>
        <w:jc w:val="center"/>
        <w:textAlignment w:val="baseline"/>
        <w:outlineLvl w:val="0"/>
        <w:rPr>
          <w:rFonts w:cs="Arial"/>
          <w:b/>
          <w:bCs/>
          <w:color w:val="294471"/>
          <w:kern w:val="36"/>
          <w:sz w:val="32"/>
          <w:szCs w:val="32"/>
        </w:rPr>
      </w:pPr>
      <w:r>
        <w:rPr>
          <w:rFonts w:cs="Arial"/>
          <w:b/>
          <w:bCs/>
          <w:color w:val="294471"/>
          <w:kern w:val="36"/>
          <w:sz w:val="32"/>
          <w:szCs w:val="32"/>
        </w:rPr>
        <w:t>30</w:t>
      </w:r>
      <w:r w:rsidRPr="00C959BE">
        <w:rPr>
          <w:rFonts w:cs="Arial"/>
          <w:b/>
          <w:bCs/>
          <w:color w:val="294471"/>
          <w:kern w:val="36"/>
          <w:sz w:val="32"/>
          <w:szCs w:val="32"/>
          <w:vertAlign w:val="superscript"/>
        </w:rPr>
        <w:t>th</w:t>
      </w:r>
      <w:r>
        <w:rPr>
          <w:rFonts w:cs="Arial"/>
          <w:b/>
          <w:bCs/>
          <w:color w:val="294471"/>
          <w:kern w:val="36"/>
          <w:sz w:val="32"/>
          <w:szCs w:val="32"/>
        </w:rPr>
        <w:t xml:space="preserve"> Anniversary</w:t>
      </w:r>
    </w:p>
    <w:p w14:paraId="11BACBD0" w14:textId="77777777" w:rsidR="00E06C47" w:rsidRPr="00E06C47" w:rsidRDefault="00E06C47" w:rsidP="00E06C47">
      <w:pPr>
        <w:spacing w:after="0" w:line="360" w:lineRule="atLeast"/>
        <w:jc w:val="center"/>
        <w:textAlignment w:val="baseline"/>
        <w:outlineLvl w:val="0"/>
        <w:rPr>
          <w:rFonts w:cs="Arial"/>
          <w:b/>
          <w:bCs/>
          <w:color w:val="294471"/>
          <w:kern w:val="36"/>
          <w:sz w:val="32"/>
          <w:szCs w:val="32"/>
        </w:rPr>
      </w:pPr>
    </w:p>
    <w:p w14:paraId="12FBA69B" w14:textId="67FD8116" w:rsidR="00C959BE" w:rsidRDefault="00C959BE" w:rsidP="00E06C47">
      <w:pPr>
        <w:spacing w:after="0" w:line="240" w:lineRule="auto"/>
        <w:textAlignment w:val="baseline"/>
        <w:rPr>
          <w:rFonts w:cs="Arial"/>
          <w:szCs w:val="24"/>
        </w:rPr>
      </w:pPr>
      <w:r>
        <w:rPr>
          <w:rFonts w:cs="Arial"/>
          <w:szCs w:val="24"/>
        </w:rPr>
        <w:t>Signed into law on July 26, 1990, the Americans with Disabilities Act (ADA)</w:t>
      </w:r>
      <w:r w:rsidR="006120A3">
        <w:rPr>
          <w:rFonts w:cs="Arial"/>
          <w:szCs w:val="24"/>
        </w:rPr>
        <w:t>, a civil rights law, works to increase the inclusion of people with disabilities in all aspects of life</w:t>
      </w:r>
      <w:r w:rsidR="00DC664F">
        <w:rPr>
          <w:rFonts w:cs="Arial"/>
          <w:szCs w:val="24"/>
        </w:rPr>
        <w:t xml:space="preserve"> and to prohibit discrimination. People </w:t>
      </w:r>
      <w:bookmarkStart w:id="0" w:name="_GoBack"/>
      <w:bookmarkEnd w:id="0"/>
      <w:r w:rsidR="00DC664F">
        <w:rPr>
          <w:rFonts w:cs="Arial"/>
          <w:szCs w:val="24"/>
        </w:rPr>
        <w:t>with disabilities are protected by the ADA in areas such as</w:t>
      </w:r>
      <w:r w:rsidR="006120A3">
        <w:rPr>
          <w:rFonts w:cs="Arial"/>
          <w:szCs w:val="24"/>
        </w:rPr>
        <w:t xml:space="preserve"> employment, education, transportation, and all public and private places open to the general public.</w:t>
      </w:r>
    </w:p>
    <w:p w14:paraId="30A6B187" w14:textId="77777777" w:rsidR="006120A3" w:rsidRDefault="006120A3" w:rsidP="00E06C47">
      <w:pPr>
        <w:spacing w:after="0" w:line="240" w:lineRule="auto"/>
        <w:textAlignment w:val="baseline"/>
        <w:rPr>
          <w:rFonts w:cs="Arial"/>
          <w:szCs w:val="24"/>
        </w:rPr>
      </w:pPr>
    </w:p>
    <w:p w14:paraId="4629AB3A" w14:textId="1E68D0D0" w:rsidR="00E06C47" w:rsidRDefault="00E06C47" w:rsidP="00E06C47">
      <w:pPr>
        <w:spacing w:after="0" w:line="240" w:lineRule="auto"/>
        <w:textAlignment w:val="baseline"/>
        <w:rPr>
          <w:rFonts w:cs="Arial"/>
          <w:szCs w:val="24"/>
        </w:rPr>
      </w:pPr>
      <w:r w:rsidRPr="00E06C47">
        <w:rPr>
          <w:rFonts w:cs="Arial"/>
          <w:szCs w:val="24"/>
        </w:rPr>
        <w:t xml:space="preserve">How will you celebrate the ADA? Below are some ideas and suggestions to celebrate </w:t>
      </w:r>
      <w:r w:rsidR="00DC664F">
        <w:rPr>
          <w:rFonts w:cs="Arial"/>
          <w:szCs w:val="24"/>
        </w:rPr>
        <w:t xml:space="preserve">ADA </w:t>
      </w:r>
      <w:r w:rsidRPr="00E06C47">
        <w:rPr>
          <w:rFonts w:cs="Arial"/>
          <w:szCs w:val="24"/>
        </w:rPr>
        <w:t>throughout the year</w:t>
      </w:r>
      <w:r w:rsidR="00DC664F">
        <w:rPr>
          <w:rFonts w:cs="Arial"/>
          <w:szCs w:val="24"/>
        </w:rPr>
        <w:t xml:space="preserve">, </w:t>
      </w:r>
      <w:r w:rsidRPr="00E06C47">
        <w:rPr>
          <w:rFonts w:cs="Arial"/>
          <w:szCs w:val="24"/>
        </w:rPr>
        <w:t>and the </w:t>
      </w:r>
      <w:r w:rsidRPr="00E06C47">
        <w:rPr>
          <w:rFonts w:cs="Arial"/>
          <w:b/>
          <w:bCs/>
          <w:szCs w:val="24"/>
          <w:bdr w:val="none" w:sz="0" w:space="0" w:color="auto" w:frame="1"/>
        </w:rPr>
        <w:t>ADA Anniversary - July 26</w:t>
      </w:r>
      <w:r w:rsidRPr="00E06C47">
        <w:rPr>
          <w:rFonts w:cs="Arial"/>
          <w:szCs w:val="24"/>
        </w:rPr>
        <w:t> in your workplaces, schools and communities.</w:t>
      </w:r>
    </w:p>
    <w:p w14:paraId="1741ABC7" w14:textId="77777777" w:rsidR="00D80C9A" w:rsidRPr="00E06C47" w:rsidRDefault="00D80C9A" w:rsidP="00E06C47">
      <w:pPr>
        <w:spacing w:after="0" w:line="240" w:lineRule="auto"/>
        <w:textAlignment w:val="baseline"/>
        <w:rPr>
          <w:rFonts w:cs="Arial"/>
          <w:szCs w:val="24"/>
        </w:rPr>
      </w:pPr>
    </w:p>
    <w:p w14:paraId="479AA08B" w14:textId="7124BD15" w:rsidR="00E06C47" w:rsidRDefault="00E06C47" w:rsidP="00E06C47">
      <w:pPr>
        <w:spacing w:after="0" w:line="240" w:lineRule="auto"/>
        <w:textAlignment w:val="baseline"/>
        <w:outlineLvl w:val="1"/>
        <w:rPr>
          <w:rFonts w:cs="Arial"/>
          <w:b/>
          <w:bCs/>
          <w:color w:val="B50A0C"/>
          <w:szCs w:val="24"/>
          <w:bdr w:val="none" w:sz="0" w:space="0" w:color="auto" w:frame="1"/>
        </w:rPr>
      </w:pPr>
      <w:r w:rsidRPr="00E06C47">
        <w:rPr>
          <w:rFonts w:cs="Arial"/>
          <w:b/>
          <w:bCs/>
          <w:color w:val="B50A0C"/>
          <w:szCs w:val="24"/>
          <w:bdr w:val="none" w:sz="0" w:space="0" w:color="auto" w:frame="1"/>
        </w:rPr>
        <w:t>Accessibility &amp; Program Access</w:t>
      </w:r>
    </w:p>
    <w:p w14:paraId="2976C2EB" w14:textId="6D15AADE" w:rsidR="00C959BE" w:rsidRPr="00C959BE" w:rsidRDefault="00C959BE" w:rsidP="00E06C47">
      <w:pPr>
        <w:spacing w:after="0" w:line="240" w:lineRule="auto"/>
        <w:textAlignment w:val="baseline"/>
        <w:outlineLvl w:val="1"/>
        <w:rPr>
          <w:rFonts w:cs="Arial"/>
          <w:b/>
          <w:bCs/>
          <w:color w:val="000000" w:themeColor="text1"/>
          <w:szCs w:val="24"/>
        </w:rPr>
      </w:pPr>
      <w:r w:rsidRPr="00C959BE">
        <w:rPr>
          <w:rFonts w:cs="Arial"/>
          <w:b/>
          <w:bCs/>
          <w:color w:val="000000" w:themeColor="text1"/>
          <w:szCs w:val="24"/>
          <w:bdr w:val="none" w:sz="0" w:space="0" w:color="auto" w:frame="1"/>
        </w:rPr>
        <w:t>Recommended For: Public Establishments, Title II</w:t>
      </w:r>
    </w:p>
    <w:p w14:paraId="120DD17C" w14:textId="77777777" w:rsidR="00E06C47" w:rsidRPr="00E06C47" w:rsidRDefault="00E06C47" w:rsidP="00E06C47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cs="Arial"/>
          <w:szCs w:val="24"/>
        </w:rPr>
      </w:pPr>
      <w:r w:rsidRPr="00E06C47">
        <w:rPr>
          <w:rFonts w:cs="Arial"/>
          <w:szCs w:val="24"/>
        </w:rPr>
        <w:t>Appoint an ADA Coordinator.</w:t>
      </w:r>
    </w:p>
    <w:p w14:paraId="372A457C" w14:textId="77777777" w:rsidR="00E06C47" w:rsidRPr="00E06C47" w:rsidRDefault="00E06C47" w:rsidP="00E06C47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cs="Arial"/>
          <w:szCs w:val="24"/>
        </w:rPr>
      </w:pPr>
      <w:r w:rsidRPr="00E06C47">
        <w:rPr>
          <w:rFonts w:cs="Arial"/>
          <w:szCs w:val="24"/>
        </w:rPr>
        <w:t>Re-evaluate and update existing transition plans.</w:t>
      </w:r>
    </w:p>
    <w:p w14:paraId="6BB86BCE" w14:textId="77777777" w:rsidR="00E06C47" w:rsidRPr="00E06C47" w:rsidRDefault="00E06C47" w:rsidP="00E06C47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cs="Arial"/>
          <w:szCs w:val="24"/>
        </w:rPr>
      </w:pPr>
      <w:r w:rsidRPr="00E06C47">
        <w:rPr>
          <w:rFonts w:cs="Arial"/>
          <w:szCs w:val="24"/>
        </w:rPr>
        <w:t>Survey websites for accessibility and prioritize web pages to be updated based on use and content.</w:t>
      </w:r>
    </w:p>
    <w:p w14:paraId="1D0C9BCC" w14:textId="77777777" w:rsidR="00E06C47" w:rsidRPr="00E06C47" w:rsidRDefault="00E06C47" w:rsidP="00E06C47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cs="Arial"/>
          <w:szCs w:val="24"/>
        </w:rPr>
      </w:pPr>
      <w:r w:rsidRPr="00E06C47">
        <w:rPr>
          <w:rFonts w:cs="Arial"/>
          <w:szCs w:val="24"/>
        </w:rPr>
        <w:t>Create focus groups/panels of people with disabilities to provide feedback on accessibility and program access issues.</w:t>
      </w:r>
    </w:p>
    <w:p w14:paraId="07C1B28F" w14:textId="77777777" w:rsidR="00E06C47" w:rsidRPr="00E06C47" w:rsidRDefault="00E06C47" w:rsidP="00E06C47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cs="Arial"/>
          <w:szCs w:val="24"/>
        </w:rPr>
      </w:pPr>
      <w:r w:rsidRPr="00E06C47">
        <w:rPr>
          <w:rFonts w:cs="Arial"/>
          <w:szCs w:val="24"/>
        </w:rPr>
        <w:t>Assess pedestrian access and identify need areas.</w:t>
      </w:r>
    </w:p>
    <w:p w14:paraId="2CEBDC6F" w14:textId="77777777" w:rsidR="00E06C47" w:rsidRPr="00E06C47" w:rsidRDefault="00E06C47" w:rsidP="00E06C47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cs="Arial"/>
          <w:szCs w:val="24"/>
        </w:rPr>
      </w:pPr>
      <w:r w:rsidRPr="00E06C47">
        <w:rPr>
          <w:rFonts w:cs="Arial"/>
          <w:szCs w:val="24"/>
        </w:rPr>
        <w:t>Commit to providing playgrounds that meet ADA compliance guidelines.</w:t>
      </w:r>
    </w:p>
    <w:p w14:paraId="6F7468E9" w14:textId="77777777" w:rsidR="00E06C47" w:rsidRPr="00E06C47" w:rsidRDefault="00E06C47" w:rsidP="00E06C47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cs="Arial"/>
          <w:szCs w:val="24"/>
        </w:rPr>
      </w:pPr>
      <w:r w:rsidRPr="00E06C47">
        <w:rPr>
          <w:rFonts w:cs="Arial"/>
          <w:szCs w:val="24"/>
        </w:rPr>
        <w:t>Provide effective communication such as interpreters at all large events or public meetings.</w:t>
      </w:r>
    </w:p>
    <w:p w14:paraId="5FE9A3A3" w14:textId="77777777" w:rsidR="00E06C47" w:rsidRPr="00E06C47" w:rsidRDefault="00E06C47" w:rsidP="00E06C47">
      <w:pPr>
        <w:spacing w:after="0" w:line="240" w:lineRule="auto"/>
        <w:ind w:left="360"/>
        <w:textAlignment w:val="baseline"/>
        <w:rPr>
          <w:rFonts w:cs="Arial"/>
          <w:color w:val="373737"/>
          <w:szCs w:val="24"/>
        </w:rPr>
      </w:pPr>
    </w:p>
    <w:p w14:paraId="21377AC2" w14:textId="265B714A" w:rsidR="00E06C47" w:rsidRDefault="00E06C47" w:rsidP="00E06C47">
      <w:pPr>
        <w:spacing w:after="0" w:line="240" w:lineRule="auto"/>
        <w:textAlignment w:val="baseline"/>
        <w:outlineLvl w:val="1"/>
        <w:rPr>
          <w:rFonts w:cs="Arial"/>
          <w:b/>
          <w:bCs/>
          <w:color w:val="B50A0C"/>
          <w:szCs w:val="24"/>
          <w:bdr w:val="none" w:sz="0" w:space="0" w:color="auto" w:frame="1"/>
        </w:rPr>
      </w:pPr>
      <w:r w:rsidRPr="00E06C47">
        <w:rPr>
          <w:rFonts w:cs="Arial"/>
          <w:b/>
          <w:bCs/>
          <w:color w:val="B50A0C"/>
          <w:szCs w:val="24"/>
          <w:bdr w:val="none" w:sz="0" w:space="0" w:color="auto" w:frame="1"/>
        </w:rPr>
        <w:t>Training/Technical Assistance</w:t>
      </w:r>
    </w:p>
    <w:p w14:paraId="1D15F88E" w14:textId="5B178871" w:rsidR="00C959BE" w:rsidRPr="00C959BE" w:rsidRDefault="00C959BE" w:rsidP="00E06C47">
      <w:pPr>
        <w:spacing w:after="0" w:line="240" w:lineRule="auto"/>
        <w:textAlignment w:val="baseline"/>
        <w:outlineLvl w:val="1"/>
        <w:rPr>
          <w:rFonts w:cs="Arial"/>
          <w:b/>
          <w:bCs/>
          <w:color w:val="000000" w:themeColor="text1"/>
          <w:szCs w:val="24"/>
        </w:rPr>
      </w:pPr>
      <w:r w:rsidRPr="00C959BE">
        <w:rPr>
          <w:rFonts w:cs="Arial"/>
          <w:b/>
          <w:bCs/>
          <w:color w:val="000000" w:themeColor="text1"/>
          <w:szCs w:val="24"/>
          <w:bdr w:val="none" w:sz="0" w:space="0" w:color="auto" w:frame="1"/>
        </w:rPr>
        <w:t>Recommended For: Employers, Private Businesses</w:t>
      </w:r>
    </w:p>
    <w:p w14:paraId="686D3672" w14:textId="77777777" w:rsidR="00E06C47" w:rsidRPr="00E06C47" w:rsidRDefault="00E06C47" w:rsidP="00E06C47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cs="Arial"/>
          <w:color w:val="373737"/>
          <w:szCs w:val="24"/>
        </w:rPr>
      </w:pPr>
      <w:r w:rsidRPr="00E06C47">
        <w:rPr>
          <w:rFonts w:cs="Arial"/>
          <w:szCs w:val="24"/>
        </w:rPr>
        <w:t>Send staff to ADA related workshops and conferences such as the </w:t>
      </w:r>
      <w:hyperlink r:id="rId7" w:history="1">
        <w:r w:rsidRPr="00E06C47">
          <w:rPr>
            <w:rFonts w:cs="Arial"/>
            <w:color w:val="2B426E"/>
            <w:szCs w:val="24"/>
            <w:u w:val="single"/>
            <w:bdr w:val="none" w:sz="0" w:space="0" w:color="auto" w:frame="1"/>
          </w:rPr>
          <w:t>National ADA Symposium.</w:t>
        </w:r>
      </w:hyperlink>
    </w:p>
    <w:p w14:paraId="40CEA8AD" w14:textId="77777777" w:rsidR="00E06C47" w:rsidRPr="00E06C47" w:rsidRDefault="00E06C47" w:rsidP="00E06C47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cs="Arial"/>
          <w:color w:val="373737"/>
          <w:szCs w:val="24"/>
        </w:rPr>
      </w:pPr>
      <w:r w:rsidRPr="00E06C47">
        <w:rPr>
          <w:rFonts w:cs="Arial"/>
          <w:szCs w:val="24"/>
        </w:rPr>
        <w:t>Utilize the </w:t>
      </w:r>
      <w:hyperlink r:id="rId8" w:history="1">
        <w:r w:rsidRPr="00E06C47">
          <w:rPr>
            <w:rFonts w:cs="Arial"/>
            <w:color w:val="2B426E"/>
            <w:szCs w:val="24"/>
            <w:u w:val="single"/>
            <w:bdr w:val="none" w:sz="0" w:space="0" w:color="auto" w:frame="1"/>
          </w:rPr>
          <w:t>ADA National Network</w:t>
        </w:r>
      </w:hyperlink>
      <w:r w:rsidRPr="00E06C47">
        <w:rPr>
          <w:rFonts w:cs="Arial"/>
          <w:color w:val="373737"/>
          <w:szCs w:val="24"/>
        </w:rPr>
        <w:t> </w:t>
      </w:r>
      <w:r w:rsidRPr="00E06C47">
        <w:rPr>
          <w:rFonts w:cs="Arial"/>
          <w:szCs w:val="24"/>
        </w:rPr>
        <w:t>for training and technical assistance. </w:t>
      </w:r>
      <w:r w:rsidRPr="00E06C47">
        <w:rPr>
          <w:rFonts w:cs="Arial"/>
          <w:b/>
          <w:bCs/>
          <w:szCs w:val="24"/>
          <w:bdr w:val="none" w:sz="0" w:space="0" w:color="auto" w:frame="1"/>
        </w:rPr>
        <w:t>1-800-949-4232</w:t>
      </w:r>
    </w:p>
    <w:p w14:paraId="5329D8F3" w14:textId="77777777" w:rsidR="00E06C47" w:rsidRPr="00E06C47" w:rsidRDefault="00E06C47" w:rsidP="00E06C47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cs="Arial"/>
          <w:szCs w:val="24"/>
        </w:rPr>
      </w:pPr>
      <w:r w:rsidRPr="00E06C47">
        <w:rPr>
          <w:rFonts w:cs="Arial"/>
          <w:szCs w:val="24"/>
        </w:rPr>
        <w:t>Participate in on-line courses, audio-conferences, and podcasts.</w:t>
      </w:r>
    </w:p>
    <w:p w14:paraId="0774D5E5" w14:textId="77777777" w:rsidR="00E06C47" w:rsidRPr="00E06C47" w:rsidRDefault="00E06C47" w:rsidP="00E06C47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cs="Arial"/>
          <w:szCs w:val="24"/>
        </w:rPr>
      </w:pPr>
      <w:r w:rsidRPr="00E06C47">
        <w:rPr>
          <w:rFonts w:cs="Arial"/>
          <w:szCs w:val="24"/>
        </w:rPr>
        <w:t>Conduct in-house training on ADA issues on a regular basis.</w:t>
      </w:r>
    </w:p>
    <w:p w14:paraId="283E7015" w14:textId="77777777" w:rsidR="00E06C47" w:rsidRPr="00E06C47" w:rsidRDefault="00E06C47" w:rsidP="00E06C47">
      <w:pPr>
        <w:spacing w:after="0" w:line="240" w:lineRule="auto"/>
        <w:ind w:left="360"/>
        <w:textAlignment w:val="baseline"/>
        <w:rPr>
          <w:rFonts w:cs="Arial"/>
          <w:color w:val="373737"/>
          <w:szCs w:val="24"/>
        </w:rPr>
      </w:pPr>
    </w:p>
    <w:p w14:paraId="11B21DF1" w14:textId="6727F867" w:rsidR="00E06C47" w:rsidRDefault="00E06C47" w:rsidP="00D80C9A">
      <w:pPr>
        <w:spacing w:after="0" w:line="240" w:lineRule="auto"/>
        <w:textAlignment w:val="baseline"/>
        <w:outlineLvl w:val="1"/>
        <w:rPr>
          <w:rFonts w:cs="Arial"/>
          <w:b/>
          <w:bCs/>
          <w:color w:val="B50A0C"/>
          <w:szCs w:val="24"/>
          <w:bdr w:val="none" w:sz="0" w:space="0" w:color="auto" w:frame="1"/>
        </w:rPr>
      </w:pPr>
      <w:r w:rsidRPr="00E06C47">
        <w:rPr>
          <w:rFonts w:cs="Arial"/>
          <w:b/>
          <w:bCs/>
          <w:color w:val="B50A0C"/>
          <w:szCs w:val="24"/>
          <w:bdr w:val="none" w:sz="0" w:space="0" w:color="auto" w:frame="1"/>
        </w:rPr>
        <w:t>Disability Awareness Events</w:t>
      </w:r>
    </w:p>
    <w:p w14:paraId="03717B1C" w14:textId="35CA57F9" w:rsidR="00C959BE" w:rsidRPr="00C959BE" w:rsidRDefault="00C959BE" w:rsidP="00C959BE">
      <w:pPr>
        <w:pStyle w:val="Heading2"/>
        <w:shd w:val="clear" w:color="auto" w:fill="FFFFFF"/>
        <w:spacing w:before="0" w:after="75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C959BE">
        <w:rPr>
          <w:rFonts w:ascii="Arial" w:hAnsi="Arial" w:cs="Arial"/>
          <w:color w:val="000000" w:themeColor="text1"/>
          <w:sz w:val="24"/>
          <w:szCs w:val="24"/>
        </w:rPr>
        <w:t>Recommended For: Community Organizations</w:t>
      </w:r>
    </w:p>
    <w:p w14:paraId="79335C1F" w14:textId="77777777" w:rsidR="00E06C47" w:rsidRPr="00E06C47" w:rsidRDefault="00E06C47" w:rsidP="00E06C47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cs="Arial"/>
          <w:szCs w:val="24"/>
        </w:rPr>
      </w:pPr>
      <w:r w:rsidRPr="00E06C47">
        <w:rPr>
          <w:rFonts w:cs="Arial"/>
          <w:szCs w:val="24"/>
        </w:rPr>
        <w:t>Exhibit works by artists with disabilities.</w:t>
      </w:r>
    </w:p>
    <w:p w14:paraId="42620C98" w14:textId="77777777" w:rsidR="00E06C47" w:rsidRPr="00E06C47" w:rsidRDefault="00E06C47" w:rsidP="00E06C47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cs="Arial"/>
          <w:szCs w:val="24"/>
        </w:rPr>
      </w:pPr>
      <w:r w:rsidRPr="00E06C47">
        <w:rPr>
          <w:rFonts w:cs="Arial"/>
          <w:szCs w:val="24"/>
        </w:rPr>
        <w:t>Sponsor a disability awareness poster contest.</w:t>
      </w:r>
    </w:p>
    <w:p w14:paraId="4689FC75" w14:textId="77777777" w:rsidR="00E06C47" w:rsidRPr="00E06C47" w:rsidRDefault="00E06C47" w:rsidP="00E06C47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cs="Arial"/>
          <w:szCs w:val="24"/>
        </w:rPr>
      </w:pPr>
      <w:r w:rsidRPr="00E06C47">
        <w:rPr>
          <w:rFonts w:cs="Arial"/>
          <w:szCs w:val="24"/>
        </w:rPr>
        <w:t>Demonstrate the use of assistive devices at a community event.</w:t>
      </w:r>
    </w:p>
    <w:p w14:paraId="36A6FB28" w14:textId="77777777" w:rsidR="00E06C47" w:rsidRPr="00E06C47" w:rsidRDefault="00E06C47" w:rsidP="00E06C47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cs="Arial"/>
          <w:szCs w:val="24"/>
        </w:rPr>
      </w:pPr>
      <w:r w:rsidRPr="00E06C47">
        <w:rPr>
          <w:rFonts w:cs="Arial"/>
          <w:szCs w:val="24"/>
        </w:rPr>
        <w:t>Host an online or in-person discussion. Ask questions such as: What impact has the ADA had on your life? What would be different about your life if we did not have the ADA?</w:t>
      </w:r>
    </w:p>
    <w:p w14:paraId="3EFE0187" w14:textId="77777777" w:rsidR="00E06C47" w:rsidRPr="00E06C47" w:rsidRDefault="00E06C47" w:rsidP="00E06C47">
      <w:pPr>
        <w:spacing w:after="0" w:line="240" w:lineRule="auto"/>
        <w:ind w:left="360"/>
        <w:textAlignment w:val="baseline"/>
        <w:rPr>
          <w:rFonts w:cs="Arial"/>
          <w:color w:val="373737"/>
          <w:szCs w:val="24"/>
        </w:rPr>
      </w:pPr>
    </w:p>
    <w:p w14:paraId="5C6FBD9D" w14:textId="77777777" w:rsidR="00C959BE" w:rsidRDefault="00E06C47" w:rsidP="00C959BE">
      <w:pPr>
        <w:pStyle w:val="Heading2"/>
        <w:shd w:val="clear" w:color="auto" w:fill="FFFFFF"/>
        <w:spacing w:before="0" w:after="75"/>
        <w:textAlignment w:val="baseline"/>
        <w:rPr>
          <w:rFonts w:ascii="Arial" w:hAnsi="Arial" w:cs="Arial"/>
          <w:color w:val="B50A0C"/>
          <w:sz w:val="24"/>
          <w:szCs w:val="24"/>
        </w:rPr>
      </w:pPr>
      <w:r w:rsidRPr="00E06C47">
        <w:rPr>
          <w:rFonts w:ascii="Arial" w:hAnsi="Arial" w:cs="Arial"/>
          <w:color w:val="B50A0C"/>
          <w:sz w:val="24"/>
          <w:szCs w:val="24"/>
        </w:rPr>
        <w:t>Planning Resources</w:t>
      </w:r>
      <w:r w:rsidR="00C959BE">
        <w:rPr>
          <w:rFonts w:ascii="Arial" w:hAnsi="Arial" w:cs="Arial"/>
          <w:color w:val="B50A0C"/>
          <w:sz w:val="24"/>
          <w:szCs w:val="24"/>
        </w:rPr>
        <w:t xml:space="preserve"> </w:t>
      </w:r>
    </w:p>
    <w:p w14:paraId="182635FF" w14:textId="77777777" w:rsidR="00E06C47" w:rsidRPr="00E06C47" w:rsidRDefault="009100FF" w:rsidP="00E06C47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textAlignment w:val="baseline"/>
        <w:rPr>
          <w:rFonts w:cs="Arial"/>
          <w:color w:val="373737"/>
          <w:szCs w:val="24"/>
        </w:rPr>
      </w:pPr>
      <w:hyperlink r:id="rId9" w:history="1">
        <w:r w:rsidR="00E06C47" w:rsidRPr="00E06C47">
          <w:rPr>
            <w:rStyle w:val="Strong"/>
            <w:rFonts w:cs="Arial"/>
            <w:color w:val="2B426E"/>
            <w:szCs w:val="24"/>
            <w:u w:val="single"/>
            <w:bdr w:val="none" w:sz="0" w:space="0" w:color="auto" w:frame="1"/>
          </w:rPr>
          <w:t>Monthly Themes</w:t>
        </w:r>
      </w:hyperlink>
    </w:p>
    <w:p w14:paraId="0CF228A5" w14:textId="77777777" w:rsidR="00E06C47" w:rsidRPr="00E06C47" w:rsidRDefault="009100FF" w:rsidP="00E06C47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textAlignment w:val="baseline"/>
        <w:rPr>
          <w:rFonts w:cs="Arial"/>
          <w:color w:val="373737"/>
          <w:szCs w:val="24"/>
        </w:rPr>
      </w:pPr>
      <w:hyperlink r:id="rId10" w:history="1">
        <w:r w:rsidR="00E06C47" w:rsidRPr="00E06C47">
          <w:rPr>
            <w:rStyle w:val="Hyperlink"/>
            <w:rFonts w:cs="Arial"/>
            <w:b/>
            <w:bCs/>
            <w:color w:val="2B426E"/>
            <w:szCs w:val="24"/>
            <w:bdr w:val="none" w:sz="0" w:space="0" w:color="auto" w:frame="1"/>
          </w:rPr>
          <w:t>Ideas to Celebrate the ADA</w:t>
        </w:r>
      </w:hyperlink>
    </w:p>
    <w:p w14:paraId="410DED7A" w14:textId="77777777" w:rsidR="00E06C47" w:rsidRPr="00E06C47" w:rsidRDefault="009100FF" w:rsidP="00E06C47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textAlignment w:val="baseline"/>
        <w:rPr>
          <w:rFonts w:cs="Arial"/>
          <w:color w:val="373737"/>
          <w:szCs w:val="24"/>
        </w:rPr>
      </w:pPr>
      <w:hyperlink r:id="rId11" w:tooltip="Visit website" w:history="1">
        <w:r w:rsidR="00E06C47" w:rsidRPr="00E06C47">
          <w:rPr>
            <w:rStyle w:val="Strong"/>
            <w:rFonts w:cs="Arial"/>
            <w:color w:val="2B426E"/>
            <w:szCs w:val="24"/>
            <w:u w:val="single"/>
            <w:bdr w:val="none" w:sz="0" w:space="0" w:color="auto" w:frame="1"/>
          </w:rPr>
          <w:t>Planning Guide</w:t>
        </w:r>
        <w:r w:rsidR="00E06C47" w:rsidRPr="00E06C47">
          <w:rPr>
            <w:rStyle w:val="Hyperlink"/>
            <w:rFonts w:cs="Arial"/>
            <w:color w:val="2B426E"/>
            <w:szCs w:val="24"/>
            <w:bdr w:val="none" w:sz="0" w:space="0" w:color="auto" w:frame="1"/>
          </w:rPr>
          <w:t> for Making Temporary Events Accessible</w:t>
        </w:r>
      </w:hyperlink>
      <w:r w:rsidR="00E06C47" w:rsidRPr="00E06C47">
        <w:rPr>
          <w:rFonts w:cs="Arial"/>
          <w:color w:val="373737"/>
          <w:szCs w:val="24"/>
        </w:rPr>
        <w:br/>
      </w:r>
      <w:r w:rsidR="00E06C47" w:rsidRPr="00E06C47">
        <w:rPr>
          <w:rStyle w:val="Emphasis"/>
          <w:rFonts w:cs="Arial"/>
          <w:color w:val="373737"/>
          <w:szCs w:val="24"/>
          <w:bdr w:val="none" w:sz="0" w:space="0" w:color="auto" w:frame="1"/>
        </w:rPr>
        <w:t>Source:</w:t>
      </w:r>
      <w:r w:rsidR="00E06C47" w:rsidRPr="00E06C47">
        <w:rPr>
          <w:rFonts w:cs="Arial"/>
          <w:color w:val="373737"/>
          <w:szCs w:val="24"/>
        </w:rPr>
        <w:t> ADA National Network</w:t>
      </w:r>
    </w:p>
    <w:p w14:paraId="4E5C2940" w14:textId="77777777" w:rsidR="00E06C47" w:rsidRDefault="009100FF" w:rsidP="00E06C47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textAlignment w:val="baseline"/>
        <w:rPr>
          <w:rFonts w:cs="Arial"/>
          <w:color w:val="373737"/>
          <w:szCs w:val="24"/>
        </w:rPr>
      </w:pPr>
      <w:hyperlink r:id="rId12" w:tooltip="Visit website" w:history="1">
        <w:r w:rsidR="00E06C47" w:rsidRPr="00E06C47">
          <w:rPr>
            <w:rStyle w:val="Strong"/>
            <w:rFonts w:cs="Arial"/>
            <w:color w:val="2B426E"/>
            <w:szCs w:val="24"/>
            <w:u w:val="single"/>
            <w:bdr w:val="none" w:sz="0" w:space="0" w:color="auto" w:frame="1"/>
          </w:rPr>
          <w:t>Guide:</w:t>
        </w:r>
        <w:r w:rsidR="00E06C47" w:rsidRPr="00E06C47">
          <w:rPr>
            <w:rStyle w:val="Hyperlink"/>
            <w:rFonts w:cs="Arial"/>
            <w:color w:val="2B426E"/>
            <w:szCs w:val="24"/>
            <w:bdr w:val="none" w:sz="0" w:space="0" w:color="auto" w:frame="1"/>
          </w:rPr>
          <w:t> Accessible Meetings, Events, and Conferences</w:t>
        </w:r>
      </w:hyperlink>
      <w:r w:rsidR="00E06C47" w:rsidRPr="00E06C47">
        <w:rPr>
          <w:rFonts w:cs="Arial"/>
          <w:color w:val="373737"/>
          <w:szCs w:val="24"/>
        </w:rPr>
        <w:br/>
      </w:r>
      <w:r w:rsidR="00E06C47" w:rsidRPr="00E06C47">
        <w:rPr>
          <w:rStyle w:val="Emphasis"/>
          <w:rFonts w:cs="Arial"/>
          <w:color w:val="373737"/>
          <w:szCs w:val="24"/>
          <w:bdr w:val="none" w:sz="0" w:space="0" w:color="auto" w:frame="1"/>
        </w:rPr>
        <w:t>Source</w:t>
      </w:r>
      <w:r w:rsidR="00E06C47" w:rsidRPr="00E06C47">
        <w:rPr>
          <w:rFonts w:cs="Arial"/>
          <w:color w:val="373737"/>
          <w:szCs w:val="24"/>
        </w:rPr>
        <w:t>: </w:t>
      </w:r>
      <w:hyperlink r:id="rId13" w:tooltip="Visit website" w:history="1">
        <w:r w:rsidR="00E06C47" w:rsidRPr="00E06C47">
          <w:rPr>
            <w:rStyle w:val="Hyperlink"/>
            <w:rFonts w:cs="Arial"/>
            <w:color w:val="2B426E"/>
            <w:szCs w:val="24"/>
            <w:bdr w:val="none" w:sz="0" w:space="0" w:color="auto" w:frame="1"/>
          </w:rPr>
          <w:t>ADA Hospitality and Disability</w:t>
        </w:r>
      </w:hyperlink>
    </w:p>
    <w:p w14:paraId="40A7647A" w14:textId="77777777" w:rsidR="00E06C47" w:rsidRPr="00E06C47" w:rsidRDefault="00E06C47" w:rsidP="00E06C47">
      <w:pPr>
        <w:shd w:val="clear" w:color="auto" w:fill="FFFFFF"/>
        <w:spacing w:after="0" w:line="240" w:lineRule="auto"/>
        <w:ind w:left="360"/>
        <w:textAlignment w:val="baseline"/>
        <w:rPr>
          <w:rFonts w:cs="Arial"/>
          <w:color w:val="373737"/>
          <w:szCs w:val="24"/>
        </w:rPr>
      </w:pPr>
    </w:p>
    <w:p w14:paraId="70C66932" w14:textId="77777777" w:rsidR="00E06C47" w:rsidRPr="00E06C47" w:rsidRDefault="00E06C47" w:rsidP="00E06C47">
      <w:pPr>
        <w:shd w:val="clear" w:color="auto" w:fill="FFFFFF"/>
        <w:spacing w:after="75" w:line="240" w:lineRule="auto"/>
        <w:textAlignment w:val="baseline"/>
        <w:outlineLvl w:val="1"/>
        <w:rPr>
          <w:rFonts w:cs="Arial"/>
          <w:b/>
          <w:bCs/>
          <w:color w:val="B50A0C"/>
          <w:szCs w:val="24"/>
        </w:rPr>
      </w:pPr>
      <w:r w:rsidRPr="00E06C47">
        <w:rPr>
          <w:rFonts w:cs="Arial"/>
          <w:b/>
          <w:bCs/>
          <w:color w:val="B50A0C"/>
          <w:szCs w:val="24"/>
        </w:rPr>
        <w:t>Social Media</w:t>
      </w:r>
    </w:p>
    <w:p w14:paraId="06BE8AF2" w14:textId="77777777" w:rsidR="00E06C47" w:rsidRPr="00E06C47" w:rsidRDefault="009100FF" w:rsidP="00E06C47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textAlignment w:val="baseline"/>
        <w:rPr>
          <w:rFonts w:cs="Arial"/>
          <w:color w:val="373737"/>
          <w:szCs w:val="24"/>
        </w:rPr>
      </w:pPr>
      <w:hyperlink r:id="rId14" w:history="1">
        <w:r w:rsidR="00E06C47" w:rsidRPr="00E06C47">
          <w:rPr>
            <w:rFonts w:cs="Arial"/>
            <w:b/>
            <w:bCs/>
            <w:color w:val="2B426E"/>
            <w:szCs w:val="24"/>
            <w:u w:val="single"/>
            <w:bdr w:val="none" w:sz="0" w:space="0" w:color="auto" w:frame="1"/>
          </w:rPr>
          <w:t>Logos &amp; Icons</w:t>
        </w:r>
        <w:r w:rsidR="00E06C47" w:rsidRPr="00E06C47">
          <w:rPr>
            <w:rFonts w:cs="Arial"/>
            <w:color w:val="2B426E"/>
            <w:szCs w:val="24"/>
            <w:u w:val="single"/>
            <w:bdr w:val="none" w:sz="0" w:space="0" w:color="auto" w:frame="1"/>
          </w:rPr>
          <w:t> - Celebrate the ADA</w:t>
        </w:r>
      </w:hyperlink>
    </w:p>
    <w:p w14:paraId="56E5090E" w14:textId="77777777" w:rsidR="00E06C47" w:rsidRPr="00E06C47" w:rsidRDefault="009100FF" w:rsidP="00E06C47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textAlignment w:val="baseline"/>
        <w:rPr>
          <w:rFonts w:cs="Arial"/>
          <w:color w:val="373737"/>
          <w:szCs w:val="24"/>
        </w:rPr>
      </w:pPr>
      <w:hyperlink r:id="rId15" w:history="1">
        <w:r w:rsidR="00E06C47" w:rsidRPr="00E06C47">
          <w:rPr>
            <w:rFonts w:cs="Arial"/>
            <w:b/>
            <w:bCs/>
            <w:color w:val="2B426E"/>
            <w:szCs w:val="24"/>
            <w:u w:val="single"/>
            <w:bdr w:val="none" w:sz="0" w:space="0" w:color="auto" w:frame="1"/>
          </w:rPr>
          <w:t>Social Media &amp; Tweets</w:t>
        </w:r>
        <w:r w:rsidR="00E06C47" w:rsidRPr="00E06C47">
          <w:rPr>
            <w:rFonts w:cs="Arial"/>
            <w:color w:val="2B426E"/>
            <w:szCs w:val="24"/>
            <w:u w:val="single"/>
            <w:bdr w:val="none" w:sz="0" w:space="0" w:color="auto" w:frame="1"/>
          </w:rPr>
          <w:t> to Celebrate the ADA</w:t>
        </w:r>
      </w:hyperlink>
    </w:p>
    <w:p w14:paraId="2B993F32" w14:textId="77777777" w:rsidR="00E06C47" w:rsidRPr="00E06C47" w:rsidRDefault="009100FF" w:rsidP="00E06C47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textAlignment w:val="baseline"/>
        <w:rPr>
          <w:rFonts w:cs="Arial"/>
          <w:color w:val="373737"/>
          <w:szCs w:val="24"/>
        </w:rPr>
      </w:pPr>
      <w:hyperlink r:id="rId16" w:history="1">
        <w:r w:rsidR="00E06C47" w:rsidRPr="00E06C47">
          <w:rPr>
            <w:rFonts w:cs="Arial"/>
            <w:b/>
            <w:bCs/>
            <w:color w:val="2B426E"/>
            <w:szCs w:val="24"/>
            <w:u w:val="single"/>
            <w:bdr w:val="none" w:sz="0" w:space="0" w:color="auto" w:frame="1"/>
          </w:rPr>
          <w:t>Postcard</w:t>
        </w:r>
        <w:r w:rsidR="00E06C47" w:rsidRPr="00E06C47">
          <w:rPr>
            <w:rFonts w:cs="Arial"/>
            <w:color w:val="2B426E"/>
            <w:szCs w:val="24"/>
            <w:u w:val="single"/>
            <w:bdr w:val="none" w:sz="0" w:space="0" w:color="auto" w:frame="1"/>
          </w:rPr>
          <w:t> for ADA Anniversary and ADA National Network</w:t>
        </w:r>
      </w:hyperlink>
    </w:p>
    <w:p w14:paraId="311A243A" w14:textId="77777777" w:rsidR="00E06C47" w:rsidRDefault="009100FF" w:rsidP="00E06C47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textAlignment w:val="baseline"/>
        <w:rPr>
          <w:rFonts w:cs="Arial"/>
          <w:color w:val="373737"/>
          <w:szCs w:val="24"/>
        </w:rPr>
      </w:pPr>
      <w:hyperlink r:id="rId17" w:tooltip="Visit website" w:history="1">
        <w:r w:rsidR="00E06C47" w:rsidRPr="00E06C47">
          <w:rPr>
            <w:rFonts w:cs="Arial"/>
            <w:b/>
            <w:bCs/>
            <w:color w:val="2B426E"/>
            <w:szCs w:val="24"/>
            <w:u w:val="single"/>
            <w:bdr w:val="none" w:sz="0" w:space="0" w:color="auto" w:frame="1"/>
          </w:rPr>
          <w:t>Facebook:</w:t>
        </w:r>
        <w:r w:rsidR="00E06C47" w:rsidRPr="00E06C47">
          <w:rPr>
            <w:rFonts w:cs="Arial"/>
            <w:color w:val="2B426E"/>
            <w:szCs w:val="24"/>
            <w:u w:val="single"/>
            <w:bdr w:val="none" w:sz="0" w:space="0" w:color="auto" w:frame="1"/>
          </w:rPr>
          <w:t> ADA National Network</w:t>
        </w:r>
      </w:hyperlink>
    </w:p>
    <w:p w14:paraId="52EC8E59" w14:textId="77777777" w:rsidR="00E06C47" w:rsidRPr="00E06C47" w:rsidRDefault="00E06C47" w:rsidP="00E06C47">
      <w:pPr>
        <w:shd w:val="clear" w:color="auto" w:fill="FFFFFF"/>
        <w:spacing w:after="0" w:line="240" w:lineRule="auto"/>
        <w:ind w:left="360"/>
        <w:textAlignment w:val="baseline"/>
        <w:rPr>
          <w:rFonts w:cs="Arial"/>
          <w:color w:val="373737"/>
          <w:szCs w:val="24"/>
        </w:rPr>
      </w:pPr>
    </w:p>
    <w:p w14:paraId="581DDEE5" w14:textId="77777777" w:rsidR="00E06C47" w:rsidRPr="00E06C47" w:rsidRDefault="00E06C47" w:rsidP="00E06C47">
      <w:pPr>
        <w:shd w:val="clear" w:color="auto" w:fill="FFFFFF"/>
        <w:spacing w:after="75" w:line="240" w:lineRule="auto"/>
        <w:textAlignment w:val="baseline"/>
        <w:outlineLvl w:val="1"/>
        <w:rPr>
          <w:rFonts w:cs="Arial"/>
          <w:b/>
          <w:bCs/>
          <w:color w:val="B50A0C"/>
          <w:szCs w:val="24"/>
        </w:rPr>
      </w:pPr>
      <w:r w:rsidRPr="00E06C47">
        <w:rPr>
          <w:rFonts w:cs="Arial"/>
          <w:b/>
          <w:bCs/>
          <w:color w:val="B50A0C"/>
          <w:szCs w:val="24"/>
        </w:rPr>
        <w:t>ADA National Network</w:t>
      </w:r>
    </w:p>
    <w:p w14:paraId="0CFCECFB" w14:textId="77777777" w:rsidR="00E06C47" w:rsidRPr="00E06C47" w:rsidRDefault="00E06C47" w:rsidP="00E06C47">
      <w:pPr>
        <w:shd w:val="clear" w:color="auto" w:fill="FFFFFF"/>
        <w:spacing w:after="360" w:line="240" w:lineRule="auto"/>
        <w:textAlignment w:val="baseline"/>
        <w:rPr>
          <w:rFonts w:cs="Arial"/>
          <w:szCs w:val="24"/>
        </w:rPr>
      </w:pPr>
      <w:r w:rsidRPr="00E06C47">
        <w:rPr>
          <w:rFonts w:cs="Arial"/>
          <w:szCs w:val="24"/>
        </w:rPr>
        <w:t>The ADA Celebrations Tool Kit is a project of the ADA National Network and its ten regional ADA Centers across the United States.</w:t>
      </w:r>
    </w:p>
    <w:p w14:paraId="5E1C2157" w14:textId="77777777" w:rsidR="00E06C47" w:rsidRPr="00E06C47" w:rsidRDefault="00E06C47">
      <w:pPr>
        <w:rPr>
          <w:rFonts w:cs="Arial"/>
          <w:i/>
          <w:szCs w:val="24"/>
        </w:rPr>
      </w:pPr>
      <w:r w:rsidRPr="00E06C47">
        <w:rPr>
          <w:rFonts w:cs="Arial"/>
          <w:i/>
          <w:szCs w:val="24"/>
        </w:rPr>
        <w:t xml:space="preserve">Source: “Ideas for Celebrating the ADA” (ADA 30, ADA National Network, accessed June 2020 from </w:t>
      </w:r>
      <w:hyperlink r:id="rId18" w:history="1">
        <w:r w:rsidRPr="00E06C47">
          <w:rPr>
            <w:rStyle w:val="Hyperlink"/>
            <w:rFonts w:cs="Arial"/>
            <w:i/>
            <w:szCs w:val="24"/>
          </w:rPr>
          <w:t>https://www.adaanniversary.org/ideas-celebrate-ada</w:t>
        </w:r>
      </w:hyperlink>
      <w:r w:rsidRPr="00E06C47">
        <w:rPr>
          <w:rFonts w:cs="Arial"/>
          <w:i/>
          <w:szCs w:val="24"/>
        </w:rPr>
        <w:t xml:space="preserve">). </w:t>
      </w:r>
    </w:p>
    <w:sectPr w:rsidR="00E06C47" w:rsidRPr="00E06C47" w:rsidSect="00266860"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EE2CD8" w14:textId="77777777" w:rsidR="00266860" w:rsidRDefault="00266860" w:rsidP="00266860">
      <w:pPr>
        <w:spacing w:after="0" w:line="240" w:lineRule="auto"/>
      </w:pPr>
      <w:r>
        <w:separator/>
      </w:r>
    </w:p>
  </w:endnote>
  <w:endnote w:type="continuationSeparator" w:id="0">
    <w:p w14:paraId="02D8D576" w14:textId="77777777" w:rsidR="00266860" w:rsidRDefault="00266860" w:rsidP="00266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988752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5841B29" w14:textId="34BD0DB7" w:rsidR="00266860" w:rsidRDefault="00266860" w:rsidP="00266860">
            <w:pPr>
              <w:pStyle w:val="Footer"/>
            </w:pPr>
            <w:r w:rsidRPr="00266860">
              <w:rPr>
                <w:sz w:val="22"/>
              </w:rPr>
              <w:t xml:space="preserve">June 23, 2020 – CCDA Education &amp; Outreach Committee – Support Document </w:t>
            </w:r>
            <w:r>
              <w:rPr>
                <w:sz w:val="22"/>
              </w:rPr>
              <w:tab/>
            </w:r>
            <w:r w:rsidRPr="00266860">
              <w:rPr>
                <w:sz w:val="22"/>
              </w:rPr>
              <w:t xml:space="preserve">Page </w:t>
            </w:r>
            <w:r w:rsidRPr="00266860">
              <w:rPr>
                <w:b/>
                <w:bCs/>
                <w:sz w:val="22"/>
              </w:rPr>
              <w:fldChar w:fldCharType="begin"/>
            </w:r>
            <w:r w:rsidRPr="00266860">
              <w:rPr>
                <w:b/>
                <w:bCs/>
                <w:sz w:val="22"/>
              </w:rPr>
              <w:instrText xml:space="preserve"> PAGE </w:instrText>
            </w:r>
            <w:r w:rsidRPr="00266860">
              <w:rPr>
                <w:b/>
                <w:bCs/>
                <w:sz w:val="22"/>
              </w:rPr>
              <w:fldChar w:fldCharType="separate"/>
            </w:r>
            <w:r w:rsidRPr="00266860">
              <w:rPr>
                <w:b/>
                <w:bCs/>
                <w:noProof/>
                <w:sz w:val="22"/>
              </w:rPr>
              <w:t>2</w:t>
            </w:r>
            <w:r w:rsidRPr="00266860">
              <w:rPr>
                <w:b/>
                <w:bCs/>
                <w:sz w:val="22"/>
              </w:rPr>
              <w:fldChar w:fldCharType="end"/>
            </w:r>
            <w:r w:rsidRPr="00266860">
              <w:rPr>
                <w:sz w:val="22"/>
              </w:rPr>
              <w:t xml:space="preserve"> of </w:t>
            </w:r>
            <w:r w:rsidRPr="00266860">
              <w:rPr>
                <w:b/>
                <w:bCs/>
                <w:sz w:val="22"/>
              </w:rPr>
              <w:fldChar w:fldCharType="begin"/>
            </w:r>
            <w:r w:rsidRPr="00266860">
              <w:rPr>
                <w:b/>
                <w:bCs/>
                <w:sz w:val="22"/>
              </w:rPr>
              <w:instrText xml:space="preserve"> NUMPAGES  </w:instrText>
            </w:r>
            <w:r w:rsidRPr="00266860">
              <w:rPr>
                <w:b/>
                <w:bCs/>
                <w:sz w:val="22"/>
              </w:rPr>
              <w:fldChar w:fldCharType="separate"/>
            </w:r>
            <w:r w:rsidRPr="00266860">
              <w:rPr>
                <w:b/>
                <w:bCs/>
                <w:noProof/>
                <w:sz w:val="22"/>
              </w:rPr>
              <w:t>2</w:t>
            </w:r>
            <w:r w:rsidRPr="00266860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  <w:p w14:paraId="2AE2A435" w14:textId="77777777" w:rsidR="00266860" w:rsidRDefault="002668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154E6B" w14:textId="77777777" w:rsidR="00266860" w:rsidRDefault="00266860" w:rsidP="00266860">
      <w:pPr>
        <w:spacing w:after="0" w:line="240" w:lineRule="auto"/>
      </w:pPr>
      <w:r>
        <w:separator/>
      </w:r>
    </w:p>
  </w:footnote>
  <w:footnote w:type="continuationSeparator" w:id="0">
    <w:p w14:paraId="54E8AAC4" w14:textId="77777777" w:rsidR="00266860" w:rsidRDefault="00266860" w:rsidP="002668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41D6C"/>
    <w:multiLevelType w:val="multilevel"/>
    <w:tmpl w:val="E898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682DF2"/>
    <w:multiLevelType w:val="multilevel"/>
    <w:tmpl w:val="CE52A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2EB2816"/>
    <w:multiLevelType w:val="multilevel"/>
    <w:tmpl w:val="24F41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C9B11E6"/>
    <w:multiLevelType w:val="multilevel"/>
    <w:tmpl w:val="8ABE0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FD012B3"/>
    <w:multiLevelType w:val="multilevel"/>
    <w:tmpl w:val="2E7A5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010646B"/>
    <w:multiLevelType w:val="multilevel"/>
    <w:tmpl w:val="2E083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A7479C4"/>
    <w:multiLevelType w:val="multilevel"/>
    <w:tmpl w:val="5AB2F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C47"/>
    <w:rsid w:val="0000203D"/>
    <w:rsid w:val="00007C07"/>
    <w:rsid w:val="00034CCC"/>
    <w:rsid w:val="000427AD"/>
    <w:rsid w:val="00056059"/>
    <w:rsid w:val="00056206"/>
    <w:rsid w:val="000F6514"/>
    <w:rsid w:val="00155AD9"/>
    <w:rsid w:val="00157C92"/>
    <w:rsid w:val="0017156D"/>
    <w:rsid w:val="001E3B8C"/>
    <w:rsid w:val="00266860"/>
    <w:rsid w:val="002A5198"/>
    <w:rsid w:val="002B561F"/>
    <w:rsid w:val="00427836"/>
    <w:rsid w:val="004F144D"/>
    <w:rsid w:val="00511971"/>
    <w:rsid w:val="00534A3A"/>
    <w:rsid w:val="005B4425"/>
    <w:rsid w:val="006120A3"/>
    <w:rsid w:val="006D1E0C"/>
    <w:rsid w:val="006E4F7E"/>
    <w:rsid w:val="006E7AF6"/>
    <w:rsid w:val="006F5ADD"/>
    <w:rsid w:val="00701FDC"/>
    <w:rsid w:val="00737B19"/>
    <w:rsid w:val="007D3444"/>
    <w:rsid w:val="00845252"/>
    <w:rsid w:val="008F090D"/>
    <w:rsid w:val="0093358F"/>
    <w:rsid w:val="009C45C8"/>
    <w:rsid w:val="009E6AF0"/>
    <w:rsid w:val="00A81092"/>
    <w:rsid w:val="00AB2EA5"/>
    <w:rsid w:val="00B070FD"/>
    <w:rsid w:val="00B63E90"/>
    <w:rsid w:val="00B9628A"/>
    <w:rsid w:val="00BA75E1"/>
    <w:rsid w:val="00C84379"/>
    <w:rsid w:val="00C921BA"/>
    <w:rsid w:val="00C959BE"/>
    <w:rsid w:val="00D80C9A"/>
    <w:rsid w:val="00DC664F"/>
    <w:rsid w:val="00E06C47"/>
    <w:rsid w:val="00EA5985"/>
    <w:rsid w:val="00F602CC"/>
    <w:rsid w:val="00F702FF"/>
    <w:rsid w:val="00FC3E75"/>
    <w:rsid w:val="00FD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2346C64"/>
  <w15:chartTrackingRefBased/>
  <w15:docId w15:val="{C74C5091-CA04-477A-91E5-6DA36A7FF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921BA"/>
    <w:pPr>
      <w:spacing w:after="160" w:line="259" w:lineRule="auto"/>
    </w:pPr>
    <w:rPr>
      <w:rFonts w:ascii="Arial" w:hAnsi="Arial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358F"/>
    <w:pPr>
      <w:spacing w:before="480" w:after="0"/>
      <w:contextualSpacing/>
      <w:outlineLvl w:val="0"/>
    </w:pPr>
    <w:rPr>
      <w:rFonts w:ascii="Tahoma" w:hAnsi="Tahoma"/>
      <w:b/>
      <w:bCs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358F"/>
    <w:pPr>
      <w:spacing w:before="200" w:after="0"/>
      <w:outlineLvl w:val="1"/>
    </w:pPr>
    <w:rPr>
      <w:rFonts w:ascii="Tahoma" w:hAnsi="Tahoma"/>
      <w:b/>
      <w:bCs/>
      <w:sz w:val="26"/>
      <w:szCs w:val="26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3358F"/>
    <w:rPr>
      <w:rFonts w:ascii="Tahoma" w:eastAsia="Times New Roman" w:hAnsi="Tahoma"/>
      <w:b/>
      <w:bCs/>
      <w:sz w:val="28"/>
      <w:szCs w:val="28"/>
      <w:lang w:bidi="en-US"/>
    </w:rPr>
  </w:style>
  <w:style w:type="character" w:customStyle="1" w:styleId="Heading2Char">
    <w:name w:val="Heading 2 Char"/>
    <w:link w:val="Heading2"/>
    <w:uiPriority w:val="9"/>
    <w:rsid w:val="0093358F"/>
    <w:rPr>
      <w:rFonts w:ascii="Tahoma" w:eastAsia="Times New Roman" w:hAnsi="Tahoma"/>
      <w:b/>
      <w:bCs/>
      <w:sz w:val="26"/>
      <w:szCs w:val="26"/>
      <w:lang w:bidi="en-US"/>
    </w:rPr>
  </w:style>
  <w:style w:type="character" w:styleId="Hyperlink">
    <w:name w:val="Hyperlink"/>
    <w:basedOn w:val="DefaultParagraphFont"/>
    <w:uiPriority w:val="99"/>
    <w:unhideWhenUsed/>
    <w:rsid w:val="00E06C47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E06C47"/>
    <w:rPr>
      <w:b/>
      <w:bCs/>
    </w:rPr>
  </w:style>
  <w:style w:type="character" w:styleId="Emphasis">
    <w:name w:val="Emphasis"/>
    <w:basedOn w:val="DefaultParagraphFont"/>
    <w:uiPriority w:val="20"/>
    <w:qFormat/>
    <w:rsid w:val="00E06C4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0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09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668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860"/>
    <w:rPr>
      <w:rFonts w:ascii="Arial" w:hAnsi="Arial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668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860"/>
    <w:rPr>
      <w:rFonts w:ascii="Arial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6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0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14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56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46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893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7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ata.org/" TargetMode="External"/><Relationship Id="rId13" Type="http://schemas.openxmlformats.org/officeDocument/2006/relationships/hyperlink" Target="http://adahospitality.org/" TargetMode="External"/><Relationship Id="rId18" Type="http://schemas.openxmlformats.org/officeDocument/2006/relationships/hyperlink" Target="https://www.adaanniversary.org/ideas-celebrate-ada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adasymposium.org/" TargetMode="External"/><Relationship Id="rId12" Type="http://schemas.openxmlformats.org/officeDocument/2006/relationships/hyperlink" Target="http://www.adahospitality.org/accessible-meetings-events-conferences-guide" TargetMode="External"/><Relationship Id="rId17" Type="http://schemas.openxmlformats.org/officeDocument/2006/relationships/hyperlink" Target="https://www.facebook.com/adanetwork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daanniversary.org/postcard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data.org/publication/temporary-events-guid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daanniversary.org/media-kit-ada-social-media" TargetMode="External"/><Relationship Id="rId10" Type="http://schemas.openxmlformats.org/officeDocument/2006/relationships/hyperlink" Target="https://www.adaanniversary.org/ideas-celebrate-ada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adaanniversary.org/month_themes" TargetMode="External"/><Relationship Id="rId14" Type="http://schemas.openxmlformats.org/officeDocument/2006/relationships/hyperlink" Target="https://www.adaanniversary.org/media-kit-log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General Services</Company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Ochoa, LaCandice@DGS</dc:creator>
  <cp:keywords/>
  <dc:description/>
  <cp:lastModifiedBy>Saenz, Davina@DGS</cp:lastModifiedBy>
  <cp:revision>2</cp:revision>
  <cp:lastPrinted>2020-06-17T21:55:00Z</cp:lastPrinted>
  <dcterms:created xsi:type="dcterms:W3CDTF">2020-06-18T22:20:00Z</dcterms:created>
  <dcterms:modified xsi:type="dcterms:W3CDTF">2020-06-18T22:20:00Z</dcterms:modified>
</cp:coreProperties>
</file>