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CCD7" w14:textId="457D1AC2" w:rsidR="00195AE0" w:rsidRPr="000A4BCA" w:rsidRDefault="00195AE0" w:rsidP="000A4BCA">
      <w:pPr>
        <w:jc w:val="center"/>
        <w:rPr>
          <w:rFonts w:ascii="Arial" w:hAnsi="Arial" w:cs="Arial"/>
          <w:b/>
          <w:sz w:val="28"/>
          <w:szCs w:val="28"/>
        </w:rPr>
      </w:pPr>
      <w:r w:rsidRPr="00195AE0">
        <w:rPr>
          <w:rFonts w:ascii="Arial" w:hAnsi="Arial" w:cs="Arial"/>
          <w:b/>
          <w:sz w:val="28"/>
          <w:szCs w:val="28"/>
        </w:rPr>
        <w:t>2019 CCDA MEETING CALENDAR</w:t>
      </w:r>
      <w:r w:rsidR="000A4BCA">
        <w:rPr>
          <w:rFonts w:ascii="Arial" w:hAnsi="Arial" w:cs="Arial"/>
          <w:b/>
          <w:sz w:val="28"/>
          <w:szCs w:val="28"/>
        </w:rPr>
        <w:t xml:space="preserve"> - </w:t>
      </w:r>
      <w:r w:rsidRPr="002C4346">
        <w:rPr>
          <w:rFonts w:ascii="Arial" w:hAnsi="Arial" w:cs="Arial"/>
          <w:i/>
          <w:color w:val="000000" w:themeColor="text1"/>
          <w:sz w:val="32"/>
          <w:szCs w:val="28"/>
        </w:rPr>
        <w:t>Proposed</w:t>
      </w:r>
    </w:p>
    <w:tbl>
      <w:tblPr>
        <w:tblStyle w:val="TableGrid"/>
        <w:tblW w:w="14460" w:type="dxa"/>
        <w:tblLook w:val="04A0" w:firstRow="1" w:lastRow="0" w:firstColumn="1" w:lastColumn="0" w:noHBand="0" w:noVBand="1"/>
        <w:tblCaption w:val="2019 CCDA Meeting Calendar"/>
        <w:tblDescription w:val="A calendar listing all of the meetings for 2019"/>
      </w:tblPr>
      <w:tblGrid>
        <w:gridCol w:w="1615"/>
        <w:gridCol w:w="2515"/>
        <w:gridCol w:w="2066"/>
        <w:gridCol w:w="2066"/>
        <w:gridCol w:w="2066"/>
        <w:gridCol w:w="2066"/>
        <w:gridCol w:w="2066"/>
      </w:tblGrid>
      <w:tr w:rsidR="00195AE0" w:rsidRPr="00195AE0" w14:paraId="4E5A67B2" w14:textId="77777777" w:rsidTr="00213E4A">
        <w:trPr>
          <w:trHeight w:val="284"/>
          <w:tblHeader/>
        </w:trPr>
        <w:tc>
          <w:tcPr>
            <w:tcW w:w="1615" w:type="dxa"/>
          </w:tcPr>
          <w:p w14:paraId="68DA47B8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8FE421A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Taylor</w:t>
            </w:r>
          </w:p>
        </w:tc>
        <w:tc>
          <w:tcPr>
            <w:tcW w:w="2066" w:type="dxa"/>
          </w:tcPr>
          <w:p w14:paraId="6D3A9444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Taylor</w:t>
            </w:r>
          </w:p>
        </w:tc>
        <w:tc>
          <w:tcPr>
            <w:tcW w:w="2066" w:type="dxa"/>
          </w:tcPr>
          <w:p w14:paraId="7B56F713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Taylor</w:t>
            </w:r>
          </w:p>
        </w:tc>
        <w:tc>
          <w:tcPr>
            <w:tcW w:w="2066" w:type="dxa"/>
          </w:tcPr>
          <w:p w14:paraId="52519634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LaCandice</w:t>
            </w:r>
          </w:p>
        </w:tc>
        <w:tc>
          <w:tcPr>
            <w:tcW w:w="2066" w:type="dxa"/>
          </w:tcPr>
          <w:p w14:paraId="1EFC1DF0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LaCandice</w:t>
            </w:r>
          </w:p>
        </w:tc>
        <w:tc>
          <w:tcPr>
            <w:tcW w:w="2066" w:type="dxa"/>
          </w:tcPr>
          <w:p w14:paraId="491539E2" w14:textId="77777777" w:rsidR="00195AE0" w:rsidRPr="002C4346" w:rsidRDefault="00195AE0" w:rsidP="00195A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4346">
              <w:rPr>
                <w:rFonts w:ascii="Arial" w:hAnsi="Arial" w:cs="Arial"/>
                <w:color w:val="000000" w:themeColor="text1"/>
                <w:sz w:val="24"/>
                <w:szCs w:val="24"/>
              </w:rPr>
              <w:t>Dave</w:t>
            </w:r>
          </w:p>
        </w:tc>
      </w:tr>
      <w:tr w:rsidR="00E64B7E" w:rsidRPr="00195AE0" w14:paraId="4B2DBADE" w14:textId="77777777" w:rsidTr="00E64B7E">
        <w:trPr>
          <w:trHeight w:val="1153"/>
        </w:trPr>
        <w:tc>
          <w:tcPr>
            <w:tcW w:w="1615" w:type="dxa"/>
          </w:tcPr>
          <w:p w14:paraId="7D48F446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2515" w:type="dxa"/>
            <w:shd w:val="clear" w:color="auto" w:fill="8DB3E2" w:themeFill="text2" w:themeFillTint="66"/>
          </w:tcPr>
          <w:p w14:paraId="72D00EBF" w14:textId="77777777" w:rsidR="00195AE0" w:rsidRPr="00E64B7E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64B7E">
              <w:rPr>
                <w:rFonts w:ascii="Arial" w:hAnsi="Arial" w:cs="Arial"/>
                <w:b/>
                <w:sz w:val="24"/>
                <w:szCs w:val="24"/>
              </w:rPr>
              <w:t>Full Commission</w:t>
            </w:r>
          </w:p>
          <w:p w14:paraId="32D2B631" w14:textId="77777777" w:rsidR="00195AE0" w:rsidRPr="00E64B7E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(10:00 a.m. – 4:00 p.m.)</w:t>
            </w:r>
          </w:p>
        </w:tc>
        <w:tc>
          <w:tcPr>
            <w:tcW w:w="2066" w:type="dxa"/>
            <w:shd w:val="clear" w:color="auto" w:fill="D99594" w:themeFill="accent2" w:themeFillTint="99"/>
          </w:tcPr>
          <w:p w14:paraId="58A43291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Executive Committee</w:t>
            </w:r>
          </w:p>
          <w:p w14:paraId="2E34CA6E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(1:30 – 3:30 p.m.)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3A46AB10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Education &amp; Outreach</w:t>
            </w:r>
          </w:p>
          <w:p w14:paraId="441D5B21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(10:00 a.m. – 11:30 a.m.</w:t>
            </w:r>
          </w:p>
        </w:tc>
        <w:tc>
          <w:tcPr>
            <w:tcW w:w="2066" w:type="dxa"/>
            <w:shd w:val="clear" w:color="auto" w:fill="B2A1C7" w:themeFill="accent4" w:themeFillTint="99"/>
          </w:tcPr>
          <w:p w14:paraId="353DE46B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Checklist Committee</w:t>
            </w:r>
          </w:p>
          <w:p w14:paraId="2270B823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(1:30 – 3:30 p.m.)</w:t>
            </w:r>
          </w:p>
        </w:tc>
        <w:tc>
          <w:tcPr>
            <w:tcW w:w="2066" w:type="dxa"/>
            <w:shd w:val="clear" w:color="auto" w:fill="FABF8F" w:themeFill="accent6" w:themeFillTint="99"/>
          </w:tcPr>
          <w:p w14:paraId="5954D355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Legislative Committee</w:t>
            </w:r>
          </w:p>
          <w:p w14:paraId="263C3BB2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(10:00 – 11:30 a.m.)</w:t>
            </w:r>
          </w:p>
        </w:tc>
        <w:tc>
          <w:tcPr>
            <w:tcW w:w="2066" w:type="dxa"/>
            <w:shd w:val="clear" w:color="auto" w:fill="F1F199"/>
          </w:tcPr>
          <w:p w14:paraId="6FCAF101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Research Committee</w:t>
            </w:r>
          </w:p>
          <w:p w14:paraId="578CAF4B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(1:30 – 3:00 p.m.)</w:t>
            </w:r>
          </w:p>
        </w:tc>
      </w:tr>
      <w:tr w:rsidR="00195AE0" w:rsidRPr="00195AE0" w14:paraId="0ECED13D" w14:textId="77777777" w:rsidTr="00E64B7E">
        <w:trPr>
          <w:trHeight w:val="284"/>
        </w:trPr>
        <w:tc>
          <w:tcPr>
            <w:tcW w:w="1615" w:type="dxa"/>
          </w:tcPr>
          <w:p w14:paraId="3466C2B2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2515" w:type="dxa"/>
            <w:shd w:val="clear" w:color="auto" w:fill="8DB3E2" w:themeFill="text2" w:themeFillTint="66"/>
          </w:tcPr>
          <w:p w14:paraId="6547FDA7" w14:textId="77777777" w:rsidR="00195AE0" w:rsidRPr="00E64B7E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(Sacramento)</w:t>
            </w:r>
          </w:p>
          <w:p w14:paraId="15DAEB74" w14:textId="77777777" w:rsidR="00195AE0" w:rsidRPr="00E64B7E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</w:p>
          <w:p w14:paraId="0A877751" w14:textId="77777777" w:rsidR="00195AE0" w:rsidRPr="00E64B7E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09F91E6B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510A6FE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AE339F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A345EF9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62C5BE9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2502E919" w14:textId="77777777" w:rsidTr="00E64B7E">
        <w:trPr>
          <w:trHeight w:val="284"/>
        </w:trPr>
        <w:tc>
          <w:tcPr>
            <w:tcW w:w="1615" w:type="dxa"/>
          </w:tcPr>
          <w:p w14:paraId="2F3DD19A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2515" w:type="dxa"/>
          </w:tcPr>
          <w:p w14:paraId="719EBC83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1B2D6F0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C2D69B" w:themeFill="accent3" w:themeFillTint="99"/>
          </w:tcPr>
          <w:p w14:paraId="74EC9E02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3476B76D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066" w:type="dxa"/>
          </w:tcPr>
          <w:p w14:paraId="49679E73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2736710E" w14:textId="77777777" w:rsidR="00195AE0" w:rsidRPr="00E64B7E" w:rsidRDefault="00CE011A" w:rsidP="00CE01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6E9BE04D" w14:textId="77777777" w:rsidR="00CE011A" w:rsidRPr="00195AE0" w:rsidRDefault="00CE011A" w:rsidP="00CE0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6CF8EF58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2848242B" w14:textId="77777777" w:rsidTr="00E64B7E">
        <w:trPr>
          <w:trHeight w:val="300"/>
        </w:trPr>
        <w:tc>
          <w:tcPr>
            <w:tcW w:w="1615" w:type="dxa"/>
          </w:tcPr>
          <w:p w14:paraId="7BB52DBC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2515" w:type="dxa"/>
          </w:tcPr>
          <w:p w14:paraId="70A87457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D99594" w:themeFill="accent2" w:themeFillTint="99"/>
          </w:tcPr>
          <w:p w14:paraId="09840EF1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A3DE53B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238FCC52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B2A1C7" w:themeFill="accent4" w:themeFillTint="99"/>
          </w:tcPr>
          <w:p w14:paraId="5E9E2EFE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757DB1DE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721D8B8E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27FB4CD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1D2D47DE" w14:textId="77777777" w:rsidTr="00E64B7E">
        <w:trPr>
          <w:trHeight w:val="284"/>
        </w:trPr>
        <w:tc>
          <w:tcPr>
            <w:tcW w:w="1615" w:type="dxa"/>
          </w:tcPr>
          <w:p w14:paraId="72A05DA9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2515" w:type="dxa"/>
            <w:shd w:val="clear" w:color="auto" w:fill="8DB3E2" w:themeFill="text2" w:themeFillTint="66"/>
          </w:tcPr>
          <w:p w14:paraId="0D3606A5" w14:textId="77777777" w:rsidR="00195AE0" w:rsidRPr="00E64B7E" w:rsidRDefault="00B860BA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(TBD)</w:t>
            </w:r>
          </w:p>
          <w:p w14:paraId="6CA9B14B" w14:textId="77777777" w:rsidR="00B860BA" w:rsidRPr="00E64B7E" w:rsidRDefault="00B860BA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450383C8" w14:textId="77777777" w:rsidR="00B860BA" w:rsidRPr="00E64B7E" w:rsidRDefault="00B860BA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32E35B1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72B17A3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B36B995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D7A5C26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1F199"/>
          </w:tcPr>
          <w:p w14:paraId="0A2E018A" w14:textId="77777777" w:rsidR="00195AE0" w:rsidRPr="00E64B7E" w:rsidRDefault="00E64B7E" w:rsidP="00E64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1FDB59F" w14:textId="77777777" w:rsidR="00E64B7E" w:rsidRPr="00195AE0" w:rsidRDefault="00E64B7E" w:rsidP="00E6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195AE0" w:rsidRPr="00195AE0" w14:paraId="0AFF15D5" w14:textId="77777777" w:rsidTr="00E64B7E">
        <w:trPr>
          <w:trHeight w:val="284"/>
        </w:trPr>
        <w:tc>
          <w:tcPr>
            <w:tcW w:w="1615" w:type="dxa"/>
          </w:tcPr>
          <w:p w14:paraId="6D2ABE7A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2515" w:type="dxa"/>
          </w:tcPr>
          <w:p w14:paraId="1BDA3C51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E48BBC8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C2D69B" w:themeFill="accent3" w:themeFillTint="99"/>
          </w:tcPr>
          <w:p w14:paraId="67589EA7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4DCB52F2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066" w:type="dxa"/>
          </w:tcPr>
          <w:p w14:paraId="0C39E56F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24238CCC" w14:textId="77777777" w:rsidR="00195AE0" w:rsidRPr="00E64B7E" w:rsidRDefault="00CE011A" w:rsidP="00CE01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02DD2DCD" w14:textId="77777777" w:rsidR="00CE011A" w:rsidRPr="00195AE0" w:rsidRDefault="00CE011A" w:rsidP="00CE0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7A32D415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0C1D0135" w14:textId="77777777" w:rsidTr="00E64B7E">
        <w:trPr>
          <w:trHeight w:val="284"/>
        </w:trPr>
        <w:tc>
          <w:tcPr>
            <w:tcW w:w="1615" w:type="dxa"/>
          </w:tcPr>
          <w:p w14:paraId="76F53BA8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June</w:t>
            </w:r>
          </w:p>
        </w:tc>
        <w:tc>
          <w:tcPr>
            <w:tcW w:w="2515" w:type="dxa"/>
          </w:tcPr>
          <w:p w14:paraId="38FE8D79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D99594" w:themeFill="accent2" w:themeFillTint="99"/>
          </w:tcPr>
          <w:p w14:paraId="18863519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6FAFC743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457C449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B2A1C7" w:themeFill="accent4" w:themeFillTint="99"/>
          </w:tcPr>
          <w:p w14:paraId="4B60E478" w14:textId="77777777" w:rsidR="00195AE0" w:rsidRPr="00E64B7E" w:rsidRDefault="00CE011A" w:rsidP="00CE01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5F29BA97" w14:textId="77777777" w:rsidR="00CE011A" w:rsidRPr="00195AE0" w:rsidRDefault="00CE011A" w:rsidP="00CE0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5EE81B61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96F40FE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4B10BB34" w14:textId="77777777" w:rsidTr="00E64B7E">
        <w:trPr>
          <w:trHeight w:val="268"/>
        </w:trPr>
        <w:tc>
          <w:tcPr>
            <w:tcW w:w="1615" w:type="dxa"/>
          </w:tcPr>
          <w:p w14:paraId="4FC3F2D1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2515" w:type="dxa"/>
            <w:shd w:val="clear" w:color="auto" w:fill="8DB3E2" w:themeFill="text2" w:themeFillTint="66"/>
          </w:tcPr>
          <w:p w14:paraId="2B472E58" w14:textId="77777777" w:rsidR="00195AE0" w:rsidRPr="00E64B7E" w:rsidRDefault="00B860BA" w:rsidP="00B86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(TBD)</w:t>
            </w:r>
          </w:p>
          <w:p w14:paraId="64C9A774" w14:textId="77777777" w:rsidR="00B860BA" w:rsidRPr="00E64B7E" w:rsidRDefault="00B860BA" w:rsidP="00B86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72A03E7" w14:textId="77777777" w:rsidR="00B860BA" w:rsidRPr="00195AE0" w:rsidRDefault="00B860BA" w:rsidP="00B86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11E48AF0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7B2E0BF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464C4C4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8DD9B0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1F199"/>
          </w:tcPr>
          <w:p w14:paraId="48920156" w14:textId="77777777" w:rsidR="00195AE0" w:rsidRPr="00E64B7E" w:rsidRDefault="00E64B7E" w:rsidP="00E64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E64B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4A2240" w14:textId="77777777" w:rsidR="00E64B7E" w:rsidRPr="00195AE0" w:rsidRDefault="00E64B7E" w:rsidP="00E6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195AE0" w:rsidRPr="00195AE0" w14:paraId="276FB6F8" w14:textId="77777777" w:rsidTr="00E64B7E">
        <w:trPr>
          <w:trHeight w:val="268"/>
        </w:trPr>
        <w:tc>
          <w:tcPr>
            <w:tcW w:w="1615" w:type="dxa"/>
          </w:tcPr>
          <w:p w14:paraId="5BEA9E71" w14:textId="07AF55F4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August</w:t>
            </w:r>
            <w:r w:rsidR="00F16C0B" w:rsidRPr="002C43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15" w:type="dxa"/>
          </w:tcPr>
          <w:p w14:paraId="52CD4C1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8EDC011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3EE0340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CFF7522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ABF8F" w:themeFill="accent6" w:themeFillTint="99"/>
          </w:tcPr>
          <w:p w14:paraId="0F3D6CC0" w14:textId="77777777" w:rsidR="00195AE0" w:rsidRPr="00E64B7E" w:rsidRDefault="00E64B7E" w:rsidP="00E64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4281BB98" w14:textId="77777777" w:rsidR="00E64B7E" w:rsidRPr="00195AE0" w:rsidRDefault="00E64B7E" w:rsidP="00E6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  <w:shd w:val="clear" w:color="auto" w:fill="F1F199"/>
          </w:tcPr>
          <w:p w14:paraId="060698C1" w14:textId="77777777" w:rsidR="00195AE0" w:rsidRPr="00E64B7E" w:rsidRDefault="00E64B7E" w:rsidP="00E64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461ED21F" w14:textId="77777777" w:rsidR="00E64B7E" w:rsidRPr="00E64B7E" w:rsidRDefault="00E64B7E" w:rsidP="00E64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</w:tr>
      <w:tr w:rsidR="00195AE0" w:rsidRPr="00195AE0" w14:paraId="14465104" w14:textId="77777777" w:rsidTr="00E64B7E">
        <w:trPr>
          <w:trHeight w:val="268"/>
        </w:trPr>
        <w:tc>
          <w:tcPr>
            <w:tcW w:w="1615" w:type="dxa"/>
          </w:tcPr>
          <w:p w14:paraId="03CB1B6B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2515" w:type="dxa"/>
          </w:tcPr>
          <w:p w14:paraId="21E78AC0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D99594" w:themeFill="accent2" w:themeFillTint="99"/>
          </w:tcPr>
          <w:p w14:paraId="4AC2A80A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28B55BA1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  <w:shd w:val="clear" w:color="auto" w:fill="C2D69B" w:themeFill="accent3" w:themeFillTint="99"/>
          </w:tcPr>
          <w:p w14:paraId="5088FAB7" w14:textId="77777777" w:rsidR="00195AE0" w:rsidRPr="00E64B7E" w:rsidRDefault="00BE1716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32072668" w14:textId="77777777" w:rsidR="00BE1716" w:rsidRPr="00195AE0" w:rsidRDefault="00BE1716" w:rsidP="00BE17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066" w:type="dxa"/>
          </w:tcPr>
          <w:p w14:paraId="57593B26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53EF2B4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2AF1AB53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60895489" w14:textId="77777777" w:rsidTr="00E64B7E">
        <w:trPr>
          <w:trHeight w:val="268"/>
        </w:trPr>
        <w:tc>
          <w:tcPr>
            <w:tcW w:w="1615" w:type="dxa"/>
          </w:tcPr>
          <w:p w14:paraId="689ED354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2515" w:type="dxa"/>
            <w:shd w:val="clear" w:color="auto" w:fill="8DB3E2" w:themeFill="text2" w:themeFillTint="66"/>
          </w:tcPr>
          <w:p w14:paraId="301E254B" w14:textId="77777777" w:rsidR="00195AE0" w:rsidRPr="00E64B7E" w:rsidRDefault="00BE1716" w:rsidP="00B86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(TBD)</w:t>
            </w:r>
          </w:p>
          <w:p w14:paraId="0F8977AE" w14:textId="77777777" w:rsidR="00BE1716" w:rsidRPr="00E64B7E" w:rsidRDefault="00CE011A" w:rsidP="00B860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Pr="00E64B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7C101FD" w14:textId="77777777" w:rsidR="00BE1716" w:rsidRPr="00195AE0" w:rsidRDefault="00BE1716" w:rsidP="00B86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32760E18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607779F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B2A1C7" w:themeFill="accent4" w:themeFillTint="99"/>
          </w:tcPr>
          <w:p w14:paraId="178504DA" w14:textId="77777777" w:rsidR="00195AE0" w:rsidRPr="00E64B7E" w:rsidRDefault="00CE011A" w:rsidP="00CE01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E64B7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</w:p>
          <w:p w14:paraId="6517DCDC" w14:textId="77777777" w:rsidR="00CE011A" w:rsidRPr="00195AE0" w:rsidRDefault="00CE011A" w:rsidP="00CE01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B7E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066" w:type="dxa"/>
          </w:tcPr>
          <w:p w14:paraId="5F80D091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BCE330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3CB17D5C" w14:textId="77777777" w:rsidTr="00195AE0">
        <w:trPr>
          <w:trHeight w:val="268"/>
        </w:trPr>
        <w:tc>
          <w:tcPr>
            <w:tcW w:w="1615" w:type="dxa"/>
          </w:tcPr>
          <w:p w14:paraId="0F7CEB4E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2515" w:type="dxa"/>
          </w:tcPr>
          <w:p w14:paraId="465BD984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CB4700C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13B670F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EED771A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6FEF352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DC94038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58232ECB" w14:textId="77777777" w:rsidTr="00195AE0">
        <w:trPr>
          <w:trHeight w:val="268"/>
        </w:trPr>
        <w:tc>
          <w:tcPr>
            <w:tcW w:w="1615" w:type="dxa"/>
          </w:tcPr>
          <w:p w14:paraId="0023042C" w14:textId="77777777" w:rsidR="00195AE0" w:rsidRPr="00BE1716" w:rsidRDefault="00195AE0" w:rsidP="00BE17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716"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2515" w:type="dxa"/>
          </w:tcPr>
          <w:p w14:paraId="5A63C5FA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40AEF84A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3780966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F0D51B6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3D04B425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14:paraId="787FC12F" w14:textId="77777777" w:rsidR="00195AE0" w:rsidRPr="00195AE0" w:rsidRDefault="00195AE0" w:rsidP="00195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AE0" w:rsidRPr="00195AE0" w14:paraId="7D837355" w14:textId="77777777" w:rsidTr="00195AE0">
        <w:trPr>
          <w:trHeight w:val="268"/>
        </w:trPr>
        <w:tc>
          <w:tcPr>
            <w:tcW w:w="1615" w:type="dxa"/>
          </w:tcPr>
          <w:p w14:paraId="58C7125D" w14:textId="77777777" w:rsidR="00195AE0" w:rsidRPr="00195AE0" w:rsidRDefault="00195AE0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AE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515" w:type="dxa"/>
          </w:tcPr>
          <w:p w14:paraId="681853D9" w14:textId="77777777" w:rsidR="00195AE0" w:rsidRPr="00195AE0" w:rsidRDefault="00BE1716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14:paraId="0855926A" w14:textId="77777777" w:rsidR="00195AE0" w:rsidRPr="00195AE0" w:rsidRDefault="00BE1716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55DE932B" w14:textId="77777777" w:rsidR="00195AE0" w:rsidRPr="00195AE0" w:rsidRDefault="00BE1716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56C0CE55" w14:textId="77777777" w:rsidR="00195AE0" w:rsidRPr="00195AE0" w:rsidRDefault="00CE011A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3DB87A6E" w14:textId="77777777" w:rsidR="00195AE0" w:rsidRPr="00195AE0" w:rsidRDefault="00E64B7E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693DA8D9" w14:textId="77777777" w:rsidR="00195AE0" w:rsidRPr="00195AE0" w:rsidRDefault="00E64B7E" w:rsidP="00195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7675E522" w14:textId="185740A7" w:rsidR="00F16C0B" w:rsidRPr="00BE1716" w:rsidRDefault="00BE1716" w:rsidP="00195AE0">
      <w:pPr>
        <w:rPr>
          <w:rFonts w:ascii="Arial" w:hAnsi="Arial" w:cs="Arial"/>
          <w:i/>
          <w:sz w:val="24"/>
          <w:szCs w:val="24"/>
        </w:rPr>
      </w:pPr>
      <w:r w:rsidRPr="00BE1716">
        <w:rPr>
          <w:rFonts w:ascii="Arial" w:hAnsi="Arial" w:cs="Arial"/>
          <w:i/>
          <w:sz w:val="24"/>
          <w:szCs w:val="24"/>
        </w:rPr>
        <w:t>Commission meetings not typicall</w:t>
      </w:r>
      <w:r w:rsidR="00F16C0B">
        <w:rPr>
          <w:rFonts w:ascii="Arial" w:hAnsi="Arial" w:cs="Arial"/>
          <w:i/>
          <w:sz w:val="24"/>
          <w:szCs w:val="24"/>
        </w:rPr>
        <w:t xml:space="preserve">y held in November or December. </w:t>
      </w:r>
      <w:r w:rsidRPr="00BE1716">
        <w:rPr>
          <w:rFonts w:ascii="Arial" w:hAnsi="Arial" w:cs="Arial"/>
          <w:i/>
          <w:sz w:val="24"/>
          <w:szCs w:val="24"/>
        </w:rPr>
        <w:t>Please note this calendar is subject to change with notice.</w:t>
      </w:r>
      <w:r w:rsidR="00F16C0B">
        <w:rPr>
          <w:rFonts w:ascii="Arial" w:hAnsi="Arial" w:cs="Arial"/>
          <w:i/>
          <w:sz w:val="24"/>
          <w:szCs w:val="24"/>
        </w:rPr>
        <w:t xml:space="preserve"> </w:t>
      </w:r>
      <w:r w:rsidR="00F16C0B" w:rsidRPr="002C4346">
        <w:rPr>
          <w:rFonts w:ascii="Arial" w:hAnsi="Arial" w:cs="Arial"/>
          <w:i/>
          <w:color w:val="000000" w:themeColor="text1"/>
          <w:sz w:val="24"/>
          <w:szCs w:val="24"/>
        </w:rPr>
        <w:t>*</w:t>
      </w:r>
      <w:r w:rsidR="00F16C0B">
        <w:rPr>
          <w:rFonts w:ascii="Arial" w:hAnsi="Arial" w:cs="Arial"/>
          <w:i/>
          <w:sz w:val="24"/>
          <w:szCs w:val="24"/>
        </w:rPr>
        <w:t xml:space="preserve">Proposing to hold CCDA Ten-Year Anniversary Gala/Anniversary </w:t>
      </w:r>
      <w:r w:rsidR="00247F10">
        <w:rPr>
          <w:rFonts w:ascii="Arial" w:hAnsi="Arial" w:cs="Arial"/>
          <w:i/>
          <w:sz w:val="24"/>
          <w:szCs w:val="24"/>
        </w:rPr>
        <w:t>during the month of August.</w:t>
      </w:r>
    </w:p>
    <w:sectPr w:rsidR="00F16C0B" w:rsidRPr="00BE1716" w:rsidSect="00195AE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5BABD" w14:textId="77777777" w:rsidR="006E6F30" w:rsidRDefault="006E6F30" w:rsidP="000A4BCA">
      <w:pPr>
        <w:spacing w:after="0" w:line="240" w:lineRule="auto"/>
      </w:pPr>
      <w:r>
        <w:separator/>
      </w:r>
    </w:p>
  </w:endnote>
  <w:endnote w:type="continuationSeparator" w:id="0">
    <w:p w14:paraId="6FE9648B" w14:textId="77777777" w:rsidR="006E6F30" w:rsidRDefault="006E6F30" w:rsidP="000A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41A2" w14:textId="1C14797C" w:rsidR="000A4BCA" w:rsidRPr="000A4BCA" w:rsidRDefault="000A4BCA" w:rsidP="00247F10">
    <w:pPr>
      <w:pStyle w:val="Footer"/>
      <w:jc w:val="center"/>
      <w:rPr>
        <w:rFonts w:ascii="Arial" w:hAnsi="Arial" w:cs="Arial"/>
      </w:rPr>
    </w:pPr>
    <w:r w:rsidRPr="00C50D74">
      <w:rPr>
        <w:rFonts w:ascii="Arial" w:hAnsi="Arial" w:cs="Arial"/>
      </w:rPr>
      <w:t>January 23, 2019</w:t>
    </w:r>
    <w:r>
      <w:rPr>
        <w:rFonts w:ascii="Arial" w:hAnsi="Arial" w:cs="Arial"/>
      </w:rPr>
      <w:t xml:space="preserve"> – CCDA Full Commission</w:t>
    </w:r>
    <w:r w:rsidRPr="00C50D74">
      <w:rPr>
        <w:rFonts w:ascii="Arial" w:hAnsi="Arial" w:cs="Arial"/>
      </w:rPr>
      <w:t xml:space="preserve"> Meeting – Support Document  </w:t>
    </w:r>
    <w:r w:rsidR="00247F10">
      <w:rPr>
        <w:rFonts w:ascii="Arial" w:hAnsi="Arial" w:cs="Arial"/>
      </w:rPr>
      <w:tab/>
    </w:r>
    <w:r w:rsidRPr="00C50D74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15825733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50D74">
          <w:rPr>
            <w:rFonts w:ascii="Arial" w:hAnsi="Arial" w:cs="Arial"/>
          </w:rPr>
          <w:fldChar w:fldCharType="begin"/>
        </w:r>
        <w:r w:rsidRPr="00C50D74">
          <w:rPr>
            <w:rFonts w:ascii="Arial" w:hAnsi="Arial" w:cs="Arial"/>
          </w:rPr>
          <w:instrText xml:space="preserve"> PAGE   \* MERGEFORMAT </w:instrText>
        </w:r>
        <w:r w:rsidRPr="00C50D74">
          <w:rPr>
            <w:rFonts w:ascii="Arial" w:hAnsi="Arial" w:cs="Arial"/>
          </w:rPr>
          <w:fldChar w:fldCharType="separate"/>
        </w:r>
        <w:r w:rsidR="006E6F30">
          <w:rPr>
            <w:rFonts w:ascii="Arial" w:hAnsi="Arial" w:cs="Arial"/>
            <w:noProof/>
          </w:rPr>
          <w:t>1</w:t>
        </w:r>
        <w:r w:rsidRPr="00C50D74">
          <w:rPr>
            <w:rFonts w:ascii="Arial" w:hAnsi="Arial" w:cs="Arial"/>
            <w:noProof/>
          </w:rPr>
          <w:fldChar w:fldCharType="end"/>
        </w:r>
      </w:sdtContent>
    </w:sdt>
  </w:p>
  <w:p w14:paraId="7BAA836E" w14:textId="77777777" w:rsidR="000A4BCA" w:rsidRDefault="000A4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39FB" w14:textId="77777777" w:rsidR="006E6F30" w:rsidRDefault="006E6F30" w:rsidP="000A4BCA">
      <w:pPr>
        <w:spacing w:after="0" w:line="240" w:lineRule="auto"/>
      </w:pPr>
      <w:r>
        <w:separator/>
      </w:r>
    </w:p>
  </w:footnote>
  <w:footnote w:type="continuationSeparator" w:id="0">
    <w:p w14:paraId="21EABC21" w14:textId="77777777" w:rsidR="006E6F30" w:rsidRDefault="006E6F30" w:rsidP="000A4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2tDA0MzMwMTMGQiUdpeDU4uLM/DyQAqNaALSuNt8sAAAA"/>
  </w:docVars>
  <w:rsids>
    <w:rsidRoot w:val="00195AE0"/>
    <w:rsid w:val="000427AD"/>
    <w:rsid w:val="00056059"/>
    <w:rsid w:val="000A4BCA"/>
    <w:rsid w:val="00155AD9"/>
    <w:rsid w:val="00157C92"/>
    <w:rsid w:val="00195AE0"/>
    <w:rsid w:val="00213E4A"/>
    <w:rsid w:val="00247F10"/>
    <w:rsid w:val="002C4346"/>
    <w:rsid w:val="00511971"/>
    <w:rsid w:val="005578F7"/>
    <w:rsid w:val="006D1E0C"/>
    <w:rsid w:val="006E4F7E"/>
    <w:rsid w:val="006E6F30"/>
    <w:rsid w:val="00737B19"/>
    <w:rsid w:val="007D3444"/>
    <w:rsid w:val="00845252"/>
    <w:rsid w:val="008B1FD8"/>
    <w:rsid w:val="008F090D"/>
    <w:rsid w:val="009A0AEC"/>
    <w:rsid w:val="00B860BA"/>
    <w:rsid w:val="00BA75E1"/>
    <w:rsid w:val="00BE1716"/>
    <w:rsid w:val="00C84379"/>
    <w:rsid w:val="00CE011A"/>
    <w:rsid w:val="00E64B7E"/>
    <w:rsid w:val="00F16C0B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EA95"/>
  <w15:chartTrackingRefBased/>
  <w15:docId w15:val="{92B1F368-5EC9-4ADC-8E9D-26A94F09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1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7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7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CA"/>
  </w:style>
  <w:style w:type="paragraph" w:styleId="Footer">
    <w:name w:val="footer"/>
    <w:basedOn w:val="Normal"/>
    <w:link w:val="FooterChar"/>
    <w:uiPriority w:val="99"/>
    <w:unhideWhenUsed/>
    <w:rsid w:val="000A4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cp:lastPrinted>2019-01-15T22:43:00Z</cp:lastPrinted>
  <dcterms:created xsi:type="dcterms:W3CDTF">2019-08-20T19:06:00Z</dcterms:created>
  <dcterms:modified xsi:type="dcterms:W3CDTF">2019-08-20T19:06:00Z</dcterms:modified>
</cp:coreProperties>
</file>