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B8" w:rsidRPr="006D6393" w:rsidRDefault="00063749" w:rsidP="000527E5">
      <w:pPr>
        <w:pStyle w:val="BodyText"/>
        <w:jc w:val="center"/>
        <w:rPr>
          <w:sz w:val="48"/>
          <w:szCs w:val="48"/>
        </w:rPr>
      </w:pPr>
      <w:r>
        <w:rPr>
          <w:rFonts w:ascii="Arial" w:hAnsi="Arial" w:cs="Arial"/>
          <w:sz w:val="48"/>
          <w:szCs w:val="48"/>
        </w:rPr>
        <w:t>Restaurant Accessibility Considerations At-a-Glance</w:t>
      </w:r>
    </w:p>
    <w:p w:rsidR="00FF3D42" w:rsidRPr="00FF3D42" w:rsidRDefault="000527E5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before="436"/>
        <w:ind w:left="103"/>
        <w:jc w:val="center"/>
        <w:rPr>
          <w:rFonts w:ascii="Arial" w:hAnsi="Arial" w:cs="Arial"/>
          <w:sz w:val="28"/>
          <w:szCs w:val="28"/>
        </w:rPr>
      </w:pPr>
      <w:r w:rsidRPr="00FF3D42">
        <w:rPr>
          <w:rFonts w:ascii="Arial" w:hAnsi="Arial" w:cs="Arial"/>
          <w:sz w:val="28"/>
          <w:szCs w:val="28"/>
        </w:rPr>
        <w:t>New Construction, Alteration or Addition</w:t>
      </w:r>
      <w:r w:rsidR="00FF3D42">
        <w:rPr>
          <w:rFonts w:ascii="Arial" w:hAnsi="Arial" w:cs="Arial"/>
          <w:sz w:val="28"/>
          <w:szCs w:val="28"/>
        </w:rPr>
        <w:t xml:space="preserve"> </w:t>
      </w:r>
      <w:r w:rsidR="00FF3D42" w:rsidRPr="00FF3D42">
        <w:rPr>
          <w:rFonts w:ascii="Arial" w:hAnsi="Arial" w:cs="Arial"/>
          <w:b w:val="0"/>
          <w:sz w:val="28"/>
          <w:szCs w:val="28"/>
        </w:rPr>
        <w:t>(least frequent to occur)</w:t>
      </w:r>
    </w:p>
    <w:p w:rsidR="00467EB8" w:rsidRPr="00FF3D42" w:rsidRDefault="00467EB8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</w:p>
    <w:p w:rsidR="00467EB8" w:rsidRPr="00FF3D42" w:rsidRDefault="00467EB8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jc w:val="center"/>
        <w:rPr>
          <w:rFonts w:ascii="Arial" w:hAnsi="Arial" w:cs="Arial"/>
          <w:sz w:val="28"/>
          <w:szCs w:val="28"/>
        </w:rPr>
      </w:pPr>
    </w:p>
    <w:p w:rsidR="00467EB8" w:rsidRPr="00FF3D42" w:rsidRDefault="000527E5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tabs>
          <w:tab w:val="left" w:pos="6275"/>
        </w:tabs>
        <w:ind w:left="103"/>
        <w:jc w:val="center"/>
        <w:rPr>
          <w:rFonts w:ascii="Arial" w:hAnsi="Arial" w:cs="Arial"/>
          <w:sz w:val="28"/>
          <w:szCs w:val="28"/>
        </w:rPr>
      </w:pPr>
      <w:r w:rsidRPr="00FF3D42">
        <w:rPr>
          <w:rFonts w:ascii="Arial" w:hAnsi="Arial" w:cs="Arial"/>
          <w:sz w:val="28"/>
          <w:szCs w:val="28"/>
        </w:rPr>
        <w:t>Purchase Existing</w:t>
      </w:r>
      <w:r w:rsidRPr="00FF3D42">
        <w:rPr>
          <w:rFonts w:ascii="Arial" w:hAnsi="Arial" w:cs="Arial"/>
          <w:spacing w:val="-7"/>
          <w:sz w:val="28"/>
          <w:szCs w:val="28"/>
        </w:rPr>
        <w:t xml:space="preserve"> </w:t>
      </w:r>
      <w:r w:rsidRPr="00FF3D42">
        <w:rPr>
          <w:rFonts w:ascii="Arial" w:hAnsi="Arial" w:cs="Arial"/>
          <w:sz w:val="28"/>
          <w:szCs w:val="28"/>
        </w:rPr>
        <w:t>Buildin</w:t>
      </w:r>
      <w:r w:rsidRPr="00FF3D42">
        <w:rPr>
          <w:rFonts w:ascii="Arial" w:hAnsi="Arial" w:cs="Arial"/>
          <w:strike/>
          <w:sz w:val="28"/>
          <w:szCs w:val="28"/>
        </w:rPr>
        <w:t>g</w:t>
      </w:r>
    </w:p>
    <w:p w:rsidR="00467EB8" w:rsidRPr="00FF3D42" w:rsidRDefault="000527E5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103"/>
        <w:jc w:val="center"/>
        <w:rPr>
          <w:rFonts w:ascii="Arial" w:hAnsi="Arial" w:cs="Arial"/>
          <w:sz w:val="28"/>
          <w:szCs w:val="28"/>
        </w:rPr>
      </w:pPr>
      <w:r w:rsidRPr="00FF3D42">
        <w:rPr>
          <w:rFonts w:ascii="Arial" w:hAnsi="Arial" w:cs="Arial"/>
          <w:sz w:val="28"/>
          <w:szCs w:val="28"/>
        </w:rPr>
        <w:t>Annual Maintenance</w:t>
      </w:r>
    </w:p>
    <w:p w:rsidR="00467EB8" w:rsidRPr="00FF3D42" w:rsidRDefault="00467EB8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</w:p>
    <w:p w:rsidR="00467EB8" w:rsidRPr="00FF3D42" w:rsidRDefault="00467EB8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jc w:val="center"/>
        <w:rPr>
          <w:rFonts w:ascii="Arial" w:hAnsi="Arial" w:cs="Arial"/>
          <w:sz w:val="28"/>
          <w:szCs w:val="28"/>
        </w:rPr>
      </w:pPr>
    </w:p>
    <w:p w:rsidR="00467EB8" w:rsidRPr="00FF3D42" w:rsidRDefault="000527E5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103"/>
        <w:jc w:val="center"/>
        <w:rPr>
          <w:rFonts w:ascii="Arial" w:hAnsi="Arial" w:cs="Arial"/>
          <w:sz w:val="28"/>
          <w:szCs w:val="28"/>
        </w:rPr>
      </w:pPr>
      <w:r w:rsidRPr="00FF3D42">
        <w:rPr>
          <w:rFonts w:ascii="Arial" w:hAnsi="Arial" w:cs="Arial"/>
          <w:sz w:val="28"/>
          <w:szCs w:val="28"/>
        </w:rPr>
        <w:t>Fixing Something Broken</w:t>
      </w:r>
    </w:p>
    <w:p w:rsidR="00467EB8" w:rsidRPr="00FF3D42" w:rsidRDefault="00467EB8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</w:p>
    <w:p w:rsidR="00467EB8" w:rsidRPr="00FF3D42" w:rsidRDefault="00467EB8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jc w:val="center"/>
        <w:rPr>
          <w:rFonts w:ascii="Arial" w:hAnsi="Arial" w:cs="Arial"/>
          <w:sz w:val="28"/>
          <w:szCs w:val="28"/>
        </w:rPr>
      </w:pPr>
    </w:p>
    <w:p w:rsidR="00467EB8" w:rsidRPr="00FF3D42" w:rsidRDefault="000527E5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103"/>
        <w:jc w:val="center"/>
        <w:rPr>
          <w:rFonts w:ascii="Arial" w:hAnsi="Arial" w:cs="Arial"/>
          <w:sz w:val="28"/>
          <w:szCs w:val="28"/>
        </w:rPr>
      </w:pPr>
      <w:r w:rsidRPr="00FF3D42">
        <w:rPr>
          <w:rFonts w:ascii="Arial" w:hAnsi="Arial" w:cs="Arial"/>
          <w:sz w:val="28"/>
          <w:szCs w:val="28"/>
        </w:rPr>
        <w:t>Annual Removal Architectural Barriers</w:t>
      </w:r>
    </w:p>
    <w:p w:rsidR="00467EB8" w:rsidRPr="00FF3D42" w:rsidRDefault="00467EB8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</w:p>
    <w:p w:rsidR="00467EB8" w:rsidRPr="00FF3D42" w:rsidRDefault="00467EB8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jc w:val="center"/>
        <w:rPr>
          <w:rFonts w:ascii="Arial" w:hAnsi="Arial" w:cs="Arial"/>
          <w:sz w:val="28"/>
          <w:szCs w:val="28"/>
        </w:rPr>
      </w:pPr>
    </w:p>
    <w:p w:rsidR="00467EB8" w:rsidRPr="00FF3D42" w:rsidRDefault="000527E5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tabs>
          <w:tab w:val="left" w:pos="6355"/>
        </w:tabs>
        <w:ind w:left="103"/>
        <w:jc w:val="center"/>
        <w:rPr>
          <w:rFonts w:ascii="Arial" w:hAnsi="Arial" w:cs="Arial"/>
          <w:sz w:val="28"/>
          <w:szCs w:val="28"/>
        </w:rPr>
      </w:pPr>
      <w:r w:rsidRPr="00FF3D42">
        <w:rPr>
          <w:rFonts w:ascii="Arial" w:hAnsi="Arial" w:cs="Arial"/>
          <w:sz w:val="28"/>
          <w:szCs w:val="28"/>
        </w:rPr>
        <w:t>1/4'/y Removal of Architectural</w:t>
      </w:r>
      <w:r w:rsidRPr="00FF3D42">
        <w:rPr>
          <w:rFonts w:ascii="Arial" w:hAnsi="Arial" w:cs="Arial"/>
          <w:spacing w:val="44"/>
          <w:sz w:val="28"/>
          <w:szCs w:val="28"/>
        </w:rPr>
        <w:t xml:space="preserve"> </w:t>
      </w:r>
      <w:r w:rsidRPr="00FF3D42">
        <w:rPr>
          <w:rFonts w:ascii="Arial" w:hAnsi="Arial" w:cs="Arial"/>
          <w:sz w:val="28"/>
          <w:szCs w:val="28"/>
        </w:rPr>
        <w:t>Barrier</w:t>
      </w:r>
      <w:r w:rsidRPr="00FF3D42">
        <w:rPr>
          <w:rFonts w:ascii="Arial" w:hAnsi="Arial" w:cs="Arial"/>
          <w:strike/>
          <w:sz w:val="28"/>
          <w:szCs w:val="28"/>
        </w:rPr>
        <w:t>s</w:t>
      </w:r>
    </w:p>
    <w:p w:rsidR="00467EB8" w:rsidRPr="00FF3D42" w:rsidRDefault="000527E5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103"/>
        <w:jc w:val="center"/>
        <w:rPr>
          <w:rFonts w:ascii="Arial" w:hAnsi="Arial" w:cs="Arial"/>
          <w:sz w:val="28"/>
          <w:szCs w:val="28"/>
        </w:rPr>
      </w:pPr>
      <w:r w:rsidRPr="00FF3D42">
        <w:rPr>
          <w:rFonts w:ascii="Arial" w:hAnsi="Arial" w:cs="Arial"/>
          <w:sz w:val="28"/>
          <w:szCs w:val="28"/>
        </w:rPr>
        <w:t>Monthly Activities</w:t>
      </w:r>
    </w:p>
    <w:p w:rsidR="00467EB8" w:rsidRPr="00FF3D42" w:rsidRDefault="00467EB8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</w:p>
    <w:p w:rsidR="00467EB8" w:rsidRPr="00FF3D42" w:rsidRDefault="00467EB8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jc w:val="center"/>
        <w:rPr>
          <w:rFonts w:ascii="Arial" w:hAnsi="Arial" w:cs="Arial"/>
          <w:sz w:val="28"/>
          <w:szCs w:val="28"/>
        </w:rPr>
      </w:pPr>
    </w:p>
    <w:p w:rsidR="00467EB8" w:rsidRPr="00FF3D42" w:rsidRDefault="000527E5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102"/>
        <w:jc w:val="center"/>
        <w:rPr>
          <w:rFonts w:ascii="Arial" w:hAnsi="Arial" w:cs="Arial"/>
          <w:sz w:val="28"/>
          <w:szCs w:val="28"/>
        </w:rPr>
      </w:pPr>
      <w:r w:rsidRPr="00FF3D42">
        <w:rPr>
          <w:rFonts w:ascii="Arial" w:hAnsi="Arial" w:cs="Arial"/>
          <w:sz w:val="28"/>
          <w:szCs w:val="28"/>
        </w:rPr>
        <w:t>New Hire</w:t>
      </w:r>
    </w:p>
    <w:p w:rsidR="00467EB8" w:rsidRPr="00FF3D42" w:rsidRDefault="00467EB8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</w:p>
    <w:p w:rsidR="00467EB8" w:rsidRPr="00FF3D42" w:rsidRDefault="00467EB8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jc w:val="center"/>
        <w:rPr>
          <w:rFonts w:ascii="Arial" w:hAnsi="Arial" w:cs="Arial"/>
          <w:sz w:val="28"/>
          <w:szCs w:val="28"/>
        </w:rPr>
      </w:pPr>
    </w:p>
    <w:p w:rsidR="00467EB8" w:rsidRPr="00FF3D42" w:rsidRDefault="00E02524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102"/>
        <w:jc w:val="center"/>
        <w:rPr>
          <w:rFonts w:ascii="Arial" w:hAnsi="Arial" w:cs="Arial"/>
          <w:sz w:val="28"/>
          <w:szCs w:val="28"/>
        </w:rPr>
      </w:pPr>
      <w:r w:rsidRPr="00FF3D42">
        <w:rPr>
          <w:rFonts w:ascii="Arial" w:hAnsi="Arial" w:cs="Arial"/>
          <w:sz w:val="28"/>
          <w:szCs w:val="28"/>
        </w:rPr>
        <w:t>Existing Training</w:t>
      </w:r>
    </w:p>
    <w:p w:rsidR="00467EB8" w:rsidRPr="00FF3D42" w:rsidRDefault="00467EB8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</w:p>
    <w:p w:rsidR="00467EB8" w:rsidRPr="00FF3D42" w:rsidRDefault="00467EB8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jc w:val="center"/>
        <w:rPr>
          <w:rFonts w:ascii="Arial" w:hAnsi="Arial" w:cs="Arial"/>
          <w:sz w:val="28"/>
          <w:szCs w:val="28"/>
        </w:rPr>
      </w:pPr>
    </w:p>
    <w:p w:rsidR="00467EB8" w:rsidRPr="00FF3D42" w:rsidRDefault="000527E5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102"/>
        <w:jc w:val="center"/>
        <w:rPr>
          <w:rFonts w:ascii="Arial" w:hAnsi="Arial" w:cs="Arial"/>
          <w:sz w:val="28"/>
          <w:szCs w:val="28"/>
        </w:rPr>
      </w:pPr>
      <w:r w:rsidRPr="00FF3D42">
        <w:rPr>
          <w:rFonts w:ascii="Arial" w:hAnsi="Arial" w:cs="Arial"/>
          <w:sz w:val="28"/>
          <w:szCs w:val="28"/>
        </w:rPr>
        <w:t>Weekly</w:t>
      </w:r>
    </w:p>
    <w:p w:rsidR="00467EB8" w:rsidRPr="00FF3D42" w:rsidRDefault="00467EB8" w:rsidP="0007089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BBB59" w:themeFill="accent3"/>
        <w:jc w:val="center"/>
        <w:rPr>
          <w:rFonts w:ascii="Arial" w:hAnsi="Arial" w:cs="Arial"/>
          <w:sz w:val="28"/>
          <w:szCs w:val="28"/>
        </w:rPr>
      </w:pPr>
    </w:p>
    <w:p w:rsidR="00467EB8" w:rsidRPr="00FF3D42" w:rsidRDefault="00FF3D42" w:rsidP="00FF3D4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BBB59" w:themeFill="accent3"/>
        <w:ind w:left="102"/>
        <w:jc w:val="center"/>
        <w:rPr>
          <w:rFonts w:ascii="Arial" w:hAnsi="Arial" w:cs="Arial"/>
          <w:sz w:val="28"/>
          <w:szCs w:val="28"/>
        </w:rPr>
      </w:pPr>
      <w:r w:rsidRPr="00FF3D42">
        <w:rPr>
          <w:rFonts w:ascii="Arial" w:hAnsi="Arial" w:cs="Arial"/>
          <w:sz w:val="28"/>
          <w:szCs w:val="28"/>
        </w:rPr>
        <w:t>Daily</w:t>
      </w:r>
      <w:r>
        <w:rPr>
          <w:rFonts w:ascii="Arial" w:hAnsi="Arial" w:cs="Arial"/>
          <w:sz w:val="28"/>
          <w:szCs w:val="28"/>
        </w:rPr>
        <w:t xml:space="preserve"> </w:t>
      </w:r>
      <w:r w:rsidRPr="00FF3D42">
        <w:rPr>
          <w:rFonts w:ascii="Arial" w:hAnsi="Arial" w:cs="Arial"/>
          <w:b w:val="0"/>
          <w:sz w:val="28"/>
          <w:szCs w:val="28"/>
        </w:rPr>
        <w:t>(most frequent to occur)</w:t>
      </w:r>
      <w:r w:rsidRPr="00FF3D42">
        <w:rPr>
          <w:rFonts w:ascii="Arial" w:hAnsi="Arial" w:cs="Arial"/>
          <w:sz w:val="28"/>
          <w:szCs w:val="28"/>
        </w:rPr>
        <w:t xml:space="preserve"> </w:t>
      </w:r>
    </w:p>
    <w:p w:rsidR="00467EB8" w:rsidRPr="000527E5" w:rsidRDefault="00467EB8">
      <w:pPr>
        <w:pStyle w:val="BodyText"/>
        <w:spacing w:before="6"/>
        <w:rPr>
          <w:sz w:val="20"/>
          <w:szCs w:val="20"/>
        </w:rPr>
      </w:pPr>
      <w:bookmarkStart w:id="0" w:name="_GoBack"/>
      <w:bookmarkEnd w:id="0"/>
    </w:p>
    <w:sectPr w:rsidR="00467EB8" w:rsidRPr="000527E5">
      <w:footerReference w:type="default" r:id="rId7"/>
      <w:type w:val="continuous"/>
      <w:pgSz w:w="10800" w:h="14400"/>
      <w:pgMar w:top="1120" w:right="240" w:bottom="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393" w:rsidRDefault="006D6393" w:rsidP="006D6393">
      <w:r>
        <w:separator/>
      </w:r>
    </w:p>
  </w:endnote>
  <w:endnote w:type="continuationSeparator" w:id="0">
    <w:p w:rsidR="006D6393" w:rsidRDefault="006D6393" w:rsidP="006D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393" w:rsidRDefault="006D6393" w:rsidP="006D6393">
    <w:pPr>
      <w:pStyle w:val="Footer"/>
      <w:jc w:val="center"/>
    </w:pPr>
    <w:r w:rsidRPr="006D6393">
      <w:rPr>
        <w:rFonts w:ascii="Arial" w:eastAsiaTheme="minorHAnsi" w:hAnsi="Arial" w:cs="Arial"/>
        <w:sz w:val="24"/>
        <w:szCs w:val="24"/>
      </w:rPr>
      <w:t>June 27, 2018 – CCDA Checklist Committee Meeting – Support Document</w:t>
    </w:r>
    <w:r>
      <w:rPr>
        <w:rFonts w:ascii="Arial" w:eastAsiaTheme="minorHAnsi" w:hAnsi="Arial" w:cs="Arial"/>
        <w:sz w:val="24"/>
        <w:szCs w:val="24"/>
      </w:rP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393" w:rsidRDefault="006D6393" w:rsidP="006D6393">
      <w:r>
        <w:separator/>
      </w:r>
    </w:p>
  </w:footnote>
  <w:footnote w:type="continuationSeparator" w:id="0">
    <w:p w:rsidR="006D6393" w:rsidRDefault="006D6393" w:rsidP="006D6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B8"/>
    <w:rsid w:val="000527E5"/>
    <w:rsid w:val="00063749"/>
    <w:rsid w:val="00070890"/>
    <w:rsid w:val="00467EB8"/>
    <w:rsid w:val="00566E96"/>
    <w:rsid w:val="006D6393"/>
    <w:rsid w:val="00E02524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4CDD"/>
  <w15:docId w15:val="{D278B9C0-1CCB-492B-87F0-3E601253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653" w:lineRule="exact"/>
      <w:ind w:left="915" w:right="1254"/>
      <w:jc w:val="center"/>
      <w:outlineLvl w:val="0"/>
    </w:pPr>
    <w:rPr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D6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39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D6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393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3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FBF88-B4C9-46AD-9B4A-E0AC5E62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Frequency Hierarchy Gas Station</vt:lpstr>
    </vt:vector>
  </TitlesOfParts>
  <Company>Department of General Services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Frequency Hierarchy Gas Station</dc:title>
  <dc:creator>Grayson, Dharon@CCDA</dc:creator>
  <cp:lastModifiedBy>Ochoa, LaCandice@DGS</cp:lastModifiedBy>
  <cp:revision>2</cp:revision>
  <cp:lastPrinted>2018-06-26T21:47:00Z</cp:lastPrinted>
  <dcterms:created xsi:type="dcterms:W3CDTF">2019-11-07T19:23:00Z</dcterms:created>
  <dcterms:modified xsi:type="dcterms:W3CDTF">2019-11-07T19:23:00Z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2016-11-29T00:00:00Z</vt:filetime>
  </property>
  <property fmtid="{D5CDD505-2E9C-101B-9397-08002B2CF9AE}" pid="3" name="Creator">
    <vt:lpwstr>Acrobat PDFMaker 15 for PowerPoint</vt:lpwstr>
  </property>
  <property fmtid="{D5CDD505-2E9C-101B-9397-08002B2CF9AE}" pid="4" name="LastSaved">
    <vt:filetime>2018-06-26T00:00:00Z</vt:filetime>
  </property>
</Properties>
</file>