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F5D4F" w14:textId="77777777" w:rsidR="0023347D" w:rsidRDefault="00472A12">
      <w:pPr>
        <w:pStyle w:val="BodyText"/>
        <w:spacing w:before="53" w:line="477" w:lineRule="auto"/>
        <w:ind w:left="3968" w:right="2095" w:hanging="1844"/>
      </w:pPr>
      <w:bookmarkStart w:id="0" w:name="_GoBack"/>
      <w:bookmarkEnd w:id="0"/>
      <w:r>
        <w:rPr>
          <w:spacing w:val="-1"/>
        </w:rPr>
        <w:t>California</w:t>
      </w:r>
      <w:r>
        <w:rPr>
          <w:spacing w:val="1"/>
        </w:rPr>
        <w:t xml:space="preserve"> </w:t>
      </w:r>
      <w:r>
        <w:rPr>
          <w:spacing w:val="-1"/>
        </w:rPr>
        <w:t xml:space="preserve">Commission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Disability</w:t>
      </w:r>
      <w:r>
        <w:rPr>
          <w:spacing w:val="-5"/>
        </w:rPr>
        <w:t xml:space="preserve"> </w:t>
      </w:r>
      <w:r>
        <w:t>Access</w:t>
      </w:r>
      <w:r>
        <w:rPr>
          <w:spacing w:val="27"/>
        </w:rPr>
        <w:t xml:space="preserve"> </w:t>
      </w:r>
      <w:r>
        <w:rPr>
          <w:spacing w:val="-2"/>
        </w:rPr>
        <w:t>By-Laws</w:t>
      </w:r>
    </w:p>
    <w:p w14:paraId="1F9B9185" w14:textId="77777777" w:rsidR="0023347D" w:rsidRDefault="0023347D">
      <w:pPr>
        <w:spacing w:before="10"/>
        <w:rPr>
          <w:rFonts w:ascii="Arial" w:eastAsia="Arial" w:hAnsi="Arial" w:cs="Arial"/>
          <w:sz w:val="24"/>
          <w:szCs w:val="24"/>
        </w:rPr>
      </w:pPr>
    </w:p>
    <w:p w14:paraId="2E2A4B6C" w14:textId="77777777" w:rsidR="0023347D" w:rsidRDefault="00472A12">
      <w:pPr>
        <w:pStyle w:val="BodyText"/>
        <w:numPr>
          <w:ilvl w:val="0"/>
          <w:numId w:val="2"/>
        </w:numPr>
        <w:tabs>
          <w:tab w:val="left" w:pos="460"/>
        </w:tabs>
      </w:pP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AUTHORIZATION</w:t>
      </w:r>
    </w:p>
    <w:p w14:paraId="279C393D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2F4CAC2F" w14:textId="77777777" w:rsidR="0023347D" w:rsidRDefault="00472A12">
      <w:pPr>
        <w:pStyle w:val="BodyText"/>
        <w:numPr>
          <w:ilvl w:val="1"/>
          <w:numId w:val="2"/>
        </w:numPr>
        <w:tabs>
          <w:tab w:val="left" w:pos="1180"/>
        </w:tabs>
        <w:ind w:right="1029"/>
      </w:pPr>
      <w:r>
        <w:t>The</w:t>
      </w:r>
      <w:r>
        <w:rPr>
          <w:spacing w:val="-1"/>
        </w:rPr>
        <w:t xml:space="preserve"> name of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California</w:t>
      </w:r>
      <w:r>
        <w:rPr>
          <w:spacing w:val="1"/>
        </w:rPr>
        <w:t xml:space="preserve"> </w:t>
      </w:r>
      <w:r>
        <w:rPr>
          <w:spacing w:val="-1"/>
        </w:rPr>
        <w:t>Commission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45"/>
        </w:rPr>
        <w:t xml:space="preserve"> </w:t>
      </w:r>
      <w:r>
        <w:rPr>
          <w:spacing w:val="-1"/>
        </w:rPr>
        <w:t>Disability</w:t>
      </w:r>
      <w:r>
        <w:rPr>
          <w:spacing w:val="-5"/>
        </w:rPr>
        <w:t xml:space="preserve"> </w:t>
      </w:r>
      <w:r>
        <w:t xml:space="preserve">Access, </w:t>
      </w:r>
      <w:r>
        <w:rPr>
          <w:spacing w:val="-1"/>
        </w:rPr>
        <w:t>herein</w:t>
      </w:r>
      <w:r>
        <w:rPr>
          <w:spacing w:val="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2"/>
        </w:rPr>
        <w:t>CCDA.</w:t>
      </w:r>
    </w:p>
    <w:p w14:paraId="2B764471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732C73D2" w14:textId="77777777" w:rsidR="0023347D" w:rsidRDefault="00472A12">
      <w:pPr>
        <w:pStyle w:val="BodyText"/>
        <w:numPr>
          <w:ilvl w:val="1"/>
          <w:numId w:val="2"/>
        </w:numPr>
        <w:tabs>
          <w:tab w:val="left" w:pos="1176"/>
        </w:tabs>
        <w:ind w:right="289" w:hanging="706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CCDA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authority</w:t>
      </w:r>
      <w:r>
        <w:rPr>
          <w:spacing w:val="-5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forth</w:t>
      </w:r>
      <w:r>
        <w:rPr>
          <w:spacing w:val="-1"/>
        </w:rPr>
        <w:t xml:space="preserve"> in California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rPr>
          <w:spacing w:val="61"/>
        </w:rPr>
        <w:t xml:space="preserve"> </w:t>
      </w:r>
      <w:r>
        <w:rPr>
          <w:spacing w:val="-1"/>
        </w:rPr>
        <w:t>Code</w:t>
      </w:r>
      <w:r>
        <w:rPr>
          <w:spacing w:val="1"/>
        </w:rPr>
        <w:t xml:space="preserve"> </w:t>
      </w:r>
      <w:r>
        <w:rPr>
          <w:spacing w:val="-1"/>
        </w:rPr>
        <w:t>Sections</w:t>
      </w:r>
      <w:r>
        <w:rPr>
          <w:spacing w:val="-2"/>
        </w:rPr>
        <w:t xml:space="preserve"> </w:t>
      </w:r>
      <w:r>
        <w:rPr>
          <w:spacing w:val="-1"/>
        </w:rPr>
        <w:t>8299-8299.11.</w:t>
      </w:r>
    </w:p>
    <w:p w14:paraId="0B643827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1ECAE332" w14:textId="77777777" w:rsidR="0023347D" w:rsidRDefault="00472A12">
      <w:pPr>
        <w:pStyle w:val="BodyText"/>
        <w:numPr>
          <w:ilvl w:val="0"/>
          <w:numId w:val="2"/>
        </w:numPr>
        <w:tabs>
          <w:tab w:val="left" w:pos="460"/>
        </w:tabs>
      </w:pPr>
      <w:r>
        <w:t>DUTIES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FUNCTIONS</w:t>
      </w:r>
    </w:p>
    <w:p w14:paraId="687AC363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48A69F15" w14:textId="77777777" w:rsidR="0023347D" w:rsidRDefault="00472A12">
      <w:pPr>
        <w:pStyle w:val="BodyText"/>
        <w:numPr>
          <w:ilvl w:val="1"/>
          <w:numId w:val="2"/>
        </w:numPr>
        <w:tabs>
          <w:tab w:val="left" w:pos="1180"/>
        </w:tabs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CCDA</w:t>
      </w:r>
      <w:r>
        <w:rPr>
          <w:spacing w:val="1"/>
        </w:rPr>
        <w:t xml:space="preserve"> </w:t>
      </w:r>
      <w:r>
        <w:rPr>
          <w:spacing w:val="-1"/>
        </w:rPr>
        <w:t>shall:</w:t>
      </w:r>
    </w:p>
    <w:p w14:paraId="3B31B49B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7CEA7F30" w14:textId="77777777" w:rsidR="0023347D" w:rsidRDefault="00472A12">
      <w:pPr>
        <w:pStyle w:val="BodyText"/>
        <w:numPr>
          <w:ilvl w:val="2"/>
          <w:numId w:val="2"/>
        </w:numPr>
        <w:tabs>
          <w:tab w:val="left" w:pos="1900"/>
        </w:tabs>
        <w:ind w:right="198"/>
      </w:pPr>
      <w:r>
        <w:t>Study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reports</w:t>
      </w:r>
      <w:r>
        <w:t xml:space="preserve">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Legislature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regarding</w:t>
      </w:r>
      <w:r>
        <w:rPr>
          <w:spacing w:val="33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3"/>
        </w:rPr>
        <w:t>laws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relative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disability</w:t>
      </w:r>
      <w:r>
        <w:rPr>
          <w:spacing w:val="55"/>
        </w:rPr>
        <w:t xml:space="preserve"> </w:t>
      </w:r>
      <w:r>
        <w:t xml:space="preserve">access, </w:t>
      </w:r>
      <w:r>
        <w:rPr>
          <w:spacing w:val="-1"/>
        </w:rPr>
        <w:t>including recommendations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would</w:t>
      </w:r>
      <w:r>
        <w:rPr>
          <w:spacing w:val="1"/>
        </w:rPr>
        <w:t xml:space="preserve"> </w:t>
      </w:r>
      <w:r>
        <w:rPr>
          <w:spacing w:val="-1"/>
        </w:rPr>
        <w:t>promote</w:t>
      </w:r>
      <w:r>
        <w:rPr>
          <w:spacing w:val="41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3"/>
        </w:rPr>
        <w:t>laws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relative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disability</w:t>
      </w:r>
      <w:r>
        <w:rPr>
          <w:spacing w:val="55"/>
        </w:rPr>
        <w:t xml:space="preserve"> </w:t>
      </w:r>
      <w:r>
        <w:t>access and</w:t>
      </w:r>
      <w:r>
        <w:rPr>
          <w:spacing w:val="1"/>
        </w:rPr>
        <w:t xml:space="preserve"> </w:t>
      </w:r>
      <w:r>
        <w:rPr>
          <w:spacing w:val="-1"/>
        </w:rPr>
        <w:t>whether public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private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rPr>
          <w:spacing w:val="1"/>
        </w:rPr>
        <w:t xml:space="preserve"> </w:t>
      </w:r>
      <w:r>
        <w:rPr>
          <w:spacing w:val="-1"/>
        </w:rPr>
        <w:t>programs,</w:t>
      </w:r>
      <w:r>
        <w:rPr>
          <w:spacing w:val="23"/>
        </w:rPr>
        <w:t xml:space="preserve"> </w:t>
      </w:r>
      <w:r>
        <w:rPr>
          <w:spacing w:val="-1"/>
        </w:rPr>
        <w:t xml:space="preserve">training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continuing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 xml:space="preserve">are meeting </w:t>
      </w:r>
      <w:r>
        <w:t>the</w:t>
      </w:r>
      <w:r>
        <w:rPr>
          <w:spacing w:val="49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both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t xml:space="preserve">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disability</w:t>
      </w:r>
      <w:r>
        <w:rPr>
          <w:spacing w:val="-5"/>
        </w:rPr>
        <w:t xml:space="preserve"> </w:t>
      </w:r>
      <w:r>
        <w:rPr>
          <w:spacing w:val="-1"/>
        </w:rPr>
        <w:t>communities.</w:t>
      </w:r>
    </w:p>
    <w:p w14:paraId="4B1E4F52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64D5D26E" w14:textId="77777777" w:rsidR="0023347D" w:rsidRDefault="00472A12">
      <w:pPr>
        <w:pStyle w:val="BodyText"/>
        <w:numPr>
          <w:ilvl w:val="2"/>
          <w:numId w:val="2"/>
        </w:numPr>
        <w:tabs>
          <w:tab w:val="left" w:pos="1900"/>
        </w:tabs>
        <w:ind w:right="121"/>
      </w:pPr>
      <w:r>
        <w:t>Act as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center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status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California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3"/>
        </w:rPr>
        <w:t>laws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providing persons</w:t>
      </w:r>
      <w:r>
        <w:t xml:space="preserve"> </w:t>
      </w:r>
      <w:r>
        <w:rPr>
          <w:spacing w:val="-1"/>
        </w:rPr>
        <w:t>with</w:t>
      </w:r>
      <w:r>
        <w:rPr>
          <w:spacing w:val="51"/>
        </w:rPr>
        <w:t xml:space="preserve"> </w:t>
      </w:r>
      <w:r>
        <w:rPr>
          <w:spacing w:val="-1"/>
        </w:rPr>
        <w:t>disabilities</w:t>
      </w:r>
      <w:r>
        <w:rPr>
          <w:spacing w:val="-2"/>
        </w:rPr>
        <w:t xml:space="preserve"> </w:t>
      </w:r>
      <w:r>
        <w:rPr>
          <w:spacing w:val="1"/>
        </w:rPr>
        <w:t>full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equal</w:t>
      </w:r>
      <w:r>
        <w:t xml:space="preserve"> access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facilities.</w:t>
      </w:r>
    </w:p>
    <w:p w14:paraId="79F6B766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08E6C469" w14:textId="77777777" w:rsidR="0023347D" w:rsidRDefault="00472A12">
      <w:pPr>
        <w:pStyle w:val="BodyText"/>
        <w:numPr>
          <w:ilvl w:val="2"/>
          <w:numId w:val="2"/>
        </w:numPr>
        <w:tabs>
          <w:tab w:val="left" w:pos="1900"/>
        </w:tabs>
        <w:ind w:right="121"/>
      </w:pPr>
      <w:r>
        <w:rPr>
          <w:spacing w:val="-1"/>
        </w:rPr>
        <w:t>Coordinate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1"/>
        </w:rPr>
        <w:t>agencies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building</w:t>
      </w:r>
      <w:r>
        <w:rPr>
          <w:spacing w:val="35"/>
        </w:rPr>
        <w:t xml:space="preserve"> </w:t>
      </w:r>
      <w:r>
        <w:rPr>
          <w:spacing w:val="-1"/>
        </w:rPr>
        <w:t>departments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 public</w:t>
      </w:r>
      <w:r>
        <w:t xml:space="preserve"> </w:t>
      </w:r>
      <w:r>
        <w:rPr>
          <w:spacing w:val="-1"/>
        </w:rPr>
        <w:t>on</w:t>
      </w:r>
      <w:r>
        <w:rPr>
          <w:spacing w:val="61"/>
        </w:rPr>
        <w:t xml:space="preserve"> </w:t>
      </w:r>
      <w:r>
        <w:rPr>
          <w:spacing w:val="-1"/>
        </w:rPr>
        <w:t>disability</w:t>
      </w:r>
      <w:r>
        <w:rPr>
          <w:spacing w:val="-5"/>
        </w:rPr>
        <w:t xml:space="preserve"> </w:t>
      </w:r>
      <w:r>
        <w:t xml:space="preserve">access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uniform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complete.</w:t>
      </w:r>
    </w:p>
    <w:p w14:paraId="1809A978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45B71259" w14:textId="77777777" w:rsidR="0023347D" w:rsidRDefault="00472A12">
      <w:pPr>
        <w:pStyle w:val="BodyText"/>
        <w:numPr>
          <w:ilvl w:val="2"/>
          <w:numId w:val="2"/>
        </w:numPr>
        <w:tabs>
          <w:tab w:val="left" w:pos="1900"/>
        </w:tabs>
        <w:ind w:right="817"/>
      </w:pPr>
      <w:r>
        <w:rPr>
          <w:spacing w:val="-1"/>
        </w:rPr>
        <w:t>Recommend,</w:t>
      </w:r>
      <w:r>
        <w:rPr>
          <w:spacing w:val="-2"/>
        </w:rPr>
        <w:t xml:space="preserve"> </w:t>
      </w:r>
      <w:r>
        <w:rPr>
          <w:spacing w:val="-1"/>
        </w:rPr>
        <w:t>develop,</w:t>
      </w:r>
      <w:r>
        <w:rPr>
          <w:spacing w:val="-2"/>
        </w:rPr>
        <w:t xml:space="preserve"> </w:t>
      </w:r>
      <w:r>
        <w:rPr>
          <w:spacing w:val="-1"/>
        </w:rPr>
        <w:t>prepare,</w:t>
      </w:r>
      <w:r>
        <w:t xml:space="preserve"> or</w:t>
      </w:r>
      <w:r>
        <w:rPr>
          <w:spacing w:val="-1"/>
        </w:rPr>
        <w:t xml:space="preserve"> coordinate materials,</w:t>
      </w:r>
      <w:r>
        <w:rPr>
          <w:spacing w:val="47"/>
        </w:rPr>
        <w:t xml:space="preserve"> </w:t>
      </w:r>
      <w:r>
        <w:rPr>
          <w:spacing w:val="-1"/>
        </w:rPr>
        <w:t>projects,</w:t>
      </w:r>
      <w:r>
        <w:t xml:space="preserve"> or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activities,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appropriate,</w:t>
      </w:r>
      <w:r>
        <w:t xml:space="preserve"> </w:t>
      </w:r>
      <w:r>
        <w:rPr>
          <w:spacing w:val="-1"/>
        </w:rPr>
        <w:t xml:space="preserve">relating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rPr>
          <w:spacing w:val="-1"/>
        </w:rPr>
        <w:t>subject</w:t>
      </w:r>
      <w: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jurisdiction.</w:t>
      </w:r>
    </w:p>
    <w:p w14:paraId="1B47AB30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277F1586" w14:textId="77777777" w:rsidR="0023347D" w:rsidRDefault="00472A12">
      <w:pPr>
        <w:pStyle w:val="BodyText"/>
        <w:numPr>
          <w:ilvl w:val="2"/>
          <w:numId w:val="2"/>
        </w:numPr>
        <w:tabs>
          <w:tab w:val="left" w:pos="1900"/>
        </w:tabs>
        <w:ind w:right="1125"/>
      </w:pPr>
      <w:r>
        <w:rPr>
          <w:spacing w:val="-1"/>
        </w:rPr>
        <w:t>Provide,</w:t>
      </w:r>
      <w:r>
        <w:rPr>
          <w:spacing w:val="3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resources,</w:t>
      </w:r>
      <w: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outreach.</w:t>
      </w:r>
    </w:p>
    <w:p w14:paraId="51697B4A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56AB95E8" w14:textId="77777777" w:rsidR="0023347D" w:rsidRDefault="00472A12">
      <w:pPr>
        <w:pStyle w:val="BodyText"/>
        <w:numPr>
          <w:ilvl w:val="2"/>
          <w:numId w:val="2"/>
        </w:numPr>
        <w:tabs>
          <w:tab w:val="left" w:pos="1900"/>
        </w:tabs>
        <w:ind w:right="563"/>
      </w:pPr>
      <w:r>
        <w:rPr>
          <w:spacing w:val="-1"/>
        </w:rPr>
        <w:t>Recommend</w:t>
      </w:r>
      <w:r>
        <w:rPr>
          <w:spacing w:val="1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enable</w:t>
      </w:r>
      <w:r>
        <w:rPr>
          <w:spacing w:val="1"/>
        </w:rPr>
        <w:t xml:space="preserve"> </w:t>
      </w:r>
      <w:r>
        <w:rPr>
          <w:spacing w:val="-1"/>
        </w:rPr>
        <w:t>persons</w:t>
      </w:r>
      <w:r>
        <w:rPr>
          <w:spacing w:val="-2"/>
        </w:rPr>
        <w:t xml:space="preserve"> with</w:t>
      </w:r>
      <w:r>
        <w:rPr>
          <w:spacing w:val="1"/>
        </w:rPr>
        <w:t xml:space="preserve"> </w:t>
      </w:r>
      <w:r>
        <w:rPr>
          <w:spacing w:val="-1"/>
        </w:rPr>
        <w:t>disabilities</w:t>
      </w:r>
      <w:r>
        <w:t xml:space="preserve"> to</w:t>
      </w:r>
      <w:r>
        <w:rPr>
          <w:spacing w:val="59"/>
        </w:rPr>
        <w:t xml:space="preserve"> </w:t>
      </w:r>
      <w:r>
        <w:rPr>
          <w:spacing w:val="-1"/>
        </w:rPr>
        <w:t xml:space="preserve">obtain </w:t>
      </w:r>
      <w:r>
        <w:rPr>
          <w:spacing w:val="1"/>
        </w:rPr>
        <w:t>full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equal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facilities.</w:t>
      </w:r>
    </w:p>
    <w:p w14:paraId="0FA2BED3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717F5A73" w14:textId="77777777" w:rsidR="0023347D" w:rsidRDefault="00472A12">
      <w:pPr>
        <w:pStyle w:val="BodyText"/>
        <w:numPr>
          <w:ilvl w:val="2"/>
          <w:numId w:val="2"/>
        </w:numPr>
        <w:tabs>
          <w:tab w:val="left" w:pos="1900"/>
        </w:tabs>
        <w:ind w:right="1430"/>
      </w:pPr>
      <w:r>
        <w:rPr>
          <w:spacing w:val="-1"/>
        </w:rPr>
        <w:t>Advise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Legislature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findings,</w:t>
      </w:r>
      <w:r>
        <w:t xml:space="preserve"> and</w:t>
      </w:r>
      <w:r>
        <w:rPr>
          <w:spacing w:val="35"/>
        </w:rPr>
        <w:t xml:space="preserve"> </w:t>
      </w:r>
      <w:r>
        <w:rPr>
          <w:spacing w:val="-1"/>
        </w:rPr>
        <w:t>recommendations.</w:t>
      </w:r>
    </w:p>
    <w:p w14:paraId="3DBDD7A7" w14:textId="77777777" w:rsidR="0023347D" w:rsidRDefault="0023347D">
      <w:pPr>
        <w:sectPr w:rsidR="0023347D">
          <w:headerReference w:type="default" r:id="rId7"/>
          <w:footerReference w:type="default" r:id="rId8"/>
          <w:type w:val="continuous"/>
          <w:pgSz w:w="12240" w:h="15840"/>
          <w:pgMar w:top="1380" w:right="1720" w:bottom="1200" w:left="1700" w:header="720" w:footer="1000" w:gutter="0"/>
          <w:cols w:space="720"/>
        </w:sectPr>
      </w:pPr>
    </w:p>
    <w:p w14:paraId="3706EE78" w14:textId="77777777" w:rsidR="0023347D" w:rsidRDefault="00472A12">
      <w:pPr>
        <w:pStyle w:val="BodyText"/>
        <w:numPr>
          <w:ilvl w:val="2"/>
          <w:numId w:val="2"/>
        </w:numPr>
        <w:tabs>
          <w:tab w:val="left" w:pos="1900"/>
        </w:tabs>
        <w:spacing w:before="59" w:line="274" w:lineRule="exact"/>
        <w:ind w:right="373"/>
      </w:pPr>
      <w:r>
        <w:rPr>
          <w:spacing w:val="-1"/>
        </w:rPr>
        <w:lastRenderedPageBreak/>
        <w:t>Perform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functions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duties</w:t>
      </w:r>
      <w:r>
        <w:t xml:space="preserve"> as</w:t>
      </w:r>
      <w:r>
        <w:rPr>
          <w:spacing w:val="-2"/>
        </w:rPr>
        <w:t xml:space="preserve"> authorized</w:t>
      </w:r>
      <w:r>
        <w:rPr>
          <w:spacing w:val="1"/>
        </w:rPr>
        <w:t xml:space="preserve"> by</w:t>
      </w:r>
      <w:r>
        <w:rPr>
          <w:spacing w:val="-5"/>
        </w:rPr>
        <w:t xml:space="preserve"> </w:t>
      </w:r>
      <w:r>
        <w:t>statute</w:t>
      </w:r>
      <w:r>
        <w:rPr>
          <w:spacing w:val="1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1"/>
        </w:rPr>
        <w:t>resolution.</w:t>
      </w:r>
    </w:p>
    <w:p w14:paraId="1FF75267" w14:textId="77777777" w:rsidR="0023347D" w:rsidRDefault="0023347D">
      <w:pPr>
        <w:spacing w:before="5"/>
        <w:rPr>
          <w:rFonts w:ascii="Arial" w:eastAsia="Arial" w:hAnsi="Arial" w:cs="Arial"/>
          <w:sz w:val="23"/>
          <w:szCs w:val="23"/>
        </w:rPr>
      </w:pPr>
    </w:p>
    <w:p w14:paraId="6E2106F7" w14:textId="77777777" w:rsidR="0023347D" w:rsidRDefault="00472A12">
      <w:pPr>
        <w:pStyle w:val="BodyText"/>
        <w:numPr>
          <w:ilvl w:val="0"/>
          <w:numId w:val="2"/>
        </w:numPr>
        <w:tabs>
          <w:tab w:val="left" w:pos="460"/>
        </w:tabs>
      </w:pPr>
      <w:r>
        <w:rPr>
          <w:spacing w:val="-1"/>
        </w:rPr>
        <w:t>MEMBERSHIP</w:t>
      </w:r>
    </w:p>
    <w:p w14:paraId="041531DD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3C268FC7" w14:textId="77777777" w:rsidR="0023347D" w:rsidRDefault="00472A12">
      <w:pPr>
        <w:pStyle w:val="BodyText"/>
        <w:numPr>
          <w:ilvl w:val="1"/>
          <w:numId w:val="2"/>
        </w:numPr>
        <w:tabs>
          <w:tab w:val="left" w:pos="1180"/>
        </w:tabs>
        <w:ind w:right="540"/>
      </w:pPr>
      <w:r>
        <w:t>The</w:t>
      </w:r>
      <w:r>
        <w:rPr>
          <w:spacing w:val="-1"/>
        </w:rPr>
        <w:t xml:space="preserve"> members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CCDA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those</w:t>
      </w:r>
      <w:r>
        <w:rPr>
          <w:spacing w:val="1"/>
        </w:rPr>
        <w:t xml:space="preserve"> </w:t>
      </w:r>
      <w:r>
        <w:rPr>
          <w:spacing w:val="-2"/>
        </w:rPr>
        <w:t>individuals</w:t>
      </w:r>
      <w:r>
        <w:t xml:space="preserve"> </w:t>
      </w:r>
      <w:r>
        <w:rPr>
          <w:spacing w:val="-1"/>
        </w:rPr>
        <w:t>designated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appointed</w:t>
      </w:r>
      <w:r>
        <w:rPr>
          <w:spacing w:val="1"/>
        </w:rPr>
        <w:t xml:space="preserve"> </w:t>
      </w:r>
      <w:r>
        <w:rPr>
          <w:spacing w:val="-1"/>
        </w:rPr>
        <w:t>pursuant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California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Code 8299.01.</w:t>
      </w:r>
    </w:p>
    <w:p w14:paraId="2E668A61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2ED770D9" w14:textId="77777777" w:rsidR="0023347D" w:rsidRDefault="00472A12">
      <w:pPr>
        <w:pStyle w:val="BodyText"/>
        <w:numPr>
          <w:ilvl w:val="1"/>
          <w:numId w:val="2"/>
        </w:numPr>
        <w:tabs>
          <w:tab w:val="left" w:pos="1180"/>
        </w:tabs>
        <w:ind w:right="11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office of</w:t>
      </w:r>
      <w:r>
        <w:rPr>
          <w:spacing w:val="-2"/>
        </w:rPr>
        <w:t xml:space="preserve"> </w:t>
      </w:r>
      <w:r>
        <w:rPr>
          <w:spacing w:val="-1"/>
        </w:rPr>
        <w:t>CCDA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forth</w:t>
      </w:r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California</w:t>
      </w:r>
      <w:r>
        <w:rPr>
          <w:spacing w:val="47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Code 8299.01.</w:t>
      </w:r>
    </w:p>
    <w:p w14:paraId="1A1104DC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19F41F1A" w14:textId="77777777" w:rsidR="0023347D" w:rsidRDefault="00472A12">
      <w:pPr>
        <w:pStyle w:val="BodyText"/>
        <w:numPr>
          <w:ilvl w:val="1"/>
          <w:numId w:val="2"/>
        </w:numPr>
        <w:tabs>
          <w:tab w:val="left" w:pos="1180"/>
        </w:tabs>
        <w:ind w:left="1187" w:right="739" w:hanging="727"/>
      </w:pPr>
      <w:r>
        <w:rPr>
          <w:spacing w:val="-1"/>
        </w:rPr>
        <w:t>Vacancies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 filled</w:t>
      </w:r>
      <w:r>
        <w:rPr>
          <w:spacing w:val="1"/>
        </w:rPr>
        <w:t xml:space="preserve"> </w:t>
      </w:r>
      <w:r>
        <w:rPr>
          <w:spacing w:val="-1"/>
        </w:rP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California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rPr>
          <w:spacing w:val="61"/>
        </w:rPr>
        <w:t xml:space="preserve"> </w:t>
      </w:r>
      <w:r>
        <w:rPr>
          <w:spacing w:val="-1"/>
        </w:rPr>
        <w:t>8299.01.</w:t>
      </w:r>
    </w:p>
    <w:p w14:paraId="4559DE3E" w14:textId="77777777" w:rsidR="0023347D" w:rsidRDefault="0023347D">
      <w:pPr>
        <w:spacing w:before="2"/>
        <w:rPr>
          <w:rFonts w:ascii="Arial" w:eastAsia="Arial" w:hAnsi="Arial" w:cs="Arial"/>
          <w:sz w:val="24"/>
          <w:szCs w:val="24"/>
        </w:rPr>
      </w:pPr>
    </w:p>
    <w:p w14:paraId="23AFDA66" w14:textId="38EF0132" w:rsidR="0023347D" w:rsidRPr="002C6DC3" w:rsidRDefault="00472A12">
      <w:pPr>
        <w:pStyle w:val="BodyText"/>
        <w:numPr>
          <w:ilvl w:val="1"/>
          <w:numId w:val="2"/>
        </w:numPr>
        <w:tabs>
          <w:tab w:val="left" w:pos="1180"/>
        </w:tabs>
        <w:ind w:right="667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rPr>
          <w:spacing w:val="-2"/>
        </w:rPr>
        <w:t xml:space="preserve"> </w:t>
      </w:r>
      <w:r>
        <w:t>that a</w:t>
      </w:r>
      <w:r>
        <w:rPr>
          <w:spacing w:val="-1"/>
        </w:rPr>
        <w:t xml:space="preserve"> Commissioner</w:t>
      </w:r>
      <w:r>
        <w:rPr>
          <w:spacing w:val="-6"/>
        </w:rPr>
        <w:t xml:space="preserve"> </w:t>
      </w:r>
      <w:r>
        <w:rPr>
          <w:spacing w:val="-1"/>
        </w:rPr>
        <w:t>fails</w:t>
      </w:r>
      <w:r>
        <w:t xml:space="preserve"> to</w:t>
      </w:r>
      <w:r>
        <w:rPr>
          <w:spacing w:val="-1"/>
        </w:rPr>
        <w:t xml:space="preserve"> attend</w:t>
      </w:r>
      <w:r>
        <w:rPr>
          <w:spacing w:val="1"/>
        </w:rP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2"/>
        </w:rPr>
        <w:t>consecutive</w:t>
      </w:r>
      <w:r>
        <w:rPr>
          <w:spacing w:val="61"/>
        </w:rPr>
        <w:t xml:space="preserve"> </w:t>
      </w:r>
      <w:r>
        <w:rPr>
          <w:spacing w:val="-1"/>
        </w:rPr>
        <w:t>meetings,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 xml:space="preserve">having </w:t>
      </w:r>
      <w:r>
        <w:rPr>
          <w:spacing w:val="-2"/>
        </w:rPr>
        <w:t>given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written</w:t>
      </w:r>
      <w:r>
        <w:rPr>
          <w:spacing w:val="1"/>
        </w:rPr>
        <w:t xml:space="preserve"> </w:t>
      </w:r>
      <w:r>
        <w:t>excuse</w:t>
      </w:r>
      <w:r>
        <w:rPr>
          <w:spacing w:val="1"/>
        </w:rPr>
        <w:t xml:space="preserve"> </w:t>
      </w:r>
      <w:r>
        <w:rPr>
          <w:spacing w:val="-1"/>
        </w:rPr>
        <w:t>acceptable</w:t>
      </w:r>
      <w:r>
        <w:rPr>
          <w:spacing w:val="1"/>
        </w:rPr>
        <w:t xml:space="preserve"> </w:t>
      </w:r>
      <w:r>
        <w:rPr>
          <w:spacing w:val="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CCDA,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CCDA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appointing</w:t>
      </w:r>
      <w:r>
        <w:rPr>
          <w:spacing w:val="-4"/>
        </w:rPr>
        <w:t xml:space="preserve"> </w:t>
      </w:r>
      <w:r>
        <w:rPr>
          <w:spacing w:val="-1"/>
        </w:rPr>
        <w:t>authority,</w:t>
      </w:r>
      <w:r>
        <w:rPr>
          <w:spacing w:val="3"/>
        </w:rPr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may</w:t>
      </w:r>
      <w:r>
        <w:rPr>
          <w:spacing w:val="31"/>
        </w:rPr>
        <w:t xml:space="preserve"> </w:t>
      </w:r>
      <w:r>
        <w:rPr>
          <w:spacing w:val="-1"/>
        </w:rPr>
        <w:t>declare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position</w:t>
      </w:r>
      <w:r>
        <w:rPr>
          <w:spacing w:val="1"/>
        </w:rPr>
        <w:t xml:space="preserve"> </w:t>
      </w:r>
      <w:r>
        <w:rPr>
          <w:spacing w:val="-1"/>
        </w:rPr>
        <w:t>vacant.</w:t>
      </w:r>
    </w:p>
    <w:p w14:paraId="5A2298D9" w14:textId="77777777" w:rsidR="002C6DC3" w:rsidRDefault="002C6DC3" w:rsidP="002C6DC3">
      <w:pPr>
        <w:pStyle w:val="ListParagraph"/>
      </w:pPr>
    </w:p>
    <w:p w14:paraId="440DA292" w14:textId="77777777" w:rsidR="002C6DC3" w:rsidRPr="009D19BD" w:rsidRDefault="002C6DC3" w:rsidP="002C6DC3">
      <w:pPr>
        <w:pStyle w:val="BodyText"/>
        <w:tabs>
          <w:tab w:val="left" w:pos="1180"/>
        </w:tabs>
        <w:ind w:left="100" w:right="667" w:firstLine="0"/>
      </w:pPr>
    </w:p>
    <w:p w14:paraId="1BF24934" w14:textId="6DAC3DAE" w:rsidR="002C6DC3" w:rsidRPr="00D41DA6" w:rsidRDefault="002C6DC3" w:rsidP="002C6DC3">
      <w:pPr>
        <w:pStyle w:val="BodyText"/>
        <w:tabs>
          <w:tab w:val="left" w:pos="1660"/>
        </w:tabs>
        <w:ind w:left="100" w:right="385" w:firstLine="0"/>
        <w:rPr>
          <w:b/>
          <w:bCs/>
          <w:color w:val="FF0000"/>
          <w:spacing w:val="-1"/>
          <w:sz w:val="22"/>
          <w:szCs w:val="22"/>
        </w:rPr>
      </w:pPr>
      <w:r w:rsidRPr="00D41DA6">
        <w:rPr>
          <w:b/>
          <w:bCs/>
          <w:color w:val="FF0000"/>
          <w:spacing w:val="-1"/>
        </w:rPr>
        <w:t xml:space="preserve">STAFF RECOMMENDS </w:t>
      </w:r>
      <w:r w:rsidRPr="00D41DA6">
        <w:rPr>
          <w:b/>
          <w:bCs/>
          <w:color w:val="FF0000"/>
          <w:spacing w:val="-1"/>
          <w:sz w:val="22"/>
          <w:szCs w:val="22"/>
        </w:rPr>
        <w:t>FOR SECTION 3 MEMBERSHIP:</w:t>
      </w:r>
    </w:p>
    <w:p w14:paraId="6D44562B" w14:textId="11292AC7" w:rsidR="009D19BD" w:rsidRPr="00D41DA6" w:rsidRDefault="00E63AE6" w:rsidP="009D19BD">
      <w:pPr>
        <w:pStyle w:val="ListParagraph"/>
        <w:rPr>
          <w:b/>
          <w:bCs/>
          <w:color w:val="FF0000"/>
        </w:rPr>
      </w:pPr>
      <w:r w:rsidRPr="00D41DA6">
        <w:rPr>
          <w:b/>
          <w:bCs/>
          <w:color w:val="FF0000"/>
        </w:rPr>
        <w:t>Possible re-wording of 3.4</w:t>
      </w:r>
    </w:p>
    <w:p w14:paraId="08371936" w14:textId="5D6651E6" w:rsidR="002C6DC3" w:rsidRPr="00D41DA6" w:rsidRDefault="002C6DC3" w:rsidP="002C6DC3">
      <w:pPr>
        <w:pStyle w:val="BodyText"/>
        <w:tabs>
          <w:tab w:val="left" w:pos="1180"/>
        </w:tabs>
        <w:ind w:left="460" w:right="667" w:firstLine="0"/>
        <w:rPr>
          <w:b/>
          <w:bCs/>
          <w:color w:val="FF0000"/>
          <w:spacing w:val="-1"/>
        </w:rPr>
      </w:pPr>
      <w:r w:rsidRPr="00D41DA6">
        <w:rPr>
          <w:b/>
          <w:bCs/>
          <w:color w:val="FF0000"/>
        </w:rPr>
        <w:t>In</w:t>
      </w:r>
      <w:r w:rsidRPr="00D41DA6">
        <w:rPr>
          <w:b/>
          <w:bCs/>
          <w:color w:val="FF0000"/>
          <w:spacing w:val="1"/>
        </w:rPr>
        <w:t xml:space="preserve"> </w:t>
      </w:r>
      <w:r w:rsidRPr="00D41DA6">
        <w:rPr>
          <w:b/>
          <w:bCs/>
          <w:color w:val="FF0000"/>
        </w:rPr>
        <w:t>the</w:t>
      </w:r>
      <w:r w:rsidRPr="00D41DA6">
        <w:rPr>
          <w:b/>
          <w:bCs/>
          <w:color w:val="FF0000"/>
          <w:spacing w:val="1"/>
        </w:rPr>
        <w:t xml:space="preserve"> </w:t>
      </w:r>
      <w:r w:rsidRPr="00D41DA6">
        <w:rPr>
          <w:b/>
          <w:bCs/>
          <w:color w:val="FF0000"/>
          <w:spacing w:val="-1"/>
        </w:rPr>
        <w:t>event</w:t>
      </w:r>
      <w:r w:rsidRPr="00D41DA6">
        <w:rPr>
          <w:b/>
          <w:bCs/>
          <w:color w:val="FF0000"/>
          <w:spacing w:val="-2"/>
        </w:rPr>
        <w:t xml:space="preserve"> </w:t>
      </w:r>
      <w:r w:rsidRPr="00D41DA6">
        <w:rPr>
          <w:b/>
          <w:bCs/>
          <w:color w:val="FF0000"/>
        </w:rPr>
        <w:t>that a</w:t>
      </w:r>
      <w:r w:rsidRPr="00D41DA6">
        <w:rPr>
          <w:b/>
          <w:bCs/>
          <w:color w:val="FF0000"/>
          <w:spacing w:val="-1"/>
        </w:rPr>
        <w:t xml:space="preserve"> Commissioner</w:t>
      </w:r>
      <w:r w:rsidRPr="00D41DA6">
        <w:rPr>
          <w:b/>
          <w:bCs/>
          <w:color w:val="FF0000"/>
          <w:spacing w:val="-6"/>
        </w:rPr>
        <w:t xml:space="preserve"> </w:t>
      </w:r>
      <w:r w:rsidRPr="00D41DA6">
        <w:rPr>
          <w:b/>
          <w:bCs/>
          <w:color w:val="FF0000"/>
          <w:spacing w:val="-1"/>
        </w:rPr>
        <w:t>fails</w:t>
      </w:r>
      <w:r w:rsidRPr="00D41DA6">
        <w:rPr>
          <w:b/>
          <w:bCs/>
          <w:color w:val="FF0000"/>
        </w:rPr>
        <w:t xml:space="preserve"> to discharge the duties of his/her office for the period of </w:t>
      </w:r>
      <w:r w:rsidRPr="00D41DA6">
        <w:rPr>
          <w:b/>
          <w:bCs/>
          <w:color w:val="FF0000"/>
          <w:spacing w:val="-1"/>
        </w:rPr>
        <w:t>three</w:t>
      </w:r>
      <w:r w:rsidRPr="00D41DA6">
        <w:rPr>
          <w:b/>
          <w:bCs/>
          <w:color w:val="FF0000"/>
          <w:spacing w:val="1"/>
        </w:rPr>
        <w:t xml:space="preserve"> </w:t>
      </w:r>
      <w:r w:rsidRPr="00D41DA6">
        <w:rPr>
          <w:b/>
          <w:bCs/>
          <w:color w:val="FF0000"/>
          <w:spacing w:val="-2"/>
        </w:rPr>
        <w:t>consecutive</w:t>
      </w:r>
      <w:r w:rsidRPr="00D41DA6">
        <w:rPr>
          <w:b/>
          <w:bCs/>
          <w:color w:val="FF0000"/>
          <w:spacing w:val="61"/>
        </w:rPr>
        <w:t xml:space="preserve"> </w:t>
      </w:r>
      <w:r w:rsidRPr="00D41DA6">
        <w:rPr>
          <w:b/>
          <w:bCs/>
          <w:color w:val="FF0000"/>
          <w:spacing w:val="-1"/>
        </w:rPr>
        <w:t xml:space="preserve">meetings,  except when prevented by sickness </w:t>
      </w:r>
      <w:r w:rsidRPr="00D41DA6">
        <w:rPr>
          <w:b/>
          <w:bCs/>
          <w:color w:val="FF0000"/>
        </w:rPr>
        <w:t xml:space="preserve"> </w:t>
      </w:r>
      <w:r w:rsidRPr="00D41DA6">
        <w:rPr>
          <w:b/>
          <w:bCs/>
          <w:color w:val="FF0000"/>
          <w:spacing w:val="-1"/>
        </w:rPr>
        <w:t>without</w:t>
      </w:r>
      <w:r w:rsidRPr="00D41DA6">
        <w:rPr>
          <w:b/>
          <w:bCs/>
          <w:color w:val="FF0000"/>
        </w:rPr>
        <w:t xml:space="preserve"> </w:t>
      </w:r>
      <w:r w:rsidRPr="00D41DA6">
        <w:rPr>
          <w:b/>
          <w:bCs/>
          <w:color w:val="FF0000"/>
          <w:spacing w:val="-1"/>
        </w:rPr>
        <w:t xml:space="preserve">having </w:t>
      </w:r>
      <w:r w:rsidRPr="00D41DA6">
        <w:rPr>
          <w:b/>
          <w:bCs/>
          <w:color w:val="FF0000"/>
          <w:spacing w:val="-2"/>
        </w:rPr>
        <w:t>given</w:t>
      </w:r>
      <w:r w:rsidRPr="00D41DA6">
        <w:rPr>
          <w:b/>
          <w:bCs/>
          <w:color w:val="FF0000"/>
          <w:spacing w:val="1"/>
        </w:rPr>
        <w:t xml:space="preserve"> </w:t>
      </w:r>
      <w:r w:rsidRPr="00D41DA6">
        <w:rPr>
          <w:b/>
          <w:bCs/>
          <w:color w:val="FF0000"/>
        </w:rPr>
        <w:t>a</w:t>
      </w:r>
      <w:r w:rsidRPr="00D41DA6">
        <w:rPr>
          <w:b/>
          <w:bCs/>
          <w:color w:val="FF0000"/>
          <w:spacing w:val="3"/>
        </w:rPr>
        <w:t xml:space="preserve"> </w:t>
      </w:r>
      <w:r w:rsidRPr="00D41DA6">
        <w:rPr>
          <w:b/>
          <w:bCs/>
          <w:color w:val="FF0000"/>
          <w:spacing w:val="-2"/>
        </w:rPr>
        <w:t xml:space="preserve">written or phone </w:t>
      </w:r>
      <w:r w:rsidRPr="00D41DA6">
        <w:rPr>
          <w:b/>
          <w:bCs/>
          <w:color w:val="FF0000"/>
          <w:spacing w:val="1"/>
        </w:rPr>
        <w:t xml:space="preserve"> </w:t>
      </w:r>
      <w:r w:rsidRPr="00D41DA6">
        <w:rPr>
          <w:b/>
          <w:bCs/>
          <w:color w:val="FF0000"/>
        </w:rPr>
        <w:t>excuse</w:t>
      </w:r>
      <w:r w:rsidRPr="00D41DA6">
        <w:rPr>
          <w:b/>
          <w:bCs/>
          <w:color w:val="FF0000"/>
          <w:spacing w:val="1"/>
        </w:rPr>
        <w:t xml:space="preserve"> </w:t>
      </w:r>
      <w:r w:rsidRPr="00D41DA6">
        <w:rPr>
          <w:b/>
          <w:bCs/>
          <w:color w:val="FF0000"/>
          <w:spacing w:val="-1"/>
        </w:rPr>
        <w:t>acceptable</w:t>
      </w:r>
      <w:r w:rsidRPr="00D41DA6">
        <w:rPr>
          <w:b/>
          <w:bCs/>
          <w:color w:val="FF0000"/>
          <w:spacing w:val="1"/>
        </w:rPr>
        <w:t xml:space="preserve"> </w:t>
      </w:r>
      <w:r w:rsidRPr="00D41DA6">
        <w:rPr>
          <w:b/>
          <w:bCs/>
          <w:color w:val="FF0000"/>
          <w:spacing w:val="2"/>
        </w:rPr>
        <w:t>to</w:t>
      </w:r>
      <w:r w:rsidRPr="00D41DA6">
        <w:rPr>
          <w:b/>
          <w:bCs/>
          <w:color w:val="FF0000"/>
          <w:spacing w:val="1"/>
        </w:rPr>
        <w:t xml:space="preserve"> </w:t>
      </w:r>
      <w:r w:rsidRPr="00D41DA6">
        <w:rPr>
          <w:b/>
          <w:bCs/>
          <w:color w:val="FF0000"/>
          <w:spacing w:val="-1"/>
        </w:rPr>
        <w:t>the</w:t>
      </w:r>
      <w:r w:rsidRPr="00D41DA6">
        <w:rPr>
          <w:b/>
          <w:bCs/>
          <w:color w:val="FF0000"/>
          <w:spacing w:val="59"/>
        </w:rPr>
        <w:t xml:space="preserve"> </w:t>
      </w:r>
      <w:r w:rsidRPr="00D41DA6">
        <w:rPr>
          <w:b/>
          <w:bCs/>
          <w:color w:val="FF0000"/>
          <w:spacing w:val="-1"/>
        </w:rPr>
        <w:t>CCDA  Chair or Executive Director,</w:t>
      </w:r>
      <w:r w:rsidRPr="00D41DA6">
        <w:rPr>
          <w:b/>
          <w:bCs/>
          <w:color w:val="FF0000"/>
        </w:rPr>
        <w:t xml:space="preserve"> the</w:t>
      </w:r>
      <w:r w:rsidRPr="00D41DA6">
        <w:rPr>
          <w:b/>
          <w:bCs/>
          <w:color w:val="FF0000"/>
          <w:spacing w:val="1"/>
        </w:rPr>
        <w:t xml:space="preserve"> </w:t>
      </w:r>
      <w:r w:rsidRPr="00D41DA6">
        <w:rPr>
          <w:b/>
          <w:bCs/>
          <w:color w:val="FF0000"/>
          <w:spacing w:val="-1"/>
        </w:rPr>
        <w:t xml:space="preserve">CCDA </w:t>
      </w:r>
      <w:r w:rsidR="00E63AE6" w:rsidRPr="00D41DA6">
        <w:rPr>
          <w:b/>
          <w:bCs/>
          <w:color w:val="FF0000"/>
          <w:spacing w:val="-1"/>
        </w:rPr>
        <w:t xml:space="preserve">will </w:t>
      </w:r>
      <w:r w:rsidRPr="00D41DA6">
        <w:rPr>
          <w:b/>
          <w:bCs/>
          <w:color w:val="FF0000"/>
          <w:spacing w:val="-1"/>
        </w:rPr>
        <w:t xml:space="preserve">interpret the lack of communication as a formal resignation reportable </w:t>
      </w:r>
      <w:r w:rsidRPr="00D41DA6">
        <w:rPr>
          <w:b/>
          <w:bCs/>
          <w:color w:val="FF0000"/>
        </w:rPr>
        <w:t>the</w:t>
      </w:r>
      <w:r w:rsidRPr="00D41DA6">
        <w:rPr>
          <w:b/>
          <w:bCs/>
          <w:color w:val="FF0000"/>
          <w:spacing w:val="1"/>
        </w:rPr>
        <w:t xml:space="preserve"> </w:t>
      </w:r>
      <w:r w:rsidRPr="00D41DA6">
        <w:rPr>
          <w:b/>
          <w:bCs/>
          <w:color w:val="FF0000"/>
          <w:spacing w:val="-1"/>
        </w:rPr>
        <w:t>appointing</w:t>
      </w:r>
      <w:r w:rsidRPr="00D41DA6">
        <w:rPr>
          <w:b/>
          <w:bCs/>
          <w:color w:val="FF0000"/>
          <w:spacing w:val="-4"/>
        </w:rPr>
        <w:t xml:space="preserve"> </w:t>
      </w:r>
      <w:r w:rsidRPr="00D41DA6">
        <w:rPr>
          <w:b/>
          <w:bCs/>
          <w:color w:val="FF0000"/>
          <w:spacing w:val="-1"/>
        </w:rPr>
        <w:t>authority,</w:t>
      </w:r>
      <w:r w:rsidRPr="00D41DA6">
        <w:rPr>
          <w:b/>
          <w:bCs/>
          <w:color w:val="FF0000"/>
          <w:spacing w:val="3"/>
        </w:rPr>
        <w:t xml:space="preserve"> </w:t>
      </w:r>
      <w:r w:rsidRPr="00D41DA6">
        <w:rPr>
          <w:b/>
          <w:bCs/>
          <w:color w:val="FF0000"/>
          <w:spacing w:val="-2"/>
        </w:rPr>
        <w:t>who</w:t>
      </w:r>
      <w:r w:rsidRPr="00D41DA6">
        <w:rPr>
          <w:b/>
          <w:bCs/>
          <w:color w:val="FF0000"/>
          <w:spacing w:val="1"/>
        </w:rPr>
        <w:t xml:space="preserve"> may</w:t>
      </w:r>
      <w:r w:rsidRPr="00D41DA6">
        <w:rPr>
          <w:b/>
          <w:bCs/>
          <w:color w:val="FF0000"/>
          <w:spacing w:val="31"/>
        </w:rPr>
        <w:t xml:space="preserve"> </w:t>
      </w:r>
      <w:r w:rsidRPr="00D41DA6">
        <w:rPr>
          <w:b/>
          <w:bCs/>
          <w:color w:val="FF0000"/>
          <w:spacing w:val="-1"/>
        </w:rPr>
        <w:t>declare</w:t>
      </w:r>
      <w:r w:rsidRPr="00D41DA6">
        <w:rPr>
          <w:b/>
          <w:bCs/>
          <w:color w:val="FF0000"/>
          <w:spacing w:val="1"/>
        </w:rPr>
        <w:t xml:space="preserve"> </w:t>
      </w:r>
      <w:r w:rsidRPr="00D41DA6">
        <w:rPr>
          <w:b/>
          <w:bCs/>
          <w:color w:val="FF0000"/>
        </w:rPr>
        <w:t>the</w:t>
      </w:r>
      <w:r w:rsidRPr="00D41DA6">
        <w:rPr>
          <w:b/>
          <w:bCs/>
          <w:color w:val="FF0000"/>
          <w:spacing w:val="-1"/>
        </w:rPr>
        <w:t xml:space="preserve"> position</w:t>
      </w:r>
      <w:r w:rsidRPr="00D41DA6">
        <w:rPr>
          <w:b/>
          <w:bCs/>
          <w:color w:val="FF0000"/>
          <w:spacing w:val="1"/>
        </w:rPr>
        <w:t xml:space="preserve"> </w:t>
      </w:r>
      <w:r w:rsidRPr="00D41DA6">
        <w:rPr>
          <w:b/>
          <w:bCs/>
          <w:color w:val="FF0000"/>
          <w:spacing w:val="-1"/>
        </w:rPr>
        <w:t>vacant.</w:t>
      </w:r>
    </w:p>
    <w:p w14:paraId="3960DC11" w14:textId="53E74726" w:rsidR="00E63AE6" w:rsidRDefault="00E63AE6" w:rsidP="002C6DC3">
      <w:pPr>
        <w:pStyle w:val="BodyText"/>
        <w:tabs>
          <w:tab w:val="left" w:pos="1180"/>
        </w:tabs>
        <w:ind w:left="460" w:right="667" w:firstLine="0"/>
        <w:rPr>
          <w:b/>
          <w:bCs/>
          <w:spacing w:val="-1"/>
        </w:rPr>
      </w:pPr>
    </w:p>
    <w:p w14:paraId="6AA167E0" w14:textId="4D1AEBDE" w:rsidR="00E63AE6" w:rsidRDefault="00E63AE6" w:rsidP="002C6DC3">
      <w:pPr>
        <w:pStyle w:val="BodyText"/>
        <w:tabs>
          <w:tab w:val="left" w:pos="1180"/>
        </w:tabs>
        <w:ind w:left="460" w:right="667" w:firstLine="0"/>
        <w:rPr>
          <w:b/>
          <w:bCs/>
          <w:spacing w:val="-1"/>
        </w:rPr>
      </w:pPr>
    </w:p>
    <w:p w14:paraId="1CD78848" w14:textId="1393E376" w:rsidR="00E63AE6" w:rsidRDefault="00E63AE6" w:rsidP="002C6DC3">
      <w:pPr>
        <w:pStyle w:val="BodyText"/>
        <w:tabs>
          <w:tab w:val="left" w:pos="1180"/>
        </w:tabs>
        <w:ind w:left="460" w:right="667" w:firstLine="0"/>
        <w:rPr>
          <w:b/>
          <w:bCs/>
          <w:spacing w:val="-1"/>
        </w:rPr>
      </w:pPr>
    </w:p>
    <w:p w14:paraId="2B89ED47" w14:textId="6560743D" w:rsidR="00E63AE6" w:rsidRDefault="00E63AE6" w:rsidP="002C6DC3">
      <w:pPr>
        <w:pStyle w:val="BodyText"/>
        <w:tabs>
          <w:tab w:val="left" w:pos="1180"/>
        </w:tabs>
        <w:ind w:left="460" w:right="667" w:firstLine="0"/>
        <w:rPr>
          <w:b/>
          <w:bCs/>
          <w:spacing w:val="-1"/>
        </w:rPr>
      </w:pPr>
    </w:p>
    <w:p w14:paraId="405831E2" w14:textId="127E9042" w:rsidR="00E63AE6" w:rsidRDefault="00E63AE6" w:rsidP="002C6DC3">
      <w:pPr>
        <w:pStyle w:val="BodyText"/>
        <w:tabs>
          <w:tab w:val="left" w:pos="1180"/>
        </w:tabs>
        <w:ind w:left="460" w:right="667" w:firstLine="0"/>
        <w:rPr>
          <w:b/>
          <w:bCs/>
          <w:spacing w:val="-1"/>
        </w:rPr>
      </w:pPr>
    </w:p>
    <w:p w14:paraId="1C70EFB2" w14:textId="33A85096" w:rsidR="00E63AE6" w:rsidRDefault="00E63AE6" w:rsidP="002C6DC3">
      <w:pPr>
        <w:pStyle w:val="BodyText"/>
        <w:tabs>
          <w:tab w:val="left" w:pos="1180"/>
        </w:tabs>
        <w:ind w:left="460" w:right="667" w:firstLine="0"/>
        <w:rPr>
          <w:b/>
          <w:bCs/>
          <w:spacing w:val="-1"/>
        </w:rPr>
      </w:pPr>
    </w:p>
    <w:p w14:paraId="5B286AEC" w14:textId="389AD72C" w:rsidR="00E63AE6" w:rsidRDefault="00E63AE6" w:rsidP="002C6DC3">
      <w:pPr>
        <w:pStyle w:val="BodyText"/>
        <w:tabs>
          <w:tab w:val="left" w:pos="1180"/>
        </w:tabs>
        <w:ind w:left="460" w:right="667" w:firstLine="0"/>
        <w:rPr>
          <w:b/>
          <w:bCs/>
          <w:spacing w:val="-1"/>
        </w:rPr>
      </w:pPr>
    </w:p>
    <w:p w14:paraId="273D7AFE" w14:textId="7CA42B1A" w:rsidR="00E63AE6" w:rsidRDefault="00E63AE6" w:rsidP="002C6DC3">
      <w:pPr>
        <w:pStyle w:val="BodyText"/>
        <w:tabs>
          <w:tab w:val="left" w:pos="1180"/>
        </w:tabs>
        <w:ind w:left="460" w:right="667" w:firstLine="0"/>
        <w:rPr>
          <w:b/>
          <w:bCs/>
          <w:spacing w:val="-1"/>
        </w:rPr>
      </w:pPr>
    </w:p>
    <w:p w14:paraId="41167390" w14:textId="155C438A" w:rsidR="00E63AE6" w:rsidRDefault="00E63AE6" w:rsidP="002C6DC3">
      <w:pPr>
        <w:pStyle w:val="BodyText"/>
        <w:tabs>
          <w:tab w:val="left" w:pos="1180"/>
        </w:tabs>
        <w:ind w:left="460" w:right="667" w:firstLine="0"/>
        <w:rPr>
          <w:b/>
          <w:bCs/>
          <w:spacing w:val="-1"/>
        </w:rPr>
      </w:pPr>
    </w:p>
    <w:p w14:paraId="0F97D203" w14:textId="4E607E80" w:rsidR="00E63AE6" w:rsidRDefault="00E63AE6" w:rsidP="002C6DC3">
      <w:pPr>
        <w:pStyle w:val="BodyText"/>
        <w:tabs>
          <w:tab w:val="left" w:pos="1180"/>
        </w:tabs>
        <w:ind w:left="460" w:right="667" w:firstLine="0"/>
        <w:rPr>
          <w:b/>
          <w:bCs/>
          <w:spacing w:val="-1"/>
        </w:rPr>
      </w:pPr>
    </w:p>
    <w:p w14:paraId="66E1E44A" w14:textId="02FFEB64" w:rsidR="00E63AE6" w:rsidRDefault="00E63AE6" w:rsidP="002C6DC3">
      <w:pPr>
        <w:pStyle w:val="BodyText"/>
        <w:tabs>
          <w:tab w:val="left" w:pos="1180"/>
        </w:tabs>
        <w:ind w:left="460" w:right="667" w:firstLine="0"/>
        <w:rPr>
          <w:b/>
          <w:bCs/>
          <w:spacing w:val="-1"/>
        </w:rPr>
      </w:pPr>
    </w:p>
    <w:p w14:paraId="2EF5FC26" w14:textId="2DD706B7" w:rsidR="00E63AE6" w:rsidRDefault="00E63AE6" w:rsidP="002C6DC3">
      <w:pPr>
        <w:pStyle w:val="BodyText"/>
        <w:tabs>
          <w:tab w:val="left" w:pos="1180"/>
        </w:tabs>
        <w:ind w:left="460" w:right="667" w:firstLine="0"/>
        <w:rPr>
          <w:b/>
          <w:bCs/>
          <w:spacing w:val="-1"/>
        </w:rPr>
      </w:pPr>
    </w:p>
    <w:p w14:paraId="2D295AD8" w14:textId="268EEB6F" w:rsidR="00E63AE6" w:rsidRDefault="00E63AE6" w:rsidP="002C6DC3">
      <w:pPr>
        <w:pStyle w:val="BodyText"/>
        <w:tabs>
          <w:tab w:val="left" w:pos="1180"/>
        </w:tabs>
        <w:ind w:left="460" w:right="667" w:firstLine="0"/>
        <w:rPr>
          <w:b/>
          <w:bCs/>
          <w:spacing w:val="-1"/>
        </w:rPr>
      </w:pPr>
    </w:p>
    <w:p w14:paraId="53EAC86E" w14:textId="71180C42" w:rsidR="00E63AE6" w:rsidRDefault="00E63AE6" w:rsidP="002C6DC3">
      <w:pPr>
        <w:pStyle w:val="BodyText"/>
        <w:tabs>
          <w:tab w:val="left" w:pos="1180"/>
        </w:tabs>
        <w:ind w:left="460" w:right="667" w:firstLine="0"/>
        <w:rPr>
          <w:b/>
          <w:bCs/>
          <w:spacing w:val="-1"/>
        </w:rPr>
      </w:pPr>
    </w:p>
    <w:p w14:paraId="429B3A2F" w14:textId="581400CD" w:rsidR="00E63AE6" w:rsidRDefault="00E63AE6" w:rsidP="002C6DC3">
      <w:pPr>
        <w:pStyle w:val="BodyText"/>
        <w:tabs>
          <w:tab w:val="left" w:pos="1180"/>
        </w:tabs>
        <w:ind w:left="460" w:right="667" w:firstLine="0"/>
        <w:rPr>
          <w:b/>
          <w:bCs/>
          <w:spacing w:val="-1"/>
        </w:rPr>
      </w:pPr>
    </w:p>
    <w:p w14:paraId="126FAF9D" w14:textId="77777777" w:rsidR="00E63AE6" w:rsidRPr="002C6DC3" w:rsidRDefault="00E63AE6" w:rsidP="002C6DC3">
      <w:pPr>
        <w:pStyle w:val="BodyText"/>
        <w:tabs>
          <w:tab w:val="left" w:pos="1180"/>
        </w:tabs>
        <w:ind w:left="460" w:right="667" w:firstLine="0"/>
        <w:rPr>
          <w:b/>
          <w:bCs/>
        </w:rPr>
      </w:pPr>
    </w:p>
    <w:p w14:paraId="2F8605FE" w14:textId="77777777" w:rsidR="002C6DC3" w:rsidRDefault="002C6DC3" w:rsidP="009D19BD">
      <w:pPr>
        <w:pStyle w:val="ListParagraph"/>
      </w:pPr>
    </w:p>
    <w:p w14:paraId="7F1F426D" w14:textId="77777777" w:rsidR="009D19BD" w:rsidRDefault="009D19BD" w:rsidP="009D19BD">
      <w:pPr>
        <w:pStyle w:val="BodyText"/>
        <w:tabs>
          <w:tab w:val="left" w:pos="1180"/>
        </w:tabs>
        <w:ind w:right="667"/>
      </w:pPr>
    </w:p>
    <w:p w14:paraId="2C5A47C8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1E809D7F" w14:textId="77777777" w:rsidR="0023347D" w:rsidRDefault="00472A12" w:rsidP="002C6DC3">
      <w:pPr>
        <w:pStyle w:val="BodyText"/>
        <w:numPr>
          <w:ilvl w:val="0"/>
          <w:numId w:val="6"/>
        </w:numPr>
        <w:tabs>
          <w:tab w:val="left" w:pos="470"/>
        </w:tabs>
        <w:ind w:left="469"/>
      </w:pPr>
      <w:r>
        <w:rPr>
          <w:spacing w:val="-1"/>
        </w:rPr>
        <w:t>OFFICERS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DUTIES.</w:t>
      </w:r>
    </w:p>
    <w:p w14:paraId="4726E2CF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39D7F897" w14:textId="77777777" w:rsidR="0023347D" w:rsidRDefault="00472A12" w:rsidP="002C6DC3">
      <w:pPr>
        <w:pStyle w:val="BodyText"/>
        <w:numPr>
          <w:ilvl w:val="1"/>
          <w:numId w:val="6"/>
        </w:numPr>
        <w:tabs>
          <w:tab w:val="left" w:pos="1180"/>
        </w:tabs>
        <w:ind w:right="1002"/>
      </w:pPr>
      <w:r>
        <w:t>The</w:t>
      </w:r>
      <w:r>
        <w:rPr>
          <w:spacing w:val="-1"/>
        </w:rPr>
        <w:t xml:space="preserve"> officers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CCDA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Vice-Chair, as</w:t>
      </w:r>
      <w:r>
        <w:rPr>
          <w:spacing w:val="39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California Government</w:t>
      </w:r>
      <w:r>
        <w:t xml:space="preserve"> </w:t>
      </w:r>
      <w:r>
        <w:rPr>
          <w:spacing w:val="-1"/>
        </w:rPr>
        <w:t>Code 8299.02.</w:t>
      </w:r>
    </w:p>
    <w:p w14:paraId="2D688715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1E12FC62" w14:textId="77777777" w:rsidR="0023347D" w:rsidRDefault="00472A12" w:rsidP="002C6DC3">
      <w:pPr>
        <w:pStyle w:val="BodyText"/>
        <w:numPr>
          <w:ilvl w:val="1"/>
          <w:numId w:val="6"/>
        </w:numPr>
        <w:tabs>
          <w:tab w:val="left" w:pos="1180"/>
        </w:tabs>
        <w:ind w:right="739"/>
      </w:pPr>
      <w:r>
        <w:t xml:space="preserve">Officers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elected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CCDA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each</w:t>
      </w:r>
      <w:r>
        <w:rPr>
          <w:spacing w:val="33"/>
        </w:rPr>
        <w:t xml:space="preserve"> </w:t>
      </w:r>
      <w:r>
        <w:rPr>
          <w:spacing w:val="-1"/>
        </w:rPr>
        <w:t xml:space="preserve">calendar </w:t>
      </w:r>
      <w:r>
        <w:rPr>
          <w:spacing w:val="-2"/>
        </w:rPr>
        <w:t>year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shall</w:t>
      </w:r>
      <w:r>
        <w:t xml:space="preserve"> assume</w:t>
      </w:r>
      <w:r>
        <w:rPr>
          <w:spacing w:val="-1"/>
        </w:rPr>
        <w:t xml:space="preserve"> office</w:t>
      </w:r>
      <w:r>
        <w:rPr>
          <w:spacing w:val="1"/>
        </w:rPr>
        <w:t xml:space="preserve"> </w:t>
      </w:r>
      <w:r>
        <w:rPr>
          <w:spacing w:val="-1"/>
        </w:rPr>
        <w:t>January</w:t>
      </w:r>
      <w:r>
        <w:rPr>
          <w:spacing w:val="-5"/>
        </w:rPr>
        <w:t xml:space="preserve"> </w:t>
      </w:r>
      <w:r>
        <w:t>1.</w:t>
      </w:r>
    </w:p>
    <w:p w14:paraId="59690794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2D5499A6" w14:textId="77777777" w:rsidR="0023347D" w:rsidRDefault="00472A12" w:rsidP="002C6DC3">
      <w:pPr>
        <w:pStyle w:val="BodyText"/>
        <w:numPr>
          <w:ilvl w:val="1"/>
          <w:numId w:val="6"/>
        </w:numPr>
        <w:tabs>
          <w:tab w:val="left" w:pos="1180"/>
        </w:tabs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Chair shall:</w:t>
      </w:r>
    </w:p>
    <w:p w14:paraId="219749D3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43F7F94C" w14:textId="77777777" w:rsidR="0023347D" w:rsidRDefault="00472A12" w:rsidP="002C6DC3">
      <w:pPr>
        <w:pStyle w:val="BodyText"/>
        <w:numPr>
          <w:ilvl w:val="2"/>
          <w:numId w:val="6"/>
        </w:numPr>
        <w:tabs>
          <w:tab w:val="left" w:pos="1900"/>
        </w:tabs>
      </w:pPr>
      <w:r>
        <w:rPr>
          <w:spacing w:val="-1"/>
        </w:rPr>
        <w:t xml:space="preserve">Preside </w:t>
      </w:r>
      <w:r>
        <w:t xml:space="preserve">at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Commission.</w:t>
      </w:r>
    </w:p>
    <w:p w14:paraId="1B23A3B1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414B70ED" w14:textId="77777777" w:rsidR="0023347D" w:rsidRDefault="00472A12" w:rsidP="002C6DC3">
      <w:pPr>
        <w:pStyle w:val="BodyText"/>
        <w:numPr>
          <w:ilvl w:val="2"/>
          <w:numId w:val="6"/>
        </w:numPr>
        <w:tabs>
          <w:tab w:val="left" w:pos="1900"/>
        </w:tabs>
        <w:ind w:right="436"/>
      </w:pPr>
      <w:r>
        <w:rPr>
          <w:spacing w:val="-1"/>
        </w:rPr>
        <w:t>Appoint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 xml:space="preserve">standing </w:t>
      </w:r>
      <w:r>
        <w:t>or</w:t>
      </w:r>
      <w:r>
        <w:rPr>
          <w:spacing w:val="-1"/>
        </w:rPr>
        <w:t xml:space="preserve"> Ad</w:t>
      </w:r>
      <w:r>
        <w:rPr>
          <w:spacing w:val="1"/>
        </w:rPr>
        <w:t xml:space="preserve"> </w:t>
      </w:r>
      <w:r>
        <w:rPr>
          <w:spacing w:val="-1"/>
        </w:rPr>
        <w:t>Hoc</w:t>
      </w:r>
      <w:r>
        <w:t xml:space="preserve"> </w:t>
      </w:r>
      <w:r>
        <w:rPr>
          <w:spacing w:val="-1"/>
        </w:rPr>
        <w:t>committees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5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Commission.</w:t>
      </w:r>
    </w:p>
    <w:p w14:paraId="063813B6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3058D7E7" w14:textId="77777777" w:rsidR="0023347D" w:rsidRDefault="00472A12" w:rsidP="002C6DC3">
      <w:pPr>
        <w:pStyle w:val="BodyText"/>
        <w:numPr>
          <w:ilvl w:val="2"/>
          <w:numId w:val="6"/>
        </w:numPr>
        <w:tabs>
          <w:tab w:val="left" w:pos="1900"/>
        </w:tabs>
        <w:ind w:right="436"/>
      </w:pPr>
      <w:r>
        <w:rPr>
          <w:spacing w:val="-1"/>
        </w:rPr>
        <w:t>Designate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chair and</w:t>
      </w:r>
      <w:r>
        <w:rPr>
          <w:spacing w:val="6"/>
        </w:rPr>
        <w:t xml:space="preserve"> </w:t>
      </w:r>
      <w:r>
        <w:rPr>
          <w:spacing w:val="-1"/>
        </w:rPr>
        <w:t xml:space="preserve">vice-chair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except</w:t>
      </w:r>
      <w:r>
        <w:rPr>
          <w:spacing w:val="2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rPr>
          <w:spacing w:val="1"/>
        </w:rPr>
        <w:t xml:space="preserve"> </w:t>
      </w:r>
      <w:r>
        <w:rPr>
          <w:spacing w:val="-1"/>
        </w:rPr>
        <w:t>Committee.</w:t>
      </w:r>
    </w:p>
    <w:p w14:paraId="5B5F87E4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7AED20E6" w14:textId="77777777" w:rsidR="0023347D" w:rsidRDefault="00472A12" w:rsidP="002C6DC3">
      <w:pPr>
        <w:pStyle w:val="BodyText"/>
        <w:numPr>
          <w:ilvl w:val="2"/>
          <w:numId w:val="6"/>
        </w:numPr>
        <w:tabs>
          <w:tab w:val="left" w:pos="1900"/>
        </w:tabs>
      </w:pP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leadership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fulfilling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Commission’s</w:t>
      </w:r>
      <w:r>
        <w:t xml:space="preserve"> </w:t>
      </w:r>
      <w:r>
        <w:rPr>
          <w:spacing w:val="-1"/>
        </w:rPr>
        <w:t>mandate.</w:t>
      </w:r>
    </w:p>
    <w:p w14:paraId="7614070C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795F3BFC" w14:textId="77777777" w:rsidR="0023347D" w:rsidRDefault="00472A12" w:rsidP="002C6DC3">
      <w:pPr>
        <w:pStyle w:val="BodyText"/>
        <w:numPr>
          <w:ilvl w:val="2"/>
          <w:numId w:val="6"/>
        </w:numPr>
        <w:tabs>
          <w:tab w:val="left" w:pos="1900"/>
        </w:tabs>
      </w:pPr>
      <w:r>
        <w:t xml:space="preserve">Work </w:t>
      </w:r>
      <w:r>
        <w:rPr>
          <w:spacing w:val="-1"/>
        </w:rPr>
        <w:t>regularly</w:t>
      </w:r>
      <w:r>
        <w:rPr>
          <w:spacing w:val="-2"/>
        </w:rPr>
        <w:t xml:space="preserve"> 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rPr>
          <w:spacing w:val="1"/>
        </w:rPr>
        <w:t xml:space="preserve"> </w:t>
      </w:r>
      <w:r>
        <w:rPr>
          <w:spacing w:val="-1"/>
        </w:rPr>
        <w:t>Director.</w:t>
      </w:r>
    </w:p>
    <w:p w14:paraId="558D30A6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2490451F" w14:textId="77777777" w:rsidR="0023347D" w:rsidRDefault="00472A12" w:rsidP="002C6DC3">
      <w:pPr>
        <w:pStyle w:val="BodyText"/>
        <w:numPr>
          <w:ilvl w:val="2"/>
          <w:numId w:val="6"/>
        </w:numPr>
        <w:tabs>
          <w:tab w:val="left" w:pos="1900"/>
        </w:tabs>
      </w:pPr>
      <w:r>
        <w:rPr>
          <w:spacing w:val="-2"/>
        </w:rPr>
        <w:t>Serve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>liaison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Legislature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Governor.</w:t>
      </w:r>
    </w:p>
    <w:p w14:paraId="4DB8708E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1C4A76BF" w14:textId="0FD2E5D7" w:rsidR="0023347D" w:rsidRPr="00E63AE6" w:rsidRDefault="00472A12" w:rsidP="002C6DC3">
      <w:pPr>
        <w:pStyle w:val="BodyText"/>
        <w:numPr>
          <w:ilvl w:val="2"/>
          <w:numId w:val="6"/>
        </w:numPr>
        <w:tabs>
          <w:tab w:val="left" w:pos="1900"/>
        </w:tabs>
        <w:spacing w:before="59" w:line="274" w:lineRule="exact"/>
        <w:ind w:right="110"/>
      </w:pPr>
      <w:r w:rsidRPr="00E63AE6">
        <w:rPr>
          <w:spacing w:val="-2"/>
        </w:rPr>
        <w:t>Serve</w:t>
      </w:r>
      <w:r w:rsidRPr="00E63AE6">
        <w:rPr>
          <w:spacing w:val="1"/>
        </w:rPr>
        <w:t xml:space="preserve"> </w:t>
      </w:r>
      <w:r>
        <w:t xml:space="preserve">as </w:t>
      </w:r>
      <w:r w:rsidRPr="00E63AE6">
        <w:rPr>
          <w:spacing w:val="-1"/>
        </w:rPr>
        <w:t>liaison</w:t>
      </w:r>
      <w:r w:rsidRPr="00E63AE6">
        <w:rPr>
          <w:spacing w:val="1"/>
        </w:rPr>
        <w:t xml:space="preserve"> </w:t>
      </w:r>
      <w:r>
        <w:t>to</w:t>
      </w:r>
      <w:r w:rsidRPr="00E63AE6">
        <w:rPr>
          <w:spacing w:val="1"/>
        </w:rPr>
        <w:t xml:space="preserve"> </w:t>
      </w:r>
      <w:r>
        <w:t>the</w:t>
      </w:r>
      <w:r w:rsidRPr="00E63AE6">
        <w:rPr>
          <w:spacing w:val="-4"/>
        </w:rPr>
        <w:t xml:space="preserve"> </w:t>
      </w:r>
      <w:r w:rsidR="00E63AE6" w:rsidRPr="00E63AE6">
        <w:rPr>
          <w:spacing w:val="-1"/>
        </w:rPr>
        <w:t>public.</w:t>
      </w:r>
      <w:r w:rsidR="00E63AE6">
        <w:rPr>
          <w:spacing w:val="-1"/>
        </w:rPr>
        <w:t xml:space="preserve"> </w:t>
      </w:r>
      <w:r w:rsidR="00E63AE6" w:rsidRPr="00E63AE6">
        <w:rPr>
          <w:spacing w:val="-2"/>
        </w:rPr>
        <w:t>Serve</w:t>
      </w:r>
      <w:r w:rsidRPr="00E63AE6">
        <w:rPr>
          <w:spacing w:val="1"/>
        </w:rPr>
        <w:t xml:space="preserve"> </w:t>
      </w:r>
      <w:r>
        <w:t>as the</w:t>
      </w:r>
      <w:r w:rsidRPr="00E63AE6">
        <w:rPr>
          <w:spacing w:val="1"/>
        </w:rPr>
        <w:t xml:space="preserve"> </w:t>
      </w:r>
      <w:r w:rsidRPr="00E63AE6">
        <w:rPr>
          <w:spacing w:val="-1"/>
        </w:rPr>
        <w:t>chair</w:t>
      </w:r>
      <w:r w:rsidRPr="00E63AE6">
        <w:rPr>
          <w:spacing w:val="-3"/>
        </w:rPr>
        <w:t xml:space="preserve"> </w:t>
      </w:r>
      <w:r w:rsidRPr="00E63AE6">
        <w:rPr>
          <w:spacing w:val="-1"/>
        </w:rPr>
        <w:t>of</w:t>
      </w:r>
      <w:r w:rsidRPr="00E63AE6">
        <w:rPr>
          <w:spacing w:val="3"/>
        </w:rPr>
        <w:t xml:space="preserve"> </w:t>
      </w:r>
      <w:r w:rsidRPr="00E63AE6">
        <w:rPr>
          <w:spacing w:val="-1"/>
        </w:rPr>
        <w:t>the</w:t>
      </w:r>
      <w:r w:rsidRPr="00E63AE6">
        <w:rPr>
          <w:spacing w:val="1"/>
        </w:rPr>
        <w:t xml:space="preserve"> </w:t>
      </w:r>
      <w:r w:rsidRPr="00E63AE6">
        <w:rPr>
          <w:spacing w:val="-1"/>
        </w:rPr>
        <w:t>Executive</w:t>
      </w:r>
      <w:r w:rsidRPr="00E63AE6">
        <w:rPr>
          <w:spacing w:val="1"/>
        </w:rPr>
        <w:t xml:space="preserve"> </w:t>
      </w:r>
      <w:r w:rsidRPr="00E63AE6">
        <w:rPr>
          <w:spacing w:val="-1"/>
        </w:rPr>
        <w:t>Committee</w:t>
      </w:r>
      <w:r w:rsidRPr="00E63AE6">
        <w:rPr>
          <w:spacing w:val="1"/>
        </w:rPr>
        <w:t xml:space="preserve"> </w:t>
      </w:r>
      <w:r>
        <w:t>and</w:t>
      </w:r>
      <w:r w:rsidRPr="00E63AE6">
        <w:rPr>
          <w:spacing w:val="-1"/>
        </w:rPr>
        <w:t xml:space="preserve"> </w:t>
      </w:r>
      <w:r>
        <w:t>as ex-officio,</w:t>
      </w:r>
      <w:r w:rsidRPr="00E63AE6">
        <w:rPr>
          <w:spacing w:val="33"/>
        </w:rPr>
        <w:t xml:space="preserve"> </w:t>
      </w:r>
      <w:r w:rsidRPr="00E63AE6">
        <w:rPr>
          <w:spacing w:val="-1"/>
        </w:rPr>
        <w:t xml:space="preserve">non-voting </w:t>
      </w:r>
      <w:r>
        <w:t>member</w:t>
      </w:r>
      <w:r w:rsidRPr="00E63AE6">
        <w:rPr>
          <w:spacing w:val="-3"/>
        </w:rPr>
        <w:t xml:space="preserve"> </w:t>
      </w:r>
      <w:r w:rsidRPr="00E63AE6">
        <w:rPr>
          <w:spacing w:val="-2"/>
        </w:rPr>
        <w:t>of</w:t>
      </w:r>
      <w:r>
        <w:t xml:space="preserve"> </w:t>
      </w:r>
      <w:r w:rsidRPr="00E63AE6">
        <w:rPr>
          <w:spacing w:val="-1"/>
        </w:rPr>
        <w:t>all</w:t>
      </w:r>
      <w:r>
        <w:t xml:space="preserve"> </w:t>
      </w:r>
      <w:r w:rsidRPr="00E63AE6">
        <w:rPr>
          <w:spacing w:val="-1"/>
        </w:rPr>
        <w:t>committees.</w:t>
      </w:r>
    </w:p>
    <w:p w14:paraId="21F73B0B" w14:textId="77777777" w:rsidR="00E63AE6" w:rsidRDefault="00E63AE6" w:rsidP="00E63AE6">
      <w:pPr>
        <w:pStyle w:val="ListParagraph"/>
      </w:pPr>
    </w:p>
    <w:p w14:paraId="24A0CB9F" w14:textId="3CF6B83D" w:rsidR="00E63AE6" w:rsidRDefault="00E63AE6" w:rsidP="00D41DA6">
      <w:pPr>
        <w:pStyle w:val="BodyText"/>
        <w:tabs>
          <w:tab w:val="left" w:pos="1660"/>
        </w:tabs>
        <w:ind w:left="1440" w:right="385"/>
        <w:rPr>
          <w:b/>
          <w:bCs/>
          <w:color w:val="FF0000"/>
          <w:spacing w:val="-1"/>
          <w:sz w:val="22"/>
          <w:szCs w:val="22"/>
        </w:rPr>
      </w:pPr>
      <w:r w:rsidRPr="00D41DA6">
        <w:rPr>
          <w:b/>
          <w:bCs/>
          <w:color w:val="FF0000"/>
          <w:spacing w:val="-1"/>
        </w:rPr>
        <w:t xml:space="preserve">STAFF RECOMMENDS </w:t>
      </w:r>
      <w:r w:rsidRPr="00D41DA6">
        <w:rPr>
          <w:b/>
          <w:bCs/>
          <w:color w:val="FF0000"/>
          <w:spacing w:val="-1"/>
          <w:sz w:val="22"/>
          <w:szCs w:val="22"/>
        </w:rPr>
        <w:t>FOR SECTION 1 OFFICERS AND DUTIES:</w:t>
      </w:r>
    </w:p>
    <w:p w14:paraId="6006C2BE" w14:textId="77777777" w:rsidR="00D41DA6" w:rsidRPr="00D41DA6" w:rsidRDefault="00D41DA6" w:rsidP="00D41DA6">
      <w:pPr>
        <w:pStyle w:val="BodyText"/>
        <w:tabs>
          <w:tab w:val="left" w:pos="1660"/>
        </w:tabs>
        <w:ind w:left="1440" w:right="385"/>
        <w:rPr>
          <w:b/>
          <w:bCs/>
          <w:color w:val="FF0000"/>
          <w:spacing w:val="-1"/>
          <w:sz w:val="22"/>
          <w:szCs w:val="22"/>
        </w:rPr>
      </w:pPr>
    </w:p>
    <w:p w14:paraId="36B73F4E" w14:textId="29C19AB0" w:rsidR="00E63AE6" w:rsidRDefault="00E63AE6" w:rsidP="00D41DA6">
      <w:pPr>
        <w:pStyle w:val="BodyText"/>
        <w:numPr>
          <w:ilvl w:val="0"/>
          <w:numId w:val="8"/>
        </w:numPr>
        <w:tabs>
          <w:tab w:val="left" w:pos="1660"/>
        </w:tabs>
        <w:ind w:right="385"/>
        <w:jc w:val="both"/>
        <w:rPr>
          <w:b/>
          <w:bCs/>
          <w:spacing w:val="-1"/>
        </w:rPr>
      </w:pPr>
      <w:r w:rsidRPr="00D41DA6">
        <w:rPr>
          <w:b/>
          <w:bCs/>
          <w:color w:val="FF0000"/>
          <w:spacing w:val="-1"/>
        </w:rPr>
        <w:t xml:space="preserve">Since CCDA is now contained within the </w:t>
      </w:r>
      <w:r w:rsidR="00D41DA6" w:rsidRPr="00D41DA6">
        <w:rPr>
          <w:b/>
          <w:bCs/>
          <w:color w:val="FF0000"/>
          <w:spacing w:val="-1"/>
        </w:rPr>
        <w:t>D</w:t>
      </w:r>
      <w:r w:rsidRPr="00D41DA6">
        <w:rPr>
          <w:b/>
          <w:bCs/>
          <w:color w:val="FF0000"/>
          <w:spacing w:val="-1"/>
        </w:rPr>
        <w:t xml:space="preserve">epartment of </w:t>
      </w:r>
      <w:r w:rsidR="00D41DA6" w:rsidRPr="00D41DA6">
        <w:rPr>
          <w:b/>
          <w:bCs/>
          <w:color w:val="FF0000"/>
          <w:spacing w:val="-1"/>
        </w:rPr>
        <w:t>G</w:t>
      </w:r>
      <w:r w:rsidRPr="00D41DA6">
        <w:rPr>
          <w:b/>
          <w:bCs/>
          <w:color w:val="FF0000"/>
          <w:spacing w:val="-1"/>
        </w:rPr>
        <w:t xml:space="preserve">eneral </w:t>
      </w:r>
      <w:r w:rsidR="00D41DA6" w:rsidRPr="00D41DA6">
        <w:rPr>
          <w:b/>
          <w:bCs/>
          <w:color w:val="FF0000"/>
          <w:spacing w:val="-1"/>
        </w:rPr>
        <w:t>S</w:t>
      </w:r>
      <w:r w:rsidRPr="00D41DA6">
        <w:rPr>
          <w:b/>
          <w:bCs/>
          <w:color w:val="FF0000"/>
          <w:spacing w:val="-1"/>
        </w:rPr>
        <w:t xml:space="preserve">ervices, it </w:t>
      </w:r>
      <w:r w:rsidR="0062001A" w:rsidRPr="00D41DA6">
        <w:rPr>
          <w:b/>
          <w:bCs/>
          <w:color w:val="FF0000"/>
          <w:spacing w:val="-1"/>
        </w:rPr>
        <w:t xml:space="preserve">is </w:t>
      </w:r>
      <w:r w:rsidRPr="00D41DA6">
        <w:rPr>
          <w:b/>
          <w:bCs/>
          <w:color w:val="FF0000"/>
          <w:spacing w:val="-1"/>
        </w:rPr>
        <w:t>prudent to consider new language for sections 1.3.6 and 1.3.7</w:t>
      </w:r>
      <w:r w:rsidR="0062001A" w:rsidRPr="00D41DA6">
        <w:rPr>
          <w:b/>
          <w:bCs/>
          <w:color w:val="FF0000"/>
          <w:spacing w:val="-1"/>
        </w:rPr>
        <w:t xml:space="preserve"> </w:t>
      </w:r>
      <w:r w:rsidR="00D41DA6" w:rsidRPr="00D41DA6">
        <w:rPr>
          <w:b/>
          <w:bCs/>
          <w:color w:val="FF0000"/>
          <w:spacing w:val="-1"/>
        </w:rPr>
        <w:t>in regard to</w:t>
      </w:r>
      <w:r w:rsidR="0062001A" w:rsidRPr="00D41DA6">
        <w:rPr>
          <w:b/>
          <w:bCs/>
          <w:color w:val="FF0000"/>
          <w:spacing w:val="-1"/>
        </w:rPr>
        <w:t xml:space="preserve"> the role of liaison for the Chair of CCDA</w:t>
      </w:r>
      <w:r w:rsidR="0062001A">
        <w:rPr>
          <w:b/>
          <w:bCs/>
          <w:spacing w:val="-1"/>
        </w:rPr>
        <w:t>.</w:t>
      </w:r>
    </w:p>
    <w:p w14:paraId="10CEF8F4" w14:textId="6F3157B1" w:rsidR="0062001A" w:rsidRDefault="0062001A" w:rsidP="0062001A">
      <w:pPr>
        <w:pStyle w:val="BodyText"/>
        <w:tabs>
          <w:tab w:val="left" w:pos="1660"/>
        </w:tabs>
        <w:ind w:left="1080" w:right="385"/>
        <w:jc w:val="center"/>
        <w:rPr>
          <w:b/>
          <w:bCs/>
          <w:spacing w:val="-1"/>
        </w:rPr>
      </w:pPr>
    </w:p>
    <w:p w14:paraId="52FE2433" w14:textId="77777777" w:rsidR="0062001A" w:rsidRDefault="0062001A" w:rsidP="0062001A">
      <w:pPr>
        <w:pStyle w:val="BodyText"/>
        <w:tabs>
          <w:tab w:val="left" w:pos="1660"/>
        </w:tabs>
        <w:ind w:left="1540" w:right="385"/>
        <w:rPr>
          <w:b/>
          <w:bCs/>
          <w:spacing w:val="-1"/>
        </w:rPr>
      </w:pPr>
    </w:p>
    <w:p w14:paraId="568C6D76" w14:textId="77777777" w:rsidR="0023347D" w:rsidRDefault="00472A12" w:rsidP="002C6DC3">
      <w:pPr>
        <w:pStyle w:val="BodyText"/>
        <w:numPr>
          <w:ilvl w:val="1"/>
          <w:numId w:val="6"/>
        </w:numPr>
        <w:tabs>
          <w:tab w:val="left" w:pos="1180"/>
        </w:tabs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Vice-Chair shall:</w:t>
      </w:r>
    </w:p>
    <w:p w14:paraId="645039D5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74C784C8" w14:textId="77777777" w:rsidR="0023347D" w:rsidRDefault="00472A12" w:rsidP="002C6DC3">
      <w:pPr>
        <w:pStyle w:val="BodyText"/>
        <w:numPr>
          <w:ilvl w:val="2"/>
          <w:numId w:val="6"/>
        </w:numPr>
        <w:tabs>
          <w:tab w:val="left" w:pos="1900"/>
        </w:tabs>
        <w:ind w:right="436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absence 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preside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>Commission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r>
        <w:rPr>
          <w:spacing w:val="4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perform</w:t>
      </w:r>
      <w:r>
        <w:rPr>
          <w:spacing w:val="2"/>
        </w:rPr>
        <w:t xml:space="preserve"> </w:t>
      </w:r>
      <w:r>
        <w:rPr>
          <w:spacing w:val="-1"/>
        </w:rPr>
        <w:t>such additional</w:t>
      </w:r>
      <w:r>
        <w:t xml:space="preserve"> </w:t>
      </w:r>
      <w:r>
        <w:rPr>
          <w:spacing w:val="-1"/>
        </w:rPr>
        <w:t>duties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are required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 xml:space="preserve">Commission </w:t>
      </w:r>
      <w:r>
        <w:t>and</w:t>
      </w:r>
      <w:r>
        <w:rPr>
          <w:spacing w:val="-1"/>
        </w:rPr>
        <w:t xml:space="preserve"> necessitated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absence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Chair.</w:t>
      </w:r>
    </w:p>
    <w:p w14:paraId="253DD5C8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503F2D80" w14:textId="77777777" w:rsidR="0023347D" w:rsidRDefault="00472A12" w:rsidP="002C6DC3">
      <w:pPr>
        <w:pStyle w:val="BodyText"/>
        <w:numPr>
          <w:ilvl w:val="2"/>
          <w:numId w:val="6"/>
        </w:numPr>
        <w:tabs>
          <w:tab w:val="left" w:pos="1900"/>
        </w:tabs>
        <w:ind w:right="373"/>
      </w:pPr>
      <w:r>
        <w:rPr>
          <w:spacing w:val="-2"/>
        </w:rPr>
        <w:t>Serve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>acting Chair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vacancy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office</w:t>
      </w:r>
      <w:r>
        <w:rPr>
          <w:spacing w:val="-1"/>
        </w:rPr>
        <w:t xml:space="preserve"> of</w:t>
      </w:r>
      <w:r>
        <w:rPr>
          <w:spacing w:val="35"/>
        </w:rPr>
        <w:t xml:space="preserve"> </w:t>
      </w:r>
      <w:r>
        <w:rPr>
          <w:spacing w:val="-1"/>
        </w:rPr>
        <w:t>Chair until</w:t>
      </w:r>
      <w: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 xml:space="preserve">time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chair is</w:t>
      </w:r>
      <w:r>
        <w:t xml:space="preserve"> duly</w:t>
      </w:r>
      <w:r>
        <w:rPr>
          <w:spacing w:val="-5"/>
        </w:rPr>
        <w:t xml:space="preserve"> </w:t>
      </w:r>
      <w:r>
        <w:rPr>
          <w:spacing w:val="-1"/>
        </w:rPr>
        <w:t>elected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Commission.</w:t>
      </w:r>
    </w:p>
    <w:p w14:paraId="22C16B28" w14:textId="77777777" w:rsidR="0023347D" w:rsidRDefault="0023347D">
      <w:pPr>
        <w:spacing w:before="2"/>
        <w:rPr>
          <w:rFonts w:ascii="Arial" w:eastAsia="Arial" w:hAnsi="Arial" w:cs="Arial"/>
          <w:sz w:val="24"/>
          <w:szCs w:val="24"/>
        </w:rPr>
      </w:pPr>
    </w:p>
    <w:p w14:paraId="7138A755" w14:textId="77777777" w:rsidR="0023347D" w:rsidRDefault="00472A12" w:rsidP="002C6DC3">
      <w:pPr>
        <w:pStyle w:val="BodyText"/>
        <w:numPr>
          <w:ilvl w:val="2"/>
          <w:numId w:val="6"/>
        </w:numPr>
        <w:tabs>
          <w:tab w:val="left" w:pos="1900"/>
        </w:tabs>
      </w:pPr>
      <w:r>
        <w:rPr>
          <w:spacing w:val="-2"/>
        </w:rPr>
        <w:t>Serve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 xml:space="preserve">vice-chair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rPr>
          <w:spacing w:val="1"/>
        </w:rPr>
        <w:t xml:space="preserve"> </w:t>
      </w:r>
      <w:r>
        <w:rPr>
          <w:spacing w:val="-1"/>
        </w:rPr>
        <w:t>Committee.</w:t>
      </w:r>
    </w:p>
    <w:p w14:paraId="257864DC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16C224DD" w14:textId="621D499E" w:rsidR="0023347D" w:rsidRPr="00E63AE6" w:rsidRDefault="00472A12" w:rsidP="002C6DC3">
      <w:pPr>
        <w:pStyle w:val="BodyText"/>
        <w:numPr>
          <w:ilvl w:val="2"/>
          <w:numId w:val="6"/>
        </w:numPr>
        <w:tabs>
          <w:tab w:val="left" w:pos="1900"/>
        </w:tabs>
      </w:pPr>
      <w:r>
        <w:rPr>
          <w:spacing w:val="-1"/>
        </w:rPr>
        <w:t>Perform</w:t>
      </w:r>
      <w:r>
        <w:rPr>
          <w:spacing w:val="2"/>
        </w:rPr>
        <w:t xml:space="preserve"> </w:t>
      </w:r>
      <w:r>
        <w:rPr>
          <w:spacing w:val="-1"/>
        </w:rPr>
        <w:t>other duties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1"/>
        </w:rPr>
        <w:t xml:space="preserve"> </w:t>
      </w:r>
      <w:r>
        <w:t>Chair</w:t>
      </w:r>
      <w:r>
        <w:rPr>
          <w:spacing w:val="-1"/>
        </w:rPr>
        <w:t xml:space="preserve"> may</w:t>
      </w:r>
      <w:r>
        <w:rPr>
          <w:spacing w:val="-5"/>
        </w:rPr>
        <w:t xml:space="preserve"> </w:t>
      </w:r>
      <w:r>
        <w:t>deem</w:t>
      </w:r>
      <w:r>
        <w:rPr>
          <w:spacing w:val="-1"/>
        </w:rPr>
        <w:t xml:space="preserve"> necessary.</w:t>
      </w:r>
    </w:p>
    <w:p w14:paraId="07055B43" w14:textId="77777777" w:rsidR="00E63AE6" w:rsidRDefault="00E63AE6" w:rsidP="00E63AE6">
      <w:pPr>
        <w:pStyle w:val="ListParagraph"/>
      </w:pPr>
    </w:p>
    <w:p w14:paraId="189E2BDC" w14:textId="738ABFA0" w:rsidR="00E63AE6" w:rsidRDefault="00E63AE6" w:rsidP="00E63AE6">
      <w:pPr>
        <w:pStyle w:val="BodyText"/>
        <w:tabs>
          <w:tab w:val="left" w:pos="1900"/>
        </w:tabs>
      </w:pPr>
    </w:p>
    <w:p w14:paraId="2CE6565C" w14:textId="1B8BDD5E" w:rsidR="00E63AE6" w:rsidRDefault="00E63AE6" w:rsidP="00E63AE6">
      <w:pPr>
        <w:pStyle w:val="BodyText"/>
        <w:tabs>
          <w:tab w:val="left" w:pos="1900"/>
        </w:tabs>
      </w:pPr>
    </w:p>
    <w:p w14:paraId="5FB81FBC" w14:textId="35A65F2A" w:rsidR="00E63AE6" w:rsidRDefault="00E63AE6" w:rsidP="00E63AE6">
      <w:pPr>
        <w:pStyle w:val="BodyText"/>
        <w:tabs>
          <w:tab w:val="left" w:pos="1900"/>
        </w:tabs>
      </w:pPr>
    </w:p>
    <w:p w14:paraId="4A9DAF5D" w14:textId="77777777" w:rsidR="00E63AE6" w:rsidRDefault="00E63AE6" w:rsidP="00E63AE6">
      <w:pPr>
        <w:pStyle w:val="BodyText"/>
        <w:tabs>
          <w:tab w:val="left" w:pos="1900"/>
        </w:tabs>
      </w:pPr>
    </w:p>
    <w:p w14:paraId="310CFD11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5A55334A" w14:textId="77777777" w:rsidR="0023347D" w:rsidRDefault="00472A12" w:rsidP="002C6DC3">
      <w:pPr>
        <w:pStyle w:val="BodyText"/>
        <w:numPr>
          <w:ilvl w:val="0"/>
          <w:numId w:val="6"/>
        </w:numPr>
        <w:tabs>
          <w:tab w:val="left" w:pos="460"/>
        </w:tabs>
      </w:pP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</w:p>
    <w:p w14:paraId="119D8DFB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645C7F78" w14:textId="77777777" w:rsidR="0023347D" w:rsidRDefault="00472A12">
      <w:pPr>
        <w:pStyle w:val="BodyText"/>
        <w:numPr>
          <w:ilvl w:val="1"/>
          <w:numId w:val="1"/>
        </w:numPr>
        <w:tabs>
          <w:tab w:val="left" w:pos="1749"/>
        </w:tabs>
        <w:ind w:right="350" w:hanging="900"/>
        <w:jc w:val="both"/>
      </w:pPr>
      <w:r>
        <w:t>The</w:t>
      </w:r>
      <w:r>
        <w:rPr>
          <w:spacing w:val="6"/>
        </w:rPr>
        <w:t xml:space="preserve"> </w:t>
      </w:r>
      <w:r>
        <w:rPr>
          <w:spacing w:val="-1"/>
        </w:rPr>
        <w:t>Executive</w:t>
      </w:r>
      <w:r>
        <w:rPr>
          <w:spacing w:val="6"/>
        </w:rPr>
        <w:t xml:space="preserve"> </w:t>
      </w:r>
      <w:r>
        <w:rPr>
          <w:spacing w:val="-1"/>
        </w:rPr>
        <w:t>Committee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standing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43"/>
        </w:rPr>
        <w:t xml:space="preserve"> </w:t>
      </w:r>
      <w:r>
        <w:rPr>
          <w:spacing w:val="-1"/>
        </w:rPr>
        <w:t>comprised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elected</w:t>
      </w:r>
      <w:r>
        <w:rPr>
          <w:spacing w:val="6"/>
        </w:rPr>
        <w:t xml:space="preserve"> </w:t>
      </w:r>
      <w:r>
        <w:rPr>
          <w:spacing w:val="-1"/>
        </w:rPr>
        <w:t>officers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CCDA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chairs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standing</w:t>
      </w:r>
      <w:r>
        <w:rPr>
          <w:spacing w:val="27"/>
        </w:rPr>
        <w:t xml:space="preserve"> </w:t>
      </w:r>
      <w:r>
        <w:rPr>
          <w:spacing w:val="-1"/>
        </w:rPr>
        <w:t>committees,</w:t>
      </w:r>
      <w:r>
        <w:rPr>
          <w:spacing w:val="36"/>
        </w:rPr>
        <w:t xml:space="preserve"> </w:t>
      </w:r>
      <w:r>
        <w:rPr>
          <w:spacing w:val="1"/>
        </w:rPr>
        <w:t>the</w:t>
      </w:r>
      <w:r>
        <w:rPr>
          <w:spacing w:val="35"/>
        </w:rPr>
        <w:t xml:space="preserve"> </w:t>
      </w:r>
      <w:r>
        <w:rPr>
          <w:spacing w:val="1"/>
        </w:rPr>
        <w:t>immediate</w:t>
      </w:r>
      <w:r>
        <w:rPr>
          <w:spacing w:val="35"/>
        </w:rPr>
        <w:t xml:space="preserve"> </w:t>
      </w:r>
      <w:r>
        <w:rPr>
          <w:spacing w:val="1"/>
        </w:rPr>
        <w:t>past</w:t>
      </w:r>
      <w:r>
        <w:rPr>
          <w:spacing w:val="36"/>
        </w:rPr>
        <w:t xml:space="preserve"> </w:t>
      </w:r>
      <w:r>
        <w:rPr>
          <w:spacing w:val="1"/>
        </w:rPr>
        <w:t>chair,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Senate</w:t>
      </w:r>
      <w:r>
        <w:rPr>
          <w:spacing w:val="40"/>
        </w:rPr>
        <w:t xml:space="preserve"> </w:t>
      </w:r>
      <w:r>
        <w:rPr>
          <w:spacing w:val="1"/>
        </w:rPr>
        <w:t>legislative</w:t>
      </w:r>
      <w:r>
        <w:rPr>
          <w:spacing w:val="2"/>
        </w:rPr>
        <w:t xml:space="preserve"> </w:t>
      </w:r>
      <w:r>
        <w:rPr>
          <w:spacing w:val="1"/>
        </w:rPr>
        <w:t>commissioner</w:t>
      </w:r>
      <w: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1"/>
        </w:rPr>
        <w:t>their</w:t>
      </w:r>
      <w:r>
        <w:t xml:space="preserve"> </w:t>
      </w:r>
      <w:r>
        <w:rPr>
          <w:spacing w:val="1"/>
        </w:rPr>
        <w:t>representative,</w:t>
      </w:r>
      <w:r>
        <w:rPr>
          <w:spacing w:val="65"/>
        </w:rPr>
        <w:t xml:space="preserve"> </w:t>
      </w:r>
      <w:r>
        <w:rPr>
          <w:spacing w:val="1"/>
        </w:rPr>
        <w:t>and</w:t>
      </w:r>
      <w:r>
        <w:rPr>
          <w:spacing w:val="2"/>
        </w:rPr>
        <w:t xml:space="preserve"> </w:t>
      </w:r>
      <w:r>
        <w:t>an</w:t>
      </w:r>
      <w:r>
        <w:rPr>
          <w:spacing w:val="36"/>
        </w:rPr>
        <w:t xml:space="preserve"> </w:t>
      </w:r>
      <w:r>
        <w:rPr>
          <w:spacing w:val="1"/>
        </w:rPr>
        <w:t>Assembly</w:t>
      </w:r>
      <w:r>
        <w:rPr>
          <w:spacing w:val="2"/>
        </w:rPr>
        <w:t xml:space="preserve"> </w:t>
      </w:r>
      <w:r>
        <w:rPr>
          <w:spacing w:val="1"/>
        </w:rPr>
        <w:t>legislative</w:t>
      </w:r>
      <w:r>
        <w:rPr>
          <w:spacing w:val="6"/>
        </w:rPr>
        <w:t xml:space="preserve"> </w:t>
      </w:r>
      <w:r>
        <w:rPr>
          <w:spacing w:val="1"/>
        </w:rPr>
        <w:t>commissioner</w:t>
      </w:r>
      <w:r>
        <w:rPr>
          <w:spacing w:val="2"/>
        </w:rPr>
        <w:t xml:space="preserve"> </w:t>
      </w:r>
      <w:r>
        <w:rPr>
          <w:spacing w:val="1"/>
        </w:rPr>
        <w:t>or</w:t>
      </w:r>
      <w:r>
        <w:rPr>
          <w:spacing w:val="2"/>
        </w:rPr>
        <w:t xml:space="preserve"> </w:t>
      </w:r>
      <w:r>
        <w:rPr>
          <w:spacing w:val="1"/>
        </w:rPr>
        <w:t>their</w:t>
      </w:r>
      <w:r>
        <w:rPr>
          <w:spacing w:val="4"/>
        </w:rPr>
        <w:t xml:space="preserve"> </w:t>
      </w:r>
      <w:r>
        <w:rPr>
          <w:spacing w:val="1"/>
        </w:rPr>
        <w:t>representative.</w:t>
      </w:r>
    </w:p>
    <w:p w14:paraId="4B92FBA8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60CD266F" w14:textId="77777777" w:rsidR="0023347D" w:rsidRDefault="00472A12">
      <w:pPr>
        <w:pStyle w:val="BodyText"/>
        <w:numPr>
          <w:ilvl w:val="1"/>
          <w:numId w:val="1"/>
        </w:numPr>
        <w:tabs>
          <w:tab w:val="left" w:pos="1720"/>
        </w:tabs>
        <w:ind w:left="1724" w:right="540" w:hanging="904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Executive</w:t>
      </w:r>
      <w:r>
        <w:rPr>
          <w:spacing w:val="3"/>
        </w:rPr>
        <w:t xml:space="preserve"> </w:t>
      </w:r>
      <w:r>
        <w:rPr>
          <w:spacing w:val="-1"/>
        </w:rPr>
        <w:t>Committee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CCDA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implement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set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CCDA.</w:t>
      </w:r>
    </w:p>
    <w:p w14:paraId="39485853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2771467D" w14:textId="77777777" w:rsidR="0023347D" w:rsidRDefault="00472A12">
      <w:pPr>
        <w:pStyle w:val="BodyText"/>
        <w:numPr>
          <w:ilvl w:val="1"/>
          <w:numId w:val="1"/>
        </w:numPr>
        <w:tabs>
          <w:tab w:val="left" w:pos="1720"/>
        </w:tabs>
        <w:ind w:right="897" w:hanging="900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Executive</w:t>
      </w:r>
      <w:r>
        <w:rPr>
          <w:spacing w:val="3"/>
        </w:rPr>
        <w:t xml:space="preserve"> </w:t>
      </w:r>
      <w:r>
        <w:rPr>
          <w:spacing w:val="-1"/>
        </w:rPr>
        <w:t>Committee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every</w:t>
      </w:r>
      <w:r>
        <w:rPr>
          <w:spacing w:val="-5"/>
        </w:rPr>
        <w:t xml:space="preserve"> </w:t>
      </w:r>
      <w:r>
        <w:t>month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rPr>
          <w:spacing w:val="-1"/>
        </w:rPr>
        <w:t xml:space="preserve">determined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Chair </w:t>
      </w:r>
      <w:r>
        <w:t>at a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place designated</w:t>
      </w:r>
      <w:r>
        <w:rPr>
          <w:spacing w:val="1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Chair.</w:t>
      </w:r>
    </w:p>
    <w:p w14:paraId="3FA9F730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767CB4BE" w14:textId="4435FED5" w:rsidR="0023347D" w:rsidRPr="008E7259" w:rsidRDefault="00472A12">
      <w:pPr>
        <w:pStyle w:val="BodyText"/>
        <w:numPr>
          <w:ilvl w:val="1"/>
          <w:numId w:val="1"/>
        </w:numPr>
        <w:tabs>
          <w:tab w:val="left" w:pos="1720"/>
        </w:tabs>
        <w:ind w:right="765" w:hanging="90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immediate</w:t>
      </w:r>
      <w:r>
        <w:rPr>
          <w:spacing w:val="1"/>
        </w:rPr>
        <w:t xml:space="preserve"> </w:t>
      </w:r>
      <w:r>
        <w:rPr>
          <w:spacing w:val="-1"/>
        </w:rPr>
        <w:t>past</w:t>
      </w:r>
      <w:r>
        <w:t xml:space="preserve"> </w:t>
      </w:r>
      <w:r>
        <w:rPr>
          <w:spacing w:val="-1"/>
        </w:rPr>
        <w:t>Chair shall</w:t>
      </w:r>
      <w:r>
        <w:t xml:space="preserve"> </w:t>
      </w:r>
      <w:r>
        <w:rPr>
          <w:spacing w:val="-1"/>
        </w:rPr>
        <w:t>serve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ex-officio</w:t>
      </w:r>
      <w:r>
        <w:rPr>
          <w:spacing w:val="1"/>
        </w:rPr>
        <w:t xml:space="preserve"> </w:t>
      </w:r>
      <w:r>
        <w:rPr>
          <w:spacing w:val="-1"/>
        </w:rPr>
        <w:t>voting</w:t>
      </w:r>
      <w:r>
        <w:rPr>
          <w:spacing w:val="39"/>
        </w:rPr>
        <w:t xml:space="preserve"> </w:t>
      </w:r>
      <w:r>
        <w:rPr>
          <w:spacing w:val="-1"/>
        </w:rPr>
        <w:t>member of</w:t>
      </w:r>
      <w:r>
        <w:rPr>
          <w:spacing w:val="3"/>
        </w:rPr>
        <w:t xml:space="preserve"> </w:t>
      </w:r>
      <w:r>
        <w:rPr>
          <w:spacing w:val="-1"/>
        </w:rPr>
        <w:t>the Executive</w:t>
      </w:r>
      <w:r>
        <w:rPr>
          <w:spacing w:val="1"/>
        </w:rPr>
        <w:t xml:space="preserve"> </w:t>
      </w:r>
      <w:r>
        <w:rPr>
          <w:spacing w:val="-1"/>
        </w:rPr>
        <w:t>Committee.</w:t>
      </w:r>
    </w:p>
    <w:p w14:paraId="0ED71A1E" w14:textId="77777777" w:rsidR="008E7259" w:rsidRDefault="008E7259" w:rsidP="008E7259">
      <w:pPr>
        <w:pStyle w:val="ListParagraph"/>
      </w:pPr>
    </w:p>
    <w:p w14:paraId="659EB034" w14:textId="77777777" w:rsidR="00BD371E" w:rsidRPr="00D41DA6" w:rsidRDefault="008E7259" w:rsidP="008E7259">
      <w:pPr>
        <w:pStyle w:val="BodyText"/>
        <w:tabs>
          <w:tab w:val="left" w:pos="1660"/>
        </w:tabs>
        <w:ind w:right="385"/>
        <w:rPr>
          <w:b/>
          <w:bCs/>
          <w:color w:val="FF0000"/>
          <w:spacing w:val="-1"/>
          <w:sz w:val="22"/>
          <w:szCs w:val="22"/>
        </w:rPr>
      </w:pPr>
      <w:r w:rsidRPr="00D41DA6">
        <w:rPr>
          <w:b/>
          <w:bCs/>
          <w:color w:val="FF0000"/>
          <w:spacing w:val="-1"/>
        </w:rPr>
        <w:t xml:space="preserve">STAFF RECOMMENDS </w:t>
      </w:r>
      <w:r w:rsidRPr="00D41DA6">
        <w:rPr>
          <w:b/>
          <w:bCs/>
          <w:color w:val="FF0000"/>
          <w:spacing w:val="-1"/>
          <w:sz w:val="22"/>
          <w:szCs w:val="22"/>
        </w:rPr>
        <w:t xml:space="preserve">FOR SECTION </w:t>
      </w:r>
      <w:r w:rsidR="00BD371E" w:rsidRPr="00D41DA6">
        <w:rPr>
          <w:b/>
          <w:bCs/>
          <w:color w:val="FF0000"/>
          <w:spacing w:val="-1"/>
          <w:sz w:val="22"/>
          <w:szCs w:val="22"/>
        </w:rPr>
        <w:t>5 EXECUTIVE COMMITTEE:</w:t>
      </w:r>
    </w:p>
    <w:p w14:paraId="3098DFA9" w14:textId="633D2EC0" w:rsidR="00BD371E" w:rsidRPr="00D41DA6" w:rsidRDefault="00BD371E" w:rsidP="009D19BD">
      <w:pPr>
        <w:pStyle w:val="BodyText"/>
        <w:numPr>
          <w:ilvl w:val="0"/>
          <w:numId w:val="5"/>
        </w:numPr>
        <w:tabs>
          <w:tab w:val="left" w:pos="1660"/>
        </w:tabs>
        <w:spacing w:before="240"/>
        <w:ind w:right="385"/>
        <w:rPr>
          <w:b/>
          <w:bCs/>
          <w:color w:val="FF0000"/>
          <w:spacing w:val="-1"/>
          <w:sz w:val="22"/>
          <w:szCs w:val="22"/>
        </w:rPr>
      </w:pPr>
      <w:r w:rsidRPr="00D41DA6">
        <w:rPr>
          <w:b/>
          <w:bCs/>
          <w:color w:val="FF0000"/>
          <w:spacing w:val="-1"/>
          <w:sz w:val="22"/>
          <w:szCs w:val="22"/>
        </w:rPr>
        <w:t>The ability to create a</w:t>
      </w:r>
      <w:r w:rsidR="009D19BD" w:rsidRPr="00D41DA6">
        <w:rPr>
          <w:b/>
          <w:bCs/>
          <w:color w:val="FF0000"/>
          <w:spacing w:val="-1"/>
          <w:sz w:val="22"/>
          <w:szCs w:val="22"/>
        </w:rPr>
        <w:t xml:space="preserve"> G</w:t>
      </w:r>
      <w:r w:rsidRPr="00D41DA6">
        <w:rPr>
          <w:b/>
          <w:bCs/>
          <w:color w:val="FF0000"/>
          <w:spacing w:val="-1"/>
          <w:sz w:val="22"/>
          <w:szCs w:val="22"/>
        </w:rPr>
        <w:t>overnance Ad Hoc to meet annually with the Executive Director for evaluations of performance</w:t>
      </w:r>
      <w:r w:rsidR="009D19BD" w:rsidRPr="00D41DA6">
        <w:rPr>
          <w:b/>
          <w:bCs/>
          <w:color w:val="FF0000"/>
          <w:spacing w:val="-1"/>
          <w:sz w:val="22"/>
          <w:szCs w:val="22"/>
        </w:rPr>
        <w:t xml:space="preserve"> ( Recommended Evaluation Format -</w:t>
      </w:r>
      <w:r w:rsidRPr="00D41DA6">
        <w:rPr>
          <w:b/>
          <w:bCs/>
          <w:color w:val="FF0000"/>
          <w:spacing w:val="-1"/>
          <w:sz w:val="22"/>
          <w:szCs w:val="22"/>
        </w:rPr>
        <w:t xml:space="preserve">Health and Human Services Executive </w:t>
      </w:r>
      <w:r w:rsidR="009D19BD" w:rsidRPr="00D41DA6">
        <w:rPr>
          <w:b/>
          <w:bCs/>
          <w:color w:val="FF0000"/>
          <w:spacing w:val="-1"/>
          <w:sz w:val="22"/>
          <w:szCs w:val="22"/>
        </w:rPr>
        <w:t xml:space="preserve">Leadership </w:t>
      </w:r>
      <w:r w:rsidRPr="00D41DA6">
        <w:rPr>
          <w:b/>
          <w:bCs/>
          <w:color w:val="FF0000"/>
          <w:spacing w:val="-1"/>
          <w:sz w:val="22"/>
          <w:szCs w:val="22"/>
        </w:rPr>
        <w:t>Performance review process</w:t>
      </w:r>
      <w:r w:rsidR="009D19BD" w:rsidRPr="00D41DA6">
        <w:rPr>
          <w:b/>
          <w:bCs/>
          <w:color w:val="FF0000"/>
          <w:spacing w:val="-1"/>
          <w:sz w:val="22"/>
          <w:szCs w:val="22"/>
        </w:rPr>
        <w:t>), to bi-annually review and recommend updates to the bylaws, and/or CCDA governing statue.</w:t>
      </w:r>
    </w:p>
    <w:p w14:paraId="04A329A2" w14:textId="77777777" w:rsidR="00BD371E" w:rsidRDefault="00BD371E" w:rsidP="008E7259">
      <w:pPr>
        <w:pStyle w:val="BodyText"/>
        <w:tabs>
          <w:tab w:val="left" w:pos="1660"/>
        </w:tabs>
        <w:ind w:right="385"/>
        <w:rPr>
          <w:b/>
          <w:bCs/>
          <w:spacing w:val="-1"/>
          <w:sz w:val="22"/>
          <w:szCs w:val="22"/>
        </w:rPr>
      </w:pPr>
    </w:p>
    <w:p w14:paraId="6D11BD19" w14:textId="3D376C11" w:rsidR="008E7259" w:rsidRDefault="008E7259" w:rsidP="008E7259">
      <w:pPr>
        <w:pStyle w:val="BodyText"/>
        <w:tabs>
          <w:tab w:val="left" w:pos="1660"/>
        </w:tabs>
        <w:ind w:right="385"/>
        <w:rPr>
          <w:b/>
          <w:bCs/>
          <w:spacing w:val="-1"/>
          <w:sz w:val="22"/>
          <w:szCs w:val="22"/>
        </w:rPr>
      </w:pPr>
    </w:p>
    <w:p w14:paraId="1239ACBC" w14:textId="49A452A2" w:rsidR="009D19BD" w:rsidRDefault="009D19BD" w:rsidP="008E7259">
      <w:pPr>
        <w:pStyle w:val="BodyText"/>
        <w:tabs>
          <w:tab w:val="left" w:pos="1660"/>
        </w:tabs>
        <w:ind w:right="385"/>
        <w:rPr>
          <w:b/>
          <w:bCs/>
          <w:spacing w:val="-1"/>
          <w:sz w:val="22"/>
          <w:szCs w:val="22"/>
        </w:rPr>
      </w:pPr>
    </w:p>
    <w:p w14:paraId="4002DC61" w14:textId="6A401EF2" w:rsidR="009D19BD" w:rsidRDefault="009D19BD" w:rsidP="008E7259">
      <w:pPr>
        <w:pStyle w:val="BodyText"/>
        <w:tabs>
          <w:tab w:val="left" w:pos="1660"/>
        </w:tabs>
        <w:ind w:right="385"/>
        <w:rPr>
          <w:b/>
          <w:bCs/>
          <w:spacing w:val="-1"/>
          <w:sz w:val="22"/>
          <w:szCs w:val="22"/>
        </w:rPr>
      </w:pPr>
    </w:p>
    <w:p w14:paraId="38F025C5" w14:textId="6FE5DA12" w:rsidR="0062001A" w:rsidRDefault="0062001A" w:rsidP="008E7259">
      <w:pPr>
        <w:pStyle w:val="BodyText"/>
        <w:tabs>
          <w:tab w:val="left" w:pos="1660"/>
        </w:tabs>
        <w:ind w:right="385"/>
        <w:rPr>
          <w:b/>
          <w:bCs/>
          <w:spacing w:val="-1"/>
          <w:sz w:val="22"/>
          <w:szCs w:val="22"/>
        </w:rPr>
      </w:pPr>
    </w:p>
    <w:p w14:paraId="5FEBC6C5" w14:textId="7335527F" w:rsidR="0062001A" w:rsidRDefault="0062001A" w:rsidP="008E7259">
      <w:pPr>
        <w:pStyle w:val="BodyText"/>
        <w:tabs>
          <w:tab w:val="left" w:pos="1660"/>
        </w:tabs>
        <w:ind w:right="385"/>
        <w:rPr>
          <w:b/>
          <w:bCs/>
          <w:spacing w:val="-1"/>
          <w:sz w:val="22"/>
          <w:szCs w:val="22"/>
        </w:rPr>
      </w:pPr>
    </w:p>
    <w:p w14:paraId="5FAAD7A8" w14:textId="38203C3F" w:rsidR="0062001A" w:rsidRDefault="0062001A" w:rsidP="008E7259">
      <w:pPr>
        <w:pStyle w:val="BodyText"/>
        <w:tabs>
          <w:tab w:val="left" w:pos="1660"/>
        </w:tabs>
        <w:ind w:right="385"/>
        <w:rPr>
          <w:b/>
          <w:bCs/>
          <w:spacing w:val="-1"/>
          <w:sz w:val="22"/>
          <w:szCs w:val="22"/>
        </w:rPr>
      </w:pPr>
    </w:p>
    <w:p w14:paraId="47B40C29" w14:textId="6143617A" w:rsidR="0062001A" w:rsidRDefault="0062001A" w:rsidP="008E7259">
      <w:pPr>
        <w:pStyle w:val="BodyText"/>
        <w:tabs>
          <w:tab w:val="left" w:pos="1660"/>
        </w:tabs>
        <w:ind w:right="385"/>
        <w:rPr>
          <w:b/>
          <w:bCs/>
          <w:spacing w:val="-1"/>
          <w:sz w:val="22"/>
          <w:szCs w:val="22"/>
        </w:rPr>
      </w:pPr>
    </w:p>
    <w:p w14:paraId="70FF6454" w14:textId="10B8D0A5" w:rsidR="0062001A" w:rsidRDefault="0062001A" w:rsidP="008E7259">
      <w:pPr>
        <w:pStyle w:val="BodyText"/>
        <w:tabs>
          <w:tab w:val="left" w:pos="1660"/>
        </w:tabs>
        <w:ind w:right="385"/>
        <w:rPr>
          <w:b/>
          <w:bCs/>
          <w:spacing w:val="-1"/>
          <w:sz w:val="22"/>
          <w:szCs w:val="22"/>
        </w:rPr>
      </w:pPr>
    </w:p>
    <w:p w14:paraId="1D291399" w14:textId="4BE19D43" w:rsidR="0062001A" w:rsidRDefault="0062001A" w:rsidP="008E7259">
      <w:pPr>
        <w:pStyle w:val="BodyText"/>
        <w:tabs>
          <w:tab w:val="left" w:pos="1660"/>
        </w:tabs>
        <w:ind w:right="385"/>
        <w:rPr>
          <w:b/>
          <w:bCs/>
          <w:spacing w:val="-1"/>
          <w:sz w:val="22"/>
          <w:szCs w:val="22"/>
        </w:rPr>
      </w:pPr>
    </w:p>
    <w:p w14:paraId="295AF486" w14:textId="216382B6" w:rsidR="0062001A" w:rsidRDefault="0062001A" w:rsidP="008E7259">
      <w:pPr>
        <w:pStyle w:val="BodyText"/>
        <w:tabs>
          <w:tab w:val="left" w:pos="1660"/>
        </w:tabs>
        <w:ind w:right="385"/>
        <w:rPr>
          <w:b/>
          <w:bCs/>
          <w:spacing w:val="-1"/>
          <w:sz w:val="22"/>
          <w:szCs w:val="22"/>
        </w:rPr>
      </w:pPr>
    </w:p>
    <w:p w14:paraId="019A4548" w14:textId="1660815F" w:rsidR="0062001A" w:rsidRDefault="0062001A" w:rsidP="008E7259">
      <w:pPr>
        <w:pStyle w:val="BodyText"/>
        <w:tabs>
          <w:tab w:val="left" w:pos="1660"/>
        </w:tabs>
        <w:ind w:right="385"/>
        <w:rPr>
          <w:b/>
          <w:bCs/>
          <w:spacing w:val="-1"/>
          <w:sz w:val="22"/>
          <w:szCs w:val="22"/>
        </w:rPr>
      </w:pPr>
    </w:p>
    <w:p w14:paraId="0F4FE56B" w14:textId="0720F8ED" w:rsidR="0062001A" w:rsidRDefault="0062001A" w:rsidP="008E7259">
      <w:pPr>
        <w:pStyle w:val="BodyText"/>
        <w:tabs>
          <w:tab w:val="left" w:pos="1660"/>
        </w:tabs>
        <w:ind w:right="385"/>
        <w:rPr>
          <w:b/>
          <w:bCs/>
          <w:spacing w:val="-1"/>
          <w:sz w:val="22"/>
          <w:szCs w:val="22"/>
        </w:rPr>
      </w:pPr>
    </w:p>
    <w:p w14:paraId="16FA5D07" w14:textId="1DCF84DD" w:rsidR="0062001A" w:rsidRDefault="0062001A" w:rsidP="008E7259">
      <w:pPr>
        <w:pStyle w:val="BodyText"/>
        <w:tabs>
          <w:tab w:val="left" w:pos="1660"/>
        </w:tabs>
        <w:ind w:right="385"/>
        <w:rPr>
          <w:b/>
          <w:bCs/>
          <w:spacing w:val="-1"/>
          <w:sz w:val="22"/>
          <w:szCs w:val="22"/>
        </w:rPr>
      </w:pPr>
    </w:p>
    <w:p w14:paraId="3D28CDAB" w14:textId="6166DDDE" w:rsidR="0062001A" w:rsidRDefault="0062001A" w:rsidP="008E7259">
      <w:pPr>
        <w:pStyle w:val="BodyText"/>
        <w:tabs>
          <w:tab w:val="left" w:pos="1660"/>
        </w:tabs>
        <w:ind w:right="385"/>
        <w:rPr>
          <w:b/>
          <w:bCs/>
          <w:spacing w:val="-1"/>
          <w:sz w:val="22"/>
          <w:szCs w:val="22"/>
        </w:rPr>
      </w:pPr>
    </w:p>
    <w:p w14:paraId="425A6D68" w14:textId="77777777" w:rsidR="0062001A" w:rsidRDefault="0062001A" w:rsidP="008E7259">
      <w:pPr>
        <w:pStyle w:val="BodyText"/>
        <w:tabs>
          <w:tab w:val="left" w:pos="1660"/>
        </w:tabs>
        <w:ind w:right="385"/>
        <w:rPr>
          <w:b/>
          <w:bCs/>
          <w:spacing w:val="-1"/>
          <w:sz w:val="22"/>
          <w:szCs w:val="22"/>
        </w:rPr>
      </w:pPr>
    </w:p>
    <w:p w14:paraId="07E97DBC" w14:textId="77777777" w:rsidR="009D19BD" w:rsidRDefault="009D19BD" w:rsidP="008E7259">
      <w:pPr>
        <w:pStyle w:val="BodyText"/>
        <w:tabs>
          <w:tab w:val="left" w:pos="1660"/>
        </w:tabs>
        <w:ind w:right="385"/>
        <w:rPr>
          <w:b/>
          <w:bCs/>
          <w:spacing w:val="-1"/>
          <w:sz w:val="22"/>
          <w:szCs w:val="22"/>
        </w:rPr>
      </w:pPr>
    </w:p>
    <w:p w14:paraId="667E1ACD" w14:textId="77777777" w:rsidR="008E7259" w:rsidRDefault="008E7259" w:rsidP="008E7259">
      <w:pPr>
        <w:pStyle w:val="BodyText"/>
        <w:tabs>
          <w:tab w:val="left" w:pos="1720"/>
        </w:tabs>
        <w:ind w:right="765"/>
      </w:pPr>
    </w:p>
    <w:p w14:paraId="292EC1BB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01CADB35" w14:textId="77777777" w:rsidR="0023347D" w:rsidRDefault="00472A12" w:rsidP="002C6DC3">
      <w:pPr>
        <w:pStyle w:val="BodyText"/>
        <w:numPr>
          <w:ilvl w:val="0"/>
          <w:numId w:val="6"/>
        </w:numPr>
        <w:tabs>
          <w:tab w:val="left" w:pos="460"/>
        </w:tabs>
      </w:pPr>
      <w:r>
        <w:rPr>
          <w:spacing w:val="-1"/>
        </w:rPr>
        <w:t>STANDING,</w:t>
      </w:r>
      <w:r>
        <w:t xml:space="preserve"> AD </w:t>
      </w:r>
      <w:r>
        <w:rPr>
          <w:spacing w:val="-1"/>
        </w:rPr>
        <w:t>HOC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SUB-COMMITTEES</w:t>
      </w:r>
    </w:p>
    <w:p w14:paraId="5E48438A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1553E353" w14:textId="77777777" w:rsidR="0023347D" w:rsidRDefault="00472A12" w:rsidP="002C6DC3">
      <w:pPr>
        <w:pStyle w:val="BodyText"/>
        <w:numPr>
          <w:ilvl w:val="1"/>
          <w:numId w:val="6"/>
        </w:numPr>
        <w:tabs>
          <w:tab w:val="left" w:pos="1660"/>
        </w:tabs>
        <w:ind w:left="1720" w:right="393" w:hanging="90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CCDA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create</w:t>
      </w:r>
      <w:r>
        <w:rPr>
          <w:spacing w:val="3"/>
        </w:rPr>
        <w:t xml:space="preserve"> </w:t>
      </w:r>
      <w:r>
        <w:rPr>
          <w:spacing w:val="-1"/>
        </w:rPr>
        <w:t xml:space="preserve">standing </w:t>
      </w:r>
      <w:r>
        <w:t>or</w:t>
      </w:r>
      <w:r>
        <w:rPr>
          <w:spacing w:val="-1"/>
        </w:rPr>
        <w:t xml:space="preserve"> Ad Hoc</w:t>
      </w:r>
      <w: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deemed necessary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 xml:space="preserve">time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carry</w:t>
      </w:r>
      <w:r>
        <w:rPr>
          <w:spacing w:val="-5"/>
        </w:rPr>
        <w:t xml:space="preserve"> </w:t>
      </w:r>
      <w:r>
        <w:t>out the</w:t>
      </w:r>
      <w:r>
        <w:rPr>
          <w:spacing w:val="39"/>
        </w:rPr>
        <w:t xml:space="preserve"> </w:t>
      </w:r>
      <w:r>
        <w:rPr>
          <w:spacing w:val="-1"/>
        </w:rPr>
        <w:t>Commission’s</w:t>
      </w:r>
      <w:r>
        <w:rPr>
          <w:spacing w:val="-2"/>
        </w:rPr>
        <w:t xml:space="preserve"> </w:t>
      </w:r>
      <w:r>
        <w:rPr>
          <w:spacing w:val="-1"/>
        </w:rPr>
        <w:t>mandate.</w:t>
      </w:r>
    </w:p>
    <w:p w14:paraId="4E4497A1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3879E955" w14:textId="77777777" w:rsidR="0023347D" w:rsidRDefault="00472A12" w:rsidP="002C6DC3">
      <w:pPr>
        <w:pStyle w:val="BodyText"/>
        <w:numPr>
          <w:ilvl w:val="1"/>
          <w:numId w:val="6"/>
        </w:numPr>
        <w:tabs>
          <w:tab w:val="left" w:pos="1660"/>
        </w:tabs>
        <w:ind w:left="1720" w:right="540" w:hanging="900"/>
      </w:pPr>
      <w:r>
        <w:rPr>
          <w:spacing w:val="-1"/>
        </w:rPr>
        <w:t xml:space="preserve">Standing </w:t>
      </w:r>
      <w:r>
        <w:t>or</w:t>
      </w:r>
      <w:r>
        <w:rPr>
          <w:spacing w:val="-1"/>
        </w:rPr>
        <w:t xml:space="preserve"> Ad</w:t>
      </w:r>
      <w:r>
        <w:rPr>
          <w:spacing w:val="1"/>
        </w:rPr>
        <w:t xml:space="preserve"> </w:t>
      </w:r>
      <w:r>
        <w:rPr>
          <w:spacing w:val="-1"/>
        </w:rPr>
        <w:t>Hoc</w:t>
      </w:r>
      <w: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upon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call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committee</w:t>
      </w:r>
      <w:r>
        <w:rPr>
          <w:spacing w:val="1"/>
        </w:rPr>
        <w:t xml:space="preserve"> </w:t>
      </w:r>
      <w:r>
        <w:rPr>
          <w:spacing w:val="-1"/>
        </w:rPr>
        <w:t>chair at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designated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chair.</w:t>
      </w:r>
    </w:p>
    <w:p w14:paraId="37F946A9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711880A2" w14:textId="77777777" w:rsidR="0023347D" w:rsidRDefault="00472A12" w:rsidP="002C6DC3">
      <w:pPr>
        <w:pStyle w:val="BodyText"/>
        <w:numPr>
          <w:ilvl w:val="1"/>
          <w:numId w:val="6"/>
        </w:numPr>
        <w:tabs>
          <w:tab w:val="left" w:pos="1720"/>
        </w:tabs>
        <w:ind w:left="1720" w:right="115" w:hanging="90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chair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membership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standing</w:t>
      </w:r>
      <w:r>
        <w:rPr>
          <w:spacing w:val="-6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Ad</w:t>
      </w:r>
      <w:r>
        <w:rPr>
          <w:spacing w:val="1"/>
        </w:rPr>
        <w:t xml:space="preserve"> </w:t>
      </w:r>
      <w:r>
        <w:rPr>
          <w:spacing w:val="-1"/>
        </w:rPr>
        <w:t>Hoc</w:t>
      </w:r>
      <w:r>
        <w:t xml:space="preserve"> </w:t>
      </w:r>
      <w:r>
        <w:rPr>
          <w:spacing w:val="-1"/>
        </w:rPr>
        <w:t>committee</w:t>
      </w:r>
      <w:r>
        <w:rPr>
          <w:spacing w:val="45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 xml:space="preserve">appointed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CCDA</w:t>
      </w:r>
      <w:r>
        <w:rPr>
          <w:spacing w:val="1"/>
        </w:rPr>
        <w:t xml:space="preserve"> </w:t>
      </w:r>
      <w:r>
        <w:rPr>
          <w:spacing w:val="-1"/>
        </w:rPr>
        <w:t>chair.</w:t>
      </w:r>
      <w:r>
        <w:t xml:space="preserve"> 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chair of</w:t>
      </w:r>
      <w:r>
        <w:rPr>
          <w:spacing w:val="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standing</w:t>
      </w:r>
      <w:r>
        <w:rPr>
          <w:spacing w:val="5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rPr>
          <w:spacing w:val="-1"/>
        </w:rPr>
        <w:t>Hoc</w:t>
      </w:r>
      <w:r>
        <w:t xml:space="preserve"> </w:t>
      </w:r>
      <w:r>
        <w:rPr>
          <w:spacing w:val="-1"/>
        </w:rPr>
        <w:t>committee</w:t>
      </w:r>
      <w:r>
        <w:rPr>
          <w:spacing w:val="1"/>
        </w:rPr>
        <w:t xml:space="preserve"> </w:t>
      </w:r>
      <w:r>
        <w:rPr>
          <w:spacing w:val="-2"/>
        </w:rPr>
        <w:t>shall</w:t>
      </w:r>
      <w:r>
        <w:t xml:space="preserve"> be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member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CCDA.</w:t>
      </w:r>
      <w:r>
        <w:t xml:space="preserve"> </w:t>
      </w:r>
      <w:r>
        <w:rPr>
          <w:spacing w:val="-1"/>
        </w:rPr>
        <w:t>Additional</w:t>
      </w:r>
    </w:p>
    <w:p w14:paraId="5C34C461" w14:textId="77777777" w:rsidR="0023347D" w:rsidRDefault="0023347D"/>
    <w:p w14:paraId="5EE0E3DF" w14:textId="366B4E15" w:rsidR="0023347D" w:rsidRDefault="00472A12">
      <w:pPr>
        <w:pStyle w:val="BodyText"/>
        <w:spacing w:before="56"/>
        <w:ind w:left="1720" w:right="135" w:firstLine="0"/>
        <w:rPr>
          <w:spacing w:val="-1"/>
        </w:rPr>
      </w:pPr>
      <w:r>
        <w:rPr>
          <w:spacing w:val="-1"/>
        </w:rPr>
        <w:t xml:space="preserve">standing </w:t>
      </w:r>
      <w:r>
        <w:t>or</w:t>
      </w:r>
      <w:r>
        <w:rPr>
          <w:spacing w:val="2"/>
        </w:rPr>
        <w:t xml:space="preserve"> </w:t>
      </w:r>
      <w:r>
        <w:t>Ad</w:t>
      </w:r>
      <w:r>
        <w:rPr>
          <w:spacing w:val="1"/>
        </w:rPr>
        <w:t xml:space="preserve"> </w:t>
      </w:r>
      <w:r>
        <w:rPr>
          <w:spacing w:val="-1"/>
        </w:rPr>
        <w:t>Hoc</w:t>
      </w:r>
      <w:r>
        <w:t xml:space="preserve"> </w:t>
      </w:r>
      <w:r>
        <w:rPr>
          <w:spacing w:val="-1"/>
        </w:rPr>
        <w:t>committee(s)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appointed </w:t>
      </w:r>
      <w:r>
        <w:t>by</w:t>
      </w:r>
      <w:r>
        <w:rPr>
          <w:spacing w:val="5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chairperson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rPr>
          <w:spacing w:val="-1"/>
        </w:rPr>
        <w:t>committee(s) subject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concurrence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CCDA</w:t>
      </w:r>
      <w:r>
        <w:rPr>
          <w:spacing w:val="1"/>
        </w:rPr>
        <w:t xml:space="preserve"> </w:t>
      </w:r>
      <w:r>
        <w:rPr>
          <w:spacing w:val="-1"/>
        </w:rPr>
        <w:t>chair.</w:t>
      </w:r>
      <w:r>
        <w:t xml:space="preserve"> </w:t>
      </w:r>
      <w:r>
        <w:rPr>
          <w:spacing w:val="-1"/>
        </w:rPr>
        <w:t>Non-voting,</w:t>
      </w:r>
      <w:r>
        <w:t xml:space="preserve"> </w:t>
      </w:r>
      <w:r>
        <w:rPr>
          <w:spacing w:val="-1"/>
        </w:rPr>
        <w:t>ex-officio members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6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CCDA,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 xml:space="preserve">their </w:t>
      </w:r>
      <w:r>
        <w:rPr>
          <w:spacing w:val="-2"/>
        </w:rPr>
        <w:t>representative,</w:t>
      </w:r>
      <w:r>
        <w:t xml:space="preserve"> may</w:t>
      </w:r>
      <w:r>
        <w:rPr>
          <w:spacing w:val="-2"/>
        </w:rPr>
        <w:t xml:space="preserve"> vote</w:t>
      </w:r>
      <w:r>
        <w:rPr>
          <w:spacing w:val="1"/>
        </w:rPr>
        <w:t xml:space="preserve"> 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t xml:space="preserve"> any</w:t>
      </w:r>
      <w:r>
        <w:rPr>
          <w:spacing w:val="51"/>
        </w:rPr>
        <w:t xml:space="preserve"> </w:t>
      </w:r>
      <w:r>
        <w:rPr>
          <w:spacing w:val="-1"/>
        </w:rPr>
        <w:t>standing,</w:t>
      </w:r>
      <w:r>
        <w:t xml:space="preserve"> Ad</w:t>
      </w:r>
      <w:r>
        <w:rPr>
          <w:spacing w:val="1"/>
        </w:rPr>
        <w:t xml:space="preserve"> </w:t>
      </w:r>
      <w:r>
        <w:rPr>
          <w:spacing w:val="-1"/>
        </w:rPr>
        <w:t>Hoc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subcommittee.</w:t>
      </w:r>
    </w:p>
    <w:p w14:paraId="7492CBA8" w14:textId="77777777" w:rsidR="0023347D" w:rsidRDefault="0023347D">
      <w:pPr>
        <w:spacing w:before="9"/>
        <w:rPr>
          <w:rFonts w:ascii="Arial" w:eastAsia="Arial" w:hAnsi="Arial" w:cs="Arial"/>
          <w:sz w:val="23"/>
          <w:szCs w:val="23"/>
        </w:rPr>
      </w:pPr>
    </w:p>
    <w:p w14:paraId="3E9BF094" w14:textId="77777777" w:rsidR="0023347D" w:rsidRDefault="00472A12" w:rsidP="002C6DC3">
      <w:pPr>
        <w:pStyle w:val="BodyText"/>
        <w:numPr>
          <w:ilvl w:val="1"/>
          <w:numId w:val="6"/>
        </w:numPr>
        <w:tabs>
          <w:tab w:val="left" w:pos="1660"/>
        </w:tabs>
        <w:ind w:left="1720" w:right="385" w:hanging="900"/>
      </w:pPr>
      <w:r>
        <w:rPr>
          <w:spacing w:val="-1"/>
        </w:rPr>
        <w:t>Subcommittees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standing </w:t>
      </w:r>
      <w:r>
        <w:t>or</w:t>
      </w:r>
      <w:r>
        <w:rPr>
          <w:spacing w:val="-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rPr>
          <w:spacing w:val="-1"/>
        </w:rPr>
        <w:t>Hoc</w:t>
      </w:r>
      <w:r>
        <w:t xml:space="preserve"> </w:t>
      </w:r>
      <w:r>
        <w:rPr>
          <w:spacing w:val="-1"/>
        </w:rPr>
        <w:t>committee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33"/>
        </w:rPr>
        <w:t xml:space="preserve"> </w:t>
      </w:r>
      <w:r>
        <w:rPr>
          <w:spacing w:val="-1"/>
        </w:rPr>
        <w:t>appointed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chairperson(s) of</w:t>
      </w:r>
      <w:r>
        <w:rPr>
          <w:spacing w:val="3"/>
        </w:rPr>
        <w:t xml:space="preserve"> </w:t>
      </w:r>
      <w:r>
        <w:rPr>
          <w:spacing w:val="-1"/>
        </w:rPr>
        <w:t>the applicable</w:t>
      </w:r>
      <w:r>
        <w:rPr>
          <w:spacing w:val="1"/>
        </w:rPr>
        <w:t xml:space="preserve"> </w:t>
      </w:r>
      <w:r>
        <w:rPr>
          <w:spacing w:val="-1"/>
        </w:rPr>
        <w:t>committee(s).</w:t>
      </w:r>
      <w:r>
        <w:rPr>
          <w:spacing w:val="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CCDA</w:t>
      </w:r>
      <w:r>
        <w:rPr>
          <w:spacing w:val="-2"/>
        </w:rPr>
        <w:t xml:space="preserve"> </w:t>
      </w:r>
      <w:r>
        <w:rPr>
          <w:spacing w:val="-1"/>
        </w:rPr>
        <w:t>Officers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rPr>
          <w:spacing w:val="1"/>
        </w:rPr>
        <w:t xml:space="preserve"> </w:t>
      </w:r>
      <w:r>
        <w:rPr>
          <w:spacing w:val="-1"/>
        </w:rPr>
        <w:t>Director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5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subcommittee</w:t>
      </w:r>
      <w:r>
        <w:rPr>
          <w:spacing w:val="1"/>
        </w:rPr>
        <w:t xml:space="preserve"> </w:t>
      </w:r>
      <w:r>
        <w:rPr>
          <w:spacing w:val="-2"/>
        </w:rPr>
        <w:t>being</w:t>
      </w:r>
      <w:r>
        <w:rPr>
          <w:spacing w:val="-1"/>
        </w:rPr>
        <w:t xml:space="preserve"> created</w:t>
      </w:r>
      <w:r>
        <w:rPr>
          <w:spacing w:val="1"/>
        </w:rPr>
        <w:t xml:space="preserve"> </w:t>
      </w:r>
      <w:r>
        <w:t xml:space="preserve">as </w:t>
      </w:r>
      <w:r>
        <w:rPr>
          <w:spacing w:val="-2"/>
        </w:rPr>
        <w:t>well</w:t>
      </w:r>
      <w:r>
        <w:t xml:space="preserve"> as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appointees.</w:t>
      </w:r>
      <w:r>
        <w:t xml:space="preserve"> </w:t>
      </w:r>
      <w:r>
        <w:rPr>
          <w:spacing w:val="60"/>
        </w:rPr>
        <w:t xml:space="preserve"> </w:t>
      </w:r>
      <w:r>
        <w:rPr>
          <w:spacing w:val="-2"/>
          <w:u w:val="single" w:color="000000"/>
        </w:rPr>
        <w:t>No</w:t>
      </w:r>
      <w:r>
        <w:rPr>
          <w:spacing w:val="61"/>
        </w:rPr>
        <w:t xml:space="preserve"> </w:t>
      </w:r>
      <w:r>
        <w:rPr>
          <w:spacing w:val="-1"/>
        </w:rPr>
        <w:t>appointee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2"/>
        </w:rPr>
        <w:t>serve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sub-committee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t xml:space="preserve"> the</w:t>
      </w:r>
      <w:r>
        <w:rPr>
          <w:spacing w:val="31"/>
        </w:rPr>
        <w:t xml:space="preserve"> </w:t>
      </w:r>
      <w:r>
        <w:rPr>
          <w:spacing w:val="-1"/>
        </w:rPr>
        <w:t>concurrence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CCDA</w:t>
      </w:r>
      <w:r>
        <w:rPr>
          <w:spacing w:val="1"/>
        </w:rPr>
        <w:t xml:space="preserve"> </w:t>
      </w:r>
      <w:r>
        <w:rPr>
          <w:spacing w:val="-1"/>
        </w:rPr>
        <w:t>chair.</w:t>
      </w:r>
    </w:p>
    <w:p w14:paraId="7F69440A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04643184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12CC4E6D" w14:textId="77777777" w:rsidR="0023347D" w:rsidRDefault="00472A12" w:rsidP="002C6DC3">
      <w:pPr>
        <w:pStyle w:val="BodyText"/>
        <w:numPr>
          <w:ilvl w:val="1"/>
          <w:numId w:val="6"/>
        </w:numPr>
        <w:tabs>
          <w:tab w:val="left" w:pos="1780"/>
        </w:tabs>
        <w:ind w:left="1720" w:right="135" w:hanging="540"/>
      </w:pPr>
      <w:r>
        <w:rPr>
          <w:spacing w:val="-1"/>
        </w:rPr>
        <w:t>Standing Committees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considered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permanent</w:t>
      </w:r>
      <w: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organization.</w:t>
      </w:r>
      <w:r>
        <w:t xml:space="preserve"> 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standing committee</w:t>
      </w:r>
      <w:r>
        <w:rPr>
          <w:spacing w:val="-4"/>
        </w:rPr>
        <w:t xml:space="preserve"> </w:t>
      </w:r>
      <w:r>
        <w:rPr>
          <w:spacing w:val="-1"/>
        </w:rPr>
        <w:t>functions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perform</w:t>
      </w:r>
      <w:r>
        <w:rPr>
          <w:spacing w:val="6"/>
        </w:rPr>
        <w:t xml:space="preserve"> </w:t>
      </w:r>
      <w:r>
        <w:rPr>
          <w:spacing w:val="-1"/>
        </w:rPr>
        <w:t>duties</w:t>
      </w:r>
      <w:r>
        <w:rPr>
          <w:spacing w:val="61"/>
        </w:rPr>
        <w:t xml:space="preserve"> </w:t>
      </w:r>
      <w:r>
        <w:t xml:space="preserve">that </w:t>
      </w:r>
      <w:r>
        <w:rPr>
          <w:spacing w:val="-2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essential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 harmonious</w:t>
      </w:r>
      <w:r>
        <w:rPr>
          <w:spacing w:val="-2"/>
        </w:rPr>
        <w:t xml:space="preserve"> </w:t>
      </w:r>
      <w:r>
        <w:rPr>
          <w:spacing w:val="-1"/>
        </w:rPr>
        <w:t>operation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53"/>
        </w:rPr>
        <w:t xml:space="preserve"> </w:t>
      </w:r>
      <w:r>
        <w:rPr>
          <w:spacing w:val="-1"/>
        </w:rPr>
        <w:t>CCDA.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standing committee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change</w:t>
      </w:r>
      <w:r>
        <w:rPr>
          <w:spacing w:val="3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t>new</w:t>
      </w:r>
      <w:r>
        <w:rPr>
          <w:spacing w:val="49"/>
        </w:rPr>
        <w:t xml:space="preserve"> </w:t>
      </w:r>
      <w:r>
        <w:t xml:space="preserve">officers </w:t>
      </w:r>
      <w:r>
        <w:rPr>
          <w:spacing w:val="-1"/>
        </w:rPr>
        <w:t>are elected</w:t>
      </w:r>
      <w:r>
        <w:rPr>
          <w:spacing w:val="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appointed,</w:t>
      </w:r>
      <w:r>
        <w:rPr>
          <w:spacing w:val="-2"/>
        </w:rPr>
        <w:t xml:space="preserve"> </w:t>
      </w:r>
      <w:r>
        <w:t xml:space="preserve">but </w:t>
      </w:r>
      <w:r>
        <w:rPr>
          <w:spacing w:val="-1"/>
        </w:rPr>
        <w:t>the purpose of</w:t>
      </w:r>
      <w:r>
        <w:rPr>
          <w:spacing w:val="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committee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functions</w:t>
      </w:r>
      <w:r>
        <w:t xml:space="preserve"> and</w:t>
      </w:r>
      <w:r>
        <w:rPr>
          <w:spacing w:val="-1"/>
        </w:rPr>
        <w:t xml:space="preserve"> duties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not</w:t>
      </w:r>
      <w:r>
        <w:rPr>
          <w:spacing w:val="-4"/>
        </w:rPr>
        <w:t xml:space="preserve"> </w:t>
      </w:r>
      <w:r>
        <w:rPr>
          <w:spacing w:val="-1"/>
        </w:rPr>
        <w:t>change.</w:t>
      </w:r>
      <w:r>
        <w:rPr>
          <w:spacing w:val="55"/>
        </w:rPr>
        <w:t xml:space="preserve"> </w:t>
      </w:r>
      <w:r>
        <w:rPr>
          <w:spacing w:val="2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CCDA</w:t>
      </w:r>
      <w:r>
        <w:rPr>
          <w:spacing w:val="3"/>
        </w:rPr>
        <w:t xml:space="preserve"> </w:t>
      </w:r>
      <w:r>
        <w:rPr>
          <w:spacing w:val="-1"/>
        </w:rPr>
        <w:t>receives</w:t>
      </w:r>
      <w:r>
        <w:t xml:space="preserve"> </w:t>
      </w:r>
      <w:r>
        <w:rPr>
          <w:spacing w:val="-1"/>
        </w:rPr>
        <w:t>business</w:t>
      </w:r>
      <w: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connected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work</w:t>
      </w:r>
      <w: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standing committee,</w:t>
      </w:r>
      <w: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refer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business</w:t>
      </w:r>
      <w:r>
        <w:t xml:space="preserve">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committee.</w:t>
      </w:r>
    </w:p>
    <w:p w14:paraId="42E96B49" w14:textId="77777777" w:rsidR="0023347D" w:rsidRDefault="0023347D">
      <w:pPr>
        <w:spacing w:before="6"/>
        <w:rPr>
          <w:rFonts w:ascii="Arial" w:eastAsia="Arial" w:hAnsi="Arial" w:cs="Arial"/>
          <w:sz w:val="23"/>
          <w:szCs w:val="23"/>
        </w:rPr>
      </w:pPr>
    </w:p>
    <w:p w14:paraId="0FC5B87F" w14:textId="77777777" w:rsidR="0023347D" w:rsidRDefault="00472A12">
      <w:pPr>
        <w:pStyle w:val="BodyText"/>
        <w:tabs>
          <w:tab w:val="left" w:pos="6119"/>
        </w:tabs>
        <w:ind w:left="1720" w:right="169" w:firstLine="0"/>
      </w:pPr>
      <w:r>
        <w:t>Ad</w:t>
      </w:r>
      <w:r>
        <w:rPr>
          <w:spacing w:val="1"/>
        </w:rPr>
        <w:t xml:space="preserve"> </w:t>
      </w:r>
      <w:r>
        <w:rPr>
          <w:spacing w:val="-1"/>
        </w:rPr>
        <w:t>Hoc</w:t>
      </w:r>
      <w:r>
        <w:rPr>
          <w:spacing w:val="2"/>
        </w:rP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created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perform </w:t>
      </w:r>
      <w:r>
        <w:t>a</w:t>
      </w:r>
      <w:r>
        <w:rPr>
          <w:spacing w:val="-4"/>
        </w:rPr>
        <w:t xml:space="preserve"> </w:t>
      </w:r>
      <w:r>
        <w:t>specific task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dissolved</w:t>
      </w:r>
      <w:r>
        <w:rPr>
          <w:spacing w:val="3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task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completed </w:t>
      </w:r>
      <w:r>
        <w:t>and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t xml:space="preserve">final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given.</w:t>
      </w:r>
      <w:r>
        <w:rPr>
          <w:spacing w:val="49"/>
        </w:rPr>
        <w:t xml:space="preserve"> </w:t>
      </w:r>
      <w:r>
        <w:t>Ad</w:t>
      </w:r>
      <w:r>
        <w:rPr>
          <w:spacing w:val="1"/>
        </w:rPr>
        <w:t xml:space="preserve"> </w:t>
      </w:r>
      <w:r>
        <w:rPr>
          <w:spacing w:val="-1"/>
        </w:rPr>
        <w:t>Hoc</w:t>
      </w:r>
      <w:r>
        <w:rPr>
          <w:spacing w:val="2"/>
        </w:rP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created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task</w:t>
      </w:r>
      <w:r>
        <w:t xml:space="preserve"> that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within</w:t>
      </w:r>
      <w:r>
        <w:rPr>
          <w:spacing w:val="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designated function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standing committee.</w:t>
      </w:r>
      <w:r>
        <w:t xml:space="preserve"> </w:t>
      </w:r>
      <w:r>
        <w:rPr>
          <w:spacing w:val="3"/>
        </w:rPr>
        <w:t xml:space="preserve"> </w:t>
      </w:r>
      <w:r>
        <w:t>Ad</w:t>
      </w:r>
      <w:r>
        <w:rPr>
          <w:spacing w:val="1"/>
        </w:rPr>
        <w:t xml:space="preserve"> </w:t>
      </w:r>
      <w:r>
        <w:rPr>
          <w:spacing w:val="-1"/>
        </w:rPr>
        <w:t>Hoc</w:t>
      </w:r>
      <w:r>
        <w:t xml:space="preserve"> </w:t>
      </w:r>
      <w:r>
        <w:rPr>
          <w:spacing w:val="-1"/>
        </w:rPr>
        <w:t>committees</w:t>
      </w:r>
      <w:r>
        <w:rPr>
          <w:spacing w:val="59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two</w:t>
      </w:r>
      <w:r>
        <w:rPr>
          <w:spacing w:val="1"/>
        </w:rPr>
        <w:t xml:space="preserve"> </w:t>
      </w:r>
      <w:r>
        <w:t xml:space="preserve">functions; </w:t>
      </w:r>
      <w:r>
        <w:rPr>
          <w:spacing w:val="-2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investigate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carry</w:t>
      </w:r>
      <w:r>
        <w:rPr>
          <w:spacing w:val="35"/>
        </w:rPr>
        <w:t xml:space="preserve"> </w:t>
      </w:r>
      <w:r>
        <w:t xml:space="preserve">out </w:t>
      </w:r>
      <w:r>
        <w:rPr>
          <w:spacing w:val="-2"/>
        </w:rPr>
        <w:t>what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Commission</w:t>
      </w:r>
      <w:r>
        <w:rPr>
          <w:spacing w:val="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adopted.</w:t>
      </w:r>
      <w:r>
        <w:rPr>
          <w:spacing w:val="-1"/>
        </w:rPr>
        <w:tab/>
        <w:t>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2"/>
        </w:rPr>
        <w:t>if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CCDA</w:t>
      </w:r>
      <w:r>
        <w:rPr>
          <w:spacing w:val="1"/>
        </w:rPr>
        <w:t xml:space="preserve"> </w:t>
      </w:r>
      <w:r>
        <w:rPr>
          <w:spacing w:val="-1"/>
        </w:rPr>
        <w:t>moves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t xml:space="preserve"> up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law</w:t>
      </w:r>
      <w:r>
        <w:rPr>
          <w:spacing w:val="-5"/>
        </w:rPr>
        <w:t xml:space="preserve"> </w:t>
      </w:r>
      <w:r>
        <w:t xml:space="preserve">student </w:t>
      </w:r>
      <w:r>
        <w:rPr>
          <w:spacing w:val="-1"/>
        </w:rPr>
        <w:t xml:space="preserve">program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help</w:t>
      </w:r>
      <w:r>
        <w:rPr>
          <w:spacing w:val="1"/>
        </w:rPr>
        <w:t xml:space="preserve"> </w:t>
      </w:r>
      <w:r>
        <w:rPr>
          <w:spacing w:val="-1"/>
        </w:rPr>
        <w:t>carry</w:t>
      </w:r>
      <w:r>
        <w:rPr>
          <w:spacing w:val="-5"/>
        </w:rPr>
        <w:t xml:space="preserve"> </w:t>
      </w:r>
      <w:r>
        <w:t>out</w:t>
      </w:r>
      <w:r>
        <w:rPr>
          <w:spacing w:val="27"/>
        </w:rPr>
        <w:t xml:space="preserve"> </w:t>
      </w:r>
      <w:r>
        <w:rPr>
          <w:spacing w:val="-1"/>
        </w:rPr>
        <w:t>CCDA’s</w:t>
      </w:r>
      <w:r>
        <w:t xml:space="preserve"> mission,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chair</w:t>
      </w:r>
      <w:r>
        <w:rPr>
          <w:spacing w:val="-1"/>
        </w:rPr>
        <w:t xml:space="preserve"> could create</w:t>
      </w:r>
      <w:r>
        <w:rPr>
          <w:spacing w:val="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3"/>
        </w:rPr>
        <w:t>Ad</w:t>
      </w:r>
      <w:r>
        <w:rPr>
          <w:spacing w:val="1"/>
        </w:rPr>
        <w:t xml:space="preserve"> </w:t>
      </w:r>
      <w:r>
        <w:rPr>
          <w:spacing w:val="-1"/>
        </w:rPr>
        <w:t>Hoc</w:t>
      </w:r>
      <w:r>
        <w:t xml:space="preserve"> </w:t>
      </w:r>
      <w:r>
        <w:rPr>
          <w:spacing w:val="-1"/>
        </w:rPr>
        <w:t xml:space="preserve">committee </w:t>
      </w:r>
      <w:r>
        <w:t>to</w:t>
      </w:r>
      <w:r>
        <w:rPr>
          <w:spacing w:val="51"/>
        </w:rPr>
        <w:t xml:space="preserve"> </w:t>
      </w:r>
      <w:r>
        <w:t>define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3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commission.</w:t>
      </w:r>
    </w:p>
    <w:p w14:paraId="2F43A5F9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51430005" w14:textId="77777777" w:rsidR="0023347D" w:rsidRDefault="00472A12">
      <w:pPr>
        <w:pStyle w:val="BodyText"/>
        <w:ind w:left="1720" w:right="135" w:firstLine="0"/>
      </w:pPr>
      <w:r>
        <w:rPr>
          <w:spacing w:val="-1"/>
        </w:rPr>
        <w:t>Subcommittees</w:t>
      </w:r>
      <w:r>
        <w:t xml:space="preserve"> </w:t>
      </w:r>
      <w:r>
        <w:rPr>
          <w:spacing w:val="-1"/>
        </w:rPr>
        <w:t>are created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perform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task</w:t>
      </w:r>
      <w:r>
        <w:rPr>
          <w:spacing w:val="-5"/>
        </w:rPr>
        <w:t xml:space="preserve"> </w:t>
      </w:r>
      <w:r>
        <w:rPr>
          <w:spacing w:val="1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 xml:space="preserve">standing </w:t>
      </w:r>
      <w:r>
        <w:t>or</w:t>
      </w:r>
      <w:r>
        <w:rPr>
          <w:spacing w:val="2"/>
        </w:rPr>
        <w:t xml:space="preserve"> </w:t>
      </w:r>
      <w:r>
        <w:t>Ad</w:t>
      </w:r>
      <w:r>
        <w:rPr>
          <w:spacing w:val="1"/>
        </w:rPr>
        <w:t xml:space="preserve"> </w:t>
      </w:r>
      <w:r>
        <w:rPr>
          <w:spacing w:val="-1"/>
        </w:rPr>
        <w:t>Hoc</w:t>
      </w:r>
      <w:r>
        <w:t xml:space="preserve"> </w:t>
      </w:r>
      <w:r>
        <w:rPr>
          <w:spacing w:val="-1"/>
        </w:rPr>
        <w:t>committee and</w:t>
      </w:r>
      <w:r>
        <w:rPr>
          <w:spacing w:val="1"/>
        </w:rPr>
        <w:t xml:space="preserve"> </w:t>
      </w:r>
      <w:r>
        <w:rPr>
          <w:spacing w:val="-1"/>
        </w:rPr>
        <w:t>are dissolved</w:t>
      </w:r>
      <w:r>
        <w:rPr>
          <w:spacing w:val="3"/>
        </w:rPr>
        <w:t xml:space="preserve"> </w:t>
      </w:r>
      <w:r>
        <w:rPr>
          <w:spacing w:val="-2"/>
        </w:rPr>
        <w:t>when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task </w:t>
      </w:r>
      <w:r>
        <w:rPr>
          <w:spacing w:val="-1"/>
        </w:rPr>
        <w:t>is</w:t>
      </w:r>
      <w:r>
        <w:rPr>
          <w:spacing w:val="33"/>
        </w:rPr>
        <w:t xml:space="preserve"> </w:t>
      </w:r>
      <w:r>
        <w:rPr>
          <w:spacing w:val="-1"/>
        </w:rPr>
        <w:t>completed.</w:t>
      </w:r>
    </w:p>
    <w:p w14:paraId="1264B35C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3C418758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38F21A47" w14:textId="6B6C982B" w:rsidR="0023347D" w:rsidRPr="008E7259" w:rsidRDefault="00472A12" w:rsidP="002C6DC3">
      <w:pPr>
        <w:pStyle w:val="BodyText"/>
        <w:numPr>
          <w:ilvl w:val="1"/>
          <w:numId w:val="6"/>
        </w:numPr>
        <w:tabs>
          <w:tab w:val="left" w:pos="1660"/>
        </w:tabs>
        <w:ind w:left="1720" w:right="385" w:hanging="900"/>
      </w:pPr>
      <w:r>
        <w:rPr>
          <w:spacing w:val="-1"/>
        </w:rPr>
        <w:t xml:space="preserve">Standing </w:t>
      </w:r>
      <w:r>
        <w:t>or</w:t>
      </w:r>
      <w:r>
        <w:rPr>
          <w:spacing w:val="-1"/>
        </w:rPr>
        <w:t xml:space="preserve"> Ad</w:t>
      </w:r>
      <w:r>
        <w:rPr>
          <w:spacing w:val="1"/>
        </w:rPr>
        <w:t xml:space="preserve"> </w:t>
      </w:r>
      <w:r>
        <w:rPr>
          <w:spacing w:val="-1"/>
        </w:rPr>
        <w:t>Hoc</w:t>
      </w:r>
      <w: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recommendations</w:t>
      </w:r>
      <w:r>
        <w:rPr>
          <w:spacing w:val="-2"/>
        </w:rPr>
        <w:t xml:space="preserve"> to</w:t>
      </w:r>
      <w:r>
        <w:rPr>
          <w:spacing w:val="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CCDA.</w:t>
      </w:r>
    </w:p>
    <w:p w14:paraId="401687F5" w14:textId="3B6A8FDB" w:rsidR="008E7259" w:rsidRDefault="008E7259" w:rsidP="008E7259">
      <w:pPr>
        <w:pStyle w:val="BodyText"/>
        <w:tabs>
          <w:tab w:val="left" w:pos="1660"/>
        </w:tabs>
        <w:ind w:right="385"/>
        <w:rPr>
          <w:spacing w:val="-1"/>
        </w:rPr>
      </w:pPr>
    </w:p>
    <w:p w14:paraId="021D93D6" w14:textId="43BD32F6" w:rsidR="008E7259" w:rsidRDefault="008E7259" w:rsidP="008E7259">
      <w:pPr>
        <w:pStyle w:val="BodyText"/>
        <w:tabs>
          <w:tab w:val="left" w:pos="1660"/>
        </w:tabs>
        <w:ind w:right="385"/>
        <w:rPr>
          <w:spacing w:val="-1"/>
        </w:rPr>
      </w:pPr>
    </w:p>
    <w:p w14:paraId="4C58E661" w14:textId="6DD9015D" w:rsidR="008E7259" w:rsidRPr="00D41DA6" w:rsidRDefault="008E7259" w:rsidP="008E7259">
      <w:pPr>
        <w:pStyle w:val="BodyText"/>
        <w:tabs>
          <w:tab w:val="left" w:pos="1660"/>
        </w:tabs>
        <w:ind w:right="385"/>
        <w:rPr>
          <w:b/>
          <w:bCs/>
          <w:color w:val="FF0000"/>
          <w:spacing w:val="-1"/>
          <w:sz w:val="22"/>
          <w:szCs w:val="22"/>
        </w:rPr>
      </w:pPr>
      <w:r w:rsidRPr="00D41DA6">
        <w:rPr>
          <w:b/>
          <w:bCs/>
          <w:color w:val="FF0000"/>
          <w:spacing w:val="-1"/>
        </w:rPr>
        <w:t xml:space="preserve">STAFF RECOMMENDS </w:t>
      </w:r>
      <w:r w:rsidRPr="00D41DA6">
        <w:rPr>
          <w:b/>
          <w:bCs/>
          <w:color w:val="FF0000"/>
          <w:spacing w:val="-1"/>
          <w:sz w:val="22"/>
          <w:szCs w:val="22"/>
        </w:rPr>
        <w:t>FOR SECTION 6 STANDING, AD HOC AND SUBCOMMITTEES:</w:t>
      </w:r>
    </w:p>
    <w:p w14:paraId="391647E5" w14:textId="1C284F75" w:rsidR="008E7259" w:rsidRPr="00D41DA6" w:rsidRDefault="008E7259" w:rsidP="008E7259">
      <w:pPr>
        <w:pStyle w:val="BodyText"/>
        <w:numPr>
          <w:ilvl w:val="0"/>
          <w:numId w:val="3"/>
        </w:numPr>
        <w:tabs>
          <w:tab w:val="left" w:pos="1660"/>
        </w:tabs>
        <w:ind w:right="385"/>
        <w:rPr>
          <w:b/>
          <w:bCs/>
          <w:color w:val="FF0000"/>
          <w:spacing w:val="-1"/>
          <w:sz w:val="22"/>
          <w:szCs w:val="22"/>
        </w:rPr>
      </w:pPr>
      <w:r w:rsidRPr="00D41DA6">
        <w:rPr>
          <w:b/>
          <w:bCs/>
          <w:color w:val="FF0000"/>
          <w:spacing w:val="-1"/>
          <w:sz w:val="22"/>
          <w:szCs w:val="22"/>
        </w:rPr>
        <w:t xml:space="preserve">Terms for stakeholder serving on subcommittee 2 year that is renewable indefinitely. </w:t>
      </w:r>
    </w:p>
    <w:p w14:paraId="00C3C365" w14:textId="3C8044F9" w:rsidR="008E7259" w:rsidRPr="00D41DA6" w:rsidRDefault="00D41DA6" w:rsidP="008E7259">
      <w:pPr>
        <w:pStyle w:val="BodyText"/>
        <w:numPr>
          <w:ilvl w:val="0"/>
          <w:numId w:val="3"/>
        </w:numPr>
        <w:tabs>
          <w:tab w:val="left" w:pos="1660"/>
        </w:tabs>
        <w:ind w:right="385"/>
        <w:rPr>
          <w:b/>
          <w:bCs/>
          <w:color w:val="FF0000"/>
          <w:spacing w:val="-1"/>
        </w:rPr>
      </w:pPr>
      <w:r>
        <w:rPr>
          <w:b/>
          <w:bCs/>
          <w:color w:val="FF0000"/>
          <w:spacing w:val="-1"/>
        </w:rPr>
        <w:t xml:space="preserve">And or the creation of a </w:t>
      </w:r>
      <w:r w:rsidR="008E7259" w:rsidRPr="00D41DA6">
        <w:rPr>
          <w:b/>
          <w:bCs/>
          <w:color w:val="FF0000"/>
          <w:spacing w:val="-1"/>
        </w:rPr>
        <w:t xml:space="preserve">Vacancy </w:t>
      </w:r>
      <w:r>
        <w:rPr>
          <w:b/>
          <w:bCs/>
          <w:color w:val="FF0000"/>
          <w:spacing w:val="-1"/>
        </w:rPr>
        <w:t>P</w:t>
      </w:r>
      <w:r w:rsidR="008E7259" w:rsidRPr="00D41DA6">
        <w:rPr>
          <w:b/>
          <w:bCs/>
          <w:color w:val="FF0000"/>
          <w:spacing w:val="-1"/>
        </w:rPr>
        <w:t>olicy</w:t>
      </w:r>
      <w:r>
        <w:rPr>
          <w:b/>
          <w:bCs/>
          <w:color w:val="FF0000"/>
          <w:spacing w:val="-1"/>
        </w:rPr>
        <w:t xml:space="preserve"> Section</w:t>
      </w:r>
      <w:r w:rsidR="008E7259" w:rsidRPr="00D41DA6">
        <w:rPr>
          <w:b/>
          <w:bCs/>
          <w:color w:val="FF0000"/>
          <w:spacing w:val="-1"/>
        </w:rPr>
        <w:t xml:space="preserve"> for stakeholder members and board members</w:t>
      </w:r>
    </w:p>
    <w:p w14:paraId="54F01127" w14:textId="18CEF15E" w:rsidR="008E7259" w:rsidRPr="00D41DA6" w:rsidRDefault="008E7259" w:rsidP="008E7259">
      <w:pPr>
        <w:pStyle w:val="BodyText"/>
        <w:tabs>
          <w:tab w:val="left" w:pos="1660"/>
        </w:tabs>
        <w:ind w:right="385"/>
        <w:rPr>
          <w:b/>
          <w:bCs/>
          <w:color w:val="FF0000"/>
          <w:spacing w:val="-1"/>
        </w:rPr>
      </w:pPr>
    </w:p>
    <w:p w14:paraId="560E61B6" w14:textId="77777777" w:rsidR="008E7259" w:rsidRPr="008E7259" w:rsidRDefault="008E7259" w:rsidP="008E7259">
      <w:pPr>
        <w:pStyle w:val="BodyText"/>
        <w:tabs>
          <w:tab w:val="left" w:pos="1660"/>
        </w:tabs>
        <w:ind w:right="385"/>
        <w:rPr>
          <w:spacing w:val="-1"/>
          <w:sz w:val="22"/>
          <w:szCs w:val="22"/>
        </w:rPr>
      </w:pPr>
    </w:p>
    <w:p w14:paraId="3AE6F16E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48C8E86B" w14:textId="77777777" w:rsidR="0023347D" w:rsidRDefault="00472A12" w:rsidP="002C6DC3">
      <w:pPr>
        <w:pStyle w:val="BodyText"/>
        <w:numPr>
          <w:ilvl w:val="0"/>
          <w:numId w:val="6"/>
        </w:numPr>
        <w:tabs>
          <w:tab w:val="left" w:pos="460"/>
        </w:tabs>
      </w:pPr>
      <w:r>
        <w:t>MEETING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COMMISSION.</w:t>
      </w:r>
    </w:p>
    <w:p w14:paraId="5E893A72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5193FEA1" w14:textId="77777777" w:rsidR="0023347D" w:rsidRDefault="00472A12" w:rsidP="002C6DC3">
      <w:pPr>
        <w:pStyle w:val="BodyText"/>
        <w:numPr>
          <w:ilvl w:val="1"/>
          <w:numId w:val="6"/>
        </w:numPr>
        <w:tabs>
          <w:tab w:val="left" w:pos="1660"/>
        </w:tabs>
        <w:ind w:left="1720" w:right="169" w:hanging="90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Commission</w:t>
      </w:r>
      <w:r>
        <w:rPr>
          <w:spacing w:val="1"/>
        </w:rP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1"/>
        </w:rPr>
        <w:t>hold</w:t>
      </w:r>
      <w:r>
        <w:rPr>
          <w:spacing w:val="1"/>
        </w:rPr>
        <w:t xml:space="preserve"> </w:t>
      </w:r>
      <w:r>
        <w:rPr>
          <w:spacing w:val="-1"/>
        </w:rPr>
        <w:t>regularly</w:t>
      </w:r>
      <w:r>
        <w:rPr>
          <w:spacing w:val="-5"/>
        </w:rPr>
        <w:t xml:space="preserve"> </w:t>
      </w:r>
      <w:r>
        <w:rPr>
          <w:spacing w:val="-1"/>
        </w:rPr>
        <w:t>scheduled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r>
        <w:t xml:space="preserve"> at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5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place designated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Commission.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Meetings</w:t>
      </w:r>
      <w: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be</w:t>
      </w:r>
      <w:r>
        <w:rPr>
          <w:spacing w:val="57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persons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permitted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attend,</w:t>
      </w:r>
      <w:r>
        <w:rPr>
          <w:spacing w:val="53"/>
        </w:rP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closed</w:t>
      </w:r>
      <w:r>
        <w:rPr>
          <w:spacing w:val="1"/>
        </w:rPr>
        <w:t xml:space="preserve"> </w:t>
      </w:r>
      <w:r>
        <w:rPr>
          <w:spacing w:val="-1"/>
        </w:rPr>
        <w:t>sessions,</w:t>
      </w:r>
      <w:r>
        <w:t xml:space="preserve"> as </w:t>
      </w:r>
      <w:r>
        <w:rPr>
          <w:spacing w:val="-1"/>
        </w:rPr>
        <w:t xml:space="preserve">required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permitted</w:t>
      </w:r>
      <w:r>
        <w:rPr>
          <w:spacing w:val="1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rPr>
          <w:spacing w:val="-2"/>
        </w:rPr>
        <w:t>law.</w:t>
      </w:r>
    </w:p>
    <w:p w14:paraId="48D50BBC" w14:textId="77777777" w:rsidR="0023347D" w:rsidRDefault="00472A12" w:rsidP="002C6DC3">
      <w:pPr>
        <w:pStyle w:val="BodyText"/>
        <w:numPr>
          <w:ilvl w:val="1"/>
          <w:numId w:val="6"/>
        </w:numPr>
        <w:tabs>
          <w:tab w:val="left" w:pos="1660"/>
        </w:tabs>
        <w:spacing w:before="54" w:line="239" w:lineRule="auto"/>
        <w:ind w:left="1720" w:right="121" w:hanging="900"/>
      </w:pPr>
      <w:r>
        <w:rPr>
          <w:spacing w:val="-1"/>
        </w:rPr>
        <w:t>Notices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agendas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mailed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Commissions</w:t>
      </w:r>
      <w:r>
        <w:rPr>
          <w:spacing w:val="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posted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CCDA</w:t>
      </w:r>
      <w:r>
        <w:rPr>
          <w:spacing w:val="1"/>
        </w:rPr>
        <w:t xml:space="preserve"> </w:t>
      </w:r>
      <w:r>
        <w:rPr>
          <w:spacing w:val="-1"/>
        </w:rPr>
        <w:t>website,</w:t>
      </w:r>
      <w:r>
        <w:t xml:space="preserve"> at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ten</w:t>
      </w:r>
      <w:r>
        <w:rPr>
          <w:spacing w:val="1"/>
        </w:rPr>
        <w:t xml:space="preserve"> </w:t>
      </w:r>
      <w:r>
        <w:rPr>
          <w:spacing w:val="-1"/>
        </w:rPr>
        <w:t xml:space="preserve">(10) </w:t>
      </w:r>
      <w:r>
        <w:rPr>
          <w:spacing w:val="-2"/>
        </w:rPr>
        <w:t>days</w:t>
      </w:r>
      <w: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regular meetings.</w:t>
      </w:r>
    </w:p>
    <w:p w14:paraId="303012C6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3F4D09DA" w14:textId="77777777" w:rsidR="0023347D" w:rsidRDefault="00472A12" w:rsidP="002C6DC3">
      <w:pPr>
        <w:pStyle w:val="BodyText"/>
        <w:numPr>
          <w:ilvl w:val="1"/>
          <w:numId w:val="6"/>
        </w:numPr>
        <w:tabs>
          <w:tab w:val="left" w:pos="1660"/>
        </w:tabs>
        <w:ind w:left="1720" w:right="530" w:hanging="900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majority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appointed,</w:t>
      </w:r>
      <w:r>
        <w:t xml:space="preserve"> </w:t>
      </w:r>
      <w:r>
        <w:rPr>
          <w:spacing w:val="-1"/>
        </w:rPr>
        <w:t xml:space="preserve">voting </w:t>
      </w:r>
      <w:r>
        <w:t>members 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CCDA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36"/>
        </w:rPr>
        <w:t xml:space="preserve"> </w:t>
      </w:r>
      <w:r>
        <w:rPr>
          <w:spacing w:val="-1"/>
        </w:rPr>
        <w:t xml:space="preserve">constitute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quorum.</w:t>
      </w:r>
      <w:r>
        <w:rPr>
          <w:spacing w:val="6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absence</w:t>
      </w:r>
      <w:r>
        <w:rPr>
          <w:spacing w:val="-1"/>
        </w:rPr>
        <w:t xml:space="preserve"> of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quorum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t xml:space="preserve"> to</w:t>
      </w:r>
      <w:r>
        <w:rPr>
          <w:spacing w:val="-1"/>
        </w:rPr>
        <w:t xml:space="preserve"> </w:t>
      </w:r>
      <w:r>
        <w:rPr>
          <w:spacing w:val="1"/>
        </w:rPr>
        <w:t>fix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adjourn.</w:t>
      </w:r>
    </w:p>
    <w:p w14:paraId="097FB475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033AB231" w14:textId="77777777" w:rsidR="0023347D" w:rsidRDefault="00472A12" w:rsidP="002C6DC3">
      <w:pPr>
        <w:pStyle w:val="BodyText"/>
        <w:numPr>
          <w:ilvl w:val="0"/>
          <w:numId w:val="6"/>
        </w:numPr>
        <w:tabs>
          <w:tab w:val="left" w:pos="460"/>
        </w:tabs>
        <w:ind w:right="1493"/>
      </w:pPr>
      <w:r>
        <w:rPr>
          <w:spacing w:val="-1"/>
        </w:rPr>
        <w:t>RULES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CONDUCT</w:t>
      </w:r>
      <w:r>
        <w:rPr>
          <w:spacing w:val="2"/>
        </w:rPr>
        <w:t xml:space="preserve"> </w:t>
      </w:r>
      <w:r>
        <w:rPr>
          <w:spacing w:val="-1"/>
        </w:rPr>
        <w:t>GOVERNING</w:t>
      </w:r>
      <w:r>
        <w:t xml:space="preserve"> </w:t>
      </w:r>
      <w:r>
        <w:rPr>
          <w:spacing w:val="-2"/>
        </w:rPr>
        <w:t>FULL</w:t>
      </w:r>
      <w:r>
        <w:rPr>
          <w:spacing w:val="1"/>
        </w:rP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COMMITTEE</w:t>
      </w:r>
      <w:r>
        <w:rPr>
          <w:spacing w:val="1"/>
        </w:rPr>
        <w:t xml:space="preserve"> </w:t>
      </w:r>
      <w:r>
        <w:rPr>
          <w:spacing w:val="-2"/>
        </w:rPr>
        <w:t>MEETTINGS</w:t>
      </w:r>
    </w:p>
    <w:p w14:paraId="7DD2B26D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1713FB62" w14:textId="77777777" w:rsidR="0023347D" w:rsidRDefault="00472A12" w:rsidP="002C6DC3">
      <w:pPr>
        <w:pStyle w:val="BodyText"/>
        <w:numPr>
          <w:ilvl w:val="1"/>
          <w:numId w:val="6"/>
        </w:numPr>
        <w:tabs>
          <w:tab w:val="left" w:pos="1660"/>
        </w:tabs>
        <w:ind w:left="1720" w:right="152" w:hanging="90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CCDA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adhere to </w:t>
      </w:r>
      <w:r>
        <w:rPr>
          <w:spacing w:val="1"/>
        </w:rPr>
        <w:t xml:space="preserve">the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Bagley-Keene Open</w:t>
      </w:r>
      <w:r>
        <w:rPr>
          <w:spacing w:val="1"/>
        </w:rPr>
        <w:t xml:space="preserve"> </w:t>
      </w:r>
      <w:r>
        <w:rPr>
          <w:spacing w:val="-1"/>
        </w:rPr>
        <w:t>Meeting Act</w:t>
      </w:r>
      <w:r>
        <w:t xml:space="preserve"> </w:t>
      </w:r>
      <w:r>
        <w:rPr>
          <w:spacing w:val="-1"/>
        </w:rPr>
        <w:t>(California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rPr>
          <w:spacing w:val="51"/>
        </w:rPr>
        <w:t xml:space="preserve"> </w:t>
      </w:r>
      <w:r>
        <w:rPr>
          <w:spacing w:val="-1"/>
        </w:rPr>
        <w:t>Code,</w:t>
      </w:r>
      <w:r>
        <w:t xml:space="preserve"> </w:t>
      </w:r>
      <w:r>
        <w:rPr>
          <w:spacing w:val="-1"/>
        </w:rPr>
        <w:t xml:space="preserve">Article </w:t>
      </w:r>
      <w:r>
        <w:t>9</w:t>
      </w:r>
      <w:r>
        <w:rPr>
          <w:spacing w:val="1"/>
        </w:rPr>
        <w:t xml:space="preserve"> </w:t>
      </w:r>
      <w:r>
        <w:rPr>
          <w:spacing w:val="-1"/>
        </w:rPr>
        <w:t>(commencing with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11120) of</w:t>
      </w:r>
      <w:r>
        <w:rPr>
          <w:spacing w:val="3"/>
        </w:rPr>
        <w:t xml:space="preserve"> </w:t>
      </w:r>
      <w:r>
        <w:rPr>
          <w:spacing w:val="-1"/>
        </w:rPr>
        <w:t>Chapter</w:t>
      </w:r>
      <w:r>
        <w:rPr>
          <w:spacing w:val="-6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Part</w:t>
      </w:r>
      <w:r>
        <w:t xml:space="preserve"> 1</w:t>
      </w:r>
      <w:r>
        <w:rPr>
          <w:spacing w:val="-1"/>
        </w:rPr>
        <w:t xml:space="preserve"> of</w:t>
      </w:r>
      <w:r>
        <w:rPr>
          <w:spacing w:val="5"/>
        </w:rPr>
        <w:t xml:space="preserve"> </w:t>
      </w:r>
      <w:r>
        <w:rPr>
          <w:spacing w:val="-2"/>
        </w:rPr>
        <w:t>Division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2).</w:t>
      </w:r>
    </w:p>
    <w:p w14:paraId="749FABDA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2C90AE73" w14:textId="77777777" w:rsidR="0023347D" w:rsidRDefault="00472A12" w:rsidP="002C6DC3">
      <w:pPr>
        <w:pStyle w:val="BodyText"/>
        <w:numPr>
          <w:ilvl w:val="1"/>
          <w:numId w:val="6"/>
        </w:numPr>
        <w:tabs>
          <w:tab w:val="left" w:pos="1660"/>
        </w:tabs>
        <w:ind w:left="1720" w:right="198" w:hanging="90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contained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Robert’s</w:t>
      </w:r>
      <w: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Order,</w:t>
      </w:r>
      <w:r>
        <w:t xml:space="preserve"> as </w:t>
      </w:r>
      <w:r>
        <w:rPr>
          <w:spacing w:val="-2"/>
        </w:rPr>
        <w:t>revised</w:t>
      </w:r>
      <w:r>
        <w:rPr>
          <w:spacing w:val="1"/>
        </w:rPr>
        <w:t xml:space="preserve"> </w:t>
      </w:r>
      <w:r>
        <w:t>from</w:t>
      </w:r>
      <w:r>
        <w:rPr>
          <w:spacing w:val="45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time,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govern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CCDA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33"/>
        </w:rP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cases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rPr>
          <w:spacing w:val="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rPr>
          <w:spacing w:val="6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inconsistent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 xml:space="preserve">these </w:t>
      </w:r>
      <w:r>
        <w:rPr>
          <w:spacing w:val="-2"/>
        </w:rPr>
        <w:t>bylaws</w:t>
      </w:r>
      <w:r>
        <w:t xml:space="preserve"> 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Bagley-Keene</w:t>
      </w:r>
      <w:r>
        <w:rPr>
          <w:spacing w:val="5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rPr>
          <w:spacing w:val="-1"/>
        </w:rPr>
        <w:t>Meeting Act.</w:t>
      </w:r>
    </w:p>
    <w:p w14:paraId="45814D1D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0C783B7D" w14:textId="77777777" w:rsidR="0023347D" w:rsidRDefault="00472A12" w:rsidP="002C6DC3">
      <w:pPr>
        <w:pStyle w:val="BodyText"/>
        <w:numPr>
          <w:ilvl w:val="1"/>
          <w:numId w:val="6"/>
        </w:numPr>
        <w:tabs>
          <w:tab w:val="left" w:pos="1660"/>
        </w:tabs>
        <w:ind w:left="1720" w:right="669" w:hanging="90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CCDA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its</w:t>
      </w:r>
      <w:r>
        <w:t xml:space="preserve">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adopt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standing</w:t>
      </w:r>
      <w:r>
        <w:rPr>
          <w:spacing w:val="39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conflict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bylaws.</w:t>
      </w:r>
    </w:p>
    <w:p w14:paraId="7B8ED7BD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31F769BE" w14:textId="77777777" w:rsidR="0023347D" w:rsidRDefault="00472A12" w:rsidP="002C6DC3">
      <w:pPr>
        <w:pStyle w:val="BodyText"/>
        <w:numPr>
          <w:ilvl w:val="0"/>
          <w:numId w:val="6"/>
        </w:numPr>
        <w:tabs>
          <w:tab w:val="left" w:pos="460"/>
        </w:tabs>
      </w:pPr>
      <w:r>
        <w:rPr>
          <w:spacing w:val="-1"/>
        </w:rPr>
        <w:t>AMENDMENTS</w:t>
      </w:r>
    </w:p>
    <w:p w14:paraId="7BA07011" w14:textId="77777777" w:rsidR="0023347D" w:rsidRDefault="0023347D">
      <w:pPr>
        <w:rPr>
          <w:rFonts w:ascii="Arial" w:eastAsia="Arial" w:hAnsi="Arial" w:cs="Arial"/>
          <w:sz w:val="24"/>
          <w:szCs w:val="24"/>
        </w:rPr>
      </w:pPr>
    </w:p>
    <w:p w14:paraId="54F83868" w14:textId="18751678" w:rsidR="0023347D" w:rsidRPr="00D41DA6" w:rsidRDefault="00472A12" w:rsidP="002C6DC3">
      <w:pPr>
        <w:pStyle w:val="BodyText"/>
        <w:numPr>
          <w:ilvl w:val="1"/>
          <w:numId w:val="6"/>
        </w:numPr>
        <w:tabs>
          <w:tab w:val="left" w:pos="1706"/>
        </w:tabs>
        <w:ind w:left="1720" w:right="103" w:hanging="900"/>
        <w:jc w:val="both"/>
      </w:pPr>
      <w:r>
        <w:rPr>
          <w:spacing w:val="-1"/>
        </w:rPr>
        <w:t>These</w:t>
      </w:r>
      <w:r>
        <w:rPr>
          <w:spacing w:val="3"/>
        </w:rPr>
        <w:t xml:space="preserve"> </w:t>
      </w:r>
      <w:r>
        <w:rPr>
          <w:spacing w:val="-2"/>
        </w:rPr>
        <w:t>bylaws</w:t>
      </w:r>
      <w:r>
        <w:rPr>
          <w:spacing w:val="7"/>
        </w:rPr>
        <w:t xml:space="preserve"> </w:t>
      </w:r>
      <w:r>
        <w:rPr>
          <w:spacing w:val="1"/>
        </w:rPr>
        <w:t>may</w:t>
      </w:r>
      <w:r>
        <w:t xml:space="preserve"> be</w:t>
      </w:r>
      <w:r>
        <w:rPr>
          <w:spacing w:val="6"/>
        </w:rPr>
        <w:t xml:space="preserve"> </w:t>
      </w:r>
      <w:r>
        <w:rPr>
          <w:spacing w:val="-1"/>
        </w:rPr>
        <w:t>amended</w:t>
      </w:r>
      <w:r>
        <w:rPr>
          <w:spacing w:val="3"/>
        </w:rPr>
        <w:t xml:space="preserve"> </w:t>
      </w:r>
      <w:r>
        <w:t>by a</w:t>
      </w:r>
      <w:r>
        <w:rPr>
          <w:spacing w:val="6"/>
        </w:rPr>
        <w:t xml:space="preserve"> </w:t>
      </w:r>
      <w:r>
        <w:rPr>
          <w:spacing w:val="-1"/>
        </w:rPr>
        <w:t>majority</w:t>
      </w:r>
      <w:r>
        <w:rPr>
          <w:spacing w:val="5"/>
        </w:rPr>
        <w:t xml:space="preserve"> </w:t>
      </w:r>
      <w:r>
        <w:rPr>
          <w:spacing w:val="-2"/>
        </w:rPr>
        <w:t>vote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quorum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CCDA</w:t>
      </w:r>
      <w:r>
        <w:rPr>
          <w:spacing w:val="15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rPr>
          <w:spacing w:val="-1"/>
        </w:rPr>
        <w:t>regular</w:t>
      </w:r>
      <w:r>
        <w:rPr>
          <w:spacing w:val="16"/>
        </w:rPr>
        <w:t xml:space="preserve"> </w:t>
      </w:r>
      <w:r>
        <w:t>meeting</w:t>
      </w:r>
      <w:r>
        <w:rPr>
          <w:spacing w:val="13"/>
        </w:rPr>
        <w:t xml:space="preserve"> </w:t>
      </w:r>
      <w:r>
        <w:rPr>
          <w:spacing w:val="-1"/>
        </w:rPr>
        <w:t>provided</w:t>
      </w:r>
      <w:r>
        <w:rPr>
          <w:spacing w:val="15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amendments</w:t>
      </w:r>
      <w:r>
        <w:rPr>
          <w:spacing w:val="29"/>
        </w:rPr>
        <w:t xml:space="preserve"> </w:t>
      </w:r>
      <w:r>
        <w:rPr>
          <w:spacing w:val="-2"/>
        </w:rPr>
        <w:t>have</w:t>
      </w:r>
      <w:r>
        <w:rPr>
          <w:spacing w:val="6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rPr>
          <w:spacing w:val="-1"/>
        </w:rPr>
        <w:t>submitted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Commissioners,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writing,</w:t>
      </w:r>
      <w:r>
        <w:rPr>
          <w:spacing w:val="5"/>
        </w:rPr>
        <w:t xml:space="preserve"> </w:t>
      </w:r>
      <w:r>
        <w:t>at</w:t>
      </w:r>
      <w:r>
        <w:rPr>
          <w:spacing w:val="8"/>
        </w:rPr>
        <w:t xml:space="preserve"> </w:t>
      </w:r>
      <w:r>
        <w:rPr>
          <w:spacing w:val="-1"/>
        </w:rPr>
        <w:t>least</w:t>
      </w:r>
      <w:r>
        <w:rPr>
          <w:spacing w:val="5"/>
        </w:rPr>
        <w:t xml:space="preserve"> </w:t>
      </w:r>
      <w:r>
        <w:t>10</w:t>
      </w:r>
      <w:r>
        <w:rPr>
          <w:spacing w:val="47"/>
        </w:rPr>
        <w:t xml:space="preserve"> </w:t>
      </w:r>
      <w:r>
        <w:rPr>
          <w:spacing w:val="-2"/>
        </w:rPr>
        <w:t>days</w:t>
      </w:r>
      <w:r>
        <w:t xml:space="preserve"> prior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meeting.</w:t>
      </w:r>
    </w:p>
    <w:p w14:paraId="5EEBB6A9" w14:textId="77777777" w:rsidR="00D41DA6" w:rsidRPr="00D41DA6" w:rsidRDefault="00D41DA6" w:rsidP="00D41DA6">
      <w:pPr>
        <w:pStyle w:val="BodyText"/>
        <w:tabs>
          <w:tab w:val="left" w:pos="1706"/>
        </w:tabs>
        <w:ind w:left="820" w:right="103" w:firstLine="0"/>
        <w:jc w:val="both"/>
      </w:pPr>
    </w:p>
    <w:p w14:paraId="7C319E18" w14:textId="459B1BE8" w:rsidR="00D41DA6" w:rsidRPr="00D41DA6" w:rsidRDefault="00D41DA6" w:rsidP="00D41DA6">
      <w:pPr>
        <w:pStyle w:val="BodyText"/>
        <w:tabs>
          <w:tab w:val="left" w:pos="1706"/>
        </w:tabs>
        <w:ind w:right="103"/>
        <w:jc w:val="both"/>
        <w:rPr>
          <w:b/>
          <w:bCs/>
          <w:color w:val="FF0000"/>
          <w:spacing w:val="-1"/>
          <w:sz w:val="22"/>
          <w:szCs w:val="22"/>
        </w:rPr>
      </w:pPr>
      <w:r w:rsidRPr="00D41DA6">
        <w:rPr>
          <w:b/>
          <w:bCs/>
          <w:color w:val="FF0000"/>
          <w:spacing w:val="-1"/>
        </w:rPr>
        <w:t xml:space="preserve">STAFF RECOMMENDS </w:t>
      </w:r>
      <w:r w:rsidRPr="00D41DA6">
        <w:rPr>
          <w:b/>
          <w:bCs/>
          <w:color w:val="FF0000"/>
          <w:spacing w:val="-1"/>
          <w:sz w:val="22"/>
          <w:szCs w:val="22"/>
        </w:rPr>
        <w:t>FOR SECTION 6 AMENDMENTS</w:t>
      </w:r>
    </w:p>
    <w:p w14:paraId="5BCE0CD4" w14:textId="7B4E0475" w:rsidR="00D41DA6" w:rsidRPr="00D41DA6" w:rsidRDefault="00D41DA6" w:rsidP="00D41DA6">
      <w:pPr>
        <w:pStyle w:val="ListParagraph"/>
        <w:rPr>
          <w:b/>
          <w:bCs/>
          <w:color w:val="FF0000"/>
        </w:rPr>
      </w:pPr>
      <w:r w:rsidRPr="00D41DA6">
        <w:rPr>
          <w:b/>
          <w:bCs/>
          <w:color w:val="FF0000"/>
        </w:rPr>
        <w:t>Possible re-wording of 6.1</w:t>
      </w:r>
    </w:p>
    <w:p w14:paraId="34AAF804" w14:textId="77777777" w:rsidR="00D41DA6" w:rsidRPr="00D41DA6" w:rsidRDefault="00D41DA6" w:rsidP="00D41DA6">
      <w:pPr>
        <w:rPr>
          <w:rFonts w:ascii="Arial" w:eastAsia="Arial" w:hAnsi="Arial" w:cs="Arial"/>
          <w:color w:val="FF0000"/>
          <w:sz w:val="24"/>
          <w:szCs w:val="24"/>
        </w:rPr>
      </w:pPr>
    </w:p>
    <w:p w14:paraId="1DF979FC" w14:textId="13CB4CA9" w:rsidR="00D41DA6" w:rsidRPr="00D41DA6" w:rsidRDefault="00D41DA6" w:rsidP="00D41DA6">
      <w:pPr>
        <w:pStyle w:val="BodyText"/>
        <w:tabs>
          <w:tab w:val="left" w:pos="1706"/>
        </w:tabs>
        <w:ind w:left="460" w:right="103" w:firstLine="0"/>
        <w:jc w:val="both"/>
        <w:rPr>
          <w:b/>
          <w:bCs/>
          <w:color w:val="FF0000"/>
        </w:rPr>
      </w:pPr>
      <w:r w:rsidRPr="00D41DA6">
        <w:rPr>
          <w:b/>
          <w:bCs/>
          <w:color w:val="FF0000"/>
          <w:spacing w:val="-1"/>
        </w:rPr>
        <w:t>These</w:t>
      </w:r>
      <w:r w:rsidRPr="00D41DA6">
        <w:rPr>
          <w:b/>
          <w:bCs/>
          <w:color w:val="FF0000"/>
          <w:spacing w:val="3"/>
        </w:rPr>
        <w:t xml:space="preserve"> </w:t>
      </w:r>
      <w:r w:rsidRPr="00D41DA6">
        <w:rPr>
          <w:b/>
          <w:bCs/>
          <w:color w:val="FF0000"/>
          <w:spacing w:val="-2"/>
        </w:rPr>
        <w:t>bylaws</w:t>
      </w:r>
      <w:r w:rsidRPr="00D41DA6">
        <w:rPr>
          <w:b/>
          <w:bCs/>
          <w:color w:val="FF0000"/>
          <w:spacing w:val="7"/>
        </w:rPr>
        <w:t xml:space="preserve"> </w:t>
      </w:r>
      <w:r w:rsidRPr="00D41DA6">
        <w:rPr>
          <w:b/>
          <w:bCs/>
          <w:color w:val="FF0000"/>
          <w:spacing w:val="1"/>
        </w:rPr>
        <w:t>may</w:t>
      </w:r>
      <w:r w:rsidRPr="00D41DA6">
        <w:rPr>
          <w:b/>
          <w:bCs/>
          <w:color w:val="FF0000"/>
        </w:rPr>
        <w:t xml:space="preserve"> be</w:t>
      </w:r>
      <w:r w:rsidRPr="00D41DA6">
        <w:rPr>
          <w:b/>
          <w:bCs/>
          <w:color w:val="FF0000"/>
          <w:spacing w:val="6"/>
        </w:rPr>
        <w:t xml:space="preserve"> </w:t>
      </w:r>
      <w:r w:rsidRPr="00D41DA6">
        <w:rPr>
          <w:b/>
          <w:bCs/>
          <w:color w:val="FF0000"/>
          <w:spacing w:val="-1"/>
        </w:rPr>
        <w:t>amended</w:t>
      </w:r>
      <w:r w:rsidRPr="00D41DA6">
        <w:rPr>
          <w:b/>
          <w:bCs/>
          <w:color w:val="FF0000"/>
          <w:spacing w:val="3"/>
        </w:rPr>
        <w:t xml:space="preserve"> </w:t>
      </w:r>
      <w:r w:rsidRPr="00D41DA6">
        <w:rPr>
          <w:b/>
          <w:bCs/>
          <w:color w:val="FF0000"/>
        </w:rPr>
        <w:t>by a</w:t>
      </w:r>
      <w:r w:rsidRPr="00D41DA6">
        <w:rPr>
          <w:b/>
          <w:bCs/>
          <w:color w:val="FF0000"/>
          <w:spacing w:val="6"/>
        </w:rPr>
        <w:t xml:space="preserve"> </w:t>
      </w:r>
      <w:r w:rsidRPr="00D41DA6">
        <w:rPr>
          <w:b/>
          <w:bCs/>
          <w:color w:val="FF0000"/>
          <w:spacing w:val="-1"/>
        </w:rPr>
        <w:t>majority</w:t>
      </w:r>
      <w:r w:rsidRPr="00D41DA6">
        <w:rPr>
          <w:b/>
          <w:bCs/>
          <w:color w:val="FF0000"/>
          <w:spacing w:val="5"/>
        </w:rPr>
        <w:t xml:space="preserve"> </w:t>
      </w:r>
      <w:r w:rsidRPr="00D41DA6">
        <w:rPr>
          <w:b/>
          <w:bCs/>
          <w:color w:val="FF0000"/>
          <w:spacing w:val="-2"/>
        </w:rPr>
        <w:t>vote</w:t>
      </w:r>
      <w:r w:rsidRPr="00D41DA6">
        <w:rPr>
          <w:b/>
          <w:bCs/>
          <w:color w:val="FF0000"/>
          <w:spacing w:val="6"/>
        </w:rPr>
        <w:t xml:space="preserve"> </w:t>
      </w:r>
      <w:r w:rsidRPr="00D41DA6">
        <w:rPr>
          <w:b/>
          <w:bCs/>
          <w:color w:val="FF0000"/>
          <w:spacing w:val="-1"/>
        </w:rPr>
        <w:t>of</w:t>
      </w:r>
      <w:r w:rsidRPr="00D41DA6">
        <w:rPr>
          <w:b/>
          <w:bCs/>
          <w:color w:val="FF0000"/>
          <w:spacing w:val="8"/>
        </w:rPr>
        <w:t xml:space="preserve"> </w:t>
      </w:r>
      <w:r w:rsidRPr="00D41DA6">
        <w:rPr>
          <w:b/>
          <w:bCs/>
          <w:color w:val="FF0000"/>
        </w:rPr>
        <w:t>a</w:t>
      </w:r>
      <w:r w:rsidRPr="00D41DA6">
        <w:rPr>
          <w:b/>
          <w:bCs/>
          <w:color w:val="FF0000"/>
          <w:spacing w:val="6"/>
        </w:rPr>
        <w:t xml:space="preserve"> </w:t>
      </w:r>
      <w:r w:rsidRPr="00D41DA6">
        <w:rPr>
          <w:b/>
          <w:bCs/>
          <w:color w:val="FF0000"/>
          <w:spacing w:val="-1"/>
        </w:rPr>
        <w:t>quorum</w:t>
      </w:r>
      <w:r w:rsidRPr="00D41DA6">
        <w:rPr>
          <w:b/>
          <w:bCs/>
          <w:color w:val="FF0000"/>
          <w:spacing w:val="4"/>
        </w:rPr>
        <w:t xml:space="preserve"> </w:t>
      </w:r>
      <w:r w:rsidRPr="00D41DA6">
        <w:rPr>
          <w:b/>
          <w:bCs/>
          <w:color w:val="FF0000"/>
          <w:spacing w:val="-1"/>
        </w:rPr>
        <w:t>of</w:t>
      </w:r>
      <w:r w:rsidRPr="00D41DA6">
        <w:rPr>
          <w:b/>
          <w:bCs/>
          <w:color w:val="FF0000"/>
          <w:spacing w:val="45"/>
        </w:rPr>
        <w:t xml:space="preserve"> </w:t>
      </w:r>
      <w:r w:rsidRPr="00D41DA6">
        <w:rPr>
          <w:b/>
          <w:bCs/>
          <w:color w:val="FF0000"/>
        </w:rPr>
        <w:t>the</w:t>
      </w:r>
      <w:r w:rsidRPr="00D41DA6">
        <w:rPr>
          <w:b/>
          <w:bCs/>
          <w:color w:val="FF0000"/>
          <w:spacing w:val="18"/>
        </w:rPr>
        <w:t xml:space="preserve"> </w:t>
      </w:r>
      <w:r w:rsidRPr="00D41DA6">
        <w:rPr>
          <w:b/>
          <w:bCs/>
          <w:color w:val="FF0000"/>
          <w:spacing w:val="-1"/>
        </w:rPr>
        <w:t>CCDA</w:t>
      </w:r>
      <w:r w:rsidRPr="00D41DA6">
        <w:rPr>
          <w:b/>
          <w:bCs/>
          <w:color w:val="FF0000"/>
          <w:spacing w:val="15"/>
        </w:rPr>
        <w:t xml:space="preserve"> </w:t>
      </w:r>
      <w:r w:rsidRPr="00D41DA6">
        <w:rPr>
          <w:b/>
          <w:bCs/>
          <w:color w:val="FF0000"/>
        </w:rPr>
        <w:t>at</w:t>
      </w:r>
      <w:r w:rsidRPr="00D41DA6">
        <w:rPr>
          <w:b/>
          <w:bCs/>
          <w:color w:val="FF0000"/>
          <w:spacing w:val="15"/>
        </w:rPr>
        <w:t xml:space="preserve"> </w:t>
      </w:r>
      <w:r w:rsidRPr="00D41DA6">
        <w:rPr>
          <w:b/>
          <w:bCs/>
          <w:color w:val="FF0000"/>
        </w:rPr>
        <w:t>any</w:t>
      </w:r>
      <w:r w:rsidRPr="00D41DA6">
        <w:rPr>
          <w:b/>
          <w:bCs/>
          <w:color w:val="FF0000"/>
          <w:spacing w:val="12"/>
        </w:rPr>
        <w:t xml:space="preserve"> </w:t>
      </w:r>
      <w:r w:rsidRPr="00D41DA6">
        <w:rPr>
          <w:b/>
          <w:bCs/>
          <w:color w:val="FF0000"/>
          <w:spacing w:val="-1"/>
        </w:rPr>
        <w:t>Executive and or Full Commission Meeting provided</w:t>
      </w:r>
      <w:r w:rsidRPr="00D41DA6">
        <w:rPr>
          <w:b/>
          <w:bCs/>
          <w:color w:val="FF0000"/>
          <w:spacing w:val="15"/>
        </w:rPr>
        <w:t xml:space="preserve"> </w:t>
      </w:r>
      <w:r w:rsidRPr="00D41DA6">
        <w:rPr>
          <w:b/>
          <w:bCs/>
          <w:color w:val="FF0000"/>
        </w:rPr>
        <w:t>that</w:t>
      </w:r>
      <w:r w:rsidRPr="00D41DA6">
        <w:rPr>
          <w:b/>
          <w:bCs/>
          <w:color w:val="FF0000"/>
          <w:spacing w:val="17"/>
        </w:rPr>
        <w:t xml:space="preserve"> </w:t>
      </w:r>
      <w:r w:rsidRPr="00D41DA6">
        <w:rPr>
          <w:b/>
          <w:bCs/>
          <w:color w:val="FF0000"/>
          <w:spacing w:val="-1"/>
        </w:rPr>
        <w:t>the</w:t>
      </w:r>
      <w:r w:rsidRPr="00D41DA6">
        <w:rPr>
          <w:b/>
          <w:bCs/>
          <w:color w:val="FF0000"/>
          <w:spacing w:val="15"/>
        </w:rPr>
        <w:t xml:space="preserve"> </w:t>
      </w:r>
      <w:r w:rsidRPr="00D41DA6">
        <w:rPr>
          <w:b/>
          <w:bCs/>
          <w:color w:val="FF0000"/>
          <w:spacing w:val="-1"/>
        </w:rPr>
        <w:t>amendments</w:t>
      </w:r>
      <w:r w:rsidRPr="00D41DA6">
        <w:rPr>
          <w:b/>
          <w:bCs/>
          <w:color w:val="FF0000"/>
          <w:spacing w:val="29"/>
        </w:rPr>
        <w:t xml:space="preserve"> </w:t>
      </w:r>
      <w:r w:rsidRPr="00D41DA6">
        <w:rPr>
          <w:b/>
          <w:bCs/>
          <w:color w:val="FF0000"/>
          <w:spacing w:val="-2"/>
        </w:rPr>
        <w:t>have</w:t>
      </w:r>
      <w:r w:rsidRPr="00D41DA6">
        <w:rPr>
          <w:b/>
          <w:bCs/>
          <w:color w:val="FF0000"/>
          <w:spacing w:val="6"/>
        </w:rPr>
        <w:t xml:space="preserve"> </w:t>
      </w:r>
      <w:r w:rsidRPr="00D41DA6">
        <w:rPr>
          <w:b/>
          <w:bCs/>
          <w:color w:val="FF0000"/>
        </w:rPr>
        <w:t>been</w:t>
      </w:r>
      <w:r w:rsidRPr="00D41DA6">
        <w:rPr>
          <w:b/>
          <w:bCs/>
          <w:color w:val="FF0000"/>
          <w:spacing w:val="6"/>
        </w:rPr>
        <w:t xml:space="preserve"> </w:t>
      </w:r>
      <w:r w:rsidRPr="00D41DA6">
        <w:rPr>
          <w:b/>
          <w:bCs/>
          <w:color w:val="FF0000"/>
          <w:spacing w:val="-1"/>
        </w:rPr>
        <w:t>submitted</w:t>
      </w:r>
      <w:r w:rsidRPr="00D41DA6">
        <w:rPr>
          <w:b/>
          <w:bCs/>
          <w:color w:val="FF0000"/>
          <w:spacing w:val="6"/>
        </w:rPr>
        <w:t xml:space="preserve"> </w:t>
      </w:r>
      <w:r w:rsidRPr="00D41DA6">
        <w:rPr>
          <w:b/>
          <w:bCs/>
          <w:color w:val="FF0000"/>
          <w:spacing w:val="-1"/>
        </w:rPr>
        <w:t>to</w:t>
      </w:r>
      <w:r w:rsidRPr="00D41DA6">
        <w:rPr>
          <w:b/>
          <w:bCs/>
          <w:color w:val="FF0000"/>
          <w:spacing w:val="6"/>
        </w:rPr>
        <w:t xml:space="preserve"> </w:t>
      </w:r>
      <w:r w:rsidRPr="00D41DA6">
        <w:rPr>
          <w:b/>
          <w:bCs/>
          <w:color w:val="FF0000"/>
        </w:rPr>
        <w:t>the</w:t>
      </w:r>
      <w:r w:rsidRPr="00D41DA6">
        <w:rPr>
          <w:b/>
          <w:bCs/>
          <w:color w:val="FF0000"/>
          <w:spacing w:val="6"/>
        </w:rPr>
        <w:t xml:space="preserve"> </w:t>
      </w:r>
      <w:r w:rsidRPr="00D41DA6">
        <w:rPr>
          <w:b/>
          <w:bCs/>
          <w:color w:val="FF0000"/>
          <w:spacing w:val="-1"/>
        </w:rPr>
        <w:t>Commissioners,</w:t>
      </w:r>
      <w:r w:rsidRPr="00D41DA6">
        <w:rPr>
          <w:b/>
          <w:bCs/>
          <w:color w:val="FF0000"/>
          <w:spacing w:val="3"/>
        </w:rPr>
        <w:t xml:space="preserve"> </w:t>
      </w:r>
      <w:r w:rsidRPr="00D41DA6">
        <w:rPr>
          <w:b/>
          <w:bCs/>
          <w:color w:val="FF0000"/>
          <w:spacing w:val="-2"/>
        </w:rPr>
        <w:t>in</w:t>
      </w:r>
      <w:r w:rsidRPr="00D41DA6">
        <w:rPr>
          <w:b/>
          <w:bCs/>
          <w:color w:val="FF0000"/>
          <w:spacing w:val="6"/>
        </w:rPr>
        <w:t xml:space="preserve"> </w:t>
      </w:r>
      <w:r w:rsidRPr="00D41DA6">
        <w:rPr>
          <w:b/>
          <w:bCs/>
          <w:color w:val="FF0000"/>
          <w:spacing w:val="-1"/>
        </w:rPr>
        <w:t>writing,</w:t>
      </w:r>
      <w:r w:rsidRPr="00D41DA6">
        <w:rPr>
          <w:b/>
          <w:bCs/>
          <w:color w:val="FF0000"/>
          <w:spacing w:val="5"/>
        </w:rPr>
        <w:t xml:space="preserve"> </w:t>
      </w:r>
      <w:r w:rsidRPr="00D41DA6">
        <w:rPr>
          <w:b/>
          <w:bCs/>
          <w:color w:val="FF0000"/>
        </w:rPr>
        <w:t>at</w:t>
      </w:r>
      <w:r w:rsidRPr="00D41DA6">
        <w:rPr>
          <w:b/>
          <w:bCs/>
          <w:color w:val="FF0000"/>
          <w:spacing w:val="8"/>
        </w:rPr>
        <w:t xml:space="preserve"> </w:t>
      </w:r>
      <w:r w:rsidRPr="00D41DA6">
        <w:rPr>
          <w:b/>
          <w:bCs/>
          <w:color w:val="FF0000"/>
          <w:spacing w:val="-1"/>
        </w:rPr>
        <w:t>least</w:t>
      </w:r>
      <w:r w:rsidRPr="00D41DA6">
        <w:rPr>
          <w:b/>
          <w:bCs/>
          <w:color w:val="FF0000"/>
          <w:spacing w:val="5"/>
        </w:rPr>
        <w:t xml:space="preserve"> </w:t>
      </w:r>
      <w:r w:rsidRPr="00D41DA6">
        <w:rPr>
          <w:b/>
          <w:bCs/>
          <w:color w:val="FF0000"/>
        </w:rPr>
        <w:t>10</w:t>
      </w:r>
      <w:r w:rsidRPr="00D41DA6">
        <w:rPr>
          <w:b/>
          <w:bCs/>
          <w:color w:val="FF0000"/>
          <w:spacing w:val="47"/>
        </w:rPr>
        <w:t xml:space="preserve"> </w:t>
      </w:r>
      <w:r w:rsidRPr="00D41DA6">
        <w:rPr>
          <w:b/>
          <w:bCs/>
          <w:color w:val="FF0000"/>
          <w:spacing w:val="-2"/>
        </w:rPr>
        <w:t>days</w:t>
      </w:r>
      <w:r w:rsidRPr="00D41DA6">
        <w:rPr>
          <w:b/>
          <w:bCs/>
          <w:color w:val="FF0000"/>
        </w:rPr>
        <w:t xml:space="preserve"> prior</w:t>
      </w:r>
      <w:r w:rsidRPr="00D41DA6">
        <w:rPr>
          <w:b/>
          <w:bCs/>
          <w:color w:val="FF0000"/>
          <w:spacing w:val="-1"/>
        </w:rPr>
        <w:t xml:space="preserve"> </w:t>
      </w:r>
      <w:r w:rsidRPr="00D41DA6">
        <w:rPr>
          <w:b/>
          <w:bCs/>
          <w:color w:val="FF0000"/>
        </w:rPr>
        <w:t>to</w:t>
      </w:r>
      <w:r w:rsidRPr="00D41DA6">
        <w:rPr>
          <w:b/>
          <w:bCs/>
          <w:color w:val="FF0000"/>
          <w:spacing w:val="1"/>
        </w:rPr>
        <w:t xml:space="preserve"> </w:t>
      </w:r>
      <w:r w:rsidRPr="00D41DA6">
        <w:rPr>
          <w:b/>
          <w:bCs/>
          <w:color w:val="FF0000"/>
        </w:rPr>
        <w:t>the</w:t>
      </w:r>
      <w:r w:rsidRPr="00D41DA6">
        <w:rPr>
          <w:b/>
          <w:bCs/>
          <w:color w:val="FF0000"/>
          <w:spacing w:val="-1"/>
        </w:rPr>
        <w:t xml:space="preserve"> meeting.</w:t>
      </w:r>
    </w:p>
    <w:p w14:paraId="6A8A6EEB" w14:textId="77777777" w:rsidR="00D41DA6" w:rsidRPr="00D41DA6" w:rsidRDefault="00D41DA6" w:rsidP="00D41DA6">
      <w:pPr>
        <w:pStyle w:val="BodyText"/>
        <w:tabs>
          <w:tab w:val="left" w:pos="1706"/>
        </w:tabs>
        <w:ind w:right="103"/>
        <w:jc w:val="both"/>
        <w:rPr>
          <w:b/>
          <w:bCs/>
        </w:rPr>
      </w:pPr>
    </w:p>
    <w:sectPr w:rsidR="00D41DA6" w:rsidRPr="00D41DA6">
      <w:footerReference w:type="default" r:id="rId9"/>
      <w:pgSz w:w="12240" w:h="15840"/>
      <w:pgMar w:top="1380" w:right="1720" w:bottom="1200" w:left="17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EAEBB" w14:textId="77777777" w:rsidR="00513893" w:rsidRDefault="00513893">
      <w:r>
        <w:separator/>
      </w:r>
    </w:p>
  </w:endnote>
  <w:endnote w:type="continuationSeparator" w:id="0">
    <w:p w14:paraId="1E5B5DD4" w14:textId="77777777" w:rsidR="00513893" w:rsidRDefault="0051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7F8B7" w14:textId="7A3E8F46" w:rsidR="0023347D" w:rsidRDefault="00F17DB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352" behindDoc="1" locked="0" layoutInCell="1" allowOverlap="1" wp14:anchorId="221A6589" wp14:editId="3D5B7FB1">
              <wp:simplePos x="0" y="0"/>
              <wp:positionH relativeFrom="page">
                <wp:posOffset>1630680</wp:posOffset>
              </wp:positionH>
              <wp:positionV relativeFrom="page">
                <wp:posOffset>9283700</wp:posOffset>
              </wp:positionV>
              <wp:extent cx="5351145" cy="76835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114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020C6" w14:textId="77777777" w:rsidR="00E63AE6" w:rsidRDefault="00E63AE6">
                          <w:pPr>
                            <w:pStyle w:val="BodyText"/>
                            <w:spacing w:line="265" w:lineRule="exact"/>
                            <w:ind w:left="20" w:firstLine="0"/>
                          </w:pPr>
                          <w:bookmarkStart w:id="1" w:name="_Hlk61363019"/>
                          <w:bookmarkStart w:id="2" w:name="_Hlk61363020"/>
                          <w:r>
                            <w:t>Updates inserted by Staff for Executive Meeting January 14</w:t>
                          </w:r>
                          <w:r w:rsidRPr="00E63AE6"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2021</w:t>
                          </w:r>
                        </w:p>
                        <w:p w14:paraId="03B658BE" w14:textId="20692153" w:rsidR="0023347D" w:rsidRDefault="00E63AE6" w:rsidP="00E63AE6">
                          <w:pPr>
                            <w:pStyle w:val="BodyText"/>
                            <w:spacing w:line="265" w:lineRule="exact"/>
                            <w:ind w:left="1460" w:firstLine="700"/>
                          </w:pPr>
                          <w:r>
                            <w:t xml:space="preserve"> last update January 8</w:t>
                          </w:r>
                          <w:r w:rsidRPr="00E63AE6"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2014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A65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8.4pt;margin-top:731pt;width:421.35pt;height:60.5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" filled="f" stroked="f">
              <v:textbox inset="0,0,0,0">
                <w:txbxContent>
                  <w:p w14:paraId="7C3020C6" w14:textId="77777777" w:rsidR="00E63AE6" w:rsidRDefault="00E63AE6">
                    <w:pPr>
                      <w:pStyle w:val="BodyText"/>
                      <w:spacing w:line="265" w:lineRule="exact"/>
                      <w:ind w:left="20" w:firstLine="0"/>
                    </w:pPr>
                    <w:bookmarkStart w:id="3" w:name="_Hlk61363019"/>
                    <w:bookmarkStart w:id="4" w:name="_Hlk61363020"/>
                    <w:r>
                      <w:t>Updates inserted by Staff for Executive Meeting January 14</w:t>
                    </w:r>
                    <w:r w:rsidRPr="00E63AE6">
                      <w:rPr>
                        <w:vertAlign w:val="superscript"/>
                      </w:rPr>
                      <w:t>th</w:t>
                    </w:r>
                    <w:r>
                      <w:t xml:space="preserve"> 2021</w:t>
                    </w:r>
                  </w:p>
                  <w:p w14:paraId="03B658BE" w14:textId="20692153" w:rsidR="0023347D" w:rsidRDefault="00E63AE6" w:rsidP="00E63AE6">
                    <w:pPr>
                      <w:pStyle w:val="BodyText"/>
                      <w:spacing w:line="265" w:lineRule="exact"/>
                      <w:ind w:left="1460" w:firstLine="700"/>
                    </w:pPr>
                    <w:r>
                      <w:t xml:space="preserve"> last update January 8</w:t>
                    </w:r>
                    <w:r w:rsidRPr="00E63AE6">
                      <w:rPr>
                        <w:vertAlign w:val="superscript"/>
                      </w:rPr>
                      <w:t>th</w:t>
                    </w:r>
                    <w:r>
                      <w:t xml:space="preserve"> 2014</w:t>
                    </w:r>
                    <w:bookmarkEnd w:id="3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EB9A5" w14:textId="47436338" w:rsidR="0023347D" w:rsidRDefault="00F17DB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376" behindDoc="1" locked="0" layoutInCell="1" allowOverlap="1" wp14:anchorId="69B5EF9D" wp14:editId="34DE17CA">
              <wp:simplePos x="0" y="0"/>
              <wp:positionH relativeFrom="page">
                <wp:posOffset>2059305</wp:posOffset>
              </wp:positionH>
              <wp:positionV relativeFrom="page">
                <wp:posOffset>9283700</wp:posOffset>
              </wp:positionV>
              <wp:extent cx="4503420" cy="91122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3420" cy="911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5E65C" w14:textId="77777777" w:rsidR="00D41DA6" w:rsidRDefault="00D41DA6" w:rsidP="00D41DA6">
                          <w:pPr>
                            <w:pStyle w:val="BodyText"/>
                            <w:spacing w:line="265" w:lineRule="exact"/>
                            <w:ind w:left="20" w:firstLine="0"/>
                          </w:pPr>
                          <w:r>
                            <w:t>Updates inserted by Staff for Executive Meeting January 14</w:t>
                          </w:r>
                          <w:r w:rsidRPr="00E63AE6"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2021</w:t>
                          </w:r>
                        </w:p>
                        <w:p w14:paraId="5E13421E" w14:textId="77777777" w:rsidR="00D41DA6" w:rsidRDefault="00D41DA6" w:rsidP="00D41DA6">
                          <w:pPr>
                            <w:pStyle w:val="BodyText"/>
                            <w:spacing w:line="265" w:lineRule="exact"/>
                            <w:ind w:left="1460" w:firstLine="700"/>
                          </w:pPr>
                          <w:r>
                            <w:t xml:space="preserve"> last update January 8</w:t>
                          </w:r>
                          <w:r w:rsidRPr="00E63AE6"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2014</w:t>
                          </w:r>
                        </w:p>
                        <w:p w14:paraId="47A329F4" w14:textId="15F52415" w:rsidR="0023347D" w:rsidRDefault="0023347D">
                          <w:pPr>
                            <w:pStyle w:val="BodyText"/>
                            <w:spacing w:line="265" w:lineRule="exact"/>
                            <w:ind w:left="2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5EF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2.15pt;margin-top:731pt;width:354.6pt;height:71.75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" filled="f" stroked="f">
              <v:textbox inset="0,0,0,0">
                <w:txbxContent>
                  <w:p w14:paraId="7875E65C" w14:textId="77777777" w:rsidR="00D41DA6" w:rsidRDefault="00D41DA6" w:rsidP="00D41DA6">
                    <w:pPr>
                      <w:pStyle w:val="BodyText"/>
                      <w:spacing w:line="265" w:lineRule="exact"/>
                      <w:ind w:left="20" w:firstLine="0"/>
                    </w:pPr>
                    <w:r>
                      <w:t>Updates inserted by Staff for Executive Meeting January 14</w:t>
                    </w:r>
                    <w:r w:rsidRPr="00E63AE6">
                      <w:rPr>
                        <w:vertAlign w:val="superscript"/>
                      </w:rPr>
                      <w:t>th</w:t>
                    </w:r>
                    <w:r>
                      <w:t xml:space="preserve"> 2021</w:t>
                    </w:r>
                  </w:p>
                  <w:p w14:paraId="5E13421E" w14:textId="77777777" w:rsidR="00D41DA6" w:rsidRDefault="00D41DA6" w:rsidP="00D41DA6">
                    <w:pPr>
                      <w:pStyle w:val="BodyText"/>
                      <w:spacing w:line="265" w:lineRule="exact"/>
                      <w:ind w:left="1460" w:firstLine="700"/>
                    </w:pPr>
                    <w:r>
                      <w:t xml:space="preserve"> last update January 8</w:t>
                    </w:r>
                    <w:r w:rsidRPr="00E63AE6">
                      <w:rPr>
                        <w:vertAlign w:val="superscript"/>
                      </w:rPr>
                      <w:t>th</w:t>
                    </w:r>
                    <w:r>
                      <w:t xml:space="preserve"> 2014</w:t>
                    </w:r>
                  </w:p>
                  <w:p w14:paraId="47A329F4" w14:textId="15F52415" w:rsidR="0023347D" w:rsidRDefault="0023347D">
                    <w:pPr>
                      <w:pStyle w:val="BodyText"/>
                      <w:spacing w:line="265" w:lineRule="exact"/>
                      <w:ind w:left="2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7A652" w14:textId="77777777" w:rsidR="00513893" w:rsidRDefault="00513893">
      <w:r>
        <w:separator/>
      </w:r>
    </w:p>
  </w:footnote>
  <w:footnote w:type="continuationSeparator" w:id="0">
    <w:p w14:paraId="29B9DBDF" w14:textId="77777777" w:rsidR="00513893" w:rsidRDefault="0051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44493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24FF55" w14:textId="785AF84B" w:rsidR="00D41DA6" w:rsidRDefault="00D41DA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DDFBC" w14:textId="391E9B6C" w:rsidR="00D41DA6" w:rsidRDefault="00D41DA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F1E"/>
    <w:multiLevelType w:val="hybridMultilevel"/>
    <w:tmpl w:val="4DA06C7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06C97D03"/>
    <w:multiLevelType w:val="multilevel"/>
    <w:tmpl w:val="46C0B102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80" w:hanging="720"/>
      </w:pPr>
      <w:rPr>
        <w:rFonts w:ascii="Arial" w:eastAsia="Arial" w:hAnsi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620" w:hanging="1080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80" w:hanging="10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0" w:hanging="10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</w:abstractNum>
  <w:abstractNum w:abstractNumId="2" w15:restartNumberingAfterBreak="0">
    <w:nsid w:val="13DA4870"/>
    <w:multiLevelType w:val="hybridMultilevel"/>
    <w:tmpl w:val="51F0F21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1E740333"/>
    <w:multiLevelType w:val="hybridMultilevel"/>
    <w:tmpl w:val="D6E21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E4F65"/>
    <w:multiLevelType w:val="multilevel"/>
    <w:tmpl w:val="46C0B102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80" w:hanging="720"/>
      </w:pPr>
      <w:rPr>
        <w:rFonts w:ascii="Arial" w:eastAsia="Arial" w:hAnsi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620" w:hanging="1080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80" w:hanging="10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0" w:hanging="10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</w:abstractNum>
  <w:abstractNum w:abstractNumId="5" w15:restartNumberingAfterBreak="0">
    <w:nsid w:val="53C60C1A"/>
    <w:multiLevelType w:val="multilevel"/>
    <w:tmpl w:val="5C4E84F6"/>
    <w:lvl w:ilvl="0">
      <w:start w:val="5"/>
      <w:numFmt w:val="decimal"/>
      <w:lvlText w:val="%1"/>
      <w:lvlJc w:val="left"/>
      <w:pPr>
        <w:ind w:left="1720" w:hanging="9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0" w:hanging="929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144" w:hanging="9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9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8" w:hanging="9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9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9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9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6" w:hanging="929"/>
      </w:pPr>
      <w:rPr>
        <w:rFonts w:hint="default"/>
      </w:rPr>
    </w:lvl>
  </w:abstractNum>
  <w:abstractNum w:abstractNumId="6" w15:restartNumberingAfterBreak="0">
    <w:nsid w:val="591D645D"/>
    <w:multiLevelType w:val="hybridMultilevel"/>
    <w:tmpl w:val="3BEEA38E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 w15:restartNumberingAfterBreak="0">
    <w:nsid w:val="74CB525F"/>
    <w:multiLevelType w:val="multilevel"/>
    <w:tmpl w:val="46C0B102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80" w:hanging="720"/>
      </w:pPr>
      <w:rPr>
        <w:rFonts w:ascii="Arial" w:eastAsia="Arial" w:hAnsi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620" w:hanging="1080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80" w:hanging="10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0" w:hanging="10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7D"/>
    <w:rsid w:val="0023347D"/>
    <w:rsid w:val="002C6DC3"/>
    <w:rsid w:val="004637AE"/>
    <w:rsid w:val="00472A12"/>
    <w:rsid w:val="00513893"/>
    <w:rsid w:val="005D54B3"/>
    <w:rsid w:val="0062001A"/>
    <w:rsid w:val="008E7259"/>
    <w:rsid w:val="009046C6"/>
    <w:rsid w:val="009D19BD"/>
    <w:rsid w:val="00BD371E"/>
    <w:rsid w:val="00D41DA6"/>
    <w:rsid w:val="00E63AE6"/>
    <w:rsid w:val="00F1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205651E"/>
  <w15:docId w15:val="{69511384-3308-49F4-8B1D-F9DEC8CD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00" w:hanging="108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3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AE6"/>
  </w:style>
  <w:style w:type="paragraph" w:styleId="Footer">
    <w:name w:val="footer"/>
    <w:basedOn w:val="Normal"/>
    <w:link w:val="FooterChar"/>
    <w:uiPriority w:val="99"/>
    <w:unhideWhenUsed/>
    <w:rsid w:val="00E63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1432</Words>
  <Characters>8163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Commission on Disability Access</vt:lpstr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Commission on Disability Access</dc:title>
  <dc:creator>collinmm</dc:creator>
  <cp:lastModifiedBy>Saenz, Davina@DGS</cp:lastModifiedBy>
  <cp:revision>2</cp:revision>
  <dcterms:created xsi:type="dcterms:W3CDTF">2021-01-13T01:03:00Z</dcterms:created>
  <dcterms:modified xsi:type="dcterms:W3CDTF">2021-01-13T01:03:00Z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2014-06-27T00:00:00Z</vt:filetime>
  </property>
  <property fmtid="{D5CDD505-2E9C-101B-9397-08002B2CF9AE}" pid="3" name="LastSaved">
    <vt:filetime>2016-01-29T00:00:00Z</vt:filetime>
  </property>
</Properties>
</file>