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6F" w:rsidRDefault="00AD266F" w:rsidP="00AD266F">
      <w:pPr>
        <w:jc w:val="center"/>
        <w:rPr>
          <w:rFonts w:ascii="Arial" w:hAnsi="Arial" w:cs="Arial"/>
          <w:b/>
          <w:sz w:val="32"/>
        </w:rPr>
      </w:pPr>
      <w:r w:rsidRPr="00AD266F">
        <w:rPr>
          <w:rFonts w:ascii="Arial" w:hAnsi="Arial" w:cs="Arial"/>
          <w:b/>
          <w:sz w:val="32"/>
        </w:rPr>
        <w:t>Commissio</w:t>
      </w:r>
      <w:bookmarkStart w:id="0" w:name="_GoBack"/>
      <w:bookmarkEnd w:id="0"/>
      <w:r w:rsidRPr="00AD266F">
        <w:rPr>
          <w:rFonts w:ascii="Arial" w:hAnsi="Arial" w:cs="Arial"/>
          <w:b/>
          <w:sz w:val="32"/>
        </w:rPr>
        <w:t>ner Prieto Biography</w:t>
      </w:r>
    </w:p>
    <w:p w:rsidR="00AD266F" w:rsidRPr="00AD266F" w:rsidRDefault="00AD266F" w:rsidP="00AD266F">
      <w:pPr>
        <w:jc w:val="center"/>
        <w:rPr>
          <w:rFonts w:ascii="Arial" w:hAnsi="Arial" w:cs="Arial"/>
          <w:sz w:val="26"/>
          <w:szCs w:val="26"/>
        </w:rPr>
      </w:pPr>
    </w:p>
    <w:p w:rsidR="00D12903" w:rsidRPr="00AD266F" w:rsidRDefault="00AD266F">
      <w:pPr>
        <w:rPr>
          <w:rFonts w:ascii="Arial" w:hAnsi="Arial" w:cs="Arial"/>
          <w:sz w:val="26"/>
          <w:szCs w:val="26"/>
        </w:rPr>
      </w:pPr>
      <w:r w:rsidRPr="00AD266F">
        <w:rPr>
          <w:rFonts w:ascii="Arial" w:hAnsi="Arial" w:cs="Arial"/>
          <w:sz w:val="26"/>
          <w:szCs w:val="26"/>
        </w:rPr>
        <w:t xml:space="preserve">Karla Prieto is a Realtor with </w:t>
      </w:r>
      <w:proofErr w:type="spellStart"/>
      <w:r w:rsidRPr="00AD266F">
        <w:rPr>
          <w:rFonts w:ascii="Arial" w:hAnsi="Arial" w:cs="Arial"/>
          <w:sz w:val="26"/>
          <w:szCs w:val="26"/>
        </w:rPr>
        <w:t>Vogelpohl</w:t>
      </w:r>
      <w:proofErr w:type="spellEnd"/>
      <w:r w:rsidRPr="00AD266F">
        <w:rPr>
          <w:rFonts w:ascii="Arial" w:hAnsi="Arial" w:cs="Arial"/>
          <w:sz w:val="26"/>
          <w:szCs w:val="26"/>
        </w:rPr>
        <w:t xml:space="preserve"> Real Estate, a boutique real estate company in Solano County.  Karla is committed in providing outstanding service and value to sellers and buyers.  Karla is known for developing quality working relationships with c</w:t>
      </w:r>
      <w:r w:rsidRPr="00AD266F">
        <w:rPr>
          <w:rFonts w:ascii="Arial" w:hAnsi="Arial" w:cs="Arial"/>
          <w:sz w:val="26"/>
          <w:szCs w:val="26"/>
        </w:rPr>
        <w:t xml:space="preserve">lientele; relationships based on respect, integrity and trust.  </w:t>
      </w:r>
    </w:p>
    <w:p w:rsidR="00D12903" w:rsidRPr="00AD266F" w:rsidRDefault="00AD266F">
      <w:pPr>
        <w:rPr>
          <w:rFonts w:ascii="Arial" w:hAnsi="Arial" w:cs="Arial"/>
          <w:sz w:val="26"/>
          <w:szCs w:val="26"/>
        </w:rPr>
      </w:pPr>
      <w:r w:rsidRPr="00AD266F">
        <w:rPr>
          <w:rFonts w:ascii="Arial" w:hAnsi="Arial" w:cs="Arial"/>
          <w:sz w:val="26"/>
          <w:szCs w:val="26"/>
        </w:rPr>
        <w:t xml:space="preserve">While working as a realtor, Karla also worked as the Diversity Procurement Advocate for </w:t>
      </w:r>
      <w:proofErr w:type="spellStart"/>
      <w:r w:rsidRPr="00AD266F">
        <w:rPr>
          <w:rFonts w:ascii="Arial" w:hAnsi="Arial" w:cs="Arial"/>
          <w:sz w:val="26"/>
          <w:szCs w:val="26"/>
        </w:rPr>
        <w:t>nDataStor</w:t>
      </w:r>
      <w:proofErr w:type="spellEnd"/>
      <w:r w:rsidRPr="00AD266F">
        <w:rPr>
          <w:rFonts w:ascii="Arial" w:hAnsi="Arial" w:cs="Arial"/>
          <w:sz w:val="26"/>
          <w:szCs w:val="26"/>
        </w:rPr>
        <w:t xml:space="preserve">, a technology company based in Suisun City, CA. </w:t>
      </w:r>
      <w:proofErr w:type="spellStart"/>
      <w:r w:rsidRPr="00AD266F">
        <w:rPr>
          <w:rFonts w:ascii="Arial" w:hAnsi="Arial" w:cs="Arial"/>
          <w:sz w:val="26"/>
          <w:szCs w:val="26"/>
        </w:rPr>
        <w:t>nDataStor</w:t>
      </w:r>
      <w:proofErr w:type="spellEnd"/>
      <w:r w:rsidRPr="00AD266F">
        <w:rPr>
          <w:rFonts w:ascii="Arial" w:hAnsi="Arial" w:cs="Arial"/>
          <w:sz w:val="26"/>
          <w:szCs w:val="26"/>
        </w:rPr>
        <w:t xml:space="preserve"> is a minority certified and famil</w:t>
      </w:r>
      <w:r w:rsidRPr="00AD266F">
        <w:rPr>
          <w:rFonts w:ascii="Arial" w:hAnsi="Arial" w:cs="Arial"/>
          <w:sz w:val="26"/>
          <w:szCs w:val="26"/>
        </w:rPr>
        <w:t xml:space="preserve">y operated company. Karla assisted with the development and direction of diversity procurement. </w:t>
      </w:r>
    </w:p>
    <w:p w:rsidR="00D12903" w:rsidRPr="00AD266F" w:rsidRDefault="00AD266F">
      <w:pPr>
        <w:rPr>
          <w:rFonts w:ascii="Arial" w:hAnsi="Arial" w:cs="Arial"/>
          <w:sz w:val="26"/>
          <w:szCs w:val="26"/>
        </w:rPr>
      </w:pPr>
      <w:r w:rsidRPr="00AD266F">
        <w:rPr>
          <w:rFonts w:ascii="Arial" w:hAnsi="Arial" w:cs="Arial"/>
          <w:sz w:val="26"/>
          <w:szCs w:val="26"/>
        </w:rPr>
        <w:t>Karla is an active member of her community, she believes that a strong community is built through collaboration and volunteer participation.  She has dedicate</w:t>
      </w:r>
      <w:r w:rsidRPr="00AD266F">
        <w:rPr>
          <w:rFonts w:ascii="Arial" w:hAnsi="Arial" w:cs="Arial"/>
          <w:sz w:val="26"/>
          <w:szCs w:val="26"/>
        </w:rPr>
        <w:t>d countless hours of volunteer work on numerous organizations.</w:t>
      </w:r>
    </w:p>
    <w:p w:rsidR="00D12903" w:rsidRPr="00AD266F" w:rsidRDefault="00AD266F">
      <w:pPr>
        <w:rPr>
          <w:rFonts w:ascii="Arial" w:hAnsi="Arial" w:cs="Arial"/>
          <w:sz w:val="26"/>
          <w:szCs w:val="26"/>
        </w:rPr>
      </w:pPr>
      <w:r w:rsidRPr="00AD266F">
        <w:rPr>
          <w:rFonts w:ascii="Arial" w:hAnsi="Arial" w:cs="Arial"/>
          <w:sz w:val="26"/>
          <w:szCs w:val="26"/>
        </w:rPr>
        <w:t>Karla served as President and Vice President of the Solano Hispanic Chamber of Commerce.  While in these leadership positions she participated in many community events.  She partnered with the</w:t>
      </w:r>
      <w:r w:rsidRPr="00AD266F">
        <w:rPr>
          <w:rFonts w:ascii="Arial" w:hAnsi="Arial" w:cs="Arial"/>
          <w:sz w:val="26"/>
          <w:szCs w:val="26"/>
        </w:rPr>
        <w:t xml:space="preserve"> business community to raise awareness of the importance of higher education for our youth and was successful in raising funds for scholarships.</w:t>
      </w:r>
    </w:p>
    <w:p w:rsidR="00D12903" w:rsidRPr="00AD266F" w:rsidRDefault="00AD266F">
      <w:pPr>
        <w:rPr>
          <w:rFonts w:ascii="Arial" w:hAnsi="Arial" w:cs="Arial"/>
          <w:sz w:val="26"/>
          <w:szCs w:val="26"/>
        </w:rPr>
      </w:pPr>
      <w:r w:rsidRPr="00AD266F">
        <w:rPr>
          <w:rFonts w:ascii="Arial" w:hAnsi="Arial" w:cs="Arial"/>
          <w:sz w:val="26"/>
          <w:szCs w:val="26"/>
        </w:rPr>
        <w:t>Karla has volunteered her time to the local youth soccer club and served over 10 years as secretary, tournamen</w:t>
      </w:r>
      <w:r w:rsidRPr="00AD266F">
        <w:rPr>
          <w:rFonts w:ascii="Arial" w:hAnsi="Arial" w:cs="Arial"/>
          <w:sz w:val="26"/>
          <w:szCs w:val="26"/>
        </w:rPr>
        <w:t>t director, assistant coach and head coach. She spent her time counseling and mentoring young ladies by empowering them to achieve higher academics and self-esteem. Karla believes in conjunction with sports, our youth should be given positive role models a</w:t>
      </w:r>
      <w:r w:rsidRPr="00AD266F">
        <w:rPr>
          <w:rFonts w:ascii="Arial" w:hAnsi="Arial" w:cs="Arial"/>
          <w:sz w:val="26"/>
          <w:szCs w:val="26"/>
        </w:rPr>
        <w:t>nd guidance. While in these positions she collaborated with other organizations to raise funds and worked with families to ensure equity among the youth participants.</w:t>
      </w:r>
    </w:p>
    <w:p w:rsidR="00AD266F" w:rsidRPr="00AD266F" w:rsidRDefault="00AD266F">
      <w:pPr>
        <w:rPr>
          <w:rFonts w:ascii="Arial" w:hAnsi="Arial" w:cs="Arial"/>
          <w:sz w:val="26"/>
          <w:szCs w:val="26"/>
        </w:rPr>
      </w:pPr>
      <w:r w:rsidRPr="00AD266F">
        <w:rPr>
          <w:rFonts w:ascii="Arial" w:hAnsi="Arial" w:cs="Arial"/>
          <w:sz w:val="26"/>
          <w:szCs w:val="26"/>
        </w:rPr>
        <w:t>Karla’s interest in serving on the CCDA stems from her own personal diagnosis of Lupus o</w:t>
      </w:r>
      <w:r w:rsidRPr="00AD266F">
        <w:rPr>
          <w:rFonts w:ascii="Arial" w:hAnsi="Arial" w:cs="Arial"/>
          <w:sz w:val="26"/>
          <w:szCs w:val="26"/>
        </w:rPr>
        <w:t>ver 27 years ago.  She is passionate about serving and advocating on behalf of the nearly six million people that have a disability and look forward in ensuring everyone has full and equal access to all services and public facilities.  Karla is committed i</w:t>
      </w:r>
      <w:r w:rsidRPr="00AD266F">
        <w:rPr>
          <w:rFonts w:ascii="Arial" w:hAnsi="Arial" w:cs="Arial"/>
          <w:sz w:val="26"/>
          <w:szCs w:val="26"/>
        </w:rPr>
        <w:t>n using her passion for disability rights, advocacy skills, work ethic and her connections with the business community to educate and collaborate to achieve the ultimate goal, equal access for all.</w:t>
      </w:r>
    </w:p>
    <w:p w:rsidR="00D12903" w:rsidRPr="00AD266F" w:rsidRDefault="00AD266F">
      <w:pPr>
        <w:rPr>
          <w:rFonts w:ascii="Arial" w:hAnsi="Arial" w:cs="Arial"/>
          <w:sz w:val="26"/>
          <w:szCs w:val="26"/>
        </w:rPr>
      </w:pPr>
      <w:r w:rsidRPr="00AD266F">
        <w:rPr>
          <w:rFonts w:ascii="Arial" w:hAnsi="Arial" w:cs="Arial"/>
          <w:sz w:val="26"/>
          <w:szCs w:val="26"/>
        </w:rPr>
        <w:t>Karla is a mother of three daughters, a son, a grandmothe</w:t>
      </w:r>
      <w:r w:rsidRPr="00AD266F">
        <w:rPr>
          <w:rFonts w:ascii="Arial" w:hAnsi="Arial" w:cs="Arial"/>
          <w:sz w:val="26"/>
          <w:szCs w:val="26"/>
        </w:rPr>
        <w:t xml:space="preserve">r and a proud owner of a tea cup </w:t>
      </w:r>
      <w:proofErr w:type="spellStart"/>
      <w:r w:rsidRPr="00AD266F">
        <w:rPr>
          <w:rFonts w:ascii="Arial" w:hAnsi="Arial" w:cs="Arial"/>
          <w:sz w:val="26"/>
          <w:szCs w:val="26"/>
        </w:rPr>
        <w:t>yorkie</w:t>
      </w:r>
      <w:proofErr w:type="spellEnd"/>
      <w:r w:rsidRPr="00AD266F">
        <w:rPr>
          <w:rFonts w:ascii="Arial" w:hAnsi="Arial" w:cs="Arial"/>
          <w:sz w:val="26"/>
          <w:szCs w:val="26"/>
        </w:rPr>
        <w:t xml:space="preserve"> named </w:t>
      </w:r>
      <w:proofErr w:type="spellStart"/>
      <w:r w:rsidRPr="00AD266F">
        <w:rPr>
          <w:rFonts w:ascii="Arial" w:hAnsi="Arial" w:cs="Arial"/>
          <w:sz w:val="26"/>
          <w:szCs w:val="26"/>
        </w:rPr>
        <w:t>Tino</w:t>
      </w:r>
      <w:proofErr w:type="spellEnd"/>
      <w:r w:rsidRPr="00AD266F">
        <w:rPr>
          <w:rFonts w:ascii="Arial" w:hAnsi="Arial" w:cs="Arial"/>
          <w:sz w:val="26"/>
          <w:szCs w:val="26"/>
        </w:rPr>
        <w:t>. She enjoys traveling, music and spending time with her family.</w:t>
      </w:r>
    </w:p>
    <w:sectPr w:rsidR="00D12903" w:rsidRPr="00AD266F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6F" w:rsidRDefault="00AD266F" w:rsidP="00AD266F">
      <w:pPr>
        <w:spacing w:after="0" w:line="240" w:lineRule="auto"/>
      </w:pPr>
      <w:r>
        <w:separator/>
      </w:r>
    </w:p>
  </w:endnote>
  <w:endnote w:type="continuationSeparator" w:id="0">
    <w:p w:rsidR="00AD266F" w:rsidRDefault="00AD266F" w:rsidP="00AD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6F" w:rsidRPr="00AD266F" w:rsidRDefault="00AD266F" w:rsidP="00AD266F">
    <w:pPr>
      <w:pStyle w:val="Footer"/>
      <w:jc w:val="center"/>
      <w:rPr>
        <w:rFonts w:ascii="Arial" w:hAnsi="Arial" w:cs="Arial"/>
        <w:sz w:val="24"/>
        <w:szCs w:val="24"/>
      </w:rPr>
    </w:pPr>
    <w:r w:rsidRPr="00AD266F">
      <w:rPr>
        <w:rFonts w:ascii="Arial" w:hAnsi="Arial" w:cs="Arial"/>
        <w:sz w:val="24"/>
        <w:szCs w:val="24"/>
      </w:rPr>
      <w:t>July</w:t>
    </w:r>
    <w:r w:rsidRPr="00AD266F">
      <w:rPr>
        <w:rFonts w:ascii="Arial" w:hAnsi="Arial" w:cs="Arial"/>
        <w:sz w:val="24"/>
        <w:szCs w:val="24"/>
      </w:rPr>
      <w:t xml:space="preserve"> 11, 2018 – CCDA Full Commission Meeting – Support Document</w:t>
    </w:r>
  </w:p>
  <w:p w:rsidR="00AD266F" w:rsidRDefault="00AD2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6F" w:rsidRDefault="00AD266F" w:rsidP="00AD266F">
      <w:pPr>
        <w:spacing w:after="0" w:line="240" w:lineRule="auto"/>
      </w:pPr>
      <w:r>
        <w:separator/>
      </w:r>
    </w:p>
  </w:footnote>
  <w:footnote w:type="continuationSeparator" w:id="0">
    <w:p w:rsidR="00AD266F" w:rsidRDefault="00AD266F" w:rsidP="00AD2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03"/>
    <w:rsid w:val="00AD266F"/>
    <w:rsid w:val="00D1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C434"/>
  <w15:docId w15:val="{05CE9B7A-C32F-44DF-ABF8-D103A326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66F"/>
  </w:style>
  <w:style w:type="paragraph" w:styleId="Footer">
    <w:name w:val="footer"/>
    <w:basedOn w:val="Normal"/>
    <w:link w:val="FooterChar"/>
    <w:uiPriority w:val="99"/>
    <w:unhideWhenUsed/>
    <w:rsid w:val="00AD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CocoaOOXMLWriter/1348.17</generator>
</meta>
</file>

<file path=customXml/itemProps1.xml><?xml version="1.0" encoding="utf-8"?>
<ds:datastoreItem xmlns:ds="http://schemas.openxmlformats.org/officeDocument/2006/customXml" ds:itemID="{CA164AAB-B026-4934-9F28-AD3F583A44D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Prieto</dc:creator>
  <cp:lastModifiedBy>Taylor St. Mary</cp:lastModifiedBy>
  <cp:revision>2</cp:revision>
  <dcterms:created xsi:type="dcterms:W3CDTF">2018-07-03T19:21:00Z</dcterms:created>
  <dcterms:modified xsi:type="dcterms:W3CDTF">2018-07-03T19:21:00Z</dcterms:modified>
</cp:coreProperties>
</file>