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FB626D" w14:textId="39F55B80" w:rsidR="00BB10A0" w:rsidRDefault="00DD786C">
      <w:r w:rsidRPr="00DC7C9E">
        <w:rPr>
          <w:rFonts w:ascii="Arial" w:hAnsi="Arial" w:cs="Arial"/>
          <w:noProof/>
        </w:rPr>
        <w:drawing>
          <wp:inline distT="0" distB="0" distL="0" distR="0" wp14:anchorId="451460AC" wp14:editId="5A2586CD">
            <wp:extent cx="4410710" cy="635000"/>
            <wp:effectExtent l="0" t="0" r="8890" b="0"/>
            <wp:docPr id="437" name="Picture 437" descr="California Commission on Disability Access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7" name="Picture 43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85909" cy="645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2AEB86" w14:textId="77777777" w:rsidR="00DD786C" w:rsidRPr="00DD786C" w:rsidRDefault="00DD786C" w:rsidP="00DD786C">
      <w:pPr>
        <w:jc w:val="center"/>
        <w:rPr>
          <w:rFonts w:ascii="Arial" w:hAnsi="Arial" w:cs="Arial"/>
          <w:sz w:val="24"/>
          <w:szCs w:val="24"/>
        </w:rPr>
      </w:pPr>
      <w:r w:rsidRPr="00DD786C">
        <w:rPr>
          <w:rFonts w:ascii="Arial" w:eastAsia="Arial" w:hAnsi="Arial" w:cs="Arial"/>
          <w:b/>
          <w:sz w:val="24"/>
          <w:szCs w:val="24"/>
        </w:rPr>
        <w:t>2018 Case Resolution Report Responses</w:t>
      </w:r>
    </w:p>
    <w:tbl>
      <w:tblPr>
        <w:tblStyle w:val="2"/>
        <w:tblW w:w="9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  <w:tblCaption w:val="2018 Case Resolution Report Responses"/>
        <w:tblDescription w:val="Summary of answers to supplemental questions in case resolutions reports received in 2018."/>
      </w:tblPr>
      <w:tblGrid>
        <w:gridCol w:w="4130"/>
        <w:gridCol w:w="1260"/>
        <w:gridCol w:w="1260"/>
        <w:gridCol w:w="1170"/>
        <w:gridCol w:w="1440"/>
      </w:tblGrid>
      <w:tr w:rsidR="00DD786C" w:rsidRPr="00A955E5" w14:paraId="560F74F0" w14:textId="77777777" w:rsidTr="009725B6">
        <w:trPr>
          <w:trHeight w:val="432"/>
          <w:tblHeader/>
          <w:jc w:val="center"/>
        </w:trPr>
        <w:tc>
          <w:tcPr>
            <w:tcW w:w="4130" w:type="dxa"/>
            <w:shd w:val="clear" w:color="auto" w:fill="BDD6EE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9A5D7B" w14:textId="77777777" w:rsidR="00DD786C" w:rsidRPr="00DD786C" w:rsidRDefault="00DD786C" w:rsidP="004B2E47">
            <w:pPr>
              <w:spacing w:before="240"/>
              <w:contextualSpacing/>
              <w:jc w:val="center"/>
              <w:rPr>
                <w:b/>
                <w:sz w:val="24"/>
                <w:szCs w:val="24"/>
              </w:rPr>
            </w:pPr>
            <w:r w:rsidRPr="00DD786C">
              <w:rPr>
                <w:b/>
                <w:sz w:val="24"/>
                <w:szCs w:val="24"/>
              </w:rPr>
              <w:t>Questions</w:t>
            </w:r>
          </w:p>
        </w:tc>
        <w:tc>
          <w:tcPr>
            <w:tcW w:w="1260" w:type="dxa"/>
            <w:shd w:val="clear" w:color="auto" w:fill="BDD6EE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00FD71" w14:textId="77777777" w:rsidR="00DD786C" w:rsidRPr="00DD786C" w:rsidRDefault="00DD786C" w:rsidP="004B2E47">
            <w:pPr>
              <w:spacing w:before="240"/>
              <w:contextualSpacing/>
              <w:jc w:val="center"/>
              <w:rPr>
                <w:b/>
                <w:sz w:val="24"/>
                <w:szCs w:val="24"/>
              </w:rPr>
            </w:pPr>
            <w:r w:rsidRPr="00DD786C">
              <w:rPr>
                <w:b/>
                <w:sz w:val="24"/>
                <w:szCs w:val="24"/>
              </w:rPr>
              <w:t>Yes</w:t>
            </w:r>
          </w:p>
        </w:tc>
        <w:tc>
          <w:tcPr>
            <w:tcW w:w="1260" w:type="dxa"/>
            <w:shd w:val="clear" w:color="auto" w:fill="BDD6EE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07B603" w14:textId="77777777" w:rsidR="00DD786C" w:rsidRPr="00DD786C" w:rsidRDefault="00DD786C" w:rsidP="004B2E47">
            <w:pPr>
              <w:spacing w:before="240"/>
              <w:contextualSpacing/>
              <w:jc w:val="center"/>
              <w:rPr>
                <w:b/>
                <w:sz w:val="24"/>
                <w:szCs w:val="24"/>
              </w:rPr>
            </w:pPr>
            <w:r w:rsidRPr="00DD786C">
              <w:rPr>
                <w:b/>
                <w:sz w:val="24"/>
                <w:szCs w:val="24"/>
              </w:rPr>
              <w:t>Percent</w:t>
            </w:r>
          </w:p>
          <w:p w14:paraId="32DE6263" w14:textId="77777777" w:rsidR="00DD786C" w:rsidRPr="00DD786C" w:rsidRDefault="00DD786C" w:rsidP="004B2E47">
            <w:pPr>
              <w:spacing w:before="240"/>
              <w:contextualSpacing/>
              <w:jc w:val="center"/>
              <w:rPr>
                <w:b/>
                <w:sz w:val="24"/>
                <w:szCs w:val="24"/>
              </w:rPr>
            </w:pPr>
            <w:r w:rsidRPr="00DD786C">
              <w:rPr>
                <w:b/>
                <w:sz w:val="24"/>
                <w:szCs w:val="24"/>
              </w:rPr>
              <w:t>Yes</w:t>
            </w:r>
          </w:p>
        </w:tc>
        <w:tc>
          <w:tcPr>
            <w:tcW w:w="1170" w:type="dxa"/>
            <w:shd w:val="clear" w:color="auto" w:fill="BDD6EE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714CE1" w14:textId="77777777" w:rsidR="00DD786C" w:rsidRPr="00DD786C" w:rsidRDefault="00DD786C" w:rsidP="004B2E47">
            <w:pPr>
              <w:spacing w:before="240"/>
              <w:contextualSpacing/>
              <w:jc w:val="center"/>
              <w:rPr>
                <w:b/>
                <w:sz w:val="24"/>
                <w:szCs w:val="24"/>
              </w:rPr>
            </w:pPr>
            <w:r w:rsidRPr="00DD786C"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1440" w:type="dxa"/>
            <w:shd w:val="clear" w:color="auto" w:fill="BDD6EE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9F1034" w14:textId="77777777" w:rsidR="00DD786C" w:rsidRPr="00DD786C" w:rsidRDefault="00DD786C" w:rsidP="004B2E47">
            <w:pPr>
              <w:spacing w:before="240"/>
              <w:contextualSpacing/>
              <w:jc w:val="center"/>
              <w:rPr>
                <w:b/>
                <w:sz w:val="24"/>
                <w:szCs w:val="24"/>
              </w:rPr>
            </w:pPr>
            <w:r w:rsidRPr="00DD786C">
              <w:rPr>
                <w:b/>
                <w:sz w:val="24"/>
                <w:szCs w:val="24"/>
              </w:rPr>
              <w:t>Percent</w:t>
            </w:r>
          </w:p>
          <w:p w14:paraId="6A3D8B22" w14:textId="77777777" w:rsidR="00DD786C" w:rsidRPr="00DD786C" w:rsidRDefault="00DD786C" w:rsidP="004B2E47">
            <w:pPr>
              <w:spacing w:before="240"/>
              <w:contextualSpacing/>
              <w:jc w:val="center"/>
              <w:rPr>
                <w:b/>
                <w:sz w:val="24"/>
                <w:szCs w:val="24"/>
              </w:rPr>
            </w:pPr>
            <w:r w:rsidRPr="00DD786C">
              <w:rPr>
                <w:b/>
                <w:sz w:val="24"/>
                <w:szCs w:val="24"/>
              </w:rPr>
              <w:t>No</w:t>
            </w:r>
          </w:p>
        </w:tc>
      </w:tr>
      <w:tr w:rsidR="00DD786C" w:rsidRPr="00A955E5" w14:paraId="03CF6DC2" w14:textId="77777777" w:rsidTr="004B2E47">
        <w:trPr>
          <w:trHeight w:val="432"/>
          <w:jc w:val="center"/>
        </w:trPr>
        <w:tc>
          <w:tcPr>
            <w:tcW w:w="4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05F002" w14:textId="77777777" w:rsidR="00DD786C" w:rsidRPr="00DD786C" w:rsidRDefault="00DD786C" w:rsidP="004B2E47">
            <w:pPr>
              <w:spacing w:before="240"/>
              <w:contextualSpacing/>
              <w:rPr>
                <w:sz w:val="24"/>
                <w:szCs w:val="24"/>
              </w:rPr>
            </w:pPr>
            <w:r w:rsidRPr="00DD786C">
              <w:rPr>
                <w:sz w:val="24"/>
                <w:szCs w:val="24"/>
              </w:rPr>
              <w:t>Defendant requested an early evaluation conference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D547E1" w14:textId="77777777" w:rsidR="00DD786C" w:rsidRPr="00DD786C" w:rsidRDefault="00DD786C" w:rsidP="004B2E47">
            <w:pPr>
              <w:spacing w:before="240"/>
              <w:contextualSpacing/>
              <w:jc w:val="center"/>
              <w:rPr>
                <w:sz w:val="24"/>
                <w:szCs w:val="24"/>
              </w:rPr>
            </w:pPr>
            <w:r w:rsidRPr="00DD786C">
              <w:rPr>
                <w:sz w:val="24"/>
                <w:szCs w:val="24"/>
              </w:rPr>
              <w:t>34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3363B2" w14:textId="77777777" w:rsidR="00DD786C" w:rsidRPr="00DD786C" w:rsidRDefault="00DD786C" w:rsidP="004B2E47">
            <w:pPr>
              <w:spacing w:before="240"/>
              <w:contextualSpacing/>
              <w:jc w:val="center"/>
              <w:rPr>
                <w:sz w:val="24"/>
                <w:szCs w:val="24"/>
              </w:rPr>
            </w:pPr>
            <w:r w:rsidRPr="00DD786C">
              <w:rPr>
                <w:sz w:val="24"/>
                <w:szCs w:val="24"/>
              </w:rPr>
              <w:t>2%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847F27" w14:textId="2E1DAC9A" w:rsidR="00DD786C" w:rsidRPr="00DD786C" w:rsidRDefault="00DD786C" w:rsidP="004B2E47">
            <w:pPr>
              <w:spacing w:before="240" w:after="200"/>
              <w:contextualSpacing/>
              <w:jc w:val="center"/>
              <w:rPr>
                <w:sz w:val="24"/>
                <w:szCs w:val="24"/>
              </w:rPr>
            </w:pPr>
            <w:r w:rsidRPr="00DD786C">
              <w:rPr>
                <w:sz w:val="24"/>
                <w:szCs w:val="24"/>
              </w:rPr>
              <w:t>1</w:t>
            </w:r>
            <w:r w:rsidR="008F7CEE">
              <w:rPr>
                <w:sz w:val="24"/>
                <w:szCs w:val="24"/>
              </w:rPr>
              <w:t>,</w:t>
            </w:r>
            <w:r w:rsidRPr="00DD786C">
              <w:rPr>
                <w:sz w:val="24"/>
                <w:szCs w:val="24"/>
              </w:rPr>
              <w:t>798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0ECCB0" w14:textId="77777777" w:rsidR="00DD786C" w:rsidRPr="00DD786C" w:rsidRDefault="00DD786C" w:rsidP="004B2E47">
            <w:pPr>
              <w:spacing w:before="240" w:after="200"/>
              <w:contextualSpacing/>
              <w:jc w:val="center"/>
              <w:rPr>
                <w:sz w:val="24"/>
                <w:szCs w:val="24"/>
              </w:rPr>
            </w:pPr>
            <w:r w:rsidRPr="00DD786C">
              <w:rPr>
                <w:sz w:val="24"/>
                <w:szCs w:val="24"/>
              </w:rPr>
              <w:t>98%</w:t>
            </w:r>
          </w:p>
        </w:tc>
      </w:tr>
      <w:tr w:rsidR="00DD786C" w:rsidRPr="00A955E5" w14:paraId="7F174A1A" w14:textId="77777777" w:rsidTr="004B2E47">
        <w:trPr>
          <w:trHeight w:val="432"/>
          <w:jc w:val="center"/>
        </w:trPr>
        <w:tc>
          <w:tcPr>
            <w:tcW w:w="4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B25B95" w14:textId="77777777" w:rsidR="00DD786C" w:rsidRPr="00DD786C" w:rsidRDefault="00DD786C" w:rsidP="004B2E47">
            <w:pPr>
              <w:spacing w:before="240"/>
              <w:contextualSpacing/>
              <w:rPr>
                <w:sz w:val="24"/>
                <w:szCs w:val="24"/>
              </w:rPr>
            </w:pPr>
            <w:r w:rsidRPr="00DD786C">
              <w:rPr>
                <w:sz w:val="24"/>
                <w:szCs w:val="24"/>
              </w:rPr>
              <w:t>Defendant requested a site inspection by a Certified Access Specialist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702E22" w14:textId="77777777" w:rsidR="00DD786C" w:rsidRPr="00DD786C" w:rsidRDefault="00DD786C" w:rsidP="004B2E47">
            <w:pPr>
              <w:spacing w:before="240" w:after="200"/>
              <w:contextualSpacing/>
              <w:jc w:val="center"/>
              <w:rPr>
                <w:sz w:val="24"/>
                <w:szCs w:val="24"/>
              </w:rPr>
            </w:pPr>
            <w:r w:rsidRPr="00DD786C">
              <w:rPr>
                <w:sz w:val="24"/>
                <w:szCs w:val="24"/>
              </w:rPr>
              <w:t>68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A6A160" w14:textId="77777777" w:rsidR="00DD786C" w:rsidRPr="00DD786C" w:rsidRDefault="00DD786C" w:rsidP="004B2E47">
            <w:pPr>
              <w:spacing w:before="240" w:after="200"/>
              <w:contextualSpacing/>
              <w:jc w:val="center"/>
              <w:rPr>
                <w:sz w:val="24"/>
                <w:szCs w:val="24"/>
              </w:rPr>
            </w:pPr>
            <w:r w:rsidRPr="00DD786C">
              <w:rPr>
                <w:sz w:val="24"/>
                <w:szCs w:val="24"/>
              </w:rPr>
              <w:t>4%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899D3E" w14:textId="6051685D" w:rsidR="00DD786C" w:rsidRPr="00DD786C" w:rsidRDefault="00DD786C" w:rsidP="004B2E47">
            <w:pPr>
              <w:spacing w:before="240" w:after="200"/>
              <w:contextualSpacing/>
              <w:jc w:val="center"/>
              <w:rPr>
                <w:sz w:val="24"/>
                <w:szCs w:val="24"/>
              </w:rPr>
            </w:pPr>
            <w:r w:rsidRPr="00DD786C">
              <w:rPr>
                <w:sz w:val="24"/>
                <w:szCs w:val="24"/>
              </w:rPr>
              <w:t>1</w:t>
            </w:r>
            <w:r w:rsidR="008F7CEE">
              <w:rPr>
                <w:sz w:val="24"/>
                <w:szCs w:val="24"/>
              </w:rPr>
              <w:t>,</w:t>
            </w:r>
            <w:r w:rsidRPr="00DD786C">
              <w:rPr>
                <w:sz w:val="24"/>
                <w:szCs w:val="24"/>
              </w:rPr>
              <w:t>764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62244B" w14:textId="77777777" w:rsidR="00DD786C" w:rsidRPr="00DD786C" w:rsidRDefault="00DD786C" w:rsidP="004B2E47">
            <w:pPr>
              <w:spacing w:before="240" w:after="200"/>
              <w:contextualSpacing/>
              <w:jc w:val="center"/>
              <w:rPr>
                <w:sz w:val="24"/>
                <w:szCs w:val="24"/>
              </w:rPr>
            </w:pPr>
            <w:r w:rsidRPr="00DD786C">
              <w:rPr>
                <w:sz w:val="24"/>
                <w:szCs w:val="24"/>
              </w:rPr>
              <w:t>96%</w:t>
            </w:r>
          </w:p>
        </w:tc>
      </w:tr>
      <w:tr w:rsidR="00DD786C" w:rsidRPr="00A955E5" w14:paraId="2D1BF79E" w14:textId="77777777" w:rsidTr="004B2E47">
        <w:trPr>
          <w:trHeight w:val="432"/>
          <w:jc w:val="center"/>
        </w:trPr>
        <w:tc>
          <w:tcPr>
            <w:tcW w:w="4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82C733" w14:textId="77777777" w:rsidR="00DD786C" w:rsidRPr="00DD786C" w:rsidRDefault="00DD786C" w:rsidP="004B2E47">
            <w:pPr>
              <w:spacing w:before="240"/>
              <w:contextualSpacing/>
              <w:rPr>
                <w:sz w:val="24"/>
                <w:szCs w:val="24"/>
              </w:rPr>
            </w:pPr>
            <w:r w:rsidRPr="00DD786C">
              <w:rPr>
                <w:sz w:val="24"/>
                <w:szCs w:val="24"/>
              </w:rPr>
              <w:t>Plaintiff received injunctive relief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20BDD4" w14:textId="7818891F" w:rsidR="00DD786C" w:rsidRPr="00DD786C" w:rsidRDefault="00DD786C" w:rsidP="004B2E47">
            <w:pPr>
              <w:spacing w:before="240" w:after="200"/>
              <w:contextualSpacing/>
              <w:jc w:val="center"/>
              <w:rPr>
                <w:sz w:val="24"/>
                <w:szCs w:val="24"/>
              </w:rPr>
            </w:pPr>
            <w:r w:rsidRPr="00DD786C">
              <w:rPr>
                <w:sz w:val="24"/>
                <w:szCs w:val="24"/>
              </w:rPr>
              <w:t>1</w:t>
            </w:r>
            <w:r w:rsidR="008F7CEE">
              <w:rPr>
                <w:sz w:val="24"/>
                <w:szCs w:val="24"/>
              </w:rPr>
              <w:t>,</w:t>
            </w:r>
            <w:r w:rsidRPr="00DD786C">
              <w:rPr>
                <w:sz w:val="24"/>
                <w:szCs w:val="24"/>
              </w:rPr>
              <w:t>275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1F40BD" w14:textId="77777777" w:rsidR="00DD786C" w:rsidRPr="00DD786C" w:rsidRDefault="00DD786C" w:rsidP="004B2E47">
            <w:pPr>
              <w:spacing w:before="240" w:after="200"/>
              <w:contextualSpacing/>
              <w:jc w:val="center"/>
              <w:rPr>
                <w:sz w:val="24"/>
                <w:szCs w:val="24"/>
              </w:rPr>
            </w:pPr>
            <w:r w:rsidRPr="00DD786C">
              <w:rPr>
                <w:sz w:val="24"/>
                <w:szCs w:val="24"/>
              </w:rPr>
              <w:t>70%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035A84" w14:textId="77777777" w:rsidR="00DD786C" w:rsidRPr="00DD786C" w:rsidRDefault="00DD786C" w:rsidP="004B2E47">
            <w:pPr>
              <w:spacing w:before="240" w:after="200"/>
              <w:contextualSpacing/>
              <w:jc w:val="center"/>
              <w:rPr>
                <w:sz w:val="24"/>
                <w:szCs w:val="24"/>
              </w:rPr>
            </w:pPr>
            <w:r w:rsidRPr="00DD786C">
              <w:rPr>
                <w:sz w:val="24"/>
                <w:szCs w:val="24"/>
              </w:rPr>
              <w:t>554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B45B37" w14:textId="77777777" w:rsidR="00DD786C" w:rsidRPr="00DD786C" w:rsidRDefault="00DD786C" w:rsidP="004B2E47">
            <w:pPr>
              <w:spacing w:before="240" w:after="200"/>
              <w:contextualSpacing/>
              <w:jc w:val="center"/>
              <w:rPr>
                <w:sz w:val="24"/>
                <w:szCs w:val="24"/>
              </w:rPr>
            </w:pPr>
            <w:r w:rsidRPr="00DD786C">
              <w:rPr>
                <w:sz w:val="24"/>
                <w:szCs w:val="24"/>
              </w:rPr>
              <w:t>30%</w:t>
            </w:r>
          </w:p>
        </w:tc>
      </w:tr>
      <w:tr w:rsidR="00DD786C" w:rsidRPr="00A955E5" w14:paraId="11297165" w14:textId="77777777" w:rsidTr="004B2E47">
        <w:trPr>
          <w:trHeight w:val="432"/>
          <w:jc w:val="center"/>
        </w:trPr>
        <w:tc>
          <w:tcPr>
            <w:tcW w:w="4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F72970" w14:textId="77777777" w:rsidR="00DD786C" w:rsidRPr="00DD786C" w:rsidRDefault="00DD786C" w:rsidP="004B2E47">
            <w:pPr>
              <w:spacing w:before="240"/>
              <w:contextualSpacing/>
              <w:rPr>
                <w:sz w:val="24"/>
                <w:szCs w:val="24"/>
              </w:rPr>
            </w:pPr>
            <w:r w:rsidRPr="00DD786C">
              <w:rPr>
                <w:sz w:val="24"/>
                <w:szCs w:val="24"/>
              </w:rPr>
              <w:t>Another favorable result was achieved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FD7AA4" w14:textId="77777777" w:rsidR="00DD786C" w:rsidRPr="00DD786C" w:rsidRDefault="00DD786C" w:rsidP="004B2E47">
            <w:pPr>
              <w:spacing w:before="240" w:after="200"/>
              <w:contextualSpacing/>
              <w:jc w:val="center"/>
              <w:rPr>
                <w:sz w:val="24"/>
                <w:szCs w:val="24"/>
              </w:rPr>
            </w:pPr>
            <w:r w:rsidRPr="00DD786C">
              <w:rPr>
                <w:sz w:val="24"/>
                <w:szCs w:val="24"/>
              </w:rPr>
              <w:t>908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56ADF5" w14:textId="77777777" w:rsidR="00DD786C" w:rsidRPr="00DD786C" w:rsidRDefault="00DD786C" w:rsidP="004B2E47">
            <w:pPr>
              <w:spacing w:before="240" w:after="200"/>
              <w:contextualSpacing/>
              <w:jc w:val="center"/>
              <w:rPr>
                <w:sz w:val="24"/>
                <w:szCs w:val="24"/>
              </w:rPr>
            </w:pPr>
            <w:r w:rsidRPr="00DD786C">
              <w:rPr>
                <w:sz w:val="24"/>
                <w:szCs w:val="24"/>
              </w:rPr>
              <w:t>50%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5C7BAC" w14:textId="77777777" w:rsidR="00DD786C" w:rsidRPr="00DD786C" w:rsidRDefault="00DD786C" w:rsidP="004B2E47">
            <w:pPr>
              <w:spacing w:before="240" w:after="200"/>
              <w:contextualSpacing/>
              <w:jc w:val="center"/>
              <w:rPr>
                <w:sz w:val="24"/>
                <w:szCs w:val="24"/>
              </w:rPr>
            </w:pPr>
            <w:r w:rsidRPr="00DD786C">
              <w:rPr>
                <w:sz w:val="24"/>
                <w:szCs w:val="24"/>
              </w:rPr>
              <w:t>910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01766F" w14:textId="77777777" w:rsidR="00DD786C" w:rsidRPr="00DD786C" w:rsidRDefault="00DD786C" w:rsidP="004B2E47">
            <w:pPr>
              <w:spacing w:before="240" w:after="200"/>
              <w:contextualSpacing/>
              <w:jc w:val="center"/>
              <w:rPr>
                <w:sz w:val="24"/>
                <w:szCs w:val="24"/>
              </w:rPr>
            </w:pPr>
            <w:r w:rsidRPr="00DD786C">
              <w:rPr>
                <w:sz w:val="24"/>
                <w:szCs w:val="24"/>
              </w:rPr>
              <w:t>50%</w:t>
            </w:r>
          </w:p>
        </w:tc>
      </w:tr>
      <w:tr w:rsidR="00DD786C" w:rsidRPr="00A955E5" w14:paraId="3EA46053" w14:textId="77777777" w:rsidTr="004B2E47">
        <w:trPr>
          <w:trHeight w:val="432"/>
          <w:jc w:val="center"/>
        </w:trPr>
        <w:tc>
          <w:tcPr>
            <w:tcW w:w="4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EFE6D6" w14:textId="77777777" w:rsidR="00DD786C" w:rsidRPr="00DD786C" w:rsidRDefault="00DD786C" w:rsidP="004B2E47">
            <w:pPr>
              <w:spacing w:before="240"/>
              <w:contextualSpacing/>
              <w:rPr>
                <w:sz w:val="24"/>
                <w:szCs w:val="24"/>
              </w:rPr>
            </w:pPr>
            <w:r w:rsidRPr="00DD786C">
              <w:rPr>
                <w:sz w:val="24"/>
                <w:szCs w:val="24"/>
              </w:rPr>
              <w:t>Plaintiff received damages or monetary settlement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7793F4" w14:textId="77777777" w:rsidR="00DD786C" w:rsidRPr="00DD786C" w:rsidRDefault="00DD786C" w:rsidP="004B2E47">
            <w:pPr>
              <w:spacing w:before="240" w:after="200"/>
              <w:contextualSpacing/>
              <w:jc w:val="center"/>
              <w:rPr>
                <w:sz w:val="24"/>
                <w:szCs w:val="24"/>
              </w:rPr>
            </w:pPr>
            <w:r w:rsidRPr="00DD786C">
              <w:rPr>
                <w:sz w:val="24"/>
                <w:szCs w:val="24"/>
              </w:rPr>
              <w:t>798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73ED5A" w14:textId="77777777" w:rsidR="00DD786C" w:rsidRPr="00DD786C" w:rsidRDefault="00DD786C" w:rsidP="004B2E47">
            <w:pPr>
              <w:spacing w:before="240" w:after="200"/>
              <w:contextualSpacing/>
              <w:jc w:val="center"/>
              <w:rPr>
                <w:sz w:val="24"/>
                <w:szCs w:val="24"/>
              </w:rPr>
            </w:pPr>
            <w:r w:rsidRPr="00DD786C">
              <w:rPr>
                <w:sz w:val="24"/>
                <w:szCs w:val="24"/>
              </w:rPr>
              <w:t>95%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657D53" w14:textId="77777777" w:rsidR="00DD786C" w:rsidRPr="00DD786C" w:rsidRDefault="00DD786C" w:rsidP="004B2E47">
            <w:pPr>
              <w:spacing w:before="240" w:after="200"/>
              <w:contextualSpacing/>
              <w:jc w:val="center"/>
              <w:rPr>
                <w:sz w:val="24"/>
                <w:szCs w:val="24"/>
              </w:rPr>
            </w:pPr>
            <w:r w:rsidRPr="00DD786C">
              <w:rPr>
                <w:sz w:val="24"/>
                <w:szCs w:val="24"/>
              </w:rPr>
              <w:t>46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8594A6" w14:textId="77777777" w:rsidR="00DD786C" w:rsidRPr="00DD786C" w:rsidRDefault="00DD786C" w:rsidP="004B2E47">
            <w:pPr>
              <w:spacing w:before="240" w:after="200"/>
              <w:contextualSpacing/>
              <w:jc w:val="center"/>
              <w:rPr>
                <w:sz w:val="24"/>
                <w:szCs w:val="24"/>
              </w:rPr>
            </w:pPr>
            <w:r w:rsidRPr="00DD786C">
              <w:rPr>
                <w:sz w:val="24"/>
                <w:szCs w:val="24"/>
              </w:rPr>
              <w:t>5%</w:t>
            </w:r>
          </w:p>
        </w:tc>
      </w:tr>
    </w:tbl>
    <w:p w14:paraId="629B0C12" w14:textId="4A4D750E" w:rsidR="00DD786C" w:rsidRDefault="00DD786C"/>
    <w:p w14:paraId="062BCAEC" w14:textId="471168CA" w:rsidR="00DD786C" w:rsidRPr="00DD786C" w:rsidRDefault="00DD786C" w:rsidP="00DD786C">
      <w:pPr>
        <w:jc w:val="center"/>
        <w:rPr>
          <w:rFonts w:ascii="Arial" w:hAnsi="Arial" w:cs="Arial"/>
          <w:sz w:val="24"/>
          <w:szCs w:val="24"/>
        </w:rPr>
      </w:pPr>
      <w:r w:rsidRPr="00DD786C">
        <w:rPr>
          <w:rFonts w:ascii="Arial" w:eastAsia="Arial" w:hAnsi="Arial" w:cs="Arial"/>
          <w:b/>
          <w:sz w:val="24"/>
          <w:szCs w:val="24"/>
        </w:rPr>
        <w:t>201</w:t>
      </w:r>
      <w:r w:rsidR="004962A6">
        <w:rPr>
          <w:rFonts w:ascii="Arial" w:eastAsia="Arial" w:hAnsi="Arial" w:cs="Arial"/>
          <w:b/>
          <w:sz w:val="24"/>
          <w:szCs w:val="24"/>
        </w:rPr>
        <w:t>9</w:t>
      </w:r>
      <w:r w:rsidRPr="00DD786C">
        <w:rPr>
          <w:rFonts w:ascii="Arial" w:eastAsia="Arial" w:hAnsi="Arial" w:cs="Arial"/>
          <w:b/>
          <w:sz w:val="24"/>
          <w:szCs w:val="24"/>
        </w:rPr>
        <w:t xml:space="preserve"> Case Resolution Report Responses</w:t>
      </w:r>
    </w:p>
    <w:tbl>
      <w:tblPr>
        <w:tblStyle w:val="2"/>
        <w:tblW w:w="9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  <w:tblCaption w:val="2018 Case Resolution Report Responses"/>
        <w:tblDescription w:val="Summary of answers to supplemental questions in case resolutions reports received in 2018."/>
      </w:tblPr>
      <w:tblGrid>
        <w:gridCol w:w="4130"/>
        <w:gridCol w:w="1260"/>
        <w:gridCol w:w="1260"/>
        <w:gridCol w:w="1170"/>
        <w:gridCol w:w="1440"/>
      </w:tblGrid>
      <w:tr w:rsidR="004962A6" w:rsidRPr="00A955E5" w14:paraId="22F477BA" w14:textId="77777777" w:rsidTr="009725B6">
        <w:trPr>
          <w:trHeight w:val="432"/>
          <w:tblHeader/>
          <w:jc w:val="center"/>
        </w:trPr>
        <w:tc>
          <w:tcPr>
            <w:tcW w:w="4130" w:type="dxa"/>
            <w:shd w:val="clear" w:color="auto" w:fill="BDD6EE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146665" w14:textId="77777777" w:rsidR="004962A6" w:rsidRPr="00DD786C" w:rsidRDefault="004962A6" w:rsidP="004962A6">
            <w:pPr>
              <w:spacing w:before="240"/>
              <w:contextualSpacing/>
              <w:jc w:val="center"/>
              <w:rPr>
                <w:b/>
                <w:sz w:val="24"/>
                <w:szCs w:val="24"/>
              </w:rPr>
            </w:pPr>
            <w:r w:rsidRPr="00DD786C">
              <w:rPr>
                <w:b/>
                <w:sz w:val="24"/>
                <w:szCs w:val="24"/>
              </w:rPr>
              <w:t>Questions</w:t>
            </w:r>
          </w:p>
        </w:tc>
        <w:tc>
          <w:tcPr>
            <w:tcW w:w="1260" w:type="dxa"/>
            <w:shd w:val="clear" w:color="auto" w:fill="BDD6EE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A92666" w14:textId="355AF55D" w:rsidR="004962A6" w:rsidRPr="00DD786C" w:rsidRDefault="004962A6" w:rsidP="004962A6">
            <w:pPr>
              <w:spacing w:before="240"/>
              <w:contextualSpacing/>
              <w:jc w:val="center"/>
              <w:rPr>
                <w:b/>
                <w:sz w:val="24"/>
                <w:szCs w:val="24"/>
              </w:rPr>
            </w:pPr>
            <w:r w:rsidRPr="00A955E5">
              <w:rPr>
                <w:b/>
                <w:szCs w:val="24"/>
              </w:rPr>
              <w:t>Yes</w:t>
            </w:r>
          </w:p>
        </w:tc>
        <w:tc>
          <w:tcPr>
            <w:tcW w:w="1260" w:type="dxa"/>
            <w:shd w:val="clear" w:color="auto" w:fill="BDD6EE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3324F8" w14:textId="77777777" w:rsidR="004962A6" w:rsidRPr="00DD786C" w:rsidRDefault="004962A6" w:rsidP="004962A6">
            <w:pPr>
              <w:spacing w:before="240"/>
              <w:contextualSpacing/>
              <w:jc w:val="center"/>
              <w:rPr>
                <w:b/>
                <w:sz w:val="24"/>
                <w:szCs w:val="24"/>
              </w:rPr>
            </w:pPr>
            <w:r w:rsidRPr="00DD786C">
              <w:rPr>
                <w:b/>
                <w:sz w:val="24"/>
                <w:szCs w:val="24"/>
              </w:rPr>
              <w:t>Percent</w:t>
            </w:r>
          </w:p>
          <w:p w14:paraId="571E1921" w14:textId="77777777" w:rsidR="004962A6" w:rsidRPr="00DD786C" w:rsidRDefault="004962A6" w:rsidP="004962A6">
            <w:pPr>
              <w:spacing w:before="240"/>
              <w:contextualSpacing/>
              <w:jc w:val="center"/>
              <w:rPr>
                <w:b/>
                <w:sz w:val="24"/>
                <w:szCs w:val="24"/>
              </w:rPr>
            </w:pPr>
            <w:r w:rsidRPr="00DD786C">
              <w:rPr>
                <w:b/>
                <w:sz w:val="24"/>
                <w:szCs w:val="24"/>
              </w:rPr>
              <w:t>Yes</w:t>
            </w:r>
          </w:p>
        </w:tc>
        <w:tc>
          <w:tcPr>
            <w:tcW w:w="1170" w:type="dxa"/>
            <w:shd w:val="clear" w:color="auto" w:fill="BDD6EE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B6FB6D" w14:textId="77777777" w:rsidR="004962A6" w:rsidRPr="00DD786C" w:rsidRDefault="004962A6" w:rsidP="004962A6">
            <w:pPr>
              <w:spacing w:before="240"/>
              <w:contextualSpacing/>
              <w:jc w:val="center"/>
              <w:rPr>
                <w:b/>
                <w:sz w:val="24"/>
                <w:szCs w:val="24"/>
              </w:rPr>
            </w:pPr>
            <w:r w:rsidRPr="00DD786C"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1440" w:type="dxa"/>
            <w:shd w:val="clear" w:color="auto" w:fill="BDD6EE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D868C6" w14:textId="77777777" w:rsidR="004962A6" w:rsidRPr="00DD786C" w:rsidRDefault="004962A6" w:rsidP="004962A6">
            <w:pPr>
              <w:spacing w:before="240"/>
              <w:contextualSpacing/>
              <w:jc w:val="center"/>
              <w:rPr>
                <w:b/>
                <w:sz w:val="24"/>
                <w:szCs w:val="24"/>
              </w:rPr>
            </w:pPr>
            <w:r w:rsidRPr="00DD786C">
              <w:rPr>
                <w:b/>
                <w:sz w:val="24"/>
                <w:szCs w:val="24"/>
              </w:rPr>
              <w:t>Percent</w:t>
            </w:r>
          </w:p>
          <w:p w14:paraId="2F386E84" w14:textId="77777777" w:rsidR="004962A6" w:rsidRPr="00DD786C" w:rsidRDefault="004962A6" w:rsidP="004962A6">
            <w:pPr>
              <w:spacing w:before="240"/>
              <w:contextualSpacing/>
              <w:jc w:val="center"/>
              <w:rPr>
                <w:b/>
                <w:sz w:val="24"/>
                <w:szCs w:val="24"/>
              </w:rPr>
            </w:pPr>
            <w:r w:rsidRPr="00DD786C">
              <w:rPr>
                <w:b/>
                <w:sz w:val="24"/>
                <w:szCs w:val="24"/>
              </w:rPr>
              <w:t>No</w:t>
            </w:r>
          </w:p>
        </w:tc>
      </w:tr>
      <w:tr w:rsidR="004962A6" w:rsidRPr="00A955E5" w14:paraId="2AD088F7" w14:textId="77777777" w:rsidTr="004B2E47">
        <w:trPr>
          <w:trHeight w:val="432"/>
          <w:jc w:val="center"/>
        </w:trPr>
        <w:tc>
          <w:tcPr>
            <w:tcW w:w="4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A1CFC6" w14:textId="77777777" w:rsidR="004962A6" w:rsidRPr="00DD786C" w:rsidRDefault="004962A6" w:rsidP="004962A6">
            <w:pPr>
              <w:spacing w:before="240"/>
              <w:contextualSpacing/>
              <w:rPr>
                <w:sz w:val="24"/>
                <w:szCs w:val="24"/>
              </w:rPr>
            </w:pPr>
            <w:r w:rsidRPr="00DD786C">
              <w:rPr>
                <w:sz w:val="24"/>
                <w:szCs w:val="24"/>
              </w:rPr>
              <w:t>Defendant requested an early evaluation conference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AC910F" w14:textId="42B97C8A" w:rsidR="004962A6" w:rsidRPr="00DD786C" w:rsidRDefault="004962A6" w:rsidP="004962A6">
            <w:pPr>
              <w:spacing w:before="240"/>
              <w:contextualSpacing/>
              <w:jc w:val="center"/>
              <w:rPr>
                <w:sz w:val="24"/>
                <w:szCs w:val="24"/>
              </w:rPr>
            </w:pPr>
            <w:r w:rsidRPr="00A955E5">
              <w:rPr>
                <w:szCs w:val="24"/>
              </w:rPr>
              <w:t>21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45B3C8" w14:textId="40DF7B95" w:rsidR="004962A6" w:rsidRPr="00DD786C" w:rsidRDefault="0015048D" w:rsidP="004962A6">
            <w:pPr>
              <w:spacing w:before="2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962A6" w:rsidRPr="00DD786C">
              <w:rPr>
                <w:sz w:val="24"/>
                <w:szCs w:val="24"/>
              </w:rPr>
              <w:t>%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0ED67F" w14:textId="7AFA949B" w:rsidR="004962A6" w:rsidRPr="00DD786C" w:rsidRDefault="004962A6" w:rsidP="004962A6">
            <w:pPr>
              <w:spacing w:before="240" w:after="200"/>
              <w:contextualSpacing/>
              <w:jc w:val="center"/>
              <w:rPr>
                <w:sz w:val="24"/>
                <w:szCs w:val="24"/>
              </w:rPr>
            </w:pPr>
            <w:r w:rsidRPr="00DD786C">
              <w:rPr>
                <w:sz w:val="24"/>
                <w:szCs w:val="24"/>
              </w:rPr>
              <w:t>1</w:t>
            </w:r>
            <w:r w:rsidR="0015048D">
              <w:rPr>
                <w:sz w:val="24"/>
                <w:szCs w:val="24"/>
              </w:rPr>
              <w:t>,659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47B3FC" w14:textId="1DCB4092" w:rsidR="004962A6" w:rsidRPr="00DD786C" w:rsidRDefault="004962A6" w:rsidP="004962A6">
            <w:pPr>
              <w:spacing w:before="240" w:after="200"/>
              <w:contextualSpacing/>
              <w:jc w:val="center"/>
              <w:rPr>
                <w:sz w:val="24"/>
                <w:szCs w:val="24"/>
              </w:rPr>
            </w:pPr>
            <w:r w:rsidRPr="00DD786C">
              <w:rPr>
                <w:sz w:val="24"/>
                <w:szCs w:val="24"/>
              </w:rPr>
              <w:t>9</w:t>
            </w:r>
            <w:r w:rsidR="0015048D">
              <w:rPr>
                <w:sz w:val="24"/>
                <w:szCs w:val="24"/>
              </w:rPr>
              <w:t>9</w:t>
            </w:r>
            <w:r w:rsidRPr="00DD786C">
              <w:rPr>
                <w:sz w:val="24"/>
                <w:szCs w:val="24"/>
              </w:rPr>
              <w:t>%</w:t>
            </w:r>
          </w:p>
        </w:tc>
      </w:tr>
      <w:tr w:rsidR="004962A6" w:rsidRPr="00A955E5" w14:paraId="3387CD62" w14:textId="77777777" w:rsidTr="004B2E47">
        <w:trPr>
          <w:trHeight w:val="432"/>
          <w:jc w:val="center"/>
        </w:trPr>
        <w:tc>
          <w:tcPr>
            <w:tcW w:w="4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232AF9" w14:textId="77777777" w:rsidR="004962A6" w:rsidRPr="00DD786C" w:rsidRDefault="004962A6" w:rsidP="004962A6">
            <w:pPr>
              <w:spacing w:before="240"/>
              <w:contextualSpacing/>
              <w:rPr>
                <w:sz w:val="24"/>
                <w:szCs w:val="24"/>
              </w:rPr>
            </w:pPr>
            <w:r w:rsidRPr="00DD786C">
              <w:rPr>
                <w:sz w:val="24"/>
                <w:szCs w:val="24"/>
              </w:rPr>
              <w:t>Defendant requested a site inspection by a Certified Access Specialist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34519F" w14:textId="49F1799C" w:rsidR="004962A6" w:rsidRPr="00DD786C" w:rsidRDefault="004962A6" w:rsidP="004962A6">
            <w:pPr>
              <w:spacing w:before="240" w:after="200"/>
              <w:contextualSpacing/>
              <w:jc w:val="center"/>
              <w:rPr>
                <w:sz w:val="24"/>
                <w:szCs w:val="24"/>
              </w:rPr>
            </w:pPr>
            <w:r w:rsidRPr="00A955E5">
              <w:rPr>
                <w:szCs w:val="24"/>
              </w:rPr>
              <w:t>134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2C1F53" w14:textId="4B1BE206" w:rsidR="004962A6" w:rsidRPr="00DD786C" w:rsidRDefault="0015048D" w:rsidP="004962A6">
            <w:pPr>
              <w:spacing w:before="240" w:after="20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4962A6" w:rsidRPr="00DD786C">
              <w:rPr>
                <w:sz w:val="24"/>
                <w:szCs w:val="24"/>
              </w:rPr>
              <w:t>%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BA6F79" w14:textId="151D83E3" w:rsidR="004962A6" w:rsidRPr="00DD786C" w:rsidRDefault="004962A6" w:rsidP="004962A6">
            <w:pPr>
              <w:spacing w:before="240" w:after="200"/>
              <w:contextualSpacing/>
              <w:jc w:val="center"/>
              <w:rPr>
                <w:sz w:val="24"/>
                <w:szCs w:val="24"/>
              </w:rPr>
            </w:pPr>
            <w:r w:rsidRPr="00DD786C">
              <w:rPr>
                <w:sz w:val="24"/>
                <w:szCs w:val="24"/>
              </w:rPr>
              <w:t>1</w:t>
            </w:r>
            <w:r w:rsidR="0015048D">
              <w:rPr>
                <w:sz w:val="24"/>
                <w:szCs w:val="24"/>
              </w:rPr>
              <w:t>,537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5330E7" w14:textId="07E54651" w:rsidR="004962A6" w:rsidRPr="00DD786C" w:rsidRDefault="004962A6" w:rsidP="004962A6">
            <w:pPr>
              <w:spacing w:before="240" w:after="200"/>
              <w:contextualSpacing/>
              <w:jc w:val="center"/>
              <w:rPr>
                <w:sz w:val="24"/>
                <w:szCs w:val="24"/>
              </w:rPr>
            </w:pPr>
            <w:r w:rsidRPr="00DD786C">
              <w:rPr>
                <w:sz w:val="24"/>
                <w:szCs w:val="24"/>
              </w:rPr>
              <w:t>9</w:t>
            </w:r>
            <w:r w:rsidR="0015048D">
              <w:rPr>
                <w:sz w:val="24"/>
                <w:szCs w:val="24"/>
              </w:rPr>
              <w:t>2</w:t>
            </w:r>
            <w:r w:rsidRPr="00DD786C">
              <w:rPr>
                <w:sz w:val="24"/>
                <w:szCs w:val="24"/>
              </w:rPr>
              <w:t>%</w:t>
            </w:r>
          </w:p>
        </w:tc>
      </w:tr>
      <w:tr w:rsidR="004962A6" w:rsidRPr="00A955E5" w14:paraId="66F46406" w14:textId="77777777" w:rsidTr="004B2E47">
        <w:trPr>
          <w:trHeight w:val="432"/>
          <w:jc w:val="center"/>
        </w:trPr>
        <w:tc>
          <w:tcPr>
            <w:tcW w:w="4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DEFCAB" w14:textId="77777777" w:rsidR="004962A6" w:rsidRPr="00DD786C" w:rsidRDefault="004962A6" w:rsidP="004962A6">
            <w:pPr>
              <w:spacing w:before="240"/>
              <w:contextualSpacing/>
              <w:rPr>
                <w:sz w:val="24"/>
                <w:szCs w:val="24"/>
              </w:rPr>
            </w:pPr>
            <w:r w:rsidRPr="00DD786C">
              <w:rPr>
                <w:sz w:val="24"/>
                <w:szCs w:val="24"/>
              </w:rPr>
              <w:t>Plaintiff received injunctive relief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9024AF" w14:textId="74623FCB" w:rsidR="004962A6" w:rsidRPr="00DD786C" w:rsidRDefault="004962A6" w:rsidP="004962A6">
            <w:pPr>
              <w:spacing w:before="240" w:after="200"/>
              <w:contextualSpacing/>
              <w:jc w:val="center"/>
              <w:rPr>
                <w:sz w:val="24"/>
                <w:szCs w:val="24"/>
              </w:rPr>
            </w:pPr>
            <w:r w:rsidRPr="00A955E5">
              <w:rPr>
                <w:szCs w:val="24"/>
              </w:rPr>
              <w:t>1,352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DC0B18" w14:textId="1EC9C9A5" w:rsidR="004962A6" w:rsidRPr="00DD786C" w:rsidRDefault="0015048D" w:rsidP="004962A6">
            <w:pPr>
              <w:spacing w:before="240" w:after="20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  <w:r w:rsidR="004962A6" w:rsidRPr="00DD786C">
              <w:rPr>
                <w:sz w:val="24"/>
                <w:szCs w:val="24"/>
              </w:rPr>
              <w:t>%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A25010" w14:textId="7CD879EB" w:rsidR="004962A6" w:rsidRPr="00DD786C" w:rsidRDefault="0015048D" w:rsidP="004962A6">
            <w:pPr>
              <w:spacing w:before="240" w:after="20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278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E6666F" w14:textId="169F296E" w:rsidR="004962A6" w:rsidRPr="00DD786C" w:rsidRDefault="0015048D" w:rsidP="004962A6">
            <w:pPr>
              <w:spacing w:before="240" w:after="20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4962A6" w:rsidRPr="00DD786C">
              <w:rPr>
                <w:sz w:val="24"/>
                <w:szCs w:val="24"/>
              </w:rPr>
              <w:t>%</w:t>
            </w:r>
          </w:p>
        </w:tc>
      </w:tr>
      <w:tr w:rsidR="004962A6" w:rsidRPr="00A955E5" w14:paraId="718697BA" w14:textId="77777777" w:rsidTr="004B2E47">
        <w:trPr>
          <w:trHeight w:val="432"/>
          <w:jc w:val="center"/>
        </w:trPr>
        <w:tc>
          <w:tcPr>
            <w:tcW w:w="4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AE20C2" w14:textId="77777777" w:rsidR="004962A6" w:rsidRPr="00DD786C" w:rsidRDefault="004962A6" w:rsidP="004962A6">
            <w:pPr>
              <w:spacing w:before="240"/>
              <w:contextualSpacing/>
              <w:rPr>
                <w:sz w:val="24"/>
                <w:szCs w:val="24"/>
              </w:rPr>
            </w:pPr>
            <w:r w:rsidRPr="00DD786C">
              <w:rPr>
                <w:sz w:val="24"/>
                <w:szCs w:val="24"/>
              </w:rPr>
              <w:t>Another favorable result was achieved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2B7F80" w14:textId="544C2B5F" w:rsidR="004962A6" w:rsidRPr="00DD786C" w:rsidRDefault="004962A6" w:rsidP="004962A6">
            <w:pPr>
              <w:spacing w:before="240" w:after="200"/>
              <w:contextualSpacing/>
              <w:jc w:val="center"/>
              <w:rPr>
                <w:sz w:val="24"/>
                <w:szCs w:val="24"/>
              </w:rPr>
            </w:pPr>
            <w:r w:rsidRPr="00A955E5">
              <w:rPr>
                <w:szCs w:val="24"/>
              </w:rPr>
              <w:t>612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C74737" w14:textId="16D62A7B" w:rsidR="004962A6" w:rsidRPr="00DD786C" w:rsidRDefault="0015048D" w:rsidP="004962A6">
            <w:pPr>
              <w:spacing w:before="240" w:after="20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  <w:r w:rsidR="004962A6" w:rsidRPr="00DD786C">
              <w:rPr>
                <w:sz w:val="24"/>
                <w:szCs w:val="24"/>
              </w:rPr>
              <w:t>%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03CA2B" w14:textId="5D90B7AE" w:rsidR="004962A6" w:rsidRPr="00DD786C" w:rsidRDefault="0015048D" w:rsidP="004962A6">
            <w:pPr>
              <w:spacing w:before="240" w:after="20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807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6FAE82" w14:textId="7C249CA4" w:rsidR="004962A6" w:rsidRPr="00DD786C" w:rsidRDefault="0015048D" w:rsidP="004962A6">
            <w:pPr>
              <w:spacing w:before="240" w:after="20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  <w:r w:rsidR="004962A6" w:rsidRPr="00DD786C">
              <w:rPr>
                <w:sz w:val="24"/>
                <w:szCs w:val="24"/>
              </w:rPr>
              <w:t>%</w:t>
            </w:r>
          </w:p>
        </w:tc>
      </w:tr>
      <w:tr w:rsidR="00DD786C" w:rsidRPr="00A955E5" w14:paraId="261D1E61" w14:textId="77777777" w:rsidTr="004B2E47">
        <w:trPr>
          <w:trHeight w:val="432"/>
          <w:jc w:val="center"/>
        </w:trPr>
        <w:tc>
          <w:tcPr>
            <w:tcW w:w="4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77A6FE" w14:textId="77777777" w:rsidR="00DD786C" w:rsidRPr="00DD786C" w:rsidRDefault="00DD786C" w:rsidP="004B2E47">
            <w:pPr>
              <w:spacing w:before="240"/>
              <w:contextualSpacing/>
              <w:rPr>
                <w:sz w:val="24"/>
                <w:szCs w:val="24"/>
              </w:rPr>
            </w:pPr>
            <w:r w:rsidRPr="00DD786C">
              <w:rPr>
                <w:sz w:val="24"/>
                <w:szCs w:val="24"/>
              </w:rPr>
              <w:t>Plaintiff received damages or monetary settlement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4E31D2" w14:textId="7252A618" w:rsidR="00DD786C" w:rsidRPr="00DD786C" w:rsidRDefault="0015048D" w:rsidP="004B2E47">
            <w:pPr>
              <w:spacing w:before="240" w:after="20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899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DA0D12" w14:textId="0417ED14" w:rsidR="00DD786C" w:rsidRPr="00DD786C" w:rsidRDefault="00DD786C" w:rsidP="004B2E47">
            <w:pPr>
              <w:spacing w:before="240" w:after="200"/>
              <w:contextualSpacing/>
              <w:jc w:val="center"/>
              <w:rPr>
                <w:sz w:val="24"/>
                <w:szCs w:val="24"/>
              </w:rPr>
            </w:pPr>
            <w:r w:rsidRPr="00DD786C">
              <w:rPr>
                <w:sz w:val="24"/>
                <w:szCs w:val="24"/>
              </w:rPr>
              <w:t>9</w:t>
            </w:r>
            <w:r w:rsidR="0015048D">
              <w:rPr>
                <w:sz w:val="24"/>
                <w:szCs w:val="24"/>
              </w:rPr>
              <w:t>0</w:t>
            </w:r>
            <w:r w:rsidRPr="00DD786C">
              <w:rPr>
                <w:sz w:val="24"/>
                <w:szCs w:val="24"/>
              </w:rPr>
              <w:t>%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3445D4" w14:textId="726A81C8" w:rsidR="00DD786C" w:rsidRPr="00DD786C" w:rsidRDefault="0015048D" w:rsidP="004B2E47">
            <w:pPr>
              <w:spacing w:before="240" w:after="20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67AB22" w14:textId="6016FF29" w:rsidR="00DD786C" w:rsidRPr="00DD786C" w:rsidRDefault="0015048D" w:rsidP="004B2E47">
            <w:pPr>
              <w:spacing w:before="240" w:after="20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DD786C" w:rsidRPr="00DD786C">
              <w:rPr>
                <w:sz w:val="24"/>
                <w:szCs w:val="24"/>
              </w:rPr>
              <w:t>%</w:t>
            </w:r>
          </w:p>
        </w:tc>
      </w:tr>
    </w:tbl>
    <w:p w14:paraId="18906970" w14:textId="17E9C068" w:rsidR="00DD786C" w:rsidRDefault="0015048D">
      <w:r w:rsidRPr="00DC7C9E">
        <w:rPr>
          <w:rFonts w:ascii="Arial" w:hAnsi="Arial" w:cs="Arial"/>
          <w:noProof/>
        </w:rPr>
        <w:lastRenderedPageBreak/>
        <w:drawing>
          <wp:inline distT="0" distB="0" distL="0" distR="0" wp14:anchorId="48A8A323" wp14:editId="08874A50">
            <wp:extent cx="4410710" cy="635000"/>
            <wp:effectExtent l="0" t="0" r="8890" b="0"/>
            <wp:docPr id="1" name="Picture 1" descr="California Commission on Disability Access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7" name="Picture 43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85909" cy="645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8702F6" w14:textId="3F898583" w:rsidR="0015048D" w:rsidRDefault="0015048D"/>
    <w:p w14:paraId="08842330" w14:textId="3C848AC9" w:rsidR="0015048D" w:rsidRPr="00DD786C" w:rsidRDefault="0015048D" w:rsidP="0015048D">
      <w:pPr>
        <w:jc w:val="center"/>
        <w:rPr>
          <w:rFonts w:ascii="Arial" w:hAnsi="Arial" w:cs="Arial"/>
          <w:sz w:val="24"/>
          <w:szCs w:val="24"/>
        </w:rPr>
      </w:pPr>
      <w:r w:rsidRPr="00DD786C">
        <w:rPr>
          <w:rFonts w:ascii="Arial" w:eastAsia="Arial" w:hAnsi="Arial" w:cs="Arial"/>
          <w:b/>
          <w:sz w:val="24"/>
          <w:szCs w:val="24"/>
        </w:rPr>
        <w:t>20</w:t>
      </w:r>
      <w:r w:rsidR="009725B6">
        <w:rPr>
          <w:rFonts w:ascii="Arial" w:eastAsia="Arial" w:hAnsi="Arial" w:cs="Arial"/>
          <w:b/>
          <w:sz w:val="24"/>
          <w:szCs w:val="24"/>
        </w:rPr>
        <w:t>20</w:t>
      </w:r>
      <w:r w:rsidRPr="00DD786C">
        <w:rPr>
          <w:rFonts w:ascii="Arial" w:eastAsia="Arial" w:hAnsi="Arial" w:cs="Arial"/>
          <w:b/>
          <w:sz w:val="24"/>
          <w:szCs w:val="24"/>
        </w:rPr>
        <w:t xml:space="preserve"> Case Resolution Report Responses</w:t>
      </w:r>
    </w:p>
    <w:tbl>
      <w:tblPr>
        <w:tblStyle w:val="2"/>
        <w:tblW w:w="9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  <w:tblCaption w:val="2018 Case Resolution Report Responses"/>
        <w:tblDescription w:val="Summary of answers to supplemental questions in case resolutions reports received in 2018."/>
      </w:tblPr>
      <w:tblGrid>
        <w:gridCol w:w="4130"/>
        <w:gridCol w:w="1260"/>
        <w:gridCol w:w="1260"/>
        <w:gridCol w:w="1170"/>
        <w:gridCol w:w="1440"/>
      </w:tblGrid>
      <w:tr w:rsidR="0015048D" w:rsidRPr="00A955E5" w14:paraId="74E244EA" w14:textId="77777777" w:rsidTr="009725B6">
        <w:trPr>
          <w:trHeight w:val="432"/>
          <w:tblHeader/>
          <w:jc w:val="center"/>
        </w:trPr>
        <w:tc>
          <w:tcPr>
            <w:tcW w:w="4130" w:type="dxa"/>
            <w:shd w:val="clear" w:color="auto" w:fill="BDD6EE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4696E5" w14:textId="77777777" w:rsidR="0015048D" w:rsidRPr="00DD786C" w:rsidRDefault="0015048D" w:rsidP="004B2E47">
            <w:pPr>
              <w:spacing w:before="240"/>
              <w:contextualSpacing/>
              <w:jc w:val="center"/>
              <w:rPr>
                <w:b/>
                <w:sz w:val="24"/>
                <w:szCs w:val="24"/>
              </w:rPr>
            </w:pPr>
            <w:r w:rsidRPr="00DD786C">
              <w:rPr>
                <w:b/>
                <w:sz w:val="24"/>
                <w:szCs w:val="24"/>
              </w:rPr>
              <w:t>Questions</w:t>
            </w:r>
          </w:p>
        </w:tc>
        <w:tc>
          <w:tcPr>
            <w:tcW w:w="1260" w:type="dxa"/>
            <w:shd w:val="clear" w:color="auto" w:fill="BDD6EE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17A5D9" w14:textId="77777777" w:rsidR="0015048D" w:rsidRPr="00DD786C" w:rsidRDefault="0015048D" w:rsidP="004B2E47">
            <w:pPr>
              <w:spacing w:before="240"/>
              <w:contextualSpacing/>
              <w:jc w:val="center"/>
              <w:rPr>
                <w:b/>
                <w:sz w:val="24"/>
                <w:szCs w:val="24"/>
              </w:rPr>
            </w:pPr>
            <w:r w:rsidRPr="00A955E5">
              <w:rPr>
                <w:b/>
                <w:szCs w:val="24"/>
              </w:rPr>
              <w:t>Yes</w:t>
            </w:r>
          </w:p>
        </w:tc>
        <w:tc>
          <w:tcPr>
            <w:tcW w:w="1260" w:type="dxa"/>
            <w:shd w:val="clear" w:color="auto" w:fill="BDD6EE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423F1E" w14:textId="77777777" w:rsidR="0015048D" w:rsidRPr="00DD786C" w:rsidRDefault="0015048D" w:rsidP="004B2E47">
            <w:pPr>
              <w:spacing w:before="240"/>
              <w:contextualSpacing/>
              <w:jc w:val="center"/>
              <w:rPr>
                <w:b/>
                <w:sz w:val="24"/>
                <w:szCs w:val="24"/>
              </w:rPr>
            </w:pPr>
            <w:r w:rsidRPr="00DD786C">
              <w:rPr>
                <w:b/>
                <w:sz w:val="24"/>
                <w:szCs w:val="24"/>
              </w:rPr>
              <w:t>Percent</w:t>
            </w:r>
          </w:p>
          <w:p w14:paraId="4D7C07BD" w14:textId="77777777" w:rsidR="0015048D" w:rsidRPr="00DD786C" w:rsidRDefault="0015048D" w:rsidP="004B2E47">
            <w:pPr>
              <w:spacing w:before="240"/>
              <w:contextualSpacing/>
              <w:jc w:val="center"/>
              <w:rPr>
                <w:b/>
                <w:sz w:val="24"/>
                <w:szCs w:val="24"/>
              </w:rPr>
            </w:pPr>
            <w:r w:rsidRPr="00DD786C">
              <w:rPr>
                <w:b/>
                <w:sz w:val="24"/>
                <w:szCs w:val="24"/>
              </w:rPr>
              <w:t>Yes</w:t>
            </w:r>
          </w:p>
        </w:tc>
        <w:tc>
          <w:tcPr>
            <w:tcW w:w="1170" w:type="dxa"/>
            <w:shd w:val="clear" w:color="auto" w:fill="BDD6EE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41AD16" w14:textId="77777777" w:rsidR="0015048D" w:rsidRPr="00DD786C" w:rsidRDefault="0015048D" w:rsidP="004B2E47">
            <w:pPr>
              <w:spacing w:before="240"/>
              <w:contextualSpacing/>
              <w:jc w:val="center"/>
              <w:rPr>
                <w:b/>
                <w:sz w:val="24"/>
                <w:szCs w:val="24"/>
              </w:rPr>
            </w:pPr>
            <w:r w:rsidRPr="00DD786C"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1440" w:type="dxa"/>
            <w:shd w:val="clear" w:color="auto" w:fill="BDD6EE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99ED26" w14:textId="77777777" w:rsidR="0015048D" w:rsidRPr="00DD786C" w:rsidRDefault="0015048D" w:rsidP="004B2E47">
            <w:pPr>
              <w:spacing w:before="240"/>
              <w:contextualSpacing/>
              <w:jc w:val="center"/>
              <w:rPr>
                <w:b/>
                <w:sz w:val="24"/>
                <w:szCs w:val="24"/>
              </w:rPr>
            </w:pPr>
            <w:r w:rsidRPr="00DD786C">
              <w:rPr>
                <w:b/>
                <w:sz w:val="24"/>
                <w:szCs w:val="24"/>
              </w:rPr>
              <w:t>Percent</w:t>
            </w:r>
          </w:p>
          <w:p w14:paraId="102BA193" w14:textId="77777777" w:rsidR="0015048D" w:rsidRPr="00DD786C" w:rsidRDefault="0015048D" w:rsidP="004B2E47">
            <w:pPr>
              <w:spacing w:before="240"/>
              <w:contextualSpacing/>
              <w:jc w:val="center"/>
              <w:rPr>
                <w:b/>
                <w:sz w:val="24"/>
                <w:szCs w:val="24"/>
              </w:rPr>
            </w:pPr>
            <w:r w:rsidRPr="00DD786C">
              <w:rPr>
                <w:b/>
                <w:sz w:val="24"/>
                <w:szCs w:val="24"/>
              </w:rPr>
              <w:t>No</w:t>
            </w:r>
          </w:p>
        </w:tc>
      </w:tr>
      <w:tr w:rsidR="0015048D" w:rsidRPr="00A955E5" w14:paraId="5F50E818" w14:textId="77777777" w:rsidTr="004B2E47">
        <w:trPr>
          <w:trHeight w:val="432"/>
          <w:jc w:val="center"/>
        </w:trPr>
        <w:tc>
          <w:tcPr>
            <w:tcW w:w="4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7AADE9" w14:textId="77777777" w:rsidR="0015048D" w:rsidRPr="00DD786C" w:rsidRDefault="0015048D" w:rsidP="004B2E47">
            <w:pPr>
              <w:spacing w:before="240"/>
              <w:contextualSpacing/>
              <w:rPr>
                <w:sz w:val="24"/>
                <w:szCs w:val="24"/>
              </w:rPr>
            </w:pPr>
            <w:r w:rsidRPr="00DD786C">
              <w:rPr>
                <w:sz w:val="24"/>
                <w:szCs w:val="24"/>
              </w:rPr>
              <w:t>Defendant requested an early evaluation conference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6E8283" w14:textId="19D683FC" w:rsidR="0015048D" w:rsidRPr="00DD786C" w:rsidRDefault="009725B6" w:rsidP="004B2E47">
            <w:pPr>
              <w:spacing w:before="240"/>
              <w:contextualSpacing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919E47" w14:textId="77777777" w:rsidR="0015048D" w:rsidRPr="00DD786C" w:rsidRDefault="0015048D" w:rsidP="004B2E47">
            <w:pPr>
              <w:spacing w:before="2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DD786C">
              <w:rPr>
                <w:sz w:val="24"/>
                <w:szCs w:val="24"/>
              </w:rPr>
              <w:t>%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71D699" w14:textId="0AD43785" w:rsidR="0015048D" w:rsidRPr="00DD786C" w:rsidRDefault="0015048D" w:rsidP="004B2E47">
            <w:pPr>
              <w:spacing w:before="240" w:after="200"/>
              <w:contextualSpacing/>
              <w:jc w:val="center"/>
              <w:rPr>
                <w:sz w:val="24"/>
                <w:szCs w:val="24"/>
              </w:rPr>
            </w:pPr>
            <w:r w:rsidRPr="00DD786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,</w:t>
            </w:r>
            <w:r w:rsidR="009725B6">
              <w:rPr>
                <w:sz w:val="24"/>
                <w:szCs w:val="24"/>
              </w:rPr>
              <w:t>289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426608" w14:textId="77777777" w:rsidR="0015048D" w:rsidRPr="00DD786C" w:rsidRDefault="0015048D" w:rsidP="004B2E47">
            <w:pPr>
              <w:spacing w:before="240" w:after="200"/>
              <w:contextualSpacing/>
              <w:jc w:val="center"/>
              <w:rPr>
                <w:sz w:val="24"/>
                <w:szCs w:val="24"/>
              </w:rPr>
            </w:pPr>
            <w:r w:rsidRPr="00DD786C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9</w:t>
            </w:r>
            <w:r w:rsidRPr="00DD786C">
              <w:rPr>
                <w:sz w:val="24"/>
                <w:szCs w:val="24"/>
              </w:rPr>
              <w:t>%</w:t>
            </w:r>
          </w:p>
        </w:tc>
      </w:tr>
      <w:tr w:rsidR="0015048D" w:rsidRPr="00A955E5" w14:paraId="76E96C7B" w14:textId="77777777" w:rsidTr="004B2E47">
        <w:trPr>
          <w:trHeight w:val="432"/>
          <w:jc w:val="center"/>
        </w:trPr>
        <w:tc>
          <w:tcPr>
            <w:tcW w:w="4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E4BA7C" w14:textId="77777777" w:rsidR="0015048D" w:rsidRPr="00DD786C" w:rsidRDefault="0015048D" w:rsidP="004B2E47">
            <w:pPr>
              <w:spacing w:before="240"/>
              <w:contextualSpacing/>
              <w:rPr>
                <w:sz w:val="24"/>
                <w:szCs w:val="24"/>
              </w:rPr>
            </w:pPr>
            <w:r w:rsidRPr="00DD786C">
              <w:rPr>
                <w:sz w:val="24"/>
                <w:szCs w:val="24"/>
              </w:rPr>
              <w:t>Defendant requested a site inspection by a Certified Access Specialist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D2F1C1" w14:textId="79BB618C" w:rsidR="0015048D" w:rsidRPr="00DD786C" w:rsidRDefault="009725B6" w:rsidP="004B2E47">
            <w:pPr>
              <w:spacing w:before="240" w:after="200"/>
              <w:contextualSpacing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114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913042" w14:textId="0969D35D" w:rsidR="0015048D" w:rsidRPr="00DD786C" w:rsidRDefault="009725B6" w:rsidP="004B2E47">
            <w:pPr>
              <w:spacing w:before="240" w:after="20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15048D" w:rsidRPr="00DD786C">
              <w:rPr>
                <w:sz w:val="24"/>
                <w:szCs w:val="24"/>
              </w:rPr>
              <w:t>%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F54831" w14:textId="78A65509" w:rsidR="0015048D" w:rsidRPr="00DD786C" w:rsidRDefault="0015048D" w:rsidP="004B2E47">
            <w:pPr>
              <w:spacing w:before="240" w:after="200"/>
              <w:contextualSpacing/>
              <w:jc w:val="center"/>
              <w:rPr>
                <w:sz w:val="24"/>
                <w:szCs w:val="24"/>
              </w:rPr>
            </w:pPr>
            <w:r w:rsidRPr="00DD786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,</w:t>
            </w:r>
            <w:r w:rsidR="009725B6">
              <w:rPr>
                <w:sz w:val="24"/>
                <w:szCs w:val="24"/>
              </w:rPr>
              <w:t>185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DF4F14" w14:textId="4EA052D8" w:rsidR="0015048D" w:rsidRPr="00DD786C" w:rsidRDefault="0015048D" w:rsidP="004B2E47">
            <w:pPr>
              <w:spacing w:before="240" w:after="200"/>
              <w:contextualSpacing/>
              <w:jc w:val="center"/>
              <w:rPr>
                <w:sz w:val="24"/>
                <w:szCs w:val="24"/>
              </w:rPr>
            </w:pPr>
            <w:r w:rsidRPr="00DD786C">
              <w:rPr>
                <w:sz w:val="24"/>
                <w:szCs w:val="24"/>
              </w:rPr>
              <w:t>9</w:t>
            </w:r>
            <w:r w:rsidR="009725B6">
              <w:rPr>
                <w:sz w:val="24"/>
                <w:szCs w:val="24"/>
              </w:rPr>
              <w:t>1</w:t>
            </w:r>
            <w:r w:rsidRPr="00DD786C">
              <w:rPr>
                <w:sz w:val="24"/>
                <w:szCs w:val="24"/>
              </w:rPr>
              <w:t>%</w:t>
            </w:r>
          </w:p>
        </w:tc>
      </w:tr>
      <w:tr w:rsidR="0015048D" w:rsidRPr="00A955E5" w14:paraId="779BF5A4" w14:textId="77777777" w:rsidTr="004B2E47">
        <w:trPr>
          <w:trHeight w:val="432"/>
          <w:jc w:val="center"/>
        </w:trPr>
        <w:tc>
          <w:tcPr>
            <w:tcW w:w="4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F3B00E" w14:textId="77777777" w:rsidR="0015048D" w:rsidRPr="00DD786C" w:rsidRDefault="0015048D" w:rsidP="004B2E47">
            <w:pPr>
              <w:spacing w:before="240"/>
              <w:contextualSpacing/>
              <w:rPr>
                <w:sz w:val="24"/>
                <w:szCs w:val="24"/>
              </w:rPr>
            </w:pPr>
            <w:r w:rsidRPr="00DD786C">
              <w:rPr>
                <w:sz w:val="24"/>
                <w:szCs w:val="24"/>
              </w:rPr>
              <w:t>Plaintiff received injunctive relief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B5EF36" w14:textId="72DC3AD3" w:rsidR="0015048D" w:rsidRPr="00DD786C" w:rsidRDefault="009725B6" w:rsidP="004B2E47">
            <w:pPr>
              <w:spacing w:before="240" w:after="200"/>
              <w:contextualSpacing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992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A6DAA2" w14:textId="6C01A767" w:rsidR="0015048D" w:rsidRPr="00DD786C" w:rsidRDefault="009725B6" w:rsidP="004B2E47">
            <w:pPr>
              <w:spacing w:before="240" w:after="20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  <w:r w:rsidR="0015048D" w:rsidRPr="00DD786C">
              <w:rPr>
                <w:sz w:val="24"/>
                <w:szCs w:val="24"/>
              </w:rPr>
              <w:t>%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1E67E5" w14:textId="581A4DA0" w:rsidR="0015048D" w:rsidRPr="00DD786C" w:rsidRDefault="0015048D" w:rsidP="004B2E47">
            <w:pPr>
              <w:spacing w:before="240" w:after="20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725B6">
              <w:rPr>
                <w:sz w:val="24"/>
                <w:szCs w:val="24"/>
              </w:rPr>
              <w:t>96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849D87" w14:textId="5C07F490" w:rsidR="0015048D" w:rsidRPr="00DD786C" w:rsidRDefault="009725B6" w:rsidP="004B2E47">
            <w:pPr>
              <w:spacing w:before="240" w:after="20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15048D" w:rsidRPr="00DD786C">
              <w:rPr>
                <w:sz w:val="24"/>
                <w:szCs w:val="24"/>
              </w:rPr>
              <w:t>%</w:t>
            </w:r>
          </w:p>
        </w:tc>
      </w:tr>
      <w:tr w:rsidR="0015048D" w:rsidRPr="00A955E5" w14:paraId="28E037B0" w14:textId="77777777" w:rsidTr="004B2E47">
        <w:trPr>
          <w:trHeight w:val="432"/>
          <w:jc w:val="center"/>
        </w:trPr>
        <w:tc>
          <w:tcPr>
            <w:tcW w:w="4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2B9E39" w14:textId="77777777" w:rsidR="0015048D" w:rsidRPr="00DD786C" w:rsidRDefault="0015048D" w:rsidP="004B2E47">
            <w:pPr>
              <w:spacing w:before="240"/>
              <w:contextualSpacing/>
              <w:rPr>
                <w:sz w:val="24"/>
                <w:szCs w:val="24"/>
              </w:rPr>
            </w:pPr>
            <w:r w:rsidRPr="00DD786C">
              <w:rPr>
                <w:sz w:val="24"/>
                <w:szCs w:val="24"/>
              </w:rPr>
              <w:t>Another favorable result was achieved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61BE1B" w14:textId="2BCF0B08" w:rsidR="0015048D" w:rsidRPr="00DD786C" w:rsidRDefault="009725B6" w:rsidP="004B2E47">
            <w:pPr>
              <w:spacing w:before="240" w:after="200"/>
              <w:contextualSpacing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367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C703FF" w14:textId="7E647A22" w:rsidR="0015048D" w:rsidRPr="00DD786C" w:rsidRDefault="009725B6" w:rsidP="004B2E47">
            <w:pPr>
              <w:spacing w:before="240" w:after="20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  <w:r w:rsidR="0015048D" w:rsidRPr="00DD786C">
              <w:rPr>
                <w:sz w:val="24"/>
                <w:szCs w:val="24"/>
              </w:rPr>
              <w:t>%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F146F1" w14:textId="14C96395" w:rsidR="0015048D" w:rsidRPr="00DD786C" w:rsidRDefault="009725B6" w:rsidP="004B2E47">
            <w:pPr>
              <w:spacing w:before="240" w:after="20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716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3B8EC1" w14:textId="1F942412" w:rsidR="0015048D" w:rsidRPr="00DD786C" w:rsidRDefault="009725B6" w:rsidP="004B2E47">
            <w:pPr>
              <w:spacing w:before="240" w:after="20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  <w:r w:rsidR="0015048D" w:rsidRPr="00DD786C">
              <w:rPr>
                <w:sz w:val="24"/>
                <w:szCs w:val="24"/>
              </w:rPr>
              <w:t>%</w:t>
            </w:r>
          </w:p>
        </w:tc>
      </w:tr>
      <w:tr w:rsidR="0015048D" w:rsidRPr="00A955E5" w14:paraId="76FAF850" w14:textId="77777777" w:rsidTr="004B2E47">
        <w:trPr>
          <w:trHeight w:val="432"/>
          <w:jc w:val="center"/>
        </w:trPr>
        <w:tc>
          <w:tcPr>
            <w:tcW w:w="4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C52FE8" w14:textId="77777777" w:rsidR="0015048D" w:rsidRPr="00DD786C" w:rsidRDefault="0015048D" w:rsidP="004B2E47">
            <w:pPr>
              <w:spacing w:before="240"/>
              <w:contextualSpacing/>
              <w:rPr>
                <w:sz w:val="24"/>
                <w:szCs w:val="24"/>
              </w:rPr>
            </w:pPr>
            <w:r w:rsidRPr="00DD786C">
              <w:rPr>
                <w:sz w:val="24"/>
                <w:szCs w:val="24"/>
              </w:rPr>
              <w:t>Plaintiff received damages or monetary settlement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CBB05E" w14:textId="715A42A9" w:rsidR="0015048D" w:rsidRPr="00DD786C" w:rsidRDefault="009725B6" w:rsidP="004B2E47">
            <w:pPr>
              <w:spacing w:before="240" w:after="20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980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3A053A" w14:textId="77777777" w:rsidR="0015048D" w:rsidRPr="00DD786C" w:rsidRDefault="0015048D" w:rsidP="004B2E47">
            <w:pPr>
              <w:spacing w:before="240" w:after="200"/>
              <w:contextualSpacing/>
              <w:jc w:val="center"/>
              <w:rPr>
                <w:sz w:val="24"/>
                <w:szCs w:val="24"/>
              </w:rPr>
            </w:pPr>
            <w:r w:rsidRPr="00DD786C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0</w:t>
            </w:r>
            <w:r w:rsidRPr="00DD786C">
              <w:rPr>
                <w:sz w:val="24"/>
                <w:szCs w:val="24"/>
              </w:rPr>
              <w:t>%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E75E4F" w14:textId="3AE37E0C" w:rsidR="0015048D" w:rsidRPr="00DD786C" w:rsidRDefault="009725B6" w:rsidP="004B2E47">
            <w:pPr>
              <w:spacing w:before="240" w:after="20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19C72E" w14:textId="77777777" w:rsidR="0015048D" w:rsidRPr="00DD786C" w:rsidRDefault="0015048D" w:rsidP="004B2E47">
            <w:pPr>
              <w:spacing w:before="240" w:after="20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DD786C">
              <w:rPr>
                <w:sz w:val="24"/>
                <w:szCs w:val="24"/>
              </w:rPr>
              <w:t>%</w:t>
            </w:r>
          </w:p>
        </w:tc>
      </w:tr>
    </w:tbl>
    <w:p w14:paraId="00B3B06E" w14:textId="77777777" w:rsidR="0015048D" w:rsidRDefault="0015048D"/>
    <w:sectPr w:rsidR="0015048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97A66A" w14:textId="77777777" w:rsidR="000E3AD3" w:rsidRDefault="000E3AD3" w:rsidP="0015048D">
      <w:pPr>
        <w:spacing w:after="0" w:line="240" w:lineRule="auto"/>
      </w:pPr>
      <w:r>
        <w:separator/>
      </w:r>
    </w:p>
  </w:endnote>
  <w:endnote w:type="continuationSeparator" w:id="0">
    <w:p w14:paraId="50AE5F19" w14:textId="77777777" w:rsidR="000E3AD3" w:rsidRDefault="000E3AD3" w:rsidP="00150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Arial" w:hAnsi="Arial" w:cs="Arial"/>
        <w:sz w:val="24"/>
        <w:szCs w:val="24"/>
      </w:rPr>
      <w:id w:val="-173761865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4"/>
            <w:szCs w:val="24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E732D3E" w14:textId="53A12BE2" w:rsidR="0015048D" w:rsidRPr="0015048D" w:rsidRDefault="008F7CEE">
            <w:pPr>
              <w:pStyle w:val="Footer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July 28, 2021 Full Commission Meeting Supporting Document    Item 11    </w:t>
            </w:r>
            <w:r w:rsidR="0015048D" w:rsidRPr="0015048D">
              <w:rPr>
                <w:rFonts w:ascii="Arial" w:hAnsi="Arial" w:cs="Arial"/>
                <w:sz w:val="24"/>
                <w:szCs w:val="24"/>
              </w:rPr>
              <w:t xml:space="preserve">Page </w:t>
            </w:r>
            <w:r w:rsidR="0015048D" w:rsidRPr="0015048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="0015048D" w:rsidRPr="0015048D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PAGE </w:instrText>
            </w:r>
            <w:r w:rsidR="0015048D" w:rsidRPr="0015048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15048D" w:rsidRPr="0015048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2</w:t>
            </w:r>
            <w:r w:rsidR="0015048D" w:rsidRPr="0015048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="0015048D" w:rsidRPr="0015048D">
              <w:rPr>
                <w:rFonts w:ascii="Arial" w:hAnsi="Arial" w:cs="Arial"/>
                <w:sz w:val="24"/>
                <w:szCs w:val="24"/>
              </w:rPr>
              <w:t xml:space="preserve"> of </w:t>
            </w:r>
            <w:r w:rsidR="0015048D" w:rsidRPr="0015048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="0015048D" w:rsidRPr="0015048D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NUMPAGES  </w:instrText>
            </w:r>
            <w:r w:rsidR="0015048D" w:rsidRPr="0015048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15048D" w:rsidRPr="0015048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2</w:t>
            </w:r>
            <w:r w:rsidR="0015048D" w:rsidRPr="0015048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F77BBC" w14:textId="77777777" w:rsidR="000E3AD3" w:rsidRDefault="000E3AD3" w:rsidP="0015048D">
      <w:pPr>
        <w:spacing w:after="0" w:line="240" w:lineRule="auto"/>
      </w:pPr>
      <w:r>
        <w:separator/>
      </w:r>
    </w:p>
  </w:footnote>
  <w:footnote w:type="continuationSeparator" w:id="0">
    <w:p w14:paraId="0D2B56EA" w14:textId="77777777" w:rsidR="000E3AD3" w:rsidRDefault="000E3AD3" w:rsidP="001504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86C"/>
    <w:rsid w:val="000E3AD3"/>
    <w:rsid w:val="0015048D"/>
    <w:rsid w:val="004962A6"/>
    <w:rsid w:val="005B65B6"/>
    <w:rsid w:val="0084394D"/>
    <w:rsid w:val="008F7CEE"/>
    <w:rsid w:val="009725B6"/>
    <w:rsid w:val="00BB10A0"/>
    <w:rsid w:val="00DD786C"/>
    <w:rsid w:val="00E01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B3A7A4"/>
  <w15:chartTrackingRefBased/>
  <w15:docId w15:val="{CD67B64F-6D3D-43CC-B99B-EE31CF01B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2">
    <w:name w:val="2"/>
    <w:basedOn w:val="TableNormal"/>
    <w:rsid w:val="00DD786C"/>
    <w:pPr>
      <w:spacing w:after="0" w:line="276" w:lineRule="auto"/>
    </w:pPr>
    <w:rPr>
      <w:rFonts w:ascii="Arial" w:eastAsia="Arial" w:hAnsi="Arial" w:cs="Arial"/>
      <w:lang w:val="en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504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048D"/>
  </w:style>
  <w:style w:type="paragraph" w:styleId="Footer">
    <w:name w:val="footer"/>
    <w:basedOn w:val="Normal"/>
    <w:link w:val="FooterChar"/>
    <w:uiPriority w:val="99"/>
    <w:unhideWhenUsed/>
    <w:rsid w:val="001504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04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Theresa@DGS</dc:creator>
  <cp:keywords/>
  <dc:description/>
  <cp:lastModifiedBy>Brown, Theresa@DGS</cp:lastModifiedBy>
  <cp:revision>2</cp:revision>
  <dcterms:created xsi:type="dcterms:W3CDTF">2021-07-23T22:28:00Z</dcterms:created>
  <dcterms:modified xsi:type="dcterms:W3CDTF">2021-07-23T22:28:00Z</dcterms:modified>
</cp:coreProperties>
</file>