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CAF" w:rsidRDefault="00084D89">
      <w:pPr>
        <w:spacing w:before="71" w:line="482" w:lineRule="auto"/>
        <w:ind w:left="765" w:right="495"/>
        <w:jc w:val="center"/>
        <w:rPr>
          <w:b/>
          <w:sz w:val="40"/>
        </w:rPr>
      </w:pPr>
      <w:r>
        <w:rPr>
          <w:b/>
          <w:sz w:val="40"/>
        </w:rPr>
        <w:t>California Commission on Disability</w:t>
      </w:r>
      <w:r>
        <w:rPr>
          <w:b/>
          <w:spacing w:val="-50"/>
          <w:sz w:val="40"/>
        </w:rPr>
        <w:t xml:space="preserve"> </w:t>
      </w:r>
      <w:r>
        <w:rPr>
          <w:b/>
          <w:sz w:val="40"/>
        </w:rPr>
        <w:t>Access Case Resolution Reporting Form</w:t>
      </w:r>
    </w:p>
    <w:p w:rsidR="00094CAF" w:rsidRDefault="00094CAF">
      <w:pPr>
        <w:pStyle w:val="BodyText"/>
        <w:rPr>
          <w:b/>
          <w:sz w:val="44"/>
        </w:rPr>
      </w:pPr>
    </w:p>
    <w:p w:rsidR="00094CAF" w:rsidRDefault="00094CAF">
      <w:pPr>
        <w:pStyle w:val="BodyText"/>
        <w:spacing w:before="10"/>
        <w:rPr>
          <w:b/>
          <w:sz w:val="41"/>
        </w:rPr>
      </w:pPr>
    </w:p>
    <w:p w:rsidR="00094CAF" w:rsidRDefault="00084D89">
      <w:pPr>
        <w:pStyle w:val="BodyText"/>
        <w:ind w:left="769" w:right="495"/>
        <w:jc w:val="center"/>
      </w:pPr>
      <w:r>
        <w:t>PER CALIFORNIA CIVIL CODE 55.32(b)(2):</w:t>
      </w:r>
    </w:p>
    <w:p w:rsidR="00094CAF" w:rsidRDefault="00094CAF">
      <w:pPr>
        <w:pStyle w:val="BodyText"/>
        <w:spacing w:before="4"/>
      </w:pPr>
    </w:p>
    <w:p w:rsidR="00094CAF" w:rsidRDefault="00084D89">
      <w:pPr>
        <w:pStyle w:val="BodyText"/>
        <w:tabs>
          <w:tab w:val="left" w:pos="1863"/>
          <w:tab w:val="left" w:pos="4518"/>
          <w:tab w:val="left" w:pos="8609"/>
        </w:tabs>
        <w:ind w:left="287" w:right="132"/>
      </w:pPr>
      <w:proofErr w:type="gramStart"/>
      <w:r>
        <w:t xml:space="preserve">UPON </w:t>
      </w:r>
      <w:r>
        <w:rPr>
          <w:spacing w:val="64"/>
        </w:rPr>
        <w:t xml:space="preserve"> </w:t>
      </w:r>
      <w:r>
        <w:t>THE</w:t>
      </w:r>
      <w:proofErr w:type="gramEnd"/>
      <w:r>
        <w:tab/>
        <w:t xml:space="preserve">RESOLUTION </w:t>
      </w:r>
      <w:r>
        <w:rPr>
          <w:spacing w:val="63"/>
        </w:rPr>
        <w:t xml:space="preserve"> </w:t>
      </w:r>
      <w:r>
        <w:t xml:space="preserve">OF </w:t>
      </w:r>
      <w:r>
        <w:rPr>
          <w:spacing w:val="63"/>
        </w:rPr>
        <w:t xml:space="preserve"> </w:t>
      </w:r>
      <w:r>
        <w:t>A</w:t>
      </w:r>
      <w:r>
        <w:tab/>
        <w:t xml:space="preserve">COMPLAINT, </w:t>
      </w:r>
      <w:r>
        <w:rPr>
          <w:spacing w:val="61"/>
        </w:rPr>
        <w:t xml:space="preserve"> </w:t>
      </w:r>
      <w:r>
        <w:t xml:space="preserve">COMPLETE </w:t>
      </w:r>
      <w:r>
        <w:rPr>
          <w:spacing w:val="61"/>
        </w:rPr>
        <w:t xml:space="preserve"> </w:t>
      </w:r>
      <w:r>
        <w:t>FORM</w:t>
      </w:r>
      <w:r>
        <w:tab/>
      </w:r>
      <w:r>
        <w:rPr>
          <w:spacing w:val="-3"/>
        </w:rPr>
        <w:t xml:space="preserve">CCDA-CRR-001 </w:t>
      </w:r>
      <w:r>
        <w:t xml:space="preserve">AND DELIVER THE COMPLETED </w:t>
      </w:r>
      <w:r>
        <w:rPr>
          <w:spacing w:val="-3"/>
        </w:rPr>
        <w:t xml:space="preserve">FORM </w:t>
      </w:r>
      <w:r>
        <w:t xml:space="preserve">TO THE </w:t>
      </w:r>
      <w:r>
        <w:rPr>
          <w:spacing w:val="-3"/>
        </w:rPr>
        <w:t xml:space="preserve">CALIFORNIA </w:t>
      </w:r>
      <w:r>
        <w:t xml:space="preserve">COMMISSION ON DISABILITY  </w:t>
      </w:r>
      <w:r>
        <w:rPr>
          <w:spacing w:val="-2"/>
        </w:rPr>
        <w:t>ACCESS</w:t>
      </w:r>
      <w:r>
        <w:rPr>
          <w:spacing w:val="62"/>
        </w:rPr>
        <w:t xml:space="preserve"> </w:t>
      </w:r>
      <w:r>
        <w:rPr>
          <w:spacing w:val="-3"/>
        </w:rPr>
        <w:t xml:space="preserve">(CCDA)  </w:t>
      </w:r>
      <w:r>
        <w:t xml:space="preserve">WITHIN  FIVE  </w:t>
      </w:r>
      <w:r>
        <w:rPr>
          <w:spacing w:val="-2"/>
        </w:rPr>
        <w:t xml:space="preserve">(5) </w:t>
      </w:r>
      <w:r>
        <w:rPr>
          <w:spacing w:val="-3"/>
        </w:rPr>
        <w:t xml:space="preserve">BUSINESS  DAYS  </w:t>
      </w:r>
      <w:r>
        <w:t xml:space="preserve">OF   </w:t>
      </w:r>
      <w:r>
        <w:rPr>
          <w:spacing w:val="-3"/>
        </w:rPr>
        <w:t>THE RESOLUTION.</w:t>
      </w:r>
    </w:p>
    <w:p w:rsidR="00094CAF" w:rsidRDefault="00094CAF">
      <w:pPr>
        <w:pStyle w:val="BodyText"/>
        <w:rPr>
          <w:sz w:val="26"/>
        </w:rPr>
      </w:pPr>
    </w:p>
    <w:p w:rsidR="00094CAF" w:rsidRDefault="00094CAF">
      <w:pPr>
        <w:pStyle w:val="BodyText"/>
        <w:rPr>
          <w:sz w:val="29"/>
        </w:rPr>
      </w:pPr>
    </w:p>
    <w:p w:rsidR="00094CAF" w:rsidRDefault="00084D89">
      <w:pPr>
        <w:pStyle w:val="BodyText"/>
        <w:tabs>
          <w:tab w:val="left" w:pos="983"/>
          <w:tab w:val="left" w:pos="8442"/>
          <w:tab w:val="left" w:pos="8507"/>
        </w:tabs>
        <w:spacing w:before="1"/>
        <w:ind w:left="287" w:right="116"/>
      </w:pPr>
      <w:r>
        <w:t xml:space="preserve">YOU </w:t>
      </w:r>
      <w:r>
        <w:rPr>
          <w:spacing w:val="-3"/>
        </w:rPr>
        <w:t xml:space="preserve">MAY  DELIVER  </w:t>
      </w:r>
      <w:r>
        <w:t xml:space="preserve">THE  FORM  TO  CCDA  VIA  EMAIL  BY  SENDING  </w:t>
      </w:r>
      <w:r>
        <w:rPr>
          <w:spacing w:val="-2"/>
        </w:rPr>
        <w:t xml:space="preserve">THE </w:t>
      </w:r>
      <w:r>
        <w:t xml:space="preserve">COMPLETED </w:t>
      </w:r>
      <w:r>
        <w:rPr>
          <w:spacing w:val="-5"/>
        </w:rPr>
        <w:t xml:space="preserve">FORM </w:t>
      </w:r>
      <w:r>
        <w:t xml:space="preserve">TO </w:t>
      </w:r>
      <w:hyperlink r:id="rId7">
        <w:r>
          <w:rPr>
            <w:spacing w:val="-3"/>
          </w:rPr>
          <w:t>CCDA@DGS.CA.GOV.</w:t>
        </w:r>
      </w:hyperlink>
      <w:r>
        <w:rPr>
          <w:spacing w:val="-3"/>
        </w:rPr>
        <w:t xml:space="preserve"> </w:t>
      </w:r>
      <w:r>
        <w:t>IF YOU WISH T</w:t>
      </w:r>
      <w:r>
        <w:t xml:space="preserve">O RECEIVE AN AUTOMATED   DELIVERY   CONFIRMATION,   THE </w:t>
      </w:r>
      <w:r>
        <w:rPr>
          <w:spacing w:val="13"/>
        </w:rPr>
        <w:t xml:space="preserve"> </w:t>
      </w:r>
      <w:r>
        <w:t xml:space="preserve">SUBJECT </w:t>
      </w:r>
      <w:r>
        <w:rPr>
          <w:spacing w:val="53"/>
        </w:rPr>
        <w:t xml:space="preserve"> </w:t>
      </w:r>
      <w:r>
        <w:t>LINE</w:t>
      </w:r>
      <w:r>
        <w:tab/>
        <w:t xml:space="preserve">OF </w:t>
      </w:r>
      <w:r>
        <w:rPr>
          <w:spacing w:val="57"/>
        </w:rPr>
        <w:t xml:space="preserve"> </w:t>
      </w:r>
      <w:r>
        <w:t xml:space="preserve">THE </w:t>
      </w:r>
      <w:r>
        <w:rPr>
          <w:spacing w:val="58"/>
        </w:rPr>
        <w:t xml:space="preserve"> </w:t>
      </w:r>
      <w:r>
        <w:t>EMAIL</w:t>
      </w:r>
      <w:r>
        <w:rPr>
          <w:w w:val="99"/>
        </w:rPr>
        <w:t xml:space="preserve"> </w:t>
      </w:r>
      <w:r>
        <w:t xml:space="preserve">MUST   READ   </w:t>
      </w:r>
      <w:r>
        <w:rPr>
          <w:spacing w:val="-3"/>
        </w:rPr>
        <w:t>“</w:t>
      </w:r>
      <w:r>
        <w:rPr>
          <w:spacing w:val="-3"/>
          <w:u w:val="single"/>
        </w:rPr>
        <w:t xml:space="preserve">CCDA   </w:t>
      </w:r>
      <w:r>
        <w:rPr>
          <w:u w:val="single"/>
        </w:rPr>
        <w:t xml:space="preserve">CASE   </w:t>
      </w:r>
      <w:r>
        <w:rPr>
          <w:spacing w:val="-3"/>
          <w:u w:val="single"/>
        </w:rPr>
        <w:t xml:space="preserve">RESOLUTION   </w:t>
      </w:r>
      <w:r>
        <w:rPr>
          <w:u w:val="single"/>
        </w:rPr>
        <w:t>REPORT.</w:t>
      </w:r>
      <w:r>
        <w:t xml:space="preserve">” </w:t>
      </w:r>
      <w:r>
        <w:rPr>
          <w:spacing w:val="25"/>
        </w:rPr>
        <w:t xml:space="preserve"> </w:t>
      </w:r>
      <w:proofErr w:type="gramStart"/>
      <w:r>
        <w:t xml:space="preserve">ONLY </w:t>
      </w:r>
      <w:r>
        <w:rPr>
          <w:spacing w:val="62"/>
        </w:rPr>
        <w:t xml:space="preserve"> </w:t>
      </w:r>
      <w:r>
        <w:t>ONE</w:t>
      </w:r>
      <w:proofErr w:type="gramEnd"/>
      <w:r>
        <w:tab/>
      </w:r>
      <w:r>
        <w:tab/>
        <w:t xml:space="preserve">(1) </w:t>
      </w:r>
      <w:r>
        <w:rPr>
          <w:spacing w:val="54"/>
        </w:rPr>
        <w:t xml:space="preserve"> </w:t>
      </w:r>
      <w:r>
        <w:t>REPORT</w:t>
      </w:r>
      <w:r>
        <w:rPr>
          <w:spacing w:val="-1"/>
          <w:w w:val="99"/>
        </w:rPr>
        <w:t xml:space="preserve"> </w:t>
      </w:r>
      <w:r>
        <w:t>PER</w:t>
      </w:r>
      <w:r>
        <w:tab/>
        <w:t xml:space="preserve">EMAIL   WILL   BE </w:t>
      </w:r>
      <w:r>
        <w:rPr>
          <w:spacing w:val="54"/>
        </w:rPr>
        <w:t xml:space="preserve"> </w:t>
      </w:r>
      <w:r>
        <w:t>ACCEPTED.</w:t>
      </w:r>
    </w:p>
    <w:p w:rsidR="00094CAF" w:rsidRDefault="00084D89">
      <w:pPr>
        <w:pStyle w:val="BodyText"/>
        <w:spacing w:before="6" w:line="500" w:lineRule="atLeast"/>
        <w:ind w:left="630" w:right="363"/>
        <w:jc w:val="center"/>
      </w:pPr>
      <w:r>
        <w:t>YOU MAY ALSO DELIVER THE REPORT TO CCDA BY MAILING THE REPORT TO: CALIFORNIA COMMISSION ON DISABILITY ACCESS</w:t>
      </w:r>
    </w:p>
    <w:p w:rsidR="00094CAF" w:rsidRDefault="00084D89">
      <w:pPr>
        <w:pStyle w:val="BodyText"/>
        <w:spacing w:line="275" w:lineRule="exact"/>
        <w:ind w:left="759" w:right="495"/>
        <w:jc w:val="center"/>
      </w:pPr>
      <w:r>
        <w:t>ATTENTION: RESOLUTIONS</w:t>
      </w:r>
    </w:p>
    <w:p w:rsidR="00094CAF" w:rsidRDefault="00084D89">
      <w:pPr>
        <w:pStyle w:val="BodyText"/>
        <w:spacing w:line="275" w:lineRule="exact"/>
        <w:ind w:left="758" w:right="495"/>
        <w:jc w:val="center"/>
      </w:pPr>
      <w:r>
        <w:t>400 R STREET, SUITE 310</w:t>
      </w:r>
    </w:p>
    <w:p w:rsidR="00094CAF" w:rsidRDefault="00546055">
      <w:pPr>
        <w:pStyle w:val="BodyText"/>
        <w:spacing w:line="276" w:lineRule="exact"/>
        <w:ind w:left="760" w:right="495"/>
        <w:jc w:val="center"/>
      </w:pPr>
      <w:r>
        <w:t>SACRAMENTO, CA 95811</w:t>
      </w:r>
      <w:bookmarkStart w:id="0" w:name="_GoBack"/>
      <w:bookmarkEnd w:id="0"/>
    </w:p>
    <w:p w:rsidR="00094CAF" w:rsidRDefault="00094CAF">
      <w:pPr>
        <w:pStyle w:val="BodyText"/>
        <w:rPr>
          <w:sz w:val="26"/>
        </w:rPr>
      </w:pPr>
    </w:p>
    <w:p w:rsidR="00094CAF" w:rsidRDefault="00094CAF">
      <w:pPr>
        <w:pStyle w:val="BodyText"/>
        <w:spacing w:before="10"/>
        <w:rPr>
          <w:sz w:val="22"/>
        </w:rPr>
      </w:pPr>
    </w:p>
    <w:p w:rsidR="00094CAF" w:rsidRDefault="00084D89">
      <w:pPr>
        <w:pStyle w:val="BodyText"/>
        <w:ind w:left="765" w:right="495"/>
        <w:jc w:val="center"/>
      </w:pPr>
      <w:r>
        <w:t>YOU MAY PHONE CCDA AT 916-319-9974 WITH QUESTIONS.</w:t>
      </w:r>
    </w:p>
    <w:p w:rsidR="00094CAF" w:rsidRDefault="00094CAF">
      <w:pPr>
        <w:pStyle w:val="BodyText"/>
        <w:spacing w:before="2"/>
      </w:pPr>
    </w:p>
    <w:p w:rsidR="00094CAF" w:rsidRDefault="00084D89">
      <w:pPr>
        <w:pStyle w:val="BodyText"/>
        <w:ind w:left="630" w:right="363"/>
        <w:jc w:val="center"/>
      </w:pPr>
      <w:r>
        <w:t>PLEASE</w:t>
      </w:r>
      <w:r>
        <w:rPr>
          <w:spacing w:val="-11"/>
        </w:rPr>
        <w:t xml:space="preserve"> </w:t>
      </w:r>
      <w:r>
        <w:t>VISIT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FORMS</w:t>
      </w:r>
      <w:r>
        <w:rPr>
          <w:spacing w:val="-11"/>
        </w:rPr>
        <w:t xml:space="preserve"> </w:t>
      </w:r>
      <w:r>
        <w:t>PAGE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OUR</w:t>
      </w:r>
      <w:r>
        <w:rPr>
          <w:spacing w:val="-19"/>
        </w:rPr>
        <w:t xml:space="preserve"> </w:t>
      </w:r>
      <w:r>
        <w:t>WEBSITE</w:t>
      </w:r>
      <w:r>
        <w:rPr>
          <w:spacing w:val="-13"/>
        </w:rPr>
        <w:t xml:space="preserve"> </w:t>
      </w:r>
      <w:r>
        <w:t>PERIODICALLY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UPDATES AND/OR REVISIONS:</w:t>
      </w:r>
      <w:r>
        <w:rPr>
          <w:spacing w:val="-35"/>
        </w:rPr>
        <w:t xml:space="preserve"> </w:t>
      </w:r>
      <w:hyperlink r:id="rId8">
        <w:r>
          <w:t>WWW.CCDA.CA.GOV.</w:t>
        </w:r>
      </w:hyperlink>
    </w:p>
    <w:p w:rsidR="00094CAF" w:rsidRDefault="00094CAF">
      <w:pPr>
        <w:jc w:val="center"/>
        <w:sectPr w:rsidR="00094CAF">
          <w:footerReference w:type="default" r:id="rId9"/>
          <w:type w:val="continuous"/>
          <w:pgSz w:w="12240" w:h="15840"/>
          <w:pgMar w:top="1260" w:right="1140" w:bottom="1520" w:left="620" w:header="720" w:footer="1330" w:gutter="0"/>
          <w:cols w:space="720"/>
        </w:sectPr>
      </w:pPr>
    </w:p>
    <w:p w:rsidR="00094CAF" w:rsidRDefault="00094CAF">
      <w:pPr>
        <w:pStyle w:val="BodyText"/>
        <w:rPr>
          <w:sz w:val="26"/>
        </w:rPr>
      </w:pPr>
    </w:p>
    <w:p w:rsidR="00094CAF" w:rsidRDefault="00094CAF">
      <w:pPr>
        <w:pStyle w:val="BodyText"/>
        <w:rPr>
          <w:sz w:val="26"/>
        </w:rPr>
      </w:pPr>
    </w:p>
    <w:p w:rsidR="00094CAF" w:rsidRDefault="00094CAF">
      <w:pPr>
        <w:pStyle w:val="BodyText"/>
        <w:spacing w:before="7"/>
        <w:rPr>
          <w:sz w:val="22"/>
        </w:rPr>
      </w:pPr>
    </w:p>
    <w:p w:rsidR="00094CAF" w:rsidRDefault="00084D89">
      <w:pPr>
        <w:pStyle w:val="ListParagraph"/>
        <w:numPr>
          <w:ilvl w:val="0"/>
          <w:numId w:val="3"/>
        </w:numPr>
        <w:tabs>
          <w:tab w:val="left" w:pos="589"/>
        </w:tabs>
        <w:ind w:hanging="264"/>
        <w:rPr>
          <w:sz w:val="24"/>
        </w:rPr>
      </w:pPr>
      <w:r>
        <w:rPr>
          <w:sz w:val="24"/>
        </w:rPr>
        <w:t>CASE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TITLE:</w:t>
      </w:r>
    </w:p>
    <w:p w:rsidR="00094CAF" w:rsidRDefault="00094CAF">
      <w:pPr>
        <w:pStyle w:val="BodyText"/>
        <w:spacing w:before="11"/>
        <w:rPr>
          <w:sz w:val="23"/>
        </w:rPr>
      </w:pPr>
    </w:p>
    <w:p w:rsidR="00094CAF" w:rsidRDefault="00084D89">
      <w:pPr>
        <w:pStyle w:val="ListParagraph"/>
        <w:numPr>
          <w:ilvl w:val="0"/>
          <w:numId w:val="3"/>
        </w:numPr>
        <w:tabs>
          <w:tab w:val="left" w:pos="589"/>
        </w:tabs>
        <w:ind w:hanging="264"/>
        <w:rPr>
          <w:sz w:val="24"/>
        </w:rPr>
      </w:pPr>
      <w:r>
        <w:rPr>
          <w:sz w:val="24"/>
        </w:rPr>
        <w:t>CASE</w:t>
      </w:r>
      <w:r>
        <w:rPr>
          <w:spacing w:val="-13"/>
          <w:sz w:val="24"/>
        </w:rPr>
        <w:t xml:space="preserve"> </w:t>
      </w:r>
      <w:r>
        <w:rPr>
          <w:sz w:val="24"/>
        </w:rPr>
        <w:t>NUMBER:</w:t>
      </w:r>
    </w:p>
    <w:p w:rsidR="00094CAF" w:rsidRDefault="00084D89">
      <w:pPr>
        <w:spacing w:before="75"/>
        <w:ind w:left="210" w:right="2218"/>
        <w:jc w:val="center"/>
        <w:rPr>
          <w:b/>
          <w:sz w:val="32"/>
        </w:rPr>
      </w:pPr>
      <w:r>
        <w:br w:type="column"/>
      </w:r>
      <w:r>
        <w:rPr>
          <w:b/>
          <w:sz w:val="32"/>
        </w:rPr>
        <w:t>CCDA CASE RESOLUTION REPORTING</w:t>
      </w:r>
    </w:p>
    <w:p w:rsidR="00094CAF" w:rsidRDefault="00084D89">
      <w:pPr>
        <w:pStyle w:val="BodyText"/>
        <w:spacing w:before="2"/>
        <w:ind w:left="210" w:right="2213"/>
        <w:jc w:val="center"/>
      </w:pPr>
      <w:r>
        <w:t>PER CALIFORNIA CIVIL CODE 55.32(b)(2)</w:t>
      </w:r>
    </w:p>
    <w:p w:rsidR="00094CAF" w:rsidRDefault="00094CAF">
      <w:pPr>
        <w:jc w:val="center"/>
        <w:sectPr w:rsidR="00094CAF">
          <w:pgSz w:w="12240" w:h="15840"/>
          <w:pgMar w:top="640" w:right="840" w:bottom="1520" w:left="400" w:header="0" w:footer="1330" w:gutter="0"/>
          <w:cols w:num="2" w:space="720" w:equalWidth="0">
            <w:col w:w="2410" w:space="40"/>
            <w:col w:w="8550"/>
          </w:cols>
        </w:sectPr>
      </w:pPr>
    </w:p>
    <w:p w:rsidR="00094CAF" w:rsidRDefault="00094CAF">
      <w:pPr>
        <w:pStyle w:val="BodyText"/>
        <w:spacing w:before="7"/>
        <w:rPr>
          <w:sz w:val="17"/>
        </w:rPr>
      </w:pPr>
    </w:p>
    <w:p w:rsidR="00094CAF" w:rsidRDefault="00084D89">
      <w:pPr>
        <w:pStyle w:val="ListParagraph"/>
        <w:numPr>
          <w:ilvl w:val="0"/>
          <w:numId w:val="3"/>
        </w:numPr>
        <w:tabs>
          <w:tab w:val="left" w:pos="589"/>
          <w:tab w:val="left" w:pos="3338"/>
          <w:tab w:val="left" w:pos="5439"/>
        </w:tabs>
        <w:spacing w:before="92"/>
        <w:ind w:hanging="264"/>
        <w:rPr>
          <w:sz w:val="24"/>
        </w:rPr>
      </w:pPr>
      <w:r>
        <w:pict>
          <v:rect id="_x0000_s1043" style="position:absolute;left:0;text-align:left;margin-left:272.4pt;margin-top:5.8pt;width:11.5pt;height:11.5pt;z-index:-5128;mso-position-horizontal-relative:page" filled="f" strokeweight=".72pt">
            <w10:wrap anchorx="page"/>
          </v:rect>
        </w:pict>
      </w:r>
      <w:r>
        <w:pict>
          <v:rect id="_x0000_s1042" style="position:absolute;left:0;text-align:left;margin-left:394.2pt;margin-top:4.8pt;width:13.3pt;height:13.3pt;z-index:1216;mso-position-horizontal-relative:page" filled="f" strokeweight=".72pt">
            <w10:wrap anchorx="page"/>
          </v:rect>
        </w:pict>
      </w:r>
      <w:r>
        <w:rPr>
          <w:sz w:val="24"/>
        </w:rPr>
        <w:t>COMPLAINT FILED</w:t>
      </w:r>
      <w:r>
        <w:rPr>
          <w:spacing w:val="-3"/>
          <w:sz w:val="24"/>
        </w:rPr>
        <w:t xml:space="preserve"> </w:t>
      </w:r>
      <w:r>
        <w:rPr>
          <w:sz w:val="24"/>
        </w:rPr>
        <w:t>IN:</w:t>
      </w:r>
      <w:r>
        <w:rPr>
          <w:sz w:val="24"/>
        </w:rPr>
        <w:tab/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COURT</w:t>
      </w:r>
      <w:r>
        <w:rPr>
          <w:sz w:val="24"/>
        </w:rPr>
        <w:tab/>
        <w:t>FEDERAL</w:t>
      </w:r>
      <w:r>
        <w:rPr>
          <w:spacing w:val="-11"/>
          <w:sz w:val="24"/>
        </w:rPr>
        <w:t xml:space="preserve"> </w:t>
      </w:r>
      <w:r>
        <w:rPr>
          <w:sz w:val="24"/>
        </w:rPr>
        <w:t>COURT</w:t>
      </w:r>
    </w:p>
    <w:p w:rsidR="00094CAF" w:rsidRDefault="00094CAF">
      <w:pPr>
        <w:pStyle w:val="BodyText"/>
        <w:spacing w:before="4"/>
        <w:rPr>
          <w:sz w:val="28"/>
        </w:rPr>
      </w:pPr>
    </w:p>
    <w:p w:rsidR="00094CAF" w:rsidRDefault="00084D89">
      <w:pPr>
        <w:pStyle w:val="ListParagraph"/>
        <w:numPr>
          <w:ilvl w:val="0"/>
          <w:numId w:val="3"/>
        </w:numPr>
        <w:tabs>
          <w:tab w:val="left" w:pos="589"/>
        </w:tabs>
        <w:ind w:hanging="264"/>
        <w:rPr>
          <w:sz w:val="24"/>
        </w:rPr>
      </w:pP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z w:val="24"/>
        </w:rPr>
        <w:t>FILED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COURT/DATE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DEMAND</w:t>
      </w:r>
      <w:r>
        <w:rPr>
          <w:spacing w:val="-5"/>
          <w:sz w:val="24"/>
        </w:rPr>
        <w:t xml:space="preserve"> </w:t>
      </w:r>
      <w:r>
        <w:rPr>
          <w:sz w:val="24"/>
        </w:rPr>
        <w:t>LETTER:</w:t>
      </w:r>
    </w:p>
    <w:p w:rsidR="00094CAF" w:rsidRDefault="00094CAF">
      <w:pPr>
        <w:pStyle w:val="BodyText"/>
        <w:spacing w:before="11"/>
        <w:rPr>
          <w:sz w:val="23"/>
        </w:rPr>
      </w:pPr>
    </w:p>
    <w:p w:rsidR="00094CAF" w:rsidRDefault="00084D89">
      <w:pPr>
        <w:pStyle w:val="ListParagraph"/>
        <w:numPr>
          <w:ilvl w:val="0"/>
          <w:numId w:val="3"/>
        </w:numPr>
        <w:tabs>
          <w:tab w:val="left" w:pos="589"/>
        </w:tabs>
        <w:ind w:hanging="264"/>
        <w:rPr>
          <w:sz w:val="24"/>
        </w:rPr>
      </w:pPr>
      <w:r>
        <w:rPr>
          <w:sz w:val="24"/>
        </w:rPr>
        <w:t>PLAINTIFF’S LEGAL COUNSEL (NAME AN</w:t>
      </w:r>
      <w:r>
        <w:rPr>
          <w:sz w:val="24"/>
        </w:rPr>
        <w:t>D SBN):</w:t>
      </w:r>
    </w:p>
    <w:p w:rsidR="00094CAF" w:rsidRDefault="00094CAF">
      <w:pPr>
        <w:pStyle w:val="BodyText"/>
        <w:spacing w:before="11"/>
        <w:rPr>
          <w:sz w:val="23"/>
        </w:rPr>
      </w:pPr>
    </w:p>
    <w:p w:rsidR="00094CAF" w:rsidRDefault="00084D89">
      <w:pPr>
        <w:pStyle w:val="ListParagraph"/>
        <w:numPr>
          <w:ilvl w:val="0"/>
          <w:numId w:val="3"/>
        </w:numPr>
        <w:tabs>
          <w:tab w:val="left" w:pos="589"/>
        </w:tabs>
        <w:ind w:hanging="264"/>
        <w:rPr>
          <w:sz w:val="24"/>
        </w:rPr>
      </w:pPr>
      <w:r>
        <w:rPr>
          <w:sz w:val="24"/>
        </w:rPr>
        <w:t>DEFENDANT’S BUSINESS</w:t>
      </w:r>
      <w:r>
        <w:rPr>
          <w:spacing w:val="2"/>
          <w:sz w:val="24"/>
        </w:rPr>
        <w:t xml:space="preserve"> </w:t>
      </w:r>
      <w:r>
        <w:rPr>
          <w:sz w:val="24"/>
        </w:rPr>
        <w:t>NAME:</w:t>
      </w:r>
    </w:p>
    <w:p w:rsidR="00094CAF" w:rsidRDefault="00094CAF">
      <w:pPr>
        <w:pStyle w:val="BodyText"/>
        <w:spacing w:before="11"/>
        <w:rPr>
          <w:sz w:val="23"/>
        </w:rPr>
      </w:pPr>
    </w:p>
    <w:p w:rsidR="00094CAF" w:rsidRDefault="00084D89">
      <w:pPr>
        <w:pStyle w:val="ListParagraph"/>
        <w:numPr>
          <w:ilvl w:val="0"/>
          <w:numId w:val="3"/>
        </w:numPr>
        <w:tabs>
          <w:tab w:val="left" w:pos="589"/>
        </w:tabs>
        <w:spacing w:after="16"/>
        <w:ind w:hanging="264"/>
        <w:rPr>
          <w:sz w:val="24"/>
        </w:rPr>
      </w:pPr>
      <w:r>
        <w:rPr>
          <w:sz w:val="24"/>
        </w:rPr>
        <w:t>EARLY EVALUATION</w:t>
      </w:r>
      <w:r>
        <w:rPr>
          <w:spacing w:val="-14"/>
          <w:sz w:val="24"/>
        </w:rPr>
        <w:t xml:space="preserve"> </w:t>
      </w:r>
      <w:r>
        <w:rPr>
          <w:sz w:val="24"/>
        </w:rPr>
        <w:t>CONFERENCE?</w:t>
      </w:r>
    </w:p>
    <w:p w:rsidR="00094CAF" w:rsidRDefault="00084D89">
      <w:pPr>
        <w:tabs>
          <w:tab w:val="left" w:pos="5669"/>
        </w:tabs>
        <w:ind w:left="308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0" style="width:14.1pt;height:14.1pt;mso-position-horizontal-relative:char;mso-position-vertical-relative:line" coordsize="282,282">
            <v:rect id="_x0000_s1041" style="position:absolute;left:8;top:8;width:266;height:266" filled="f" strokeweight=".72pt"/>
            <w10:wrap type="none"/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38" style="width:14.1pt;height:14.1pt;mso-position-horizontal-relative:char;mso-position-vertical-relative:line" coordsize="282,282">
            <v:rect id="_x0000_s1039" style="position:absolute;left:8;top:8;width:266;height:266" filled="f" strokeweight=".72pt"/>
            <w10:wrap type="none"/>
            <w10:anchorlock/>
          </v:group>
        </w:pict>
      </w:r>
    </w:p>
    <w:p w:rsidR="00094CAF" w:rsidRDefault="00094CAF">
      <w:pPr>
        <w:pStyle w:val="BodyText"/>
        <w:rPr>
          <w:sz w:val="20"/>
        </w:rPr>
      </w:pPr>
    </w:p>
    <w:p w:rsidR="00094CAF" w:rsidRDefault="00084D89">
      <w:pPr>
        <w:pStyle w:val="BodyText"/>
        <w:spacing w:before="1"/>
        <w:rPr>
          <w:sz w:val="28"/>
        </w:rPr>
      </w:pPr>
      <w:r>
        <w:pict>
          <v:rect id="_x0000_s1037" style="position:absolute;margin-left:174.5pt;margin-top:18.5pt;width:13.3pt;height:13.3pt;z-index:1072;mso-wrap-distance-left:0;mso-wrap-distance-right:0;mso-position-horizontal-relative:page" filled="f" strokeweight=".72pt">
            <w10:wrap type="topAndBottom" anchorx="page"/>
          </v:rect>
        </w:pict>
      </w:r>
      <w:r>
        <w:pict>
          <v:rect id="_x0000_s1036" style="position:absolute;margin-left:303.85pt;margin-top:18.5pt;width:13.3pt;height:13.3pt;z-index:1096;mso-wrap-distance-left:0;mso-wrap-distance-right:0;mso-position-horizontal-relative:page" filled="f" strokeweight=".72pt">
            <w10:wrap type="topAndBottom" anchorx="page"/>
          </v:rect>
        </w:pict>
      </w:r>
    </w:p>
    <w:p w:rsidR="00094CAF" w:rsidRDefault="00094CAF">
      <w:pPr>
        <w:pStyle w:val="BodyText"/>
        <w:rPr>
          <w:sz w:val="20"/>
        </w:rPr>
      </w:pPr>
    </w:p>
    <w:p w:rsidR="00094CAF" w:rsidRDefault="00094CAF">
      <w:pPr>
        <w:pStyle w:val="BodyText"/>
        <w:rPr>
          <w:sz w:val="20"/>
        </w:rPr>
      </w:pPr>
    </w:p>
    <w:p w:rsidR="00094CAF" w:rsidRDefault="00094CAF">
      <w:pPr>
        <w:pStyle w:val="BodyText"/>
        <w:rPr>
          <w:sz w:val="20"/>
        </w:rPr>
      </w:pPr>
    </w:p>
    <w:p w:rsidR="00094CAF" w:rsidRDefault="00084D89">
      <w:pPr>
        <w:pStyle w:val="BodyText"/>
        <w:spacing w:before="10"/>
        <w:rPr>
          <w:sz w:val="11"/>
        </w:rPr>
      </w:pPr>
      <w:r>
        <w:pict>
          <v:rect id="_x0000_s1035" style="position:absolute;margin-left:339.1pt;margin-top:10.1pt;width:11.5pt;height:11.5pt;z-index:1120;mso-wrap-distance-left:0;mso-wrap-distance-right:0;mso-position-horizontal-relative:page" filled="f" strokeweight=".72pt">
            <w10:wrap type="topAndBottom" anchorx="page"/>
          </v:rect>
        </w:pict>
      </w:r>
      <w:r>
        <w:pict>
          <v:rect id="_x0000_s1034" style="position:absolute;margin-left:429.6pt;margin-top:10.1pt;width:11.5pt;height:11.5pt;z-index:1144;mso-wrap-distance-left:0;mso-wrap-distance-right:0;mso-position-horizontal-relative:page" filled="f" strokeweight=".72pt">
            <w10:wrap type="topAndBottom" anchorx="page"/>
          </v:rect>
        </w:pict>
      </w:r>
      <w:r>
        <w:pict>
          <v:rect id="_x0000_s1033" style="position:absolute;margin-left:517.45pt;margin-top:9.15pt;width:13.3pt;height:13.3pt;z-index:1168;mso-wrap-distance-left:0;mso-wrap-distance-right:0;mso-position-horizontal-relative:page" filled="f" strokeweight=".72pt">
            <w10:wrap type="topAndBottom" anchorx="page"/>
          </v:rect>
        </w:pict>
      </w:r>
    </w:p>
    <w:p w:rsidR="00094CAF" w:rsidRDefault="00094CAF">
      <w:pPr>
        <w:pStyle w:val="BodyText"/>
        <w:spacing w:before="8"/>
        <w:rPr>
          <w:sz w:val="29"/>
        </w:rPr>
      </w:pPr>
    </w:p>
    <w:p w:rsidR="00094CAF" w:rsidRDefault="00084D89">
      <w:pPr>
        <w:pStyle w:val="BodyText"/>
        <w:spacing w:before="93"/>
        <w:ind w:right="102"/>
        <w:jc w:val="right"/>
      </w:pPr>
      <w:r>
        <w:pict>
          <v:rect id="_x0000_s1032" style="position:absolute;left:0;text-align:left;margin-left:37.1pt;margin-top:4.85pt;width:13.3pt;height:13.3pt;z-index:1240;mso-position-horizontal-relative:page" filled="f" strokeweight=".72pt">
            <w10:wrap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6pt;margin-top:-136.25pt;width:497.1pt;height:154.45pt;z-index:138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67"/>
                    <w:gridCol w:w="2775"/>
                    <w:gridCol w:w="1810"/>
                    <w:gridCol w:w="1590"/>
                  </w:tblGrid>
                  <w:tr w:rsidR="00094CAF">
                    <w:trPr>
                      <w:trHeight w:hRule="exact" w:val="446"/>
                    </w:trPr>
                    <w:tc>
                      <w:tcPr>
                        <w:tcW w:w="3767" w:type="dxa"/>
                      </w:tcPr>
                      <w:p w:rsidR="00094CAF" w:rsidRDefault="00084D89">
                        <w:pPr>
                          <w:pStyle w:val="TableParagraph"/>
                          <w:spacing w:before="3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Requested by defendant:</w:t>
                        </w:r>
                      </w:p>
                    </w:tc>
                    <w:tc>
                      <w:tcPr>
                        <w:tcW w:w="2775" w:type="dxa"/>
                      </w:tcPr>
                      <w:p w:rsidR="00094CAF" w:rsidRDefault="00084D89">
                        <w:pPr>
                          <w:pStyle w:val="TableParagraph"/>
                          <w:spacing w:before="3"/>
                          <w:ind w:left="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Not Requested: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094CAF" w:rsidRDefault="00084D89">
                        <w:pPr>
                          <w:pStyle w:val="TableParagraph"/>
                          <w:spacing w:before="3"/>
                          <w:ind w:left="1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 Held:</w:t>
                        </w:r>
                      </w:p>
                    </w:tc>
                    <w:tc>
                      <w:tcPr>
                        <w:tcW w:w="1590" w:type="dxa"/>
                      </w:tcPr>
                      <w:p w:rsidR="00094CAF" w:rsidRDefault="00094CAF"/>
                    </w:tc>
                  </w:tr>
                  <w:tr w:rsidR="00094CAF">
                    <w:trPr>
                      <w:trHeight w:hRule="exact" w:val="899"/>
                    </w:trPr>
                    <w:tc>
                      <w:tcPr>
                        <w:tcW w:w="3767" w:type="dxa"/>
                      </w:tcPr>
                      <w:p w:rsidR="00094CAF" w:rsidRDefault="00084D89">
                        <w:pPr>
                          <w:pStyle w:val="TableParagraph"/>
                          <w:spacing w:before="159" w:line="256" w:lineRule="auto"/>
                          <w:ind w:left="200" w:right="8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 SITE INSPECTION? Requested by defendant:</w:t>
                        </w:r>
                      </w:p>
                    </w:tc>
                    <w:tc>
                      <w:tcPr>
                        <w:tcW w:w="2775" w:type="dxa"/>
                      </w:tcPr>
                      <w:p w:rsidR="00094CAF" w:rsidRDefault="00094CAF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094CAF" w:rsidRDefault="00084D89">
                        <w:pPr>
                          <w:pStyle w:val="TableParagraph"/>
                          <w:spacing w:before="155"/>
                          <w:ind w:left="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Not Requested: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094CAF" w:rsidRDefault="00094CAF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094CAF" w:rsidRDefault="00084D89">
                        <w:pPr>
                          <w:pStyle w:val="TableParagraph"/>
                          <w:spacing w:before="155"/>
                          <w:ind w:left="1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 Held:</w:t>
                        </w:r>
                      </w:p>
                    </w:tc>
                    <w:tc>
                      <w:tcPr>
                        <w:tcW w:w="1590" w:type="dxa"/>
                      </w:tcPr>
                      <w:p w:rsidR="00094CAF" w:rsidRDefault="00094CAF"/>
                    </w:tc>
                  </w:tr>
                  <w:tr w:rsidR="00094CAF">
                    <w:trPr>
                      <w:trHeight w:hRule="exact" w:val="588"/>
                    </w:trPr>
                    <w:tc>
                      <w:tcPr>
                        <w:tcW w:w="3767" w:type="dxa"/>
                      </w:tcPr>
                      <w:p w:rsidR="00094CAF" w:rsidRDefault="00084D89">
                        <w:pPr>
                          <w:pStyle w:val="TableParagraph"/>
                          <w:spacing w:before="160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 DATE OF RESOLUTION:</w:t>
                        </w:r>
                      </w:p>
                    </w:tc>
                    <w:tc>
                      <w:tcPr>
                        <w:tcW w:w="2775" w:type="dxa"/>
                      </w:tcPr>
                      <w:p w:rsidR="00094CAF" w:rsidRDefault="00094CAF"/>
                    </w:tc>
                    <w:tc>
                      <w:tcPr>
                        <w:tcW w:w="1810" w:type="dxa"/>
                      </w:tcPr>
                      <w:p w:rsidR="00094CAF" w:rsidRDefault="00094CAF"/>
                    </w:tc>
                    <w:tc>
                      <w:tcPr>
                        <w:tcW w:w="1590" w:type="dxa"/>
                      </w:tcPr>
                      <w:p w:rsidR="00094CAF" w:rsidRDefault="00094CAF"/>
                    </w:tc>
                  </w:tr>
                  <w:tr w:rsidR="00094CAF">
                    <w:trPr>
                      <w:trHeight w:hRule="exact" w:val="1156"/>
                    </w:trPr>
                    <w:tc>
                      <w:tcPr>
                        <w:tcW w:w="3767" w:type="dxa"/>
                      </w:tcPr>
                      <w:p w:rsidR="00094CAF" w:rsidRDefault="00084D89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604"/>
                          </w:tabs>
                          <w:spacing w:before="143"/>
                          <w:ind w:hanging="4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MANNER 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RESOLUTION:</w:t>
                        </w:r>
                      </w:p>
                      <w:p w:rsidR="00094CAF" w:rsidRDefault="00084D89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604"/>
                          </w:tabs>
                          <w:spacing w:before="169"/>
                          <w:ind w:hanging="4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INJUNCTIVE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RELIEF:</w:t>
                        </w:r>
                      </w:p>
                      <w:p w:rsidR="00094CAF" w:rsidRDefault="00084D89">
                        <w:pPr>
                          <w:pStyle w:val="TableParagraph"/>
                          <w:spacing w:before="18"/>
                          <w:ind w:left="631" w:right="-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 violations alleged in the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2775" w:type="dxa"/>
                      </w:tcPr>
                      <w:p w:rsidR="00094CAF" w:rsidRDefault="00084D89">
                        <w:pPr>
                          <w:pStyle w:val="TableParagraph"/>
                          <w:spacing w:before="143"/>
                          <w:ind w:left="7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SETTLEMENT:</w:t>
                        </w:r>
                      </w:p>
                      <w:p w:rsidR="00094CAF" w:rsidRDefault="00094CAF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094CAF" w:rsidRDefault="00084D89">
                        <w:pPr>
                          <w:pStyle w:val="TableParagraph"/>
                          <w:spacing w:before="166"/>
                          <w:ind w:left="2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omplaint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were remedied </w:t>
                        </w:r>
                        <w:proofErr w:type="spellStart"/>
                        <w:r>
                          <w:rPr>
                            <w:sz w:val="24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1810" w:type="dxa"/>
                      </w:tcPr>
                      <w:p w:rsidR="00094CAF" w:rsidRDefault="00084D89">
                        <w:pPr>
                          <w:pStyle w:val="TableParagraph"/>
                          <w:spacing w:before="143"/>
                          <w:ind w:left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JUDGMENT:</w:t>
                        </w:r>
                      </w:p>
                      <w:p w:rsidR="00094CAF" w:rsidRDefault="00094CAF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094CAF" w:rsidRDefault="00084D89">
                        <w:pPr>
                          <w:pStyle w:val="TableParagraph"/>
                          <w:spacing w:before="166"/>
                          <w:ind w:left="-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 whole or in part</w:t>
                        </w:r>
                      </w:p>
                    </w:tc>
                    <w:tc>
                      <w:tcPr>
                        <w:tcW w:w="1590" w:type="dxa"/>
                      </w:tcPr>
                      <w:p w:rsidR="00094CAF" w:rsidRDefault="00084D89">
                        <w:pPr>
                          <w:pStyle w:val="TableParagraph"/>
                          <w:spacing w:before="143"/>
                          <w:ind w:left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DISMISSAL:</w:t>
                        </w:r>
                      </w:p>
                      <w:p w:rsidR="00094CAF" w:rsidRDefault="00094CAF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094CAF" w:rsidRDefault="00084D89">
                        <w:pPr>
                          <w:pStyle w:val="TableParagraph"/>
                          <w:spacing w:before="166"/>
                          <w:ind w:left="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after the</w:t>
                        </w:r>
                        <w:r>
                          <w:rPr>
                            <w:spacing w:val="-3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plainti</w:t>
                        </w:r>
                        <w:proofErr w:type="spellEnd"/>
                      </w:p>
                    </w:tc>
                  </w:tr>
                </w:tbl>
                <w:p w:rsidR="00094CAF" w:rsidRDefault="00094CA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r>
        <w:t>ff</w:t>
      </w:r>
      <w:proofErr w:type="spellEnd"/>
      <w:r>
        <w:t xml:space="preserve"> filed a</w:t>
      </w:r>
    </w:p>
    <w:p w:rsidR="00094CAF" w:rsidRDefault="00084D89">
      <w:pPr>
        <w:pStyle w:val="BodyText"/>
        <w:spacing w:before="17" w:line="275" w:lineRule="exact"/>
        <w:ind w:left="1039"/>
      </w:pPr>
      <w:r>
        <w:t>complaint or provided a demand letter (please explain below).</w:t>
      </w:r>
    </w:p>
    <w:p w:rsidR="00094CAF" w:rsidRDefault="00084D89">
      <w:pPr>
        <w:spacing w:line="275" w:lineRule="exact"/>
        <w:ind w:left="5520" w:right="5080"/>
        <w:jc w:val="center"/>
        <w:rPr>
          <w:i/>
          <w:sz w:val="24"/>
        </w:rPr>
      </w:pPr>
      <w:r>
        <w:rPr>
          <w:i/>
          <w:sz w:val="24"/>
          <w:u w:val="single"/>
        </w:rPr>
        <w:t>OR</w:t>
      </w:r>
    </w:p>
    <w:p w:rsidR="00094CAF" w:rsidRDefault="00084D89">
      <w:pPr>
        <w:pStyle w:val="BodyText"/>
        <w:spacing w:before="21" w:line="254" w:lineRule="auto"/>
        <w:ind w:left="1039" w:right="330" w:hanging="288"/>
      </w:pPr>
      <w:r>
        <w:pict>
          <v:rect id="_x0000_s1030" style="position:absolute;left:0;text-align:left;margin-left:37.1pt;margin-top:1.25pt;width:13.3pt;height:13.3pt;z-index:1264;mso-position-horizontal-relative:page" filled="f" strokeweight=".72pt">
            <w10:wrap anchorx="page"/>
          </v:rect>
        </w:pict>
      </w:r>
      <w:r>
        <w:t xml:space="preserve">The violations alleged in the complaint were </w:t>
      </w:r>
      <w:r>
        <w:rPr>
          <w:b/>
          <w:i/>
        </w:rPr>
        <w:t xml:space="preserve">not </w:t>
      </w:r>
      <w:r>
        <w:t>remedied in whole or in part after the plaintiff filed a complaint or provided a demand letter (please explain below).</w:t>
      </w:r>
    </w:p>
    <w:p w:rsidR="00094CAF" w:rsidRDefault="00094CAF">
      <w:pPr>
        <w:pStyle w:val="BodyText"/>
        <w:spacing w:before="2"/>
      </w:pPr>
    </w:p>
    <w:p w:rsidR="00094CAF" w:rsidRDefault="00084D89">
      <w:pPr>
        <w:pStyle w:val="ListParagraph"/>
        <w:numPr>
          <w:ilvl w:val="0"/>
          <w:numId w:val="2"/>
        </w:numPr>
        <w:tabs>
          <w:tab w:val="left" w:pos="724"/>
          <w:tab w:val="left" w:pos="3199"/>
          <w:tab w:val="left" w:pos="4179"/>
        </w:tabs>
        <w:ind w:hanging="403"/>
        <w:rPr>
          <w:sz w:val="24"/>
        </w:rPr>
      </w:pPr>
      <w:r>
        <w:pict>
          <v:rect id="_x0000_s1029" style="position:absolute;left:0;text-align:left;margin-left:208.45pt;margin-top:.2pt;width:13.3pt;height:13.3pt;z-index:-5032;mso-position-horizontal-relative:page" filled="f" strokeweight=".72pt">
            <w10:wrap anchorx="page"/>
          </v:rect>
        </w:pict>
      </w:r>
      <w:r>
        <w:pict>
          <v:rect id="_x0000_s1028" style="position:absolute;left:0;text-align:left;margin-left:251.4pt;margin-top:.2pt;width:13.3pt;height:13.3pt;z-index:1312;mso-position-horizontal-relative:page" filled="f" strokeweight=".72pt">
            <w10:wrap anchorx="page"/>
          </v:rect>
        </w:pict>
      </w:r>
      <w:r>
        <w:rPr>
          <w:sz w:val="24"/>
        </w:rPr>
        <w:t>ANOTHER</w:t>
      </w:r>
      <w:r>
        <w:rPr>
          <w:spacing w:val="-2"/>
          <w:sz w:val="24"/>
        </w:rPr>
        <w:t xml:space="preserve"> </w:t>
      </w:r>
      <w:r>
        <w:rPr>
          <w:sz w:val="24"/>
        </w:rPr>
        <w:t>RESULT:</w:t>
      </w:r>
      <w:r>
        <w:rPr>
          <w:sz w:val="24"/>
        </w:rPr>
        <w:tab/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ab/>
        <w:t>NO</w:t>
      </w:r>
    </w:p>
    <w:p w:rsidR="00094CAF" w:rsidRDefault="00084D89">
      <w:pPr>
        <w:pStyle w:val="BodyText"/>
        <w:spacing w:before="13"/>
        <w:ind w:left="319"/>
      </w:pPr>
      <w:r>
        <w:t>Another favorable result was achieved (please explain below).</w:t>
      </w:r>
    </w:p>
    <w:p w:rsidR="00094CAF" w:rsidRDefault="00094CAF">
      <w:pPr>
        <w:pStyle w:val="BodyText"/>
        <w:spacing w:before="10"/>
        <w:rPr>
          <w:sz w:val="23"/>
        </w:rPr>
      </w:pPr>
    </w:p>
    <w:p w:rsidR="00094CAF" w:rsidRDefault="00084D89">
      <w:pPr>
        <w:ind w:left="1887" w:right="426" w:hanging="1001"/>
        <w:rPr>
          <w:b/>
        </w:rPr>
      </w:pPr>
      <w:r>
        <w:rPr>
          <w:b/>
        </w:rPr>
        <w:t>THE FOLLOWING ADDITIONAL DATA IS USED SOLELY FOR SUPPLEMENTARY RESEARCH PURPOSES BY THE CALIFORNIA COMMISSION ON DISABILITY ACCESS</w:t>
      </w:r>
    </w:p>
    <w:p w:rsidR="00094CAF" w:rsidRDefault="00084D89">
      <w:pPr>
        <w:pStyle w:val="ListParagraph"/>
        <w:numPr>
          <w:ilvl w:val="0"/>
          <w:numId w:val="2"/>
        </w:numPr>
        <w:tabs>
          <w:tab w:val="left" w:pos="724"/>
        </w:tabs>
        <w:spacing w:before="179"/>
        <w:ind w:hanging="403"/>
        <w:rPr>
          <w:sz w:val="24"/>
        </w:rPr>
      </w:pPr>
      <w:r>
        <w:rPr>
          <w:sz w:val="24"/>
        </w:rPr>
        <w:t>DAMAGES:</w:t>
      </w:r>
    </w:p>
    <w:p w:rsidR="00094CAF" w:rsidRDefault="00084D89">
      <w:pPr>
        <w:pStyle w:val="BodyText"/>
        <w:tabs>
          <w:tab w:val="left" w:pos="8239"/>
          <w:tab w:val="left" w:pos="9239"/>
        </w:tabs>
        <w:spacing w:before="19"/>
        <w:ind w:left="320"/>
      </w:pPr>
      <w:r>
        <w:pict>
          <v:rect id="_x0000_s1027" style="position:absolute;left:0;text-align:left;margin-left:461.45pt;margin-top:1.15pt;width:13.3pt;height:13.3pt;z-index:-4984;mso-position-horizontal-relative:page" filled="f" strokeweight=".72pt">
            <w10:wrap anchorx="page"/>
          </v:rect>
        </w:pict>
      </w:r>
      <w:r>
        <w:pict>
          <v:rect id="_x0000_s1026" style="position:absolute;left:0;text-align:left;margin-left:504.4pt;margin-top:1.15pt;width:13.3pt;height:13.3pt;z-index:1360;mso-position-horizontal-relative:page" filled="f" strokeweight=".72pt">
            <w10:wrap anchorx="page"/>
          </v:rect>
        </w:pict>
      </w:r>
      <w:r>
        <w:t>PLAINTIFF RECEIVED DAMAGES OR A</w:t>
      </w:r>
      <w:r>
        <w:rPr>
          <w:spacing w:val="-13"/>
        </w:rPr>
        <w:t xml:space="preserve"> </w:t>
      </w:r>
      <w:r>
        <w:t>MONETARY</w:t>
      </w:r>
      <w:r>
        <w:rPr>
          <w:spacing w:val="-5"/>
        </w:rPr>
        <w:t xml:space="preserve"> </w:t>
      </w:r>
      <w:r>
        <w:t>SETTLEMENT:</w:t>
      </w:r>
      <w:r>
        <w:tab/>
      </w:r>
      <w:proofErr w:type="gramStart"/>
      <w:r>
        <w:t>YES</w:t>
      </w:r>
      <w:proofErr w:type="gramEnd"/>
      <w:r>
        <w:tab/>
        <w:t>NO</w:t>
      </w:r>
    </w:p>
    <w:p w:rsidR="00094CAF" w:rsidRDefault="00094CAF">
      <w:pPr>
        <w:pStyle w:val="BodyText"/>
        <w:spacing w:before="6"/>
        <w:rPr>
          <w:sz w:val="28"/>
        </w:rPr>
      </w:pPr>
    </w:p>
    <w:p w:rsidR="00094CAF" w:rsidRDefault="00084D89">
      <w:pPr>
        <w:pStyle w:val="ListParagraph"/>
        <w:numPr>
          <w:ilvl w:val="0"/>
          <w:numId w:val="2"/>
        </w:numPr>
        <w:tabs>
          <w:tab w:val="left" w:pos="724"/>
        </w:tabs>
        <w:spacing w:before="1"/>
        <w:ind w:hanging="403"/>
        <w:rPr>
          <w:sz w:val="24"/>
        </w:rPr>
      </w:pPr>
      <w:r>
        <w:rPr>
          <w:sz w:val="24"/>
        </w:rPr>
        <w:t>ANOTHER RESULT/RELIEF</w:t>
      </w:r>
      <w:r>
        <w:rPr>
          <w:spacing w:val="-14"/>
          <w:sz w:val="24"/>
        </w:rPr>
        <w:t xml:space="preserve"> </w:t>
      </w:r>
      <w:r>
        <w:rPr>
          <w:sz w:val="24"/>
        </w:rPr>
        <w:t>OBTAINED:</w:t>
      </w:r>
    </w:p>
    <w:sectPr w:rsidR="00094CAF">
      <w:type w:val="continuous"/>
      <w:pgSz w:w="12240" w:h="15840"/>
      <w:pgMar w:top="1260" w:right="840" w:bottom="152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D89" w:rsidRDefault="00084D89">
      <w:r>
        <w:separator/>
      </w:r>
    </w:p>
  </w:endnote>
  <w:endnote w:type="continuationSeparator" w:id="0">
    <w:p w:rsidR="00084D89" w:rsidRDefault="0008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CAF" w:rsidRDefault="00084D8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4.5pt;width:165.4pt;height:15.45pt;z-index:-251658752;mso-position-horizontal-relative:page;mso-position-vertical-relative:page" filled="f" stroked="f">
          <v:textbox inset="0,0,0,0">
            <w:txbxContent>
              <w:p w:rsidR="00094CAF" w:rsidRDefault="00084D89">
                <w:pPr>
                  <w:pStyle w:val="BodyText"/>
                  <w:spacing w:before="12"/>
                  <w:ind w:left="20"/>
                </w:pPr>
                <w:r>
                  <w:t>CCDA-CRR-001 (Rev. 5/2018)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D89" w:rsidRDefault="00084D89">
      <w:r>
        <w:separator/>
      </w:r>
    </w:p>
  </w:footnote>
  <w:footnote w:type="continuationSeparator" w:id="0">
    <w:p w:rsidR="00084D89" w:rsidRDefault="00084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05DA0"/>
    <w:multiLevelType w:val="hybridMultilevel"/>
    <w:tmpl w:val="2C8A1214"/>
    <w:lvl w:ilvl="0" w:tplc="E1CAC76C">
      <w:start w:val="1"/>
      <w:numFmt w:val="decimal"/>
      <w:lvlText w:val="%1."/>
      <w:lvlJc w:val="left"/>
      <w:pPr>
        <w:ind w:left="588" w:hanging="265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2FD685CC">
      <w:numFmt w:val="bullet"/>
      <w:lvlText w:val="•"/>
      <w:lvlJc w:val="left"/>
      <w:pPr>
        <w:ind w:left="762" w:hanging="265"/>
      </w:pPr>
      <w:rPr>
        <w:rFonts w:hint="default"/>
      </w:rPr>
    </w:lvl>
    <w:lvl w:ilvl="2" w:tplc="5E7C2392">
      <w:numFmt w:val="bullet"/>
      <w:lvlText w:val="•"/>
      <w:lvlJc w:val="left"/>
      <w:pPr>
        <w:ind w:left="945" w:hanging="265"/>
      </w:pPr>
      <w:rPr>
        <w:rFonts w:hint="default"/>
      </w:rPr>
    </w:lvl>
    <w:lvl w:ilvl="3" w:tplc="E74E38D8">
      <w:numFmt w:val="bullet"/>
      <w:lvlText w:val="•"/>
      <w:lvlJc w:val="left"/>
      <w:pPr>
        <w:ind w:left="1128" w:hanging="265"/>
      </w:pPr>
      <w:rPr>
        <w:rFonts w:hint="default"/>
      </w:rPr>
    </w:lvl>
    <w:lvl w:ilvl="4" w:tplc="2E3875DA">
      <w:numFmt w:val="bullet"/>
      <w:lvlText w:val="•"/>
      <w:lvlJc w:val="left"/>
      <w:pPr>
        <w:ind w:left="1311" w:hanging="265"/>
      </w:pPr>
      <w:rPr>
        <w:rFonts w:hint="default"/>
      </w:rPr>
    </w:lvl>
    <w:lvl w:ilvl="5" w:tplc="9A80C29A">
      <w:numFmt w:val="bullet"/>
      <w:lvlText w:val="•"/>
      <w:lvlJc w:val="left"/>
      <w:pPr>
        <w:ind w:left="1494" w:hanging="265"/>
      </w:pPr>
      <w:rPr>
        <w:rFonts w:hint="default"/>
      </w:rPr>
    </w:lvl>
    <w:lvl w:ilvl="6" w:tplc="408EE62A">
      <w:numFmt w:val="bullet"/>
      <w:lvlText w:val="•"/>
      <w:lvlJc w:val="left"/>
      <w:pPr>
        <w:ind w:left="1677" w:hanging="265"/>
      </w:pPr>
      <w:rPr>
        <w:rFonts w:hint="default"/>
      </w:rPr>
    </w:lvl>
    <w:lvl w:ilvl="7" w:tplc="83920D68">
      <w:numFmt w:val="bullet"/>
      <w:lvlText w:val="•"/>
      <w:lvlJc w:val="left"/>
      <w:pPr>
        <w:ind w:left="1860" w:hanging="265"/>
      </w:pPr>
      <w:rPr>
        <w:rFonts w:hint="default"/>
      </w:rPr>
    </w:lvl>
    <w:lvl w:ilvl="8" w:tplc="D4A43002">
      <w:numFmt w:val="bullet"/>
      <w:lvlText w:val="•"/>
      <w:lvlJc w:val="left"/>
      <w:pPr>
        <w:ind w:left="2043" w:hanging="265"/>
      </w:pPr>
      <w:rPr>
        <w:rFonts w:hint="default"/>
      </w:rPr>
    </w:lvl>
  </w:abstractNum>
  <w:abstractNum w:abstractNumId="1" w15:restartNumberingAfterBreak="0">
    <w:nsid w:val="5E384EBE"/>
    <w:multiLevelType w:val="hybridMultilevel"/>
    <w:tmpl w:val="4EA0A888"/>
    <w:lvl w:ilvl="0" w:tplc="0248E418">
      <w:start w:val="10"/>
      <w:numFmt w:val="decimal"/>
      <w:lvlText w:val="%1."/>
      <w:lvlJc w:val="left"/>
      <w:pPr>
        <w:ind w:left="603" w:hanging="404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18CCCD3A">
      <w:numFmt w:val="bullet"/>
      <w:lvlText w:val="•"/>
      <w:lvlJc w:val="left"/>
      <w:pPr>
        <w:ind w:left="916" w:hanging="404"/>
      </w:pPr>
      <w:rPr>
        <w:rFonts w:hint="default"/>
      </w:rPr>
    </w:lvl>
    <w:lvl w:ilvl="2" w:tplc="B058B1EE">
      <w:numFmt w:val="bullet"/>
      <w:lvlText w:val="•"/>
      <w:lvlJc w:val="left"/>
      <w:pPr>
        <w:ind w:left="1233" w:hanging="404"/>
      </w:pPr>
      <w:rPr>
        <w:rFonts w:hint="default"/>
      </w:rPr>
    </w:lvl>
    <w:lvl w:ilvl="3" w:tplc="8E060D92">
      <w:numFmt w:val="bullet"/>
      <w:lvlText w:val="•"/>
      <w:lvlJc w:val="left"/>
      <w:pPr>
        <w:ind w:left="1550" w:hanging="404"/>
      </w:pPr>
      <w:rPr>
        <w:rFonts w:hint="default"/>
      </w:rPr>
    </w:lvl>
    <w:lvl w:ilvl="4" w:tplc="E8B0555A">
      <w:numFmt w:val="bullet"/>
      <w:lvlText w:val="•"/>
      <w:lvlJc w:val="left"/>
      <w:pPr>
        <w:ind w:left="1866" w:hanging="404"/>
      </w:pPr>
      <w:rPr>
        <w:rFonts w:hint="default"/>
      </w:rPr>
    </w:lvl>
    <w:lvl w:ilvl="5" w:tplc="F1E21BA6">
      <w:numFmt w:val="bullet"/>
      <w:lvlText w:val="•"/>
      <w:lvlJc w:val="left"/>
      <w:pPr>
        <w:ind w:left="2183" w:hanging="404"/>
      </w:pPr>
      <w:rPr>
        <w:rFonts w:hint="default"/>
      </w:rPr>
    </w:lvl>
    <w:lvl w:ilvl="6" w:tplc="1ADCC740">
      <w:numFmt w:val="bullet"/>
      <w:lvlText w:val="•"/>
      <w:lvlJc w:val="left"/>
      <w:pPr>
        <w:ind w:left="2500" w:hanging="404"/>
      </w:pPr>
      <w:rPr>
        <w:rFonts w:hint="default"/>
      </w:rPr>
    </w:lvl>
    <w:lvl w:ilvl="7" w:tplc="62CCA2B2">
      <w:numFmt w:val="bullet"/>
      <w:lvlText w:val="•"/>
      <w:lvlJc w:val="left"/>
      <w:pPr>
        <w:ind w:left="2817" w:hanging="404"/>
      </w:pPr>
      <w:rPr>
        <w:rFonts w:hint="default"/>
      </w:rPr>
    </w:lvl>
    <w:lvl w:ilvl="8" w:tplc="2862A386">
      <w:numFmt w:val="bullet"/>
      <w:lvlText w:val="•"/>
      <w:lvlJc w:val="left"/>
      <w:pPr>
        <w:ind w:left="3133" w:hanging="404"/>
      </w:pPr>
      <w:rPr>
        <w:rFonts w:hint="default"/>
      </w:rPr>
    </w:lvl>
  </w:abstractNum>
  <w:abstractNum w:abstractNumId="2" w15:restartNumberingAfterBreak="0">
    <w:nsid w:val="60364A2B"/>
    <w:multiLevelType w:val="hybridMultilevel"/>
    <w:tmpl w:val="1D6E6974"/>
    <w:lvl w:ilvl="0" w:tplc="F536C336">
      <w:start w:val="12"/>
      <w:numFmt w:val="decimal"/>
      <w:lvlText w:val="%1."/>
      <w:lvlJc w:val="left"/>
      <w:pPr>
        <w:ind w:left="723" w:hanging="404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81AE7932">
      <w:numFmt w:val="bullet"/>
      <w:lvlText w:val="•"/>
      <w:lvlJc w:val="left"/>
      <w:pPr>
        <w:ind w:left="1748" w:hanging="404"/>
      </w:pPr>
      <w:rPr>
        <w:rFonts w:hint="default"/>
      </w:rPr>
    </w:lvl>
    <w:lvl w:ilvl="2" w:tplc="FFF4C60E">
      <w:numFmt w:val="bullet"/>
      <w:lvlText w:val="•"/>
      <w:lvlJc w:val="left"/>
      <w:pPr>
        <w:ind w:left="2776" w:hanging="404"/>
      </w:pPr>
      <w:rPr>
        <w:rFonts w:hint="default"/>
      </w:rPr>
    </w:lvl>
    <w:lvl w:ilvl="3" w:tplc="BB2AAD36">
      <w:numFmt w:val="bullet"/>
      <w:lvlText w:val="•"/>
      <w:lvlJc w:val="left"/>
      <w:pPr>
        <w:ind w:left="3804" w:hanging="404"/>
      </w:pPr>
      <w:rPr>
        <w:rFonts w:hint="default"/>
      </w:rPr>
    </w:lvl>
    <w:lvl w:ilvl="4" w:tplc="78C2361A">
      <w:numFmt w:val="bullet"/>
      <w:lvlText w:val="•"/>
      <w:lvlJc w:val="left"/>
      <w:pPr>
        <w:ind w:left="4832" w:hanging="404"/>
      </w:pPr>
      <w:rPr>
        <w:rFonts w:hint="default"/>
      </w:rPr>
    </w:lvl>
    <w:lvl w:ilvl="5" w:tplc="CDA60774">
      <w:numFmt w:val="bullet"/>
      <w:lvlText w:val="•"/>
      <w:lvlJc w:val="left"/>
      <w:pPr>
        <w:ind w:left="5860" w:hanging="404"/>
      </w:pPr>
      <w:rPr>
        <w:rFonts w:hint="default"/>
      </w:rPr>
    </w:lvl>
    <w:lvl w:ilvl="6" w:tplc="6A4EB4C8">
      <w:numFmt w:val="bullet"/>
      <w:lvlText w:val="•"/>
      <w:lvlJc w:val="left"/>
      <w:pPr>
        <w:ind w:left="6888" w:hanging="404"/>
      </w:pPr>
      <w:rPr>
        <w:rFonts w:hint="default"/>
      </w:rPr>
    </w:lvl>
    <w:lvl w:ilvl="7" w:tplc="DEDA1534">
      <w:numFmt w:val="bullet"/>
      <w:lvlText w:val="•"/>
      <w:lvlJc w:val="left"/>
      <w:pPr>
        <w:ind w:left="7916" w:hanging="404"/>
      </w:pPr>
      <w:rPr>
        <w:rFonts w:hint="default"/>
      </w:rPr>
    </w:lvl>
    <w:lvl w:ilvl="8" w:tplc="D9B22B54">
      <w:numFmt w:val="bullet"/>
      <w:lvlText w:val="•"/>
      <w:lvlJc w:val="left"/>
      <w:pPr>
        <w:ind w:left="8944" w:hanging="40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4CAF"/>
    <w:rsid w:val="00084D89"/>
    <w:rsid w:val="00094CAF"/>
    <w:rsid w:val="0054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EB8DAB"/>
  <w15:docId w15:val="{5DB4942F-5F3B-4657-9638-28DCB6A6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8" w:hanging="2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da.ca.go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DA@DGS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Commission on Disability Access Case Resolution Reporting Form</vt:lpstr>
    </vt:vector>
  </TitlesOfParts>
  <Company>Department of General Services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Commission on Disability Access Case Resolution Reporting Form</dc:title>
  <dc:creator>CCDA</dc:creator>
  <cp:lastModifiedBy>St. Mary, Taylor@CCDA</cp:lastModifiedBy>
  <cp:revision>2</cp:revision>
  <dcterms:created xsi:type="dcterms:W3CDTF">2018-11-07T16:02:00Z</dcterms:created>
  <dcterms:modified xsi:type="dcterms:W3CDTF">2018-11-08T00:02:00Z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2018-11-08T00:00:00Z</vt:filetime>
  </property>
</Properties>
</file>