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3" w:rsidRPr="00C43DE1" w:rsidRDefault="00DE467C" w:rsidP="00430E97">
      <w:pPr>
        <w:widowControl w:val="0"/>
        <w:tabs>
          <w:tab w:val="left" w:pos="9360"/>
        </w:tabs>
        <w:spacing w:line="200" w:lineRule="atLeast"/>
        <w:ind w:left="90"/>
        <w:jc w:val="center"/>
        <w:rPr>
          <w:rFonts w:ascii="Arial" w:eastAsia="Arial" w:hAnsi="Arial" w:cs="Arial"/>
          <w:sz w:val="3"/>
          <w:szCs w:val="3"/>
        </w:rPr>
      </w:pPr>
      <w:bookmarkStart w:id="0" w:name="_GoBack"/>
      <w:bookmarkEnd w:id="0"/>
      <w:r>
        <w:rPr>
          <w:rFonts w:ascii="Times New Roman" w:hAnsi="Times New Roman"/>
          <w:noProof/>
          <w:sz w:val="20"/>
        </w:rPr>
        <w:drawing>
          <wp:inline distT="0" distB="0" distL="0" distR="0" wp14:anchorId="7A677DB8" wp14:editId="6F4EFB38">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44088B74" wp14:editId="16DAC194">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2BC29F"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rsidR="00FB6D33" w:rsidRPr="00C43DE1" w:rsidRDefault="00FB6D33" w:rsidP="00FB6D33">
      <w:pPr>
        <w:widowControl w:val="0"/>
        <w:ind w:left="152"/>
        <w:jc w:val="center"/>
        <w:rPr>
          <w:rFonts w:ascii="Tahoma"/>
          <w:sz w:val="8"/>
          <w:szCs w:val="8"/>
        </w:rPr>
      </w:pPr>
    </w:p>
    <w:p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rsidR="00FB6D33" w:rsidRPr="00C43DE1" w:rsidRDefault="00FB6D33" w:rsidP="00FB6D33">
      <w:pPr>
        <w:widowControl w:val="0"/>
        <w:ind w:right="540"/>
        <w:jc w:val="center"/>
        <w:rPr>
          <w:rFonts w:ascii="Tahoma" w:eastAsia="Tahoma" w:hAnsi="Tahoma" w:cs="Tahoma"/>
          <w:sz w:val="8"/>
          <w:szCs w:val="8"/>
        </w:rPr>
      </w:pPr>
    </w:p>
    <w:p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140F579" wp14:editId="14161154">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0A34F"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rsidR="00FB6D33" w:rsidRPr="00C43DE1" w:rsidRDefault="00FB6D33" w:rsidP="00FB6D33">
      <w:pPr>
        <w:widowControl w:val="0"/>
        <w:rPr>
          <w:rFonts w:ascii="Tahoma" w:eastAsia="Tahoma" w:hAnsi="Tahoma" w:cs="Tahoma"/>
          <w:szCs w:val="24"/>
        </w:rPr>
      </w:pPr>
    </w:p>
    <w:p w:rsidR="00FB6D33" w:rsidRPr="00C43DE1" w:rsidRDefault="00FB6D33" w:rsidP="00FB6D33">
      <w:pPr>
        <w:widowControl w:val="0"/>
        <w:rPr>
          <w:rFonts w:ascii="Arial" w:eastAsia="Tahoma" w:hAnsi="Arial" w:cs="Arial"/>
          <w:sz w:val="20"/>
        </w:rPr>
        <w:sectPr w:rsidR="00FB6D33" w:rsidRPr="00C43DE1" w:rsidSect="00C43DE1">
          <w:footerReference w:type="default" r:id="rId9"/>
          <w:type w:val="continuous"/>
          <w:pgSz w:w="12240" w:h="15840"/>
          <w:pgMar w:top="720" w:right="259" w:bottom="720" w:left="634" w:header="720" w:footer="720" w:gutter="0"/>
          <w:pgNumType w:start="1"/>
          <w:cols w:space="720"/>
        </w:sectPr>
      </w:pPr>
    </w:p>
    <w:p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rsidR="00614DA6" w:rsidRPr="00C43DE1" w:rsidRDefault="00614DA6" w:rsidP="00614DA6">
      <w:pPr>
        <w:ind w:left="1170" w:right="701"/>
        <w:rPr>
          <w:rFonts w:ascii="Arial" w:hAnsi="Arial" w:cs="Arial"/>
          <w:i/>
          <w:szCs w:val="24"/>
        </w:rPr>
      </w:pPr>
      <w:r w:rsidRPr="00C43DE1">
        <w:rPr>
          <w:rFonts w:ascii="Arial" w:hAnsi="Arial" w:cs="Arial"/>
          <w:i/>
          <w:szCs w:val="24"/>
        </w:rPr>
        <w:t>Chris Downey</w:t>
      </w:r>
    </w:p>
    <w:p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rsidR="00174A72" w:rsidRPr="00C43DE1" w:rsidRDefault="00174A72" w:rsidP="00174A72">
      <w:pPr>
        <w:ind w:left="1170" w:right="701"/>
        <w:rPr>
          <w:rFonts w:ascii="Arial" w:hAnsi="Arial" w:cs="Arial"/>
          <w:i/>
          <w:szCs w:val="24"/>
        </w:rPr>
      </w:pPr>
      <w:r w:rsidRPr="00C43DE1">
        <w:rPr>
          <w:rFonts w:ascii="Arial" w:hAnsi="Arial" w:cs="Arial"/>
          <w:i/>
          <w:szCs w:val="24"/>
        </w:rPr>
        <w:t>Celia McGuinness</w:t>
      </w:r>
    </w:p>
    <w:p w:rsidR="00614DA6" w:rsidRDefault="00614DA6" w:rsidP="00614DA6">
      <w:pPr>
        <w:ind w:left="1170" w:right="701"/>
        <w:rPr>
          <w:rFonts w:ascii="Arial" w:hAnsi="Arial" w:cs="Arial"/>
          <w:i/>
          <w:szCs w:val="24"/>
        </w:rPr>
      </w:pPr>
      <w:r w:rsidRPr="00C43DE1">
        <w:rPr>
          <w:rFonts w:ascii="Arial" w:hAnsi="Arial" w:cs="Arial"/>
          <w:i/>
          <w:szCs w:val="24"/>
        </w:rPr>
        <w:t>Michael Paravagna</w:t>
      </w:r>
    </w:p>
    <w:p w:rsidR="00614DA6" w:rsidRPr="00C43DE1" w:rsidRDefault="00614DA6" w:rsidP="00614DA6">
      <w:pPr>
        <w:ind w:left="1170" w:right="701"/>
        <w:rPr>
          <w:rFonts w:ascii="Arial" w:hAnsi="Arial" w:cs="Arial"/>
          <w:i/>
          <w:szCs w:val="24"/>
        </w:rPr>
      </w:pPr>
      <w:r w:rsidRPr="00FB6C2D">
        <w:rPr>
          <w:rFonts w:ascii="Arial" w:eastAsia="Arial" w:hAnsi="Arial" w:cs="Arial"/>
          <w:i/>
          <w:szCs w:val="24"/>
        </w:rPr>
        <w:t>Tiffany A. Potter</w:t>
      </w:r>
    </w:p>
    <w:p w:rsidR="00174A72" w:rsidRPr="00174A72" w:rsidRDefault="00174A72" w:rsidP="00174A72">
      <w:pPr>
        <w:ind w:left="1170" w:right="701"/>
        <w:rPr>
          <w:rFonts w:ascii="Arial" w:hAnsi="Arial" w:cs="Arial"/>
          <w:i/>
          <w:szCs w:val="24"/>
        </w:rPr>
      </w:pPr>
      <w:r>
        <w:rPr>
          <w:rFonts w:ascii="Arial" w:hAnsi="Arial" w:cs="Arial"/>
          <w:i/>
          <w:szCs w:val="24"/>
        </w:rPr>
        <w:t>Karla Prieto</w:t>
      </w:r>
    </w:p>
    <w:p w:rsidR="00614DA6" w:rsidRPr="00C43DE1" w:rsidRDefault="00614DA6" w:rsidP="00614DA6">
      <w:pPr>
        <w:ind w:left="1170" w:right="701"/>
        <w:rPr>
          <w:rFonts w:ascii="Arial" w:hAnsi="Arial" w:cs="Arial"/>
          <w:i/>
          <w:szCs w:val="24"/>
        </w:rPr>
      </w:pPr>
      <w:r w:rsidRPr="00C43DE1">
        <w:rPr>
          <w:rFonts w:ascii="Arial" w:hAnsi="Arial" w:cs="Arial"/>
          <w:i/>
          <w:szCs w:val="24"/>
        </w:rPr>
        <w:t xml:space="preserve">Betty Wilson </w:t>
      </w:r>
      <w:r w:rsidRPr="00C43DE1">
        <w:rPr>
          <w:rFonts w:ascii="Arial" w:hAnsi="Arial" w:cs="Arial"/>
          <w:i/>
          <w:szCs w:val="24"/>
        </w:rPr>
        <w:tab/>
      </w:r>
    </w:p>
    <w:p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Jeff Stone – Senator</w:t>
      </w:r>
    </w:p>
    <w:p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rsidR="00614DA6" w:rsidRPr="00C43DE1" w:rsidRDefault="00614DA6" w:rsidP="00614DA6">
      <w:pPr>
        <w:spacing w:before="32" w:line="275" w:lineRule="exact"/>
        <w:ind w:left="345"/>
        <w:rPr>
          <w:rFonts w:ascii="Arial"/>
          <w:b/>
          <w:i/>
          <w:u w:val="thick" w:color="000000"/>
        </w:rPr>
      </w:pPr>
    </w:p>
    <w:p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2DA38C59" wp14:editId="764BFB16">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39C797"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rsidR="00FB6D33" w:rsidRPr="00C43DE1" w:rsidRDefault="00FB6D33" w:rsidP="00EE6E6C">
      <w:pPr>
        <w:widowControl w:val="0"/>
        <w:spacing w:line="241" w:lineRule="auto"/>
        <w:ind w:right="170" w:firstLine="2"/>
        <w:jc w:val="center"/>
        <w:rPr>
          <w:rFonts w:ascii="Arial"/>
          <w:b/>
          <w:spacing w:val="-1"/>
          <w:sz w:val="28"/>
        </w:rPr>
      </w:pPr>
    </w:p>
    <w:p w:rsidR="00FB6D33" w:rsidRPr="00C43DE1" w:rsidRDefault="00FB6D33" w:rsidP="00FB6D33">
      <w:pPr>
        <w:widowControl w:val="0"/>
        <w:spacing w:line="241" w:lineRule="auto"/>
        <w:ind w:right="170" w:firstLine="2"/>
        <w:rPr>
          <w:rFonts w:ascii="Arial"/>
          <w:b/>
          <w:spacing w:val="-1"/>
          <w:sz w:val="28"/>
        </w:rPr>
      </w:pPr>
    </w:p>
    <w:p w:rsidR="00FB6D33" w:rsidRDefault="00FB6D33" w:rsidP="00FB6D33">
      <w:pPr>
        <w:widowControl w:val="0"/>
        <w:spacing w:line="241" w:lineRule="auto"/>
        <w:ind w:right="-10" w:firstLine="2"/>
        <w:jc w:val="center"/>
        <w:rPr>
          <w:rFonts w:ascii="Arial"/>
          <w:b/>
          <w:spacing w:val="-1"/>
          <w:sz w:val="36"/>
          <w:szCs w:val="36"/>
        </w:rPr>
      </w:pPr>
      <w:r w:rsidRPr="00C43DE1">
        <w:rPr>
          <w:rFonts w:ascii="Arial"/>
          <w:b/>
          <w:spacing w:val="-1"/>
          <w:sz w:val="36"/>
          <w:szCs w:val="36"/>
        </w:rPr>
        <w:t>MEETING</w:t>
      </w:r>
      <w:r w:rsidRPr="00C43DE1">
        <w:rPr>
          <w:rFonts w:ascii="Arial"/>
          <w:b/>
          <w:spacing w:val="-2"/>
          <w:sz w:val="36"/>
          <w:szCs w:val="36"/>
        </w:rPr>
        <w:t xml:space="preserve"> </w:t>
      </w:r>
      <w:r w:rsidRPr="00C43DE1">
        <w:rPr>
          <w:rFonts w:ascii="Arial"/>
          <w:b/>
          <w:spacing w:val="-1"/>
          <w:sz w:val="36"/>
          <w:szCs w:val="36"/>
        </w:rPr>
        <w:t>NOTICE</w:t>
      </w:r>
      <w:r w:rsidRPr="00C43DE1">
        <w:rPr>
          <w:rFonts w:ascii="Arial"/>
          <w:b/>
          <w:spacing w:val="1"/>
          <w:sz w:val="36"/>
          <w:szCs w:val="36"/>
        </w:rPr>
        <w:t xml:space="preserve"> </w:t>
      </w:r>
      <w:r w:rsidRPr="00C43DE1">
        <w:rPr>
          <w:rFonts w:ascii="Arial"/>
          <w:b/>
          <w:spacing w:val="-3"/>
          <w:sz w:val="36"/>
          <w:szCs w:val="36"/>
        </w:rPr>
        <w:t>AND</w:t>
      </w:r>
      <w:r w:rsidRPr="00C43DE1">
        <w:rPr>
          <w:rFonts w:ascii="Arial"/>
          <w:b/>
          <w:spacing w:val="4"/>
          <w:sz w:val="36"/>
          <w:szCs w:val="36"/>
        </w:rPr>
        <w:t xml:space="preserve"> </w:t>
      </w:r>
      <w:r w:rsidRPr="00C43DE1">
        <w:rPr>
          <w:rFonts w:ascii="Arial"/>
          <w:b/>
          <w:spacing w:val="-1"/>
          <w:sz w:val="36"/>
          <w:szCs w:val="36"/>
        </w:rPr>
        <w:t>AGENDA</w:t>
      </w:r>
    </w:p>
    <w:p w:rsidR="00FD6FDE" w:rsidRDefault="00FD6FDE" w:rsidP="00FB6D33">
      <w:pPr>
        <w:widowControl w:val="0"/>
        <w:spacing w:line="241" w:lineRule="auto"/>
        <w:ind w:right="-10" w:firstLine="2"/>
        <w:jc w:val="center"/>
        <w:rPr>
          <w:rFonts w:ascii="Arial"/>
          <w:b/>
          <w:spacing w:val="-1"/>
          <w:sz w:val="36"/>
          <w:szCs w:val="36"/>
        </w:rPr>
      </w:pPr>
    </w:p>
    <w:p w:rsidR="00FB6D33" w:rsidRPr="00C43DE1" w:rsidRDefault="00EB48B6" w:rsidP="00EB48B6">
      <w:pPr>
        <w:widowControl w:val="0"/>
        <w:ind w:right="170"/>
        <w:jc w:val="center"/>
        <w:rPr>
          <w:rFonts w:ascii="Arial" w:eastAsia="Arial" w:hAnsi="Arial"/>
          <w:b/>
          <w:bCs/>
          <w:sz w:val="26"/>
          <w:szCs w:val="26"/>
        </w:rPr>
      </w:pPr>
      <w:r w:rsidRPr="00EB48B6">
        <w:rPr>
          <w:rFonts w:ascii="Arial"/>
          <w:b/>
          <w:spacing w:val="-1"/>
          <w:sz w:val="40"/>
          <w:szCs w:val="40"/>
        </w:rPr>
        <w:t>Conversation on Statewide ADA Coordination Efforts</w:t>
      </w:r>
      <w:r>
        <w:rPr>
          <w:rFonts w:ascii="Arial"/>
          <w:b/>
          <w:spacing w:val="-1"/>
          <w:sz w:val="40"/>
          <w:szCs w:val="40"/>
        </w:rPr>
        <w:br/>
      </w:r>
    </w:p>
    <w:p w:rsidR="00FB6D33" w:rsidRPr="003D3CFC" w:rsidRDefault="00EB48B6" w:rsidP="00FB6D33">
      <w:pPr>
        <w:widowControl w:val="0"/>
        <w:ind w:right="377"/>
        <w:jc w:val="center"/>
        <w:outlineLvl w:val="0"/>
        <w:rPr>
          <w:rFonts w:ascii="Arial" w:eastAsia="Arial" w:hAnsi="Arial"/>
          <w:b/>
          <w:bCs/>
          <w:spacing w:val="-1"/>
          <w:sz w:val="32"/>
          <w:szCs w:val="32"/>
        </w:rPr>
      </w:pPr>
      <w:r>
        <w:rPr>
          <w:rFonts w:ascii="Arial" w:eastAsia="Arial" w:hAnsi="Arial"/>
          <w:b/>
          <w:bCs/>
          <w:spacing w:val="-2"/>
          <w:sz w:val="32"/>
          <w:szCs w:val="32"/>
        </w:rPr>
        <w:t>December 12</w:t>
      </w:r>
      <w:r w:rsidR="00130F0B">
        <w:rPr>
          <w:rFonts w:ascii="Arial" w:eastAsia="Arial" w:hAnsi="Arial"/>
          <w:b/>
          <w:bCs/>
          <w:spacing w:val="-2"/>
          <w:sz w:val="32"/>
          <w:szCs w:val="32"/>
        </w:rPr>
        <w:t>, 2019</w:t>
      </w:r>
    </w:p>
    <w:p w:rsidR="00FB6D33" w:rsidRPr="003D3CFC" w:rsidRDefault="00130F0B" w:rsidP="00FB6D33">
      <w:pPr>
        <w:widowControl w:val="0"/>
        <w:spacing w:line="321" w:lineRule="exact"/>
        <w:ind w:left="1113" w:right="1492"/>
        <w:jc w:val="center"/>
        <w:rPr>
          <w:rFonts w:ascii="Arial" w:eastAsia="Arial" w:hAnsi="Arial" w:cs="Arial"/>
          <w:b/>
          <w:bCs/>
          <w:spacing w:val="-2"/>
          <w:sz w:val="32"/>
          <w:szCs w:val="32"/>
        </w:rPr>
      </w:pPr>
      <w:r>
        <w:rPr>
          <w:rFonts w:ascii="Arial" w:eastAsia="Arial" w:hAnsi="Arial" w:cs="Arial"/>
          <w:b/>
          <w:bCs/>
          <w:spacing w:val="-1"/>
          <w:sz w:val="32"/>
          <w:szCs w:val="32"/>
        </w:rPr>
        <w:t>1</w:t>
      </w:r>
      <w:r w:rsidR="00EB48B6">
        <w:rPr>
          <w:rFonts w:ascii="Arial" w:eastAsia="Arial" w:hAnsi="Arial" w:cs="Arial"/>
          <w:b/>
          <w:bCs/>
          <w:spacing w:val="-1"/>
          <w:sz w:val="32"/>
          <w:szCs w:val="32"/>
        </w:rPr>
        <w:t>0:30</w:t>
      </w:r>
      <w:r>
        <w:rPr>
          <w:rFonts w:ascii="Arial" w:eastAsia="Arial" w:hAnsi="Arial" w:cs="Arial"/>
          <w:b/>
          <w:bCs/>
          <w:spacing w:val="-1"/>
          <w:sz w:val="32"/>
          <w:szCs w:val="32"/>
        </w:rPr>
        <w:t xml:space="preserve"> </w:t>
      </w:r>
      <w:r w:rsidR="00FD4867">
        <w:rPr>
          <w:rFonts w:ascii="Arial" w:eastAsia="Arial" w:hAnsi="Arial" w:cs="Arial"/>
          <w:b/>
          <w:bCs/>
          <w:spacing w:val="-1"/>
          <w:sz w:val="32"/>
          <w:szCs w:val="32"/>
        </w:rPr>
        <w:t>A</w:t>
      </w:r>
      <w:r w:rsidR="00FB6D33" w:rsidRPr="003D3CFC">
        <w:rPr>
          <w:rFonts w:ascii="Arial" w:eastAsia="Arial" w:hAnsi="Arial" w:cs="Arial"/>
          <w:b/>
          <w:bCs/>
          <w:spacing w:val="-1"/>
          <w:sz w:val="32"/>
          <w:szCs w:val="32"/>
        </w:rPr>
        <w:t>M</w:t>
      </w:r>
      <w:r w:rsidR="00FB6D33" w:rsidRPr="003D3CFC">
        <w:rPr>
          <w:rFonts w:ascii="Arial" w:eastAsia="Arial" w:hAnsi="Arial" w:cs="Arial"/>
          <w:b/>
          <w:bCs/>
          <w:spacing w:val="1"/>
          <w:sz w:val="32"/>
          <w:szCs w:val="32"/>
        </w:rPr>
        <w:t xml:space="preserve"> </w:t>
      </w:r>
      <w:r w:rsidR="00FB6D33" w:rsidRPr="003D3CFC">
        <w:rPr>
          <w:rFonts w:ascii="Arial" w:eastAsia="Arial" w:hAnsi="Arial" w:cs="Arial"/>
          <w:b/>
          <w:bCs/>
          <w:sz w:val="32"/>
          <w:szCs w:val="32"/>
        </w:rPr>
        <w:t>–</w:t>
      </w:r>
      <w:r w:rsidR="00FB6D33" w:rsidRPr="003D3CFC">
        <w:rPr>
          <w:rFonts w:ascii="Arial" w:eastAsia="Arial" w:hAnsi="Arial" w:cs="Arial"/>
          <w:b/>
          <w:bCs/>
          <w:spacing w:val="1"/>
          <w:sz w:val="32"/>
          <w:szCs w:val="32"/>
        </w:rPr>
        <w:t xml:space="preserve"> </w:t>
      </w:r>
      <w:r w:rsidR="00EB48B6">
        <w:rPr>
          <w:rFonts w:ascii="Arial" w:eastAsia="Arial" w:hAnsi="Arial" w:cs="Arial"/>
          <w:b/>
          <w:bCs/>
          <w:spacing w:val="-2"/>
          <w:sz w:val="32"/>
          <w:szCs w:val="32"/>
        </w:rPr>
        <w:t>11:3</w:t>
      </w:r>
      <w:r w:rsidR="00EB0A0E">
        <w:rPr>
          <w:rFonts w:ascii="Arial" w:eastAsia="Arial" w:hAnsi="Arial" w:cs="Arial"/>
          <w:b/>
          <w:bCs/>
          <w:spacing w:val="-2"/>
          <w:sz w:val="32"/>
          <w:szCs w:val="32"/>
        </w:rPr>
        <w:t>0</w:t>
      </w:r>
      <w:r>
        <w:rPr>
          <w:rFonts w:ascii="Arial" w:eastAsia="Arial" w:hAnsi="Arial" w:cs="Arial"/>
          <w:b/>
          <w:bCs/>
          <w:spacing w:val="-2"/>
          <w:sz w:val="32"/>
          <w:szCs w:val="32"/>
        </w:rPr>
        <w:t xml:space="preserve"> </w:t>
      </w:r>
      <w:r w:rsidR="00EB48B6">
        <w:rPr>
          <w:rFonts w:ascii="Arial" w:eastAsia="Arial" w:hAnsi="Arial" w:cs="Arial"/>
          <w:b/>
          <w:bCs/>
          <w:spacing w:val="-2"/>
          <w:sz w:val="32"/>
          <w:szCs w:val="32"/>
        </w:rPr>
        <w:t>A</w:t>
      </w:r>
      <w:r w:rsidR="00FB6D33" w:rsidRPr="003D3CFC">
        <w:rPr>
          <w:rFonts w:ascii="Arial" w:eastAsia="Arial" w:hAnsi="Arial" w:cs="Arial"/>
          <w:b/>
          <w:bCs/>
          <w:spacing w:val="-2"/>
          <w:sz w:val="32"/>
          <w:szCs w:val="32"/>
        </w:rPr>
        <w:t>M</w:t>
      </w:r>
    </w:p>
    <w:p w:rsidR="00FB6D33" w:rsidRPr="00C43DE1" w:rsidRDefault="00FB6D33" w:rsidP="00FB6D33">
      <w:pPr>
        <w:widowControl w:val="0"/>
        <w:spacing w:line="321" w:lineRule="exact"/>
        <w:ind w:left="1113" w:right="1492"/>
        <w:jc w:val="center"/>
        <w:rPr>
          <w:rFonts w:ascii="Arial" w:eastAsia="Arial" w:hAnsi="Arial" w:cs="Arial"/>
          <w:sz w:val="28"/>
          <w:szCs w:val="28"/>
        </w:rPr>
      </w:pPr>
    </w:p>
    <w:p w:rsidR="00FB6D33" w:rsidRPr="00C43DE1" w:rsidRDefault="00FB6D33" w:rsidP="00FB6D33">
      <w:pPr>
        <w:widowControl w:val="0"/>
        <w:spacing w:line="275" w:lineRule="exact"/>
        <w:ind w:left="1113" w:right="1493"/>
        <w:jc w:val="center"/>
        <w:rPr>
          <w:rFonts w:ascii="Arial" w:eastAsia="Arial" w:hAnsi="Arial"/>
          <w:sz w:val="26"/>
          <w:szCs w:val="26"/>
        </w:rPr>
      </w:pPr>
      <w:r w:rsidRPr="00C43DE1">
        <w:rPr>
          <w:rFonts w:ascii="Arial" w:eastAsia="Arial" w:hAnsi="Arial"/>
          <w:b/>
          <w:bCs/>
          <w:spacing w:val="-1"/>
          <w:sz w:val="26"/>
          <w:szCs w:val="26"/>
        </w:rPr>
        <w:t>(The</w:t>
      </w:r>
      <w:r w:rsidRPr="00C43DE1">
        <w:rPr>
          <w:rFonts w:ascii="Arial" w:eastAsia="Arial" w:hAnsi="Arial"/>
          <w:b/>
          <w:bCs/>
          <w:sz w:val="26"/>
          <w:szCs w:val="26"/>
        </w:rPr>
        <w:t xml:space="preserve"> end time </w:t>
      </w:r>
      <w:r w:rsidRPr="00C43DE1">
        <w:rPr>
          <w:rFonts w:ascii="Arial" w:eastAsia="Arial" w:hAnsi="Arial"/>
          <w:b/>
          <w:bCs/>
          <w:spacing w:val="-1"/>
          <w:sz w:val="26"/>
          <w:szCs w:val="26"/>
        </w:rPr>
        <w:t>is</w:t>
      </w:r>
      <w:r w:rsidRPr="00C43DE1">
        <w:rPr>
          <w:rFonts w:ascii="Arial" w:eastAsia="Arial" w:hAnsi="Arial"/>
          <w:b/>
          <w:bCs/>
          <w:sz w:val="26"/>
          <w:szCs w:val="26"/>
        </w:rPr>
        <w:t xml:space="preserve"> an</w:t>
      </w:r>
      <w:r w:rsidRPr="00C43DE1">
        <w:rPr>
          <w:rFonts w:ascii="Arial" w:eastAsia="Arial" w:hAnsi="Arial"/>
          <w:b/>
          <w:bCs/>
          <w:spacing w:val="-3"/>
          <w:sz w:val="26"/>
          <w:szCs w:val="26"/>
        </w:rPr>
        <w:t xml:space="preserve"> </w:t>
      </w:r>
      <w:r w:rsidR="00DB4017" w:rsidRPr="00C43DE1">
        <w:rPr>
          <w:rFonts w:ascii="Arial" w:eastAsia="Arial" w:hAnsi="Arial"/>
          <w:b/>
          <w:bCs/>
          <w:spacing w:val="-1"/>
          <w:sz w:val="26"/>
          <w:szCs w:val="26"/>
        </w:rPr>
        <w:t>estimate;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pacing w:val="-2"/>
          <w:sz w:val="26"/>
          <w:szCs w:val="26"/>
        </w:rPr>
        <w:t xml:space="preserve"> </w:t>
      </w:r>
      <w:r w:rsidRPr="00C43DE1">
        <w:rPr>
          <w:rFonts w:ascii="Arial" w:eastAsia="Arial" w:hAnsi="Arial"/>
          <w:b/>
          <w:bCs/>
          <w:sz w:val="26"/>
          <w:szCs w:val="26"/>
        </w:rPr>
        <w:t>meeting</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may</w:t>
      </w:r>
      <w:r w:rsidRPr="00C43DE1">
        <w:rPr>
          <w:rFonts w:ascii="Arial" w:eastAsia="Arial" w:hAnsi="Arial"/>
          <w:b/>
          <w:bCs/>
          <w:spacing w:val="-7"/>
          <w:sz w:val="26"/>
          <w:szCs w:val="26"/>
        </w:rPr>
        <w:t xml:space="preserve"> </w:t>
      </w:r>
      <w:r w:rsidRPr="00C43DE1">
        <w:rPr>
          <w:rFonts w:ascii="Arial" w:eastAsia="Arial" w:hAnsi="Arial"/>
          <w:b/>
          <w:bCs/>
          <w:sz w:val="26"/>
          <w:szCs w:val="26"/>
        </w:rPr>
        <w:t xml:space="preserve">conclude </w:t>
      </w:r>
      <w:r w:rsidRPr="00C43DE1">
        <w:rPr>
          <w:rFonts w:ascii="Arial" w:eastAsia="Arial" w:hAnsi="Arial"/>
          <w:b/>
          <w:bCs/>
          <w:spacing w:val="-1"/>
          <w:sz w:val="26"/>
          <w:szCs w:val="26"/>
        </w:rPr>
        <w:t>earlier</w:t>
      </w:r>
      <w:r w:rsidR="00DB4017">
        <w:rPr>
          <w:rFonts w:ascii="Arial" w:eastAsia="Arial" w:hAnsi="Arial"/>
          <w:b/>
          <w:bCs/>
          <w:spacing w:val="-1"/>
          <w:sz w:val="26"/>
          <w:szCs w:val="26"/>
        </w:rPr>
        <w:t>.</w:t>
      </w:r>
      <w:r w:rsidRPr="00C43DE1">
        <w:rPr>
          <w:rFonts w:ascii="Arial" w:eastAsia="Arial" w:hAnsi="Arial"/>
          <w:b/>
          <w:bCs/>
          <w:spacing w:val="-1"/>
          <w:sz w:val="26"/>
          <w:szCs w:val="26"/>
        </w:rPr>
        <w:t>)</w:t>
      </w:r>
    </w:p>
    <w:p w:rsidR="00FB6D33" w:rsidRPr="00C43DE1" w:rsidRDefault="00FB6D33" w:rsidP="00FB6D33">
      <w:pPr>
        <w:widowControl w:val="0"/>
        <w:rPr>
          <w:rFonts w:ascii="Arial" w:eastAsia="Arial" w:hAnsi="Arial" w:cs="Arial"/>
          <w:b/>
          <w:bCs/>
          <w:szCs w:val="24"/>
        </w:rPr>
      </w:pPr>
    </w:p>
    <w:p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TELECONFERENCE</w:t>
      </w:r>
      <w:r w:rsidR="00130F0B">
        <w:rPr>
          <w:rFonts w:ascii="Arial" w:eastAsia="Arial" w:hAnsi="Arial"/>
          <w:b/>
          <w:sz w:val="26"/>
          <w:szCs w:val="26"/>
        </w:rPr>
        <w:t xml:space="preserve">: </w:t>
      </w:r>
      <w:r w:rsidRPr="00C43DE1">
        <w:rPr>
          <w:rFonts w:ascii="Arial" w:eastAsia="Arial" w:hAnsi="Arial"/>
          <w:b/>
          <w:sz w:val="26"/>
          <w:szCs w:val="26"/>
        </w:rPr>
        <w:t>1-866-770-5886</w:t>
      </w:r>
    </w:p>
    <w:p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PARTICIPANT PASSCODE</w:t>
      </w:r>
      <w:r w:rsidR="00130F0B">
        <w:rPr>
          <w:rFonts w:ascii="Arial" w:eastAsia="Arial" w:hAnsi="Arial"/>
          <w:b/>
          <w:sz w:val="26"/>
          <w:szCs w:val="26"/>
        </w:rPr>
        <w:t>:</w:t>
      </w:r>
      <w:r w:rsidRPr="00C43DE1">
        <w:rPr>
          <w:rFonts w:ascii="Arial" w:eastAsia="Arial" w:hAnsi="Arial"/>
          <w:b/>
          <w:sz w:val="26"/>
          <w:szCs w:val="26"/>
        </w:rPr>
        <w:t xml:space="preserve"> 19311577</w:t>
      </w:r>
      <w:r w:rsidR="00130F0B">
        <w:rPr>
          <w:rFonts w:ascii="Arial" w:eastAsia="Arial" w:hAnsi="Arial"/>
          <w:b/>
          <w:sz w:val="26"/>
          <w:szCs w:val="26"/>
        </w:rPr>
        <w:t>#</w:t>
      </w:r>
    </w:p>
    <w:p w:rsidR="00FB6D33" w:rsidRPr="00C43DE1" w:rsidRDefault="00FB6D33" w:rsidP="00FB6D33">
      <w:pPr>
        <w:widowControl w:val="0"/>
        <w:ind w:right="170"/>
        <w:jc w:val="center"/>
        <w:rPr>
          <w:rFonts w:ascii="Arial" w:eastAsia="Arial" w:hAnsi="Arial"/>
          <w:b/>
          <w:bCs/>
          <w:sz w:val="26"/>
          <w:szCs w:val="26"/>
        </w:rPr>
      </w:pPr>
    </w:p>
    <w:p w:rsidR="00FB6D33" w:rsidRPr="00C43DE1" w:rsidRDefault="00FB6D33" w:rsidP="00FB6D33">
      <w:pPr>
        <w:widowControl w:val="0"/>
        <w:ind w:right="170"/>
        <w:jc w:val="center"/>
        <w:rPr>
          <w:rFonts w:ascii="Arial" w:eastAsia="Arial" w:hAnsi="Arial"/>
          <w:b/>
          <w:bCs/>
          <w:sz w:val="26"/>
          <w:szCs w:val="26"/>
        </w:rPr>
      </w:pPr>
      <w:r w:rsidRPr="00C43DE1">
        <w:rPr>
          <w:rFonts w:ascii="Arial" w:eastAsia="Arial" w:hAnsi="Arial"/>
          <w:b/>
          <w:bCs/>
          <w:sz w:val="26"/>
          <w:szCs w:val="26"/>
        </w:rPr>
        <w:t>CCDA</w:t>
      </w:r>
      <w:r w:rsidRPr="00C43DE1">
        <w:rPr>
          <w:rFonts w:ascii="Arial" w:eastAsia="Arial" w:hAnsi="Arial"/>
          <w:b/>
          <w:bCs/>
          <w:spacing w:val="-8"/>
          <w:sz w:val="26"/>
          <w:szCs w:val="26"/>
        </w:rPr>
        <w:t xml:space="preserve"> </w:t>
      </w:r>
      <w:r w:rsidRPr="00C43DE1">
        <w:rPr>
          <w:rFonts w:ascii="Arial" w:eastAsia="Arial" w:hAnsi="Arial"/>
          <w:b/>
          <w:bCs/>
          <w:sz w:val="26"/>
          <w:szCs w:val="26"/>
        </w:rPr>
        <w:t xml:space="preserve">wants to </w:t>
      </w:r>
      <w:r w:rsidRPr="00C43DE1">
        <w:rPr>
          <w:rFonts w:ascii="Arial" w:eastAsia="Arial" w:hAnsi="Arial"/>
          <w:b/>
          <w:bCs/>
          <w:spacing w:val="-1"/>
          <w:sz w:val="26"/>
          <w:szCs w:val="26"/>
        </w:rPr>
        <w:t>provide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z w:val="26"/>
          <w:szCs w:val="26"/>
        </w:rPr>
        <w:t xml:space="preserve"> highest</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level</w:t>
      </w:r>
      <w:r w:rsidRPr="00C43DE1">
        <w:rPr>
          <w:rFonts w:ascii="Arial" w:eastAsia="Arial" w:hAnsi="Arial"/>
          <w:b/>
          <w:bCs/>
          <w:sz w:val="26"/>
          <w:szCs w:val="26"/>
        </w:rPr>
        <w:t xml:space="preserve"> of</w:t>
      </w:r>
      <w:r w:rsidRPr="00C43DE1">
        <w:rPr>
          <w:rFonts w:ascii="Arial" w:eastAsia="Arial" w:hAnsi="Arial"/>
          <w:b/>
          <w:bCs/>
          <w:spacing w:val="-1"/>
          <w:sz w:val="26"/>
          <w:szCs w:val="26"/>
        </w:rPr>
        <w:t xml:space="preserve"> accessibility</w:t>
      </w:r>
      <w:r w:rsidRPr="00C43DE1">
        <w:rPr>
          <w:rFonts w:ascii="Arial" w:eastAsia="Arial" w:hAnsi="Arial"/>
          <w:b/>
          <w:bCs/>
          <w:spacing w:val="-7"/>
          <w:sz w:val="26"/>
          <w:szCs w:val="26"/>
        </w:rPr>
        <w:t xml:space="preserve"> </w:t>
      </w:r>
      <w:r w:rsidRPr="00C43DE1">
        <w:rPr>
          <w:rFonts w:ascii="Arial" w:eastAsia="Arial" w:hAnsi="Arial"/>
          <w:b/>
          <w:bCs/>
          <w:sz w:val="26"/>
          <w:szCs w:val="26"/>
        </w:rPr>
        <w:t>for all meetings.</w:t>
      </w:r>
    </w:p>
    <w:p w:rsidR="00FB6D33" w:rsidRPr="00C43DE1" w:rsidRDefault="00FB6D33" w:rsidP="00FB6D33">
      <w:pPr>
        <w:widowControl w:val="0"/>
        <w:ind w:right="170"/>
        <w:jc w:val="center"/>
        <w:rPr>
          <w:rFonts w:ascii="Arial" w:eastAsia="Arial" w:hAnsi="Arial"/>
          <w:sz w:val="26"/>
          <w:szCs w:val="26"/>
        </w:rPr>
      </w:pPr>
      <w:r w:rsidRPr="00C43DE1">
        <w:rPr>
          <w:rFonts w:ascii="Arial" w:eastAsia="Arial" w:hAnsi="Arial"/>
          <w:b/>
          <w:bCs/>
          <w:spacing w:val="-2"/>
          <w:sz w:val="26"/>
          <w:szCs w:val="26"/>
        </w:rPr>
        <w:t xml:space="preserve"> </w:t>
      </w:r>
      <w:r w:rsidRPr="00C43DE1">
        <w:rPr>
          <w:rFonts w:ascii="Arial" w:eastAsia="Arial" w:hAnsi="Arial"/>
          <w:b/>
          <w:bCs/>
          <w:sz w:val="26"/>
          <w:szCs w:val="26"/>
        </w:rPr>
        <w:t>We</w:t>
      </w:r>
      <w:r w:rsidRPr="00C43DE1">
        <w:rPr>
          <w:rFonts w:ascii="Arial" w:eastAsia="Arial" w:hAnsi="Arial"/>
          <w:b/>
          <w:bCs/>
          <w:spacing w:val="52"/>
          <w:sz w:val="26"/>
          <w:szCs w:val="26"/>
        </w:rPr>
        <w:t xml:space="preserve"> </w:t>
      </w:r>
      <w:r w:rsidRPr="00C43DE1">
        <w:rPr>
          <w:rFonts w:ascii="Arial" w:eastAsia="Arial" w:hAnsi="Arial"/>
          <w:b/>
          <w:bCs/>
          <w:sz w:val="26"/>
          <w:szCs w:val="26"/>
        </w:rPr>
        <w:t xml:space="preserve">encourage </w:t>
      </w:r>
      <w:r w:rsidRPr="00C43DE1">
        <w:rPr>
          <w:rFonts w:ascii="Arial" w:eastAsia="Arial" w:hAnsi="Arial"/>
          <w:b/>
          <w:bCs/>
          <w:spacing w:val="-3"/>
          <w:sz w:val="26"/>
          <w:szCs w:val="26"/>
        </w:rPr>
        <w:t>you</w:t>
      </w:r>
      <w:r w:rsidRPr="00C43DE1">
        <w:rPr>
          <w:rFonts w:ascii="Arial" w:eastAsia="Arial" w:hAnsi="Arial"/>
          <w:b/>
          <w:bCs/>
          <w:sz w:val="26"/>
          <w:szCs w:val="26"/>
        </w:rPr>
        <w:t xml:space="preserve"> to look at </w:t>
      </w:r>
      <w:r w:rsidRPr="00C43DE1">
        <w:rPr>
          <w:rFonts w:ascii="Arial" w:eastAsia="Arial" w:hAnsi="Arial"/>
          <w:b/>
          <w:bCs/>
          <w:spacing w:val="-1"/>
          <w:sz w:val="26"/>
          <w:szCs w:val="26"/>
        </w:rPr>
        <w:t>the</w:t>
      </w:r>
      <w:r w:rsidRPr="00C43DE1">
        <w:rPr>
          <w:rFonts w:ascii="Arial" w:eastAsia="Arial" w:hAnsi="Arial"/>
          <w:b/>
          <w:bCs/>
          <w:sz w:val="26"/>
          <w:szCs w:val="26"/>
        </w:rPr>
        <w:t xml:space="preserve"> </w:t>
      </w:r>
      <w:r w:rsidRPr="00C43DE1">
        <w:rPr>
          <w:rFonts w:ascii="Arial" w:eastAsia="Arial" w:hAnsi="Arial"/>
          <w:b/>
          <w:bCs/>
          <w:spacing w:val="-1"/>
          <w:sz w:val="26"/>
          <w:szCs w:val="26"/>
        </w:rPr>
        <w:t>detailed</w:t>
      </w:r>
      <w:r w:rsidRPr="00C43DE1">
        <w:rPr>
          <w:rFonts w:ascii="Arial" w:eastAsia="Arial" w:hAnsi="Arial"/>
          <w:b/>
          <w:bCs/>
          <w:spacing w:val="-3"/>
          <w:sz w:val="26"/>
          <w:szCs w:val="26"/>
        </w:rPr>
        <w:t xml:space="preserve"> </w:t>
      </w:r>
      <w:r w:rsidRPr="00C43DE1">
        <w:rPr>
          <w:rFonts w:ascii="Arial" w:eastAsia="Arial" w:hAnsi="Arial"/>
          <w:b/>
          <w:bCs/>
          <w:sz w:val="26"/>
          <w:szCs w:val="26"/>
        </w:rPr>
        <w:t>information</w:t>
      </w:r>
      <w:r w:rsidRPr="00C43DE1">
        <w:rPr>
          <w:rFonts w:ascii="Arial" w:eastAsia="Arial" w:hAnsi="Arial"/>
          <w:b/>
          <w:bCs/>
          <w:spacing w:val="3"/>
          <w:sz w:val="26"/>
          <w:szCs w:val="26"/>
        </w:rPr>
        <w:t xml:space="preserve"> </w:t>
      </w:r>
      <w:r w:rsidRPr="00C43DE1">
        <w:rPr>
          <w:rFonts w:ascii="Arial" w:eastAsia="Arial" w:hAnsi="Arial"/>
          <w:b/>
          <w:bCs/>
          <w:sz w:val="26"/>
          <w:szCs w:val="26"/>
        </w:rPr>
        <w:t xml:space="preserve">starting on </w:t>
      </w:r>
      <w:r w:rsidRPr="00C43DE1">
        <w:rPr>
          <w:rFonts w:ascii="Arial" w:eastAsia="Arial" w:hAnsi="Arial"/>
          <w:b/>
          <w:bCs/>
          <w:spacing w:val="-1"/>
          <w:sz w:val="26"/>
          <w:szCs w:val="26"/>
        </w:rPr>
        <w:t>page</w:t>
      </w:r>
      <w:r w:rsidRPr="00C43DE1">
        <w:rPr>
          <w:rFonts w:ascii="Arial" w:eastAsia="Arial" w:hAnsi="Arial"/>
          <w:b/>
          <w:bCs/>
          <w:sz w:val="26"/>
          <w:szCs w:val="26"/>
        </w:rPr>
        <w:t xml:space="preserve"> </w:t>
      </w:r>
      <w:r w:rsidR="0097523D">
        <w:rPr>
          <w:rFonts w:ascii="Arial" w:eastAsia="Arial" w:hAnsi="Arial"/>
          <w:b/>
          <w:bCs/>
          <w:sz w:val="26"/>
          <w:szCs w:val="26"/>
        </w:rPr>
        <w:t>4</w:t>
      </w:r>
      <w:r w:rsidRPr="00C43DE1">
        <w:rPr>
          <w:rFonts w:ascii="Arial" w:eastAsia="Arial" w:hAnsi="Arial"/>
          <w:b/>
          <w:bCs/>
          <w:sz w:val="26"/>
          <w:szCs w:val="26"/>
        </w:rPr>
        <w:t>.</w:t>
      </w:r>
    </w:p>
    <w:p w:rsidR="00FB6D33" w:rsidRPr="00C43DE1" w:rsidRDefault="00FB6D33" w:rsidP="00FB6D33">
      <w:pPr>
        <w:widowControl w:val="0"/>
        <w:spacing w:before="11"/>
        <w:rPr>
          <w:rFonts w:ascii="Arial" w:eastAsia="Arial" w:hAnsi="Arial" w:cs="Arial"/>
          <w:b/>
          <w:bCs/>
          <w:sz w:val="26"/>
          <w:szCs w:val="26"/>
        </w:rPr>
      </w:pPr>
    </w:p>
    <w:p w:rsidR="00D45FBD" w:rsidRDefault="00C445CF" w:rsidP="00D45FBD">
      <w:pPr>
        <w:widowControl w:val="0"/>
        <w:spacing w:line="242" w:lineRule="auto"/>
        <w:ind w:left="90" w:right="170" w:firstLine="3"/>
        <w:jc w:val="center"/>
        <w:rPr>
          <w:rFonts w:ascii="Arial" w:eastAsia="Arial" w:hAnsi="Arial"/>
          <w:b/>
          <w:bCs/>
          <w:color w:val="0000FF"/>
          <w:sz w:val="26"/>
          <w:szCs w:val="26"/>
          <w:u w:val="thick" w:color="0000FF"/>
        </w:rPr>
      </w:pPr>
      <w:hyperlink r:id="rId10">
        <w:r w:rsidR="00D45FBD" w:rsidRPr="008A6EF8">
          <w:rPr>
            <w:rFonts w:ascii="Arial" w:eastAsia="Arial" w:hAnsi="Arial"/>
            <w:b/>
            <w:bCs/>
            <w:color w:val="0000FF"/>
            <w:spacing w:val="-1"/>
            <w:sz w:val="26"/>
            <w:szCs w:val="26"/>
            <w:u w:val="thick" w:color="0000FF"/>
          </w:rPr>
          <w:t>Live</w:t>
        </w:r>
        <w:r w:rsidR="00D45FBD" w:rsidRPr="008A6EF8">
          <w:rPr>
            <w:rFonts w:ascii="Arial" w:eastAsia="Arial" w:hAnsi="Arial"/>
            <w:b/>
            <w:bCs/>
            <w:color w:val="0000FF"/>
            <w:spacing w:val="1"/>
            <w:sz w:val="26"/>
            <w:szCs w:val="26"/>
            <w:u w:val="thick" w:color="0000FF"/>
          </w:rPr>
          <w:t xml:space="preserve"> </w:t>
        </w:r>
        <w:r w:rsidR="00D45FBD" w:rsidRPr="008A6EF8">
          <w:rPr>
            <w:rFonts w:ascii="Arial" w:eastAsia="Arial" w:hAnsi="Arial"/>
            <w:b/>
            <w:bCs/>
            <w:color w:val="0000FF"/>
            <w:sz w:val="26"/>
            <w:szCs w:val="26"/>
            <w:u w:val="thick" w:color="0000FF"/>
          </w:rPr>
          <w:t>Captioning</w:t>
        </w:r>
      </w:hyperlink>
    </w:p>
    <w:p w:rsidR="00D45FBD" w:rsidRPr="008A6EF8" w:rsidRDefault="00D45FBD" w:rsidP="00D45FBD">
      <w:pPr>
        <w:widowControl w:val="0"/>
        <w:spacing w:line="242" w:lineRule="auto"/>
        <w:ind w:left="90" w:right="170" w:firstLine="3"/>
        <w:jc w:val="center"/>
        <w:rPr>
          <w:rFonts w:ascii="Arial" w:eastAsia="Arial" w:hAnsi="Arial"/>
          <w:b/>
          <w:bCs/>
          <w:color w:val="0000FF"/>
          <w:sz w:val="26"/>
          <w:szCs w:val="26"/>
          <w:u w:val="thick" w:color="0000FF"/>
        </w:rPr>
      </w:pPr>
    </w:p>
    <w:p w:rsidR="00D45FBD" w:rsidRPr="00D45FBD" w:rsidRDefault="00D45FBD" w:rsidP="00D45FBD">
      <w:pPr>
        <w:jc w:val="center"/>
        <w:rPr>
          <w:rStyle w:val="Hyperlink"/>
          <w:rFonts w:ascii="Arial" w:hAnsi="Arial" w:cs="Arial"/>
          <w:b/>
          <w:color w:val="000000" w:themeColor="text1"/>
          <w:sz w:val="26"/>
          <w:szCs w:val="26"/>
          <w:u w:val="none"/>
        </w:rPr>
      </w:pPr>
      <w:r w:rsidRPr="00D45FBD">
        <w:rPr>
          <w:rStyle w:val="Hyperlink"/>
          <w:rFonts w:ascii="Arial" w:hAnsi="Arial" w:cs="Arial"/>
          <w:b/>
          <w:color w:val="000000" w:themeColor="text1"/>
          <w:sz w:val="26"/>
          <w:szCs w:val="26"/>
          <w:u w:val="none"/>
        </w:rPr>
        <w:t>https://www.streamtext.net/player?event=CCDA</w:t>
      </w:r>
    </w:p>
    <w:p w:rsidR="007F4FAF" w:rsidRPr="002C5B7D" w:rsidRDefault="002C5B7D" w:rsidP="002C5B7D">
      <w:pPr>
        <w:jc w:val="center"/>
        <w:rPr>
          <w:rFonts w:ascii="Arial" w:eastAsia="Arial" w:hAnsi="Arial"/>
          <w:b/>
          <w:bCs/>
          <w:spacing w:val="-1"/>
          <w:sz w:val="26"/>
          <w:szCs w:val="26"/>
        </w:rPr>
      </w:pPr>
      <w:r>
        <w:rPr>
          <w:rFonts w:ascii="Arial" w:eastAsia="Arial" w:hAnsi="Arial"/>
          <w:b/>
          <w:bCs/>
          <w:spacing w:val="-1"/>
          <w:sz w:val="26"/>
          <w:szCs w:val="26"/>
        </w:rPr>
        <w:br w:type="page"/>
      </w:r>
      <w:r w:rsidR="007F4FAF" w:rsidRPr="003D3CFC">
        <w:rPr>
          <w:rFonts w:ascii="Arial" w:hAnsi="Arial" w:cs="Arial"/>
          <w:bCs/>
          <w:sz w:val="26"/>
          <w:szCs w:val="26"/>
          <w:u w:val="single"/>
        </w:rPr>
        <w:lastRenderedPageBreak/>
        <w:t>Meeting Site Location</w:t>
      </w:r>
      <w:r w:rsidR="00010CDA" w:rsidRPr="003D3CFC">
        <w:rPr>
          <w:rFonts w:ascii="Arial" w:hAnsi="Arial" w:cs="Arial"/>
          <w:bCs/>
          <w:sz w:val="26"/>
          <w:szCs w:val="26"/>
          <w:u w:val="single"/>
        </w:rPr>
        <w:t>(s)</w:t>
      </w:r>
    </w:p>
    <w:p w:rsidR="002C2106" w:rsidRDefault="002C2106" w:rsidP="002C2106">
      <w:pPr>
        <w:widowControl w:val="0"/>
        <w:spacing w:line="258" w:lineRule="exact"/>
        <w:ind w:right="200"/>
        <w:jc w:val="center"/>
        <w:rPr>
          <w:rFonts w:ascii="Arial" w:eastAsia="Arial" w:hAnsi="Arial"/>
          <w:b/>
          <w:bCs/>
          <w:sz w:val="28"/>
          <w:szCs w:val="28"/>
        </w:rPr>
      </w:pPr>
    </w:p>
    <w:p w:rsidR="00EB0A0E" w:rsidRDefault="00771161" w:rsidP="00EB0A0E">
      <w:pPr>
        <w:widowControl w:val="0"/>
        <w:spacing w:before="22"/>
        <w:ind w:right="202"/>
        <w:jc w:val="center"/>
        <w:rPr>
          <w:rFonts w:ascii="Arial" w:eastAsia="Arial" w:hAnsi="Arial"/>
          <w:bCs/>
          <w:sz w:val="26"/>
          <w:szCs w:val="26"/>
        </w:rPr>
      </w:pPr>
      <w:r>
        <w:rPr>
          <w:rFonts w:ascii="Arial" w:eastAsia="Arial" w:hAnsi="Arial"/>
          <w:bCs/>
          <w:sz w:val="26"/>
          <w:szCs w:val="26"/>
        </w:rPr>
        <w:t>CCDA Headquarters</w:t>
      </w:r>
    </w:p>
    <w:p w:rsidR="00EB0A0E" w:rsidRDefault="00771161" w:rsidP="00EB0A0E">
      <w:pPr>
        <w:widowControl w:val="0"/>
        <w:spacing w:before="22"/>
        <w:ind w:right="202"/>
        <w:jc w:val="center"/>
        <w:rPr>
          <w:rFonts w:ascii="Arial" w:eastAsia="Arial" w:hAnsi="Arial"/>
          <w:bCs/>
          <w:sz w:val="26"/>
          <w:szCs w:val="26"/>
        </w:rPr>
      </w:pPr>
      <w:r>
        <w:rPr>
          <w:rFonts w:ascii="Arial" w:eastAsia="Arial" w:hAnsi="Arial"/>
          <w:bCs/>
          <w:sz w:val="26"/>
          <w:szCs w:val="26"/>
        </w:rPr>
        <w:t>400 R Street, Suite 310</w:t>
      </w:r>
    </w:p>
    <w:p w:rsidR="00EB0A0E" w:rsidRPr="00EB0A0E" w:rsidRDefault="00771161" w:rsidP="00EB0A0E">
      <w:pPr>
        <w:widowControl w:val="0"/>
        <w:spacing w:before="22"/>
        <w:ind w:right="202"/>
        <w:jc w:val="center"/>
        <w:rPr>
          <w:rFonts w:ascii="Arial" w:eastAsia="Arial" w:hAnsi="Arial"/>
          <w:bCs/>
          <w:sz w:val="26"/>
          <w:szCs w:val="26"/>
        </w:rPr>
      </w:pPr>
      <w:r>
        <w:rPr>
          <w:rFonts w:ascii="Arial" w:eastAsia="Arial" w:hAnsi="Arial"/>
          <w:bCs/>
          <w:sz w:val="26"/>
          <w:szCs w:val="26"/>
        </w:rPr>
        <w:t>Sacramento, CA 95811</w:t>
      </w:r>
    </w:p>
    <w:p w:rsidR="005F0D53" w:rsidRPr="003D3CFC" w:rsidRDefault="005F0D53" w:rsidP="00983B01">
      <w:pPr>
        <w:keepNext/>
        <w:outlineLvl w:val="0"/>
        <w:rPr>
          <w:rFonts w:ascii="Arial" w:hAnsi="Arial" w:cs="Arial"/>
          <w:b/>
          <w:bCs/>
          <w:i/>
          <w:caps/>
          <w:color w:val="000000" w:themeColor="text1"/>
          <w:sz w:val="26"/>
          <w:szCs w:val="26"/>
        </w:rPr>
      </w:pPr>
    </w:p>
    <w:p w:rsidR="009B5B56" w:rsidRPr="003D3CFC" w:rsidRDefault="009B5B56" w:rsidP="009B5B56">
      <w:pPr>
        <w:rPr>
          <w:rFonts w:ascii="Arial" w:hAnsi="Arial"/>
          <w:b/>
          <w:sz w:val="26"/>
          <w:szCs w:val="26"/>
          <w:u w:val="single"/>
        </w:rPr>
      </w:pPr>
    </w:p>
    <w:p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rsidR="009B5B56" w:rsidRPr="003D3CFC" w:rsidRDefault="009B5B56" w:rsidP="009B5B56">
      <w:pPr>
        <w:rPr>
          <w:rFonts w:ascii="Arial" w:hAnsi="Arial" w:cs="Arial"/>
          <w:b/>
          <w:bCs/>
          <w:sz w:val="26"/>
          <w:szCs w:val="26"/>
        </w:rPr>
      </w:pPr>
    </w:p>
    <w:p w:rsidR="00AE3BA6" w:rsidRPr="006745E4" w:rsidRDefault="00AE3BA6" w:rsidP="006745E4">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006745E4">
        <w:rPr>
          <w:rStyle w:val="SubtleEmphasis"/>
          <w:rFonts w:ascii="Arial" w:hAnsi="Arial" w:cs="Arial"/>
          <w:b/>
          <w:i w:val="0"/>
          <w:color w:val="000000" w:themeColor="text1"/>
          <w:sz w:val="26"/>
          <w:szCs w:val="26"/>
        </w:rPr>
        <w:t>/ A</w:t>
      </w:r>
      <w:r w:rsidR="006745E4" w:rsidRPr="006745E4">
        <w:rPr>
          <w:rStyle w:val="SubtleEmphasis"/>
          <w:rFonts w:ascii="Arial" w:hAnsi="Arial" w:cs="Arial"/>
          <w:b/>
          <w:i w:val="0"/>
          <w:color w:val="000000" w:themeColor="text1"/>
          <w:sz w:val="26"/>
          <w:szCs w:val="26"/>
        </w:rPr>
        <w:t>cknowledgement of attendees in the room and teleconference</w:t>
      </w:r>
      <w:r w:rsidR="004803DA">
        <w:rPr>
          <w:rStyle w:val="SubtleEmphasis"/>
          <w:rFonts w:ascii="Arial" w:hAnsi="Arial" w:cs="Arial"/>
          <w:b/>
          <w:i w:val="0"/>
          <w:color w:val="000000" w:themeColor="text1"/>
          <w:sz w:val="26"/>
          <w:szCs w:val="26"/>
        </w:rPr>
        <w:br/>
      </w:r>
    </w:p>
    <w:p w:rsidR="006D3CC4" w:rsidRDefault="006D3CC4" w:rsidP="00BC39F8">
      <w:pPr>
        <w:numPr>
          <w:ilvl w:val="0"/>
          <w:numId w:val="3"/>
        </w:numPr>
        <w:ind w:left="540" w:hanging="540"/>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t>CCDA ADA State Coordinator Survey</w:t>
      </w:r>
    </w:p>
    <w:p w:rsidR="006D3CC4" w:rsidRPr="00DC4344" w:rsidRDefault="006D3CC4" w:rsidP="006D3CC4">
      <w:pPr>
        <w:numPr>
          <w:ilvl w:val="2"/>
          <w:numId w:val="3"/>
        </w:numPr>
        <w:rPr>
          <w:rStyle w:val="SubtleEmphasis"/>
          <w:rFonts w:ascii="Arial" w:hAnsi="Arial" w:cs="Arial"/>
          <w:i w:val="0"/>
          <w:color w:val="000000" w:themeColor="text1"/>
          <w:sz w:val="26"/>
          <w:szCs w:val="26"/>
        </w:rPr>
      </w:pPr>
      <w:r w:rsidRPr="00DC4344">
        <w:rPr>
          <w:rStyle w:val="SubtleEmphasis"/>
          <w:rFonts w:ascii="Arial" w:hAnsi="Arial" w:cs="Arial"/>
          <w:i w:val="0"/>
          <w:color w:val="000000" w:themeColor="text1"/>
          <w:sz w:val="26"/>
          <w:szCs w:val="26"/>
        </w:rPr>
        <w:t>Selection process of participates</w:t>
      </w:r>
    </w:p>
    <w:p w:rsidR="00EA364F" w:rsidRPr="00DC4344" w:rsidRDefault="006D3CC4" w:rsidP="006D3CC4">
      <w:pPr>
        <w:numPr>
          <w:ilvl w:val="2"/>
          <w:numId w:val="3"/>
        </w:numPr>
        <w:rPr>
          <w:rStyle w:val="SubtleEmphasis"/>
          <w:rFonts w:ascii="Arial" w:hAnsi="Arial" w:cs="Arial"/>
          <w:i w:val="0"/>
          <w:color w:val="000000" w:themeColor="text1"/>
          <w:sz w:val="26"/>
          <w:szCs w:val="26"/>
        </w:rPr>
      </w:pPr>
      <w:r w:rsidRPr="00DC4344">
        <w:rPr>
          <w:rStyle w:val="SubtleEmphasis"/>
          <w:rFonts w:ascii="Arial" w:hAnsi="Arial" w:cs="Arial"/>
          <w:i w:val="0"/>
          <w:color w:val="000000" w:themeColor="text1"/>
          <w:sz w:val="26"/>
          <w:szCs w:val="26"/>
        </w:rPr>
        <w:t>Administration of survey</w:t>
      </w:r>
    </w:p>
    <w:p w:rsidR="006D3CC4" w:rsidRPr="00DC4344" w:rsidRDefault="006D3CC4" w:rsidP="006D3CC4">
      <w:pPr>
        <w:numPr>
          <w:ilvl w:val="2"/>
          <w:numId w:val="3"/>
        </w:numPr>
        <w:rPr>
          <w:rStyle w:val="SubtleEmphasis"/>
          <w:rFonts w:ascii="Arial" w:hAnsi="Arial" w:cs="Arial"/>
          <w:i w:val="0"/>
          <w:color w:val="000000" w:themeColor="text1"/>
          <w:sz w:val="26"/>
          <w:szCs w:val="26"/>
        </w:rPr>
      </w:pPr>
      <w:r w:rsidRPr="00DC4344">
        <w:rPr>
          <w:rStyle w:val="SubtleEmphasis"/>
          <w:rFonts w:ascii="Arial" w:hAnsi="Arial" w:cs="Arial"/>
          <w:i w:val="0"/>
          <w:color w:val="000000" w:themeColor="text1"/>
          <w:sz w:val="26"/>
          <w:szCs w:val="26"/>
        </w:rPr>
        <w:t>Results of the survey</w:t>
      </w:r>
    </w:p>
    <w:p w:rsidR="006D3CC4" w:rsidRDefault="006D3CC4" w:rsidP="006D3CC4">
      <w:pPr>
        <w:rPr>
          <w:rStyle w:val="SubtleEmphasis"/>
          <w:rFonts w:ascii="Arial" w:hAnsi="Arial" w:cs="Arial"/>
          <w:b/>
          <w:i w:val="0"/>
          <w:color w:val="000000" w:themeColor="text1"/>
          <w:sz w:val="26"/>
          <w:szCs w:val="26"/>
        </w:rPr>
      </w:pPr>
    </w:p>
    <w:p w:rsidR="00CB4FC0" w:rsidRDefault="006D3CC4" w:rsidP="00CB4FC0">
      <w:pPr>
        <w:numPr>
          <w:ilvl w:val="0"/>
          <w:numId w:val="3"/>
        </w:numPr>
        <w:ind w:left="540" w:hanging="540"/>
        <w:rPr>
          <w:rStyle w:val="SubtleEmphasis"/>
          <w:rFonts w:ascii="Arial" w:hAnsi="Arial" w:cs="Arial"/>
          <w:b/>
          <w:i w:val="0"/>
          <w:color w:val="000000" w:themeColor="text1"/>
          <w:sz w:val="26"/>
          <w:szCs w:val="26"/>
        </w:rPr>
      </w:pPr>
      <w:r w:rsidRPr="00CB4FC0">
        <w:rPr>
          <w:rStyle w:val="SubtleEmphasis"/>
          <w:rFonts w:ascii="Arial" w:hAnsi="Arial" w:cs="Arial"/>
          <w:b/>
          <w:i w:val="0"/>
          <w:color w:val="000000" w:themeColor="text1"/>
          <w:sz w:val="26"/>
          <w:szCs w:val="26"/>
        </w:rPr>
        <w:t>General Discussion</w:t>
      </w:r>
      <w:r w:rsidR="00EA364F" w:rsidRPr="00CB4FC0">
        <w:rPr>
          <w:rStyle w:val="SubtleEmphasis"/>
          <w:rFonts w:ascii="Arial" w:hAnsi="Arial" w:cs="Arial"/>
          <w:b/>
          <w:i w:val="0"/>
          <w:color w:val="000000" w:themeColor="text1"/>
          <w:sz w:val="26"/>
          <w:szCs w:val="26"/>
        </w:rPr>
        <w:t xml:space="preserve"> Relevant to </w:t>
      </w:r>
      <w:r w:rsidR="00CB4FC0">
        <w:rPr>
          <w:rStyle w:val="SubtleEmphasis"/>
          <w:rFonts w:ascii="Arial" w:hAnsi="Arial" w:cs="Arial"/>
          <w:b/>
          <w:i w:val="0"/>
          <w:color w:val="000000" w:themeColor="text1"/>
          <w:sz w:val="26"/>
          <w:szCs w:val="26"/>
        </w:rPr>
        <w:t>CCDA ADA State Coordinator Survey</w:t>
      </w:r>
    </w:p>
    <w:p w:rsidR="00CB4FC0" w:rsidRPr="00DC4344" w:rsidRDefault="00CB4FC0" w:rsidP="00677A0D">
      <w:pPr>
        <w:pStyle w:val="ListParagraph"/>
        <w:numPr>
          <w:ilvl w:val="2"/>
          <w:numId w:val="3"/>
        </w:numPr>
        <w:rPr>
          <w:rStyle w:val="SubtleEmphasis"/>
          <w:rFonts w:ascii="Arial" w:hAnsi="Arial" w:cs="Arial"/>
          <w:i w:val="0"/>
          <w:color w:val="000000" w:themeColor="text1"/>
          <w:sz w:val="26"/>
          <w:szCs w:val="26"/>
        </w:rPr>
      </w:pPr>
      <w:r w:rsidRPr="00DC4344">
        <w:rPr>
          <w:rStyle w:val="SubtleEmphasis"/>
          <w:rFonts w:ascii="Arial" w:hAnsi="Arial" w:cs="Arial"/>
          <w:i w:val="0"/>
          <w:color w:val="000000" w:themeColor="text1"/>
          <w:sz w:val="26"/>
          <w:szCs w:val="26"/>
        </w:rPr>
        <w:t>Survey feedback from participates</w:t>
      </w:r>
    </w:p>
    <w:p w:rsidR="002E3158" w:rsidRPr="00DC4344" w:rsidRDefault="006D3CC4" w:rsidP="004803DA">
      <w:pPr>
        <w:pStyle w:val="ListParagraph"/>
        <w:numPr>
          <w:ilvl w:val="2"/>
          <w:numId w:val="3"/>
        </w:numPr>
        <w:rPr>
          <w:rStyle w:val="SubtleEmphasis"/>
          <w:rFonts w:ascii="Arial" w:hAnsi="Arial" w:cs="Arial"/>
          <w:i w:val="0"/>
          <w:color w:val="000000" w:themeColor="text1"/>
          <w:sz w:val="26"/>
          <w:szCs w:val="26"/>
        </w:rPr>
      </w:pPr>
      <w:r w:rsidRPr="00DC4344">
        <w:rPr>
          <w:rStyle w:val="SubtleEmphasis"/>
          <w:rFonts w:ascii="Arial" w:hAnsi="Arial" w:cs="Arial"/>
          <w:i w:val="0"/>
          <w:color w:val="000000" w:themeColor="text1"/>
          <w:sz w:val="26"/>
          <w:szCs w:val="26"/>
        </w:rPr>
        <w:t>Possible next steps</w:t>
      </w:r>
      <w:r w:rsidR="004803DA" w:rsidRPr="00DC4344">
        <w:rPr>
          <w:rStyle w:val="SubtleEmphasis"/>
          <w:rFonts w:ascii="Arial" w:hAnsi="Arial" w:cs="Arial"/>
          <w:i w:val="0"/>
          <w:color w:val="000000" w:themeColor="text1"/>
          <w:sz w:val="26"/>
          <w:szCs w:val="26"/>
        </w:rPr>
        <w:br/>
      </w:r>
    </w:p>
    <w:p w:rsidR="0097523D" w:rsidRDefault="0064124C" w:rsidP="006D3CC4">
      <w:pPr>
        <w:pStyle w:val="ListParagraph"/>
        <w:numPr>
          <w:ilvl w:val="0"/>
          <w:numId w:val="3"/>
        </w:numPr>
        <w:tabs>
          <w:tab w:val="left" w:pos="360"/>
        </w:tabs>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Adjourn</w:t>
      </w:r>
    </w:p>
    <w:p w:rsidR="0097523D" w:rsidRPr="006D3CC4" w:rsidRDefault="0097523D" w:rsidP="006D3CC4">
      <w:pPr>
        <w:pStyle w:val="ListParagraph"/>
        <w:numPr>
          <w:ilvl w:val="0"/>
          <w:numId w:val="3"/>
        </w:numPr>
        <w:rPr>
          <w:rStyle w:val="SubtleEmphasis"/>
          <w:rFonts w:ascii="Arial" w:hAnsi="Arial" w:cs="Arial"/>
          <w:b/>
          <w:i w:val="0"/>
          <w:color w:val="000000" w:themeColor="text1"/>
          <w:sz w:val="26"/>
          <w:szCs w:val="26"/>
        </w:rPr>
      </w:pPr>
      <w:r w:rsidRPr="006D3CC4">
        <w:rPr>
          <w:rStyle w:val="SubtleEmphasis"/>
          <w:rFonts w:ascii="Arial" w:hAnsi="Arial" w:cs="Arial"/>
          <w:b/>
          <w:i w:val="0"/>
          <w:color w:val="000000" w:themeColor="text1"/>
          <w:sz w:val="26"/>
          <w:szCs w:val="26"/>
        </w:rPr>
        <w:br w:type="page"/>
      </w:r>
    </w:p>
    <w:p w:rsidR="00B366C8" w:rsidRPr="003D3CFC" w:rsidRDefault="00B366C8" w:rsidP="00B366C8">
      <w:pPr>
        <w:rPr>
          <w:rFonts w:ascii="Arial" w:hAnsi="Arial" w:cs="Arial"/>
          <w:sz w:val="26"/>
          <w:szCs w:val="26"/>
        </w:rPr>
      </w:pPr>
      <w:r w:rsidRPr="003D3CFC">
        <w:rPr>
          <w:rFonts w:ascii="Arial" w:hAnsi="Arial" w:cs="Arial"/>
          <w:noProof/>
          <w:sz w:val="26"/>
          <w:szCs w:val="26"/>
        </w:rPr>
        <w:lastRenderedPageBreak/>
        <w:drawing>
          <wp:inline distT="0" distB="0" distL="0" distR="0" wp14:anchorId="5BEC6324" wp14:editId="16A44881">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12"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13"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14"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15"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16"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17"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18"/>
      <w:headerReference w:type="default" r:id="rId19"/>
      <w:footerReference w:type="default" r:id="rId20"/>
      <w:headerReference w:type="first" r:id="rId21"/>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2F" w:rsidRDefault="0057212F">
      <w:r>
        <w:separator/>
      </w:r>
    </w:p>
  </w:endnote>
  <w:endnote w:type="continuationSeparator" w:id="0">
    <w:p w:rsidR="0057212F" w:rsidRDefault="005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7D" w:rsidRPr="002C5B7D" w:rsidRDefault="00C445CF" w:rsidP="00EB0A0E">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951698400"/>
        <w:docPartObj>
          <w:docPartGallery w:val="Page Numbers (Bottom of Page)"/>
          <w:docPartUnique/>
        </w:docPartObj>
      </w:sdtPr>
      <w:sdtEndPr>
        <w:rPr>
          <w:rFonts w:ascii="Arial" w:hAnsi="Arial" w:cs="Arial"/>
          <w:noProof/>
        </w:rPr>
      </w:sdtEndPr>
      <w:sdtContent>
        <w:r w:rsidR="00116642">
          <w:rPr>
            <w:rFonts w:ascii="Arial" w:hAnsi="Arial" w:cs="Arial"/>
            <w:sz w:val="22"/>
            <w:szCs w:val="22"/>
            <w:lang w:val="en-US"/>
          </w:rPr>
          <w:tab/>
        </w:r>
        <w:r w:rsidR="00116642">
          <w:rPr>
            <w:rFonts w:ascii="Arial" w:hAnsi="Arial" w:cs="Arial"/>
            <w:sz w:val="22"/>
            <w:szCs w:val="22"/>
            <w:lang w:val="en-US"/>
          </w:rPr>
          <w:tab/>
        </w:r>
      </w:sdtContent>
    </w:sdt>
    <w:r w:rsidR="002C5B7D">
      <w:rPr>
        <w:rFonts w:ascii="Arial" w:hAnsi="Arial" w:cs="Arial"/>
        <w:bCs/>
        <w:i/>
        <w:sz w:val="26"/>
        <w:szCs w:val="26"/>
      </w:rPr>
      <w:tab/>
    </w:r>
    <w:r w:rsidR="002C5B7D">
      <w:rPr>
        <w:rFonts w:ascii="Arial" w:hAnsi="Arial" w:cs="Arial"/>
        <w:bCs/>
        <w:i/>
        <w:sz w:val="26"/>
        <w:szCs w:val="26"/>
      </w:rPr>
      <w:tab/>
    </w:r>
    <w:r w:rsidR="002C5B7D">
      <w:rPr>
        <w:rFonts w:ascii="Arial" w:hAnsi="Arial" w:cs="Arial"/>
        <w:bCs/>
        <w:i/>
        <w:sz w:val="26"/>
        <w:szCs w:val="26"/>
        <w:lang w:val="en-US"/>
      </w:rPr>
      <w:t xml:space="preserve"> </w:t>
    </w:r>
    <w:r w:rsidR="002C5B7D" w:rsidRPr="00116642">
      <w:rPr>
        <w:rFonts w:ascii="Arial" w:hAnsi="Arial" w:cs="Arial"/>
        <w:sz w:val="22"/>
        <w:szCs w:val="22"/>
        <w:lang w:val="en-US"/>
      </w:rPr>
      <w:fldChar w:fldCharType="begin"/>
    </w:r>
    <w:r w:rsidR="002C5B7D" w:rsidRPr="00116642">
      <w:rPr>
        <w:rFonts w:ascii="Arial" w:hAnsi="Arial" w:cs="Arial"/>
        <w:sz w:val="22"/>
        <w:szCs w:val="22"/>
        <w:lang w:val="en-US"/>
      </w:rPr>
      <w:instrText xml:space="preserve"> PAGE   \* MERGEFORMAT </w:instrText>
    </w:r>
    <w:r w:rsidR="002C5B7D" w:rsidRPr="00116642">
      <w:rPr>
        <w:rFonts w:ascii="Arial" w:hAnsi="Arial" w:cs="Arial"/>
        <w:sz w:val="22"/>
        <w:szCs w:val="22"/>
        <w:lang w:val="en-US"/>
      </w:rPr>
      <w:fldChar w:fldCharType="separate"/>
    </w:r>
    <w:r>
      <w:rPr>
        <w:rFonts w:ascii="Arial" w:hAnsi="Arial" w:cs="Arial"/>
        <w:noProof/>
        <w:sz w:val="22"/>
        <w:szCs w:val="22"/>
        <w:lang w:val="en-US"/>
      </w:rPr>
      <w:t>1</w:t>
    </w:r>
    <w:r w:rsidR="002C5B7D" w:rsidRPr="00116642">
      <w:rPr>
        <w:rFonts w:ascii="Arial" w:hAnsi="Arial" w:cs="Arial"/>
        <w:noProof/>
        <w:sz w:val="22"/>
        <w:szCs w:val="22"/>
        <w:lang w:val="en-US"/>
      </w:rPr>
      <w:fldChar w:fldCharType="end"/>
    </w:r>
  </w:p>
  <w:p w:rsidR="00FB6D33" w:rsidRDefault="00FB6D33">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18" w:rsidRPr="000D113C" w:rsidRDefault="00C445CF" w:rsidP="00CC5F89">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0D113C">
          <w:rPr>
            <w:rFonts w:ascii="Arial" w:hAnsi="Arial" w:cs="Arial"/>
            <w:sz w:val="22"/>
            <w:szCs w:val="22"/>
            <w:lang w:val="en-US"/>
          </w:rPr>
          <w:tab/>
        </w:r>
        <w:r w:rsidR="000D113C">
          <w:rPr>
            <w:rFonts w:ascii="Arial" w:hAnsi="Arial" w:cs="Arial"/>
            <w:sz w:val="22"/>
            <w:szCs w:val="22"/>
            <w:lang w:val="en-US"/>
          </w:rPr>
          <w:tab/>
        </w:r>
      </w:sdtContent>
    </w:sdt>
    <w:r w:rsidR="000D113C">
      <w:rPr>
        <w:rFonts w:ascii="Arial" w:hAnsi="Arial" w:cs="Arial"/>
        <w:bCs/>
        <w:i/>
        <w:sz w:val="26"/>
        <w:szCs w:val="26"/>
      </w:rPr>
      <w:tab/>
    </w:r>
    <w:r w:rsidR="000D113C">
      <w:rPr>
        <w:rFonts w:ascii="Arial" w:hAnsi="Arial" w:cs="Arial"/>
        <w:bCs/>
        <w:i/>
        <w:sz w:val="26"/>
        <w:szCs w:val="26"/>
      </w:rPr>
      <w:tab/>
    </w:r>
    <w:r w:rsidR="000D113C">
      <w:rPr>
        <w:rFonts w:ascii="Arial" w:hAnsi="Arial" w:cs="Arial"/>
        <w:bCs/>
        <w:i/>
        <w:sz w:val="26"/>
        <w:szCs w:val="26"/>
        <w:lang w:val="en-US"/>
      </w:rPr>
      <w:t xml:space="preserve"> </w:t>
    </w:r>
    <w:r w:rsidR="000D113C" w:rsidRPr="00116642">
      <w:rPr>
        <w:rFonts w:ascii="Arial" w:hAnsi="Arial" w:cs="Arial"/>
        <w:sz w:val="22"/>
        <w:szCs w:val="22"/>
        <w:lang w:val="en-US"/>
      </w:rPr>
      <w:fldChar w:fldCharType="begin"/>
    </w:r>
    <w:r w:rsidR="000D113C" w:rsidRPr="00116642">
      <w:rPr>
        <w:rFonts w:ascii="Arial" w:hAnsi="Arial" w:cs="Arial"/>
        <w:sz w:val="22"/>
        <w:szCs w:val="22"/>
        <w:lang w:val="en-US"/>
      </w:rPr>
      <w:instrText xml:space="preserve"> PAGE   \* MERGEFORMAT </w:instrText>
    </w:r>
    <w:r w:rsidR="000D113C" w:rsidRPr="00116642">
      <w:rPr>
        <w:rFonts w:ascii="Arial" w:hAnsi="Arial" w:cs="Arial"/>
        <w:sz w:val="22"/>
        <w:szCs w:val="22"/>
        <w:lang w:val="en-US"/>
      </w:rPr>
      <w:fldChar w:fldCharType="separate"/>
    </w:r>
    <w:r>
      <w:rPr>
        <w:rFonts w:ascii="Arial" w:hAnsi="Arial" w:cs="Arial"/>
        <w:noProof/>
        <w:sz w:val="22"/>
        <w:szCs w:val="22"/>
        <w:lang w:val="en-US"/>
      </w:rPr>
      <w:t>2</w:t>
    </w:r>
    <w:r w:rsidR="000D113C"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2F" w:rsidRDefault="0057212F">
      <w:r>
        <w:separator/>
      </w:r>
    </w:p>
  </w:footnote>
  <w:footnote w:type="continuationSeparator" w:id="0">
    <w:p w:rsidR="0057212F" w:rsidRDefault="0057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33" w:rsidRDefault="00E96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18" w:rsidRDefault="00464818">
    <w:pPr>
      <w:pStyle w:val="Header"/>
      <w:tabs>
        <w:tab w:val="left" w:pos="16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33" w:rsidRDefault="00E9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A3A2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74E14"/>
    <w:multiLevelType w:val="hybridMultilevel"/>
    <w:tmpl w:val="3842C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6"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77F9C"/>
    <w:multiLevelType w:val="hybridMultilevel"/>
    <w:tmpl w:val="C9BA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50F56"/>
    <w:multiLevelType w:val="hybridMultilevel"/>
    <w:tmpl w:val="F062A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4"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6"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0541D"/>
    <w:multiLevelType w:val="hybridMultilevel"/>
    <w:tmpl w:val="5DC84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21"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6AF9"/>
    <w:multiLevelType w:val="multilevel"/>
    <w:tmpl w:val="5372C3C0"/>
    <w:lvl w:ilvl="0">
      <w:start w:val="1"/>
      <w:numFmt w:val="decimal"/>
      <w:lvlText w:val="%1)"/>
      <w:lvlJc w:val="left"/>
      <w:pPr>
        <w:tabs>
          <w:tab w:val="num" w:pos="450"/>
        </w:tabs>
        <w:ind w:left="450" w:hanging="360"/>
      </w:pPr>
      <w:rPr>
        <w:rFonts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5"/>
  </w:num>
  <w:num w:numId="2">
    <w:abstractNumId w:val="19"/>
  </w:num>
  <w:num w:numId="3">
    <w:abstractNumId w:val="22"/>
  </w:num>
  <w:num w:numId="4">
    <w:abstractNumId w:val="24"/>
  </w:num>
  <w:num w:numId="5">
    <w:abstractNumId w:val="0"/>
  </w:num>
  <w:num w:numId="6">
    <w:abstractNumId w:val="4"/>
  </w:num>
  <w:num w:numId="7">
    <w:abstractNumId w:val="5"/>
  </w:num>
  <w:num w:numId="8">
    <w:abstractNumId w:val="25"/>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29"/>
  </w:num>
  <w:num w:numId="16">
    <w:abstractNumId w:val="14"/>
  </w:num>
  <w:num w:numId="17">
    <w:abstractNumId w:val="27"/>
  </w:num>
  <w:num w:numId="18">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9"/>
  </w:num>
  <w:num w:numId="20">
    <w:abstractNumId w:val="5"/>
  </w:num>
  <w:num w:numId="21">
    <w:abstractNumId w:val="13"/>
  </w:num>
  <w:num w:numId="22">
    <w:abstractNumId w:val="21"/>
  </w:num>
  <w:num w:numId="23">
    <w:abstractNumId w:val="28"/>
  </w:num>
  <w:num w:numId="24">
    <w:abstractNumId w:val="16"/>
  </w:num>
  <w:num w:numId="25">
    <w:abstractNumId w:val="20"/>
  </w:num>
  <w:num w:numId="26">
    <w:abstractNumId w:val="7"/>
  </w:num>
  <w:num w:numId="27">
    <w:abstractNumId w:val="6"/>
  </w:num>
  <w:num w:numId="28">
    <w:abstractNumId w:val="2"/>
  </w:num>
  <w:num w:numId="29">
    <w:abstractNumId w:val="10"/>
  </w:num>
  <w:num w:numId="30">
    <w:abstractNumId w:val="18"/>
  </w:num>
  <w:num w:numId="31">
    <w:abstractNumId w:val="11"/>
  </w:num>
  <w:num w:numId="32">
    <w:abstractNumId w:val="17"/>
  </w:num>
  <w:num w:numId="33">
    <w:abstractNumId w:val="3"/>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6E8"/>
    <w:rsid w:val="001536D2"/>
    <w:rsid w:val="00153A33"/>
    <w:rsid w:val="001545A6"/>
    <w:rsid w:val="00154F50"/>
    <w:rsid w:val="001553F1"/>
    <w:rsid w:val="00157477"/>
    <w:rsid w:val="00157705"/>
    <w:rsid w:val="001617B0"/>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8365B"/>
    <w:rsid w:val="00283F16"/>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158"/>
    <w:rsid w:val="002E3882"/>
    <w:rsid w:val="002E38E8"/>
    <w:rsid w:val="002E6E0D"/>
    <w:rsid w:val="002F2107"/>
    <w:rsid w:val="002F277B"/>
    <w:rsid w:val="002F3432"/>
    <w:rsid w:val="002F50A5"/>
    <w:rsid w:val="002F60E4"/>
    <w:rsid w:val="00300B7C"/>
    <w:rsid w:val="003029A1"/>
    <w:rsid w:val="00302DCC"/>
    <w:rsid w:val="00303027"/>
    <w:rsid w:val="00303A73"/>
    <w:rsid w:val="003040EE"/>
    <w:rsid w:val="00307AD8"/>
    <w:rsid w:val="00310040"/>
    <w:rsid w:val="00311B8A"/>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176A"/>
    <w:rsid w:val="003B42E8"/>
    <w:rsid w:val="003B4D83"/>
    <w:rsid w:val="003B69FE"/>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B9"/>
    <w:rsid w:val="00435E3E"/>
    <w:rsid w:val="0044138E"/>
    <w:rsid w:val="004430FE"/>
    <w:rsid w:val="004456B8"/>
    <w:rsid w:val="00445F33"/>
    <w:rsid w:val="004513C5"/>
    <w:rsid w:val="0045162B"/>
    <w:rsid w:val="0045220C"/>
    <w:rsid w:val="004538FB"/>
    <w:rsid w:val="004600C7"/>
    <w:rsid w:val="0046305A"/>
    <w:rsid w:val="00464818"/>
    <w:rsid w:val="00471DEE"/>
    <w:rsid w:val="004721B9"/>
    <w:rsid w:val="00474CAD"/>
    <w:rsid w:val="00475271"/>
    <w:rsid w:val="00475BE6"/>
    <w:rsid w:val="004764E0"/>
    <w:rsid w:val="004803DA"/>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212F"/>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5F6950"/>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83A"/>
    <w:rsid w:val="006530D9"/>
    <w:rsid w:val="006543AC"/>
    <w:rsid w:val="00655296"/>
    <w:rsid w:val="006604EE"/>
    <w:rsid w:val="00660F99"/>
    <w:rsid w:val="0066266D"/>
    <w:rsid w:val="006641DF"/>
    <w:rsid w:val="006650E3"/>
    <w:rsid w:val="00665742"/>
    <w:rsid w:val="00665B04"/>
    <w:rsid w:val="00671A6F"/>
    <w:rsid w:val="006745E4"/>
    <w:rsid w:val="00674BD7"/>
    <w:rsid w:val="006765AF"/>
    <w:rsid w:val="0068171D"/>
    <w:rsid w:val="00683849"/>
    <w:rsid w:val="00683DE9"/>
    <w:rsid w:val="0068524E"/>
    <w:rsid w:val="00690382"/>
    <w:rsid w:val="0069209E"/>
    <w:rsid w:val="006937B7"/>
    <w:rsid w:val="00693E10"/>
    <w:rsid w:val="006940BF"/>
    <w:rsid w:val="00694136"/>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3CC4"/>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1161"/>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EC1"/>
    <w:rsid w:val="007E2F69"/>
    <w:rsid w:val="007E77EA"/>
    <w:rsid w:val="007F23FA"/>
    <w:rsid w:val="007F3B0C"/>
    <w:rsid w:val="007F4FAF"/>
    <w:rsid w:val="007F537F"/>
    <w:rsid w:val="008003B6"/>
    <w:rsid w:val="008022A0"/>
    <w:rsid w:val="008029C5"/>
    <w:rsid w:val="008036B5"/>
    <w:rsid w:val="00803873"/>
    <w:rsid w:val="00805E99"/>
    <w:rsid w:val="00806F48"/>
    <w:rsid w:val="00806FF5"/>
    <w:rsid w:val="008071D2"/>
    <w:rsid w:val="00807F9B"/>
    <w:rsid w:val="008101CD"/>
    <w:rsid w:val="00813088"/>
    <w:rsid w:val="00816330"/>
    <w:rsid w:val="0081705C"/>
    <w:rsid w:val="008176CA"/>
    <w:rsid w:val="00821932"/>
    <w:rsid w:val="00823C5A"/>
    <w:rsid w:val="0082472C"/>
    <w:rsid w:val="0082648A"/>
    <w:rsid w:val="008276B1"/>
    <w:rsid w:val="00832D04"/>
    <w:rsid w:val="0083502B"/>
    <w:rsid w:val="00837729"/>
    <w:rsid w:val="00841BF1"/>
    <w:rsid w:val="00844036"/>
    <w:rsid w:val="00844B3D"/>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3BB0"/>
    <w:rsid w:val="008E4430"/>
    <w:rsid w:val="008F0083"/>
    <w:rsid w:val="008F1324"/>
    <w:rsid w:val="008F313D"/>
    <w:rsid w:val="008F373A"/>
    <w:rsid w:val="008F3B56"/>
    <w:rsid w:val="008F766B"/>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C1875"/>
    <w:rsid w:val="009C1FC7"/>
    <w:rsid w:val="009C2718"/>
    <w:rsid w:val="009C5A7A"/>
    <w:rsid w:val="009C6E40"/>
    <w:rsid w:val="009D58D2"/>
    <w:rsid w:val="009D7996"/>
    <w:rsid w:val="009E1A52"/>
    <w:rsid w:val="009E2F63"/>
    <w:rsid w:val="009E460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34EB"/>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64D0"/>
    <w:rsid w:val="00BF691C"/>
    <w:rsid w:val="00C014B2"/>
    <w:rsid w:val="00C03DC4"/>
    <w:rsid w:val="00C04904"/>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45CF"/>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50D"/>
    <w:rsid w:val="00CB142D"/>
    <w:rsid w:val="00CB1F2E"/>
    <w:rsid w:val="00CB24B0"/>
    <w:rsid w:val="00CB2B99"/>
    <w:rsid w:val="00CB3F2D"/>
    <w:rsid w:val="00CB4FC0"/>
    <w:rsid w:val="00CB535F"/>
    <w:rsid w:val="00CB5D6B"/>
    <w:rsid w:val="00CC007C"/>
    <w:rsid w:val="00CC0F3B"/>
    <w:rsid w:val="00CC1B7B"/>
    <w:rsid w:val="00CC3621"/>
    <w:rsid w:val="00CC537E"/>
    <w:rsid w:val="00CC5F89"/>
    <w:rsid w:val="00CC75F6"/>
    <w:rsid w:val="00CC7F7C"/>
    <w:rsid w:val="00CD33C0"/>
    <w:rsid w:val="00CD4779"/>
    <w:rsid w:val="00CD5341"/>
    <w:rsid w:val="00CD5ECF"/>
    <w:rsid w:val="00CD718E"/>
    <w:rsid w:val="00CE007B"/>
    <w:rsid w:val="00CE073B"/>
    <w:rsid w:val="00CE0A80"/>
    <w:rsid w:val="00CE1925"/>
    <w:rsid w:val="00CE364E"/>
    <w:rsid w:val="00CE3DA2"/>
    <w:rsid w:val="00CE3E7A"/>
    <w:rsid w:val="00CE41A7"/>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0786"/>
    <w:rsid w:val="00D71495"/>
    <w:rsid w:val="00D726D9"/>
    <w:rsid w:val="00D77851"/>
    <w:rsid w:val="00D82B07"/>
    <w:rsid w:val="00D84140"/>
    <w:rsid w:val="00D877AC"/>
    <w:rsid w:val="00D87DFD"/>
    <w:rsid w:val="00D90910"/>
    <w:rsid w:val="00D92FD4"/>
    <w:rsid w:val="00D956F5"/>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344"/>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364F"/>
    <w:rsid w:val="00EA4D49"/>
    <w:rsid w:val="00EB0A0E"/>
    <w:rsid w:val="00EB15C3"/>
    <w:rsid w:val="00EB26CB"/>
    <w:rsid w:val="00EB2F2A"/>
    <w:rsid w:val="00EB48B6"/>
    <w:rsid w:val="00EB4CF3"/>
    <w:rsid w:val="00EB560E"/>
    <w:rsid w:val="00EB65BE"/>
    <w:rsid w:val="00EC10C9"/>
    <w:rsid w:val="00EC149F"/>
    <w:rsid w:val="00EC1DDC"/>
    <w:rsid w:val="00EC4034"/>
    <w:rsid w:val="00ED0724"/>
    <w:rsid w:val="00ED07D5"/>
    <w:rsid w:val="00ED1806"/>
    <w:rsid w:val="00ED1CDA"/>
    <w:rsid w:val="00ED5213"/>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107F"/>
    <w:rsid w:val="00F1319B"/>
    <w:rsid w:val="00F137B2"/>
    <w:rsid w:val="00F154E7"/>
    <w:rsid w:val="00F157B9"/>
    <w:rsid w:val="00F1642F"/>
    <w:rsid w:val="00F1747A"/>
    <w:rsid w:val="00F22D54"/>
    <w:rsid w:val="00F26FDA"/>
    <w:rsid w:val="00F273A1"/>
    <w:rsid w:val="00F3000C"/>
    <w:rsid w:val="00F31183"/>
    <w:rsid w:val="00F319FE"/>
    <w:rsid w:val="00F32B39"/>
    <w:rsid w:val="00F37D45"/>
    <w:rsid w:val="00F37FF8"/>
    <w:rsid w:val="00F46940"/>
    <w:rsid w:val="00F50219"/>
    <w:rsid w:val="00F511BB"/>
    <w:rsid w:val="00F54006"/>
    <w:rsid w:val="00F5421A"/>
    <w:rsid w:val="00F559C8"/>
    <w:rsid w:val="00F55B09"/>
    <w:rsid w:val="00F56053"/>
    <w:rsid w:val="00F56D7C"/>
    <w:rsid w:val="00F6013F"/>
    <w:rsid w:val="00F60FD4"/>
    <w:rsid w:val="00F62AC2"/>
    <w:rsid w:val="00F66E00"/>
    <w:rsid w:val="00F67978"/>
    <w:rsid w:val="00F67D3D"/>
    <w:rsid w:val="00F70A1B"/>
    <w:rsid w:val="00F7117A"/>
    <w:rsid w:val="00F71380"/>
    <w:rsid w:val="00F7365E"/>
    <w:rsid w:val="00F752C3"/>
    <w:rsid w:val="00F804A2"/>
    <w:rsid w:val="00F84810"/>
    <w:rsid w:val="00F84A78"/>
    <w:rsid w:val="00F84C23"/>
    <w:rsid w:val="00F913E0"/>
    <w:rsid w:val="00F91D1C"/>
    <w:rsid w:val="00F93CD5"/>
    <w:rsid w:val="00F945B9"/>
    <w:rsid w:val="00F95648"/>
    <w:rsid w:val="00F9685B"/>
    <w:rsid w:val="00F96FA9"/>
    <w:rsid w:val="00FA25A2"/>
    <w:rsid w:val="00FA4C62"/>
    <w:rsid w:val="00FA6D07"/>
    <w:rsid w:val="00FB1F4B"/>
    <w:rsid w:val="00FB2D22"/>
    <w:rsid w:val="00FB6C2D"/>
    <w:rsid w:val="00FB6D33"/>
    <w:rsid w:val="00FB6FD0"/>
    <w:rsid w:val="00FC318B"/>
    <w:rsid w:val="00FC37F8"/>
    <w:rsid w:val="00FC411C"/>
    <w:rsid w:val="00FC4586"/>
    <w:rsid w:val="00FC7C19"/>
    <w:rsid w:val="00FD0B36"/>
    <w:rsid w:val="00FD11E3"/>
    <w:rsid w:val="00FD14FB"/>
    <w:rsid w:val="00FD20F6"/>
    <w:rsid w:val="00FD3043"/>
    <w:rsid w:val="00FD4867"/>
    <w:rsid w:val="00FD4F52"/>
    <w:rsid w:val="00FD50BC"/>
    <w:rsid w:val="00FD6343"/>
    <w:rsid w:val="00FD6FDE"/>
    <w:rsid w:val="00FD784A"/>
    <w:rsid w:val="00FD78D1"/>
    <w:rsid w:val="00FE0EF5"/>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tro.net" TargetMode="External"/><Relationship Id="rId17" Type="http://schemas.openxmlformats.org/officeDocument/2006/relationships/hyperlink" Target="mailto:ccda@dgs.ca.gov" TargetMode="External"/><Relationship Id="rId2" Type="http://schemas.openxmlformats.org/officeDocument/2006/relationships/numbering" Target="numbering.xml"/><Relationship Id="rId16" Type="http://schemas.openxmlformats.org/officeDocument/2006/relationships/hyperlink" Target="https://www.dgs.ca.gov/ccd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acrt.com" TargetMode="External"/><Relationship Id="rId23" Type="http://schemas.openxmlformats.org/officeDocument/2006/relationships/theme" Target="theme/theme1.xml"/><Relationship Id="rId10" Type="http://schemas.openxmlformats.org/officeDocument/2006/relationships/hyperlink" Target="https://www.streamtext.net/player?event=CCD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ltrai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1B46-FF46-4846-8067-65FD44CF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4394</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2</cp:revision>
  <cp:lastPrinted>2019-11-26T18:11:00Z</cp:lastPrinted>
  <dcterms:created xsi:type="dcterms:W3CDTF">2019-12-02T17:16:00Z</dcterms:created>
  <dcterms:modified xsi:type="dcterms:W3CDTF">2019-12-02T17:16:00Z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