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44B15" w14:textId="77777777" w:rsidR="00480319" w:rsidRPr="00480319" w:rsidRDefault="00480319" w:rsidP="00480319">
      <w:pPr>
        <w:spacing w:after="0"/>
        <w:jc w:val="center"/>
        <w:rPr>
          <w:rFonts w:ascii="Century Gothic" w:hAnsi="Century Gothic" w:cs="Arial"/>
          <w:sz w:val="24"/>
          <w:szCs w:val="24"/>
        </w:rPr>
      </w:pPr>
      <w:r w:rsidRPr="00480319">
        <w:rPr>
          <w:rFonts w:ascii="Century Gothic" w:hAnsi="Century Gothic" w:cs="Arial"/>
          <w:sz w:val="24"/>
          <w:szCs w:val="24"/>
        </w:rPr>
        <w:t>APPROVED BY THE CALIFORNIA BUILDING STANDARDS COMMISSION</w:t>
      </w:r>
    </w:p>
    <w:p w14:paraId="561F0A2E" w14:textId="47714ECD" w:rsidR="00480319" w:rsidRDefault="00480319" w:rsidP="00480319">
      <w:pPr>
        <w:pStyle w:val="Heading1"/>
      </w:pPr>
      <w:r w:rsidRPr="00480319">
        <w:rPr>
          <w:rFonts w:ascii="Century Gothic" w:eastAsiaTheme="minorHAnsi" w:hAnsi="Century Gothic"/>
          <w:b w:val="0"/>
          <w:bCs w:val="0"/>
          <w:caps w:val="0"/>
          <w:szCs w:val="24"/>
        </w:rPr>
        <w:t>DECEMBER 17, 2024</w:t>
      </w:r>
    </w:p>
    <w:p w14:paraId="366056C7" w14:textId="63628898" w:rsidR="00E67FA5" w:rsidRPr="00561403" w:rsidRDefault="00E67FA5" w:rsidP="00E67FA5">
      <w:pPr>
        <w:pStyle w:val="Heading1"/>
      </w:pPr>
      <w:r w:rsidRPr="00561403">
        <w:t>COMMISSION ACTION MATRIX</w:t>
      </w:r>
      <w:r w:rsidR="00B07CA2">
        <w:t xml:space="preserve"> </w:t>
      </w:r>
      <w:r w:rsidRPr="00561403">
        <w:br/>
      </w:r>
      <w:r w:rsidR="00D0525A">
        <w:t>PLUMBING, ELECTRICAL, MECHANICAL &amp; ENERGY</w:t>
      </w:r>
      <w:r w:rsidRPr="00561403">
        <w:t xml:space="preserve"> (</w:t>
      </w:r>
      <w:r w:rsidR="00D0525A">
        <w:t>PEME</w:t>
      </w:r>
      <w:r w:rsidRPr="00561403">
        <w:t xml:space="preserve">) CODE ADVISORY COMMITTEE </w:t>
      </w:r>
    </w:p>
    <w:p w14:paraId="28EDE231" w14:textId="1F763A2C" w:rsidR="00E67FA5" w:rsidRDefault="00D0525A" w:rsidP="00E67FA5">
      <w:pPr>
        <w:pStyle w:val="Heading2"/>
      </w:pPr>
      <w:r>
        <w:t>2025 CALIFORNIA ELECTRICAL CODE</w:t>
      </w:r>
      <w:r w:rsidR="00E67FA5" w:rsidRPr="00EF1C08">
        <w:t xml:space="preserve">, TITLE 24, PART </w:t>
      </w:r>
      <w:r>
        <w:t>3</w:t>
      </w:r>
      <w:r w:rsidR="00E67FA5">
        <w:t xml:space="preserve">, </w:t>
      </w:r>
      <w:r>
        <w:t>2023 NATIONAL ELECTRICAL CODE</w:t>
      </w:r>
      <w:r w:rsidR="00E67FA5">
        <w:br/>
      </w:r>
      <w:r w:rsidR="00E67FA5" w:rsidRPr="00EF1C08">
        <w:t xml:space="preserve">AGENCY: </w:t>
      </w:r>
      <w:r>
        <w:t>CALIFORNIA BUILDING STANDARDS COMMISSION</w:t>
      </w:r>
      <w:r w:rsidR="000E7754">
        <w:t>,</w:t>
      </w:r>
      <w:r w:rsidR="000E7754" w:rsidRPr="000E7754">
        <w:t xml:space="preserve"> </w:t>
      </w:r>
      <w:r>
        <w:t>BSC 01/23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41BFCC6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D0525A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09B50A8B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386937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367E3767" w:rsidR="00FB3CA6" w:rsidRPr="00AD67B3" w:rsidRDefault="00386937" w:rsidP="00274DD4">
      <w:pPr>
        <w:pStyle w:val="Heading3"/>
        <w:spacing w:before="240"/>
        <w:rPr>
          <w:noProof/>
        </w:rPr>
      </w:pPr>
      <w:bookmarkStart w:id="2" w:name="_Hlk160185988"/>
      <w:bookmarkStart w:id="3" w:name="_Hlk159577595"/>
      <w:r>
        <w:rPr>
          <w:caps w:val="0"/>
        </w:rPr>
        <w:t xml:space="preserve">ITEM </w:t>
      </w:r>
      <w:r>
        <w:rPr>
          <w:caps w:val="0"/>
          <w:noProof/>
        </w:rPr>
        <w:t>1</w:t>
      </w:r>
      <w:r w:rsidR="002A4DA8">
        <w:rPr>
          <w:caps w:val="0"/>
          <w:noProof/>
        </w:rPr>
        <w:br/>
      </w:r>
      <w:r>
        <w:rPr>
          <w:caps w:val="0"/>
        </w:rPr>
        <w:t>ARTICLE 89 – GENERAL CODE PROVISIONS</w:t>
      </w:r>
    </w:p>
    <w:p w14:paraId="5DDFAD55" w14:textId="7A420911" w:rsidR="00480319" w:rsidRPr="00480319" w:rsidRDefault="0067163C" w:rsidP="00480319">
      <w:bookmarkStart w:id="4" w:name="_Hlk160186038"/>
      <w:r>
        <w:t>Carry forward existing California amendments in Article 89 with modifications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FB3CA6" w:rsidRPr="001E3316" w14:paraId="7BC6D3DF" w14:textId="77777777" w:rsidTr="002A4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bookmarkEnd w:id="2"/>
          <w:bookmarkEnd w:id="4"/>
          <w:p w14:paraId="790C6D7D" w14:textId="44675C6A" w:rsidR="00FB3CA6" w:rsidRPr="00DF33F2" w:rsidRDefault="0067163C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BSC 01/23</w:t>
            </w:r>
            <w:r w:rsidR="000E7754">
              <w:rPr>
                <w:b/>
                <w:bCs/>
              </w:rPr>
              <w:br/>
            </w:r>
            <w:r w:rsidR="002A4DA8">
              <w:rPr>
                <w:b/>
                <w:bCs/>
              </w:rPr>
              <w:t>ITEM</w:t>
            </w:r>
            <w:r w:rsidR="00FB3CA6"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5B55E573" w:rsidR="00C2708C" w:rsidRPr="002A4DA8" w:rsidRDefault="0067163C" w:rsidP="002A4DA8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bookmarkStart w:id="5" w:name="_Hlk159589395"/>
            <w:r w:rsidRPr="002A4DA8">
              <w:rPr>
                <w:b/>
                <w:bCs/>
              </w:rPr>
              <w:t>1-1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286D941" w14:textId="144D7857" w:rsidR="00FB3CA6" w:rsidRPr="00386937" w:rsidRDefault="00D72C72" w:rsidP="00DB4C62">
            <w:pPr>
              <w:spacing w:after="0"/>
              <w:rPr>
                <w:b/>
                <w:bCs/>
                <w:i/>
                <w:iCs/>
              </w:rPr>
            </w:pPr>
            <w:r w:rsidRPr="00386937">
              <w:rPr>
                <w:b/>
                <w:bCs/>
                <w:i/>
                <w:iCs/>
              </w:rPr>
              <w:t>89.101.1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542BD7DA" w:rsidR="00FB3CA6" w:rsidRPr="00666DBB" w:rsidRDefault="004D23CC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294182D0" w:rsidR="00FB3CA6" w:rsidRPr="00666DBB" w:rsidRDefault="00FD611F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7D1EF56" w14:textId="6E92B392" w:rsidR="00FB3CA6" w:rsidRPr="006E593B" w:rsidRDefault="00093F77" w:rsidP="00DB4C62">
            <w:pPr>
              <w:spacing w:after="0"/>
            </w:pPr>
            <w:r>
              <w:t xml:space="preserve">No </w:t>
            </w:r>
            <w:r w:rsidR="007D1705">
              <w:t>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667EEA0" w14:textId="4401E296" w:rsidR="00480319" w:rsidRDefault="002A4DA8" w:rsidP="00480319">
            <w:pPr>
              <w:spacing w:after="0"/>
            </w:pPr>
            <w:r>
              <w:t>C</w:t>
            </w:r>
            <w:r w:rsidR="00302231">
              <w:t>arry forward existing amendment with modification to repeal</w:t>
            </w:r>
            <w:r w:rsidR="008331A8">
              <w:t xml:space="preserve"> the</w:t>
            </w:r>
            <w:r w:rsidR="00302231">
              <w:t xml:space="preserve"> 2020 NEC and adopt </w:t>
            </w:r>
            <w:r w:rsidR="008331A8">
              <w:t xml:space="preserve">the </w:t>
            </w:r>
            <w:r w:rsidR="00302231">
              <w:t>2023 NEC.</w:t>
            </w:r>
          </w:p>
          <w:p w14:paraId="4BD7BA91" w14:textId="74722DD9" w:rsidR="00480319" w:rsidRPr="00480319" w:rsidRDefault="00480319" w:rsidP="00480319"/>
        </w:tc>
        <w:tc>
          <w:tcPr>
            <w:tcW w:w="1080" w:type="dxa"/>
            <w:shd w:val="clear" w:color="auto" w:fill="FFFFFF" w:themeFill="background1"/>
          </w:tcPr>
          <w:p w14:paraId="2E1D1E20" w14:textId="25F5E5BE" w:rsidR="00EE47B8" w:rsidRPr="00480319" w:rsidRDefault="00480319" w:rsidP="00480319">
            <w:pPr>
              <w:jc w:val="center"/>
              <w:rPr>
                <w:b/>
                <w:bCs/>
              </w:rPr>
            </w:pPr>
            <w:r w:rsidRPr="00480319">
              <w:rPr>
                <w:b/>
                <w:bCs/>
              </w:rPr>
              <w:t>Approve</w:t>
            </w:r>
          </w:p>
        </w:tc>
      </w:tr>
      <w:bookmarkEnd w:id="5"/>
      <w:tr w:rsidR="00480319" w:rsidRPr="001E3316" w14:paraId="67DAC011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605D2D" w14:textId="2C29F862" w:rsidR="00480319" w:rsidRPr="002A4DA8" w:rsidRDefault="00480319" w:rsidP="0048031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A4DA8">
              <w:rPr>
                <w:b/>
                <w:bCs/>
              </w:rPr>
              <w:t>1-2</w:t>
            </w:r>
          </w:p>
        </w:tc>
        <w:tc>
          <w:tcPr>
            <w:tcW w:w="2880" w:type="dxa"/>
            <w:shd w:val="clear" w:color="auto" w:fill="FFFFFF" w:themeFill="background1"/>
          </w:tcPr>
          <w:p w14:paraId="45E33C3F" w14:textId="6B04427A" w:rsidR="00480319" w:rsidRPr="00386937" w:rsidRDefault="00480319" w:rsidP="00480319">
            <w:pPr>
              <w:spacing w:after="0"/>
              <w:rPr>
                <w:b/>
                <w:bCs/>
                <w:i/>
                <w:iCs/>
              </w:rPr>
            </w:pPr>
            <w:r w:rsidRPr="00386937">
              <w:rPr>
                <w:b/>
                <w:bCs/>
                <w:i/>
                <w:iCs/>
              </w:rPr>
              <w:t>89.101.3.2 State-regulated Buildings, Structures, and Applications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1C92FEC6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B05C8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6998E3C4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1A323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B97A5DF" w14:textId="2D627987" w:rsidR="00480319" w:rsidRPr="006E593B" w:rsidRDefault="00480319" w:rsidP="0048031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D816005" w14:textId="175E7680" w:rsidR="00480319" w:rsidRPr="00480319" w:rsidRDefault="00480319" w:rsidP="00480319">
            <w:pPr>
              <w:spacing w:after="0"/>
            </w:pPr>
            <w:r>
              <w:t>Modify the language for consistency with other parts of Title 24.</w:t>
            </w:r>
          </w:p>
          <w:p w14:paraId="63C33267" w14:textId="6C2439DB" w:rsidR="00480319" w:rsidRPr="00480319" w:rsidRDefault="00480319" w:rsidP="00480319"/>
        </w:tc>
        <w:tc>
          <w:tcPr>
            <w:tcW w:w="1080" w:type="dxa"/>
            <w:shd w:val="clear" w:color="auto" w:fill="FFFFFF" w:themeFill="background1"/>
          </w:tcPr>
          <w:p w14:paraId="527183D1" w14:textId="40B62127" w:rsidR="00480319" w:rsidRPr="00EE47B8" w:rsidRDefault="00480319" w:rsidP="00480319">
            <w:pPr>
              <w:jc w:val="center"/>
            </w:pPr>
            <w:r w:rsidRPr="00480319">
              <w:rPr>
                <w:b/>
                <w:bCs/>
              </w:rPr>
              <w:t>Approve</w:t>
            </w:r>
          </w:p>
        </w:tc>
      </w:tr>
      <w:tr w:rsidR="00480319" w:rsidRPr="001E3316" w14:paraId="1B0EF46D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A94775" w14:textId="23310F70" w:rsidR="00480319" w:rsidRPr="002A4DA8" w:rsidRDefault="00480319" w:rsidP="0048031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A4DA8">
              <w:rPr>
                <w:b/>
                <w:bCs/>
              </w:rPr>
              <w:t>1-3</w:t>
            </w:r>
          </w:p>
        </w:tc>
        <w:tc>
          <w:tcPr>
            <w:tcW w:w="2880" w:type="dxa"/>
            <w:shd w:val="clear" w:color="auto" w:fill="FFFFFF" w:themeFill="background1"/>
          </w:tcPr>
          <w:p w14:paraId="3326FAD8" w14:textId="79B1BA5F" w:rsidR="00480319" w:rsidRPr="00386937" w:rsidRDefault="00480319" w:rsidP="00480319">
            <w:pPr>
              <w:spacing w:after="0"/>
              <w:rPr>
                <w:b/>
                <w:bCs/>
                <w:i/>
                <w:iCs/>
              </w:rPr>
            </w:pPr>
            <w:r w:rsidRPr="00386937">
              <w:rPr>
                <w:b/>
                <w:bCs/>
                <w:i/>
                <w:iCs/>
              </w:rPr>
              <w:t xml:space="preserve">89.101.8.2 </w:t>
            </w:r>
            <w:r w:rsidRPr="00386937">
              <w:rPr>
                <w:b/>
                <w:bCs/>
                <w:i/>
                <w:iCs/>
                <w:strike/>
              </w:rPr>
              <w:t>California Energy Code Requirements for Locally Adopted Energy Standards</w:t>
            </w:r>
            <w:r w:rsidRPr="00386937">
              <w:rPr>
                <w:b/>
                <w:bCs/>
                <w:i/>
                <w:iCs/>
                <w:u w:val="single"/>
              </w:rPr>
              <w:t xml:space="preserve"> Locally adopted energy standards – California Energy Code, Part 6</w:t>
            </w:r>
          </w:p>
        </w:tc>
        <w:tc>
          <w:tcPr>
            <w:tcW w:w="1080" w:type="dxa"/>
            <w:shd w:val="clear" w:color="auto" w:fill="FFFFFF" w:themeFill="background1"/>
          </w:tcPr>
          <w:p w14:paraId="7971F1CE" w14:textId="4E44BC09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B05C8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566BAA" w14:textId="2966C759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1A323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56D2E1A" w14:textId="3DC91321" w:rsidR="00480319" w:rsidRPr="006E593B" w:rsidRDefault="00480319" w:rsidP="0048031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E80E8E9" w14:textId="1DF4D675" w:rsidR="00480319" w:rsidRDefault="00480319" w:rsidP="00480319">
            <w:pPr>
              <w:spacing w:after="0"/>
            </w:pPr>
            <w:r>
              <w:t>Modify the language for consistency with other parts of Title 24.</w:t>
            </w:r>
          </w:p>
          <w:p w14:paraId="088E7104" w14:textId="72301D0E" w:rsidR="00480319" w:rsidRPr="00480319" w:rsidRDefault="00480319" w:rsidP="00480319"/>
        </w:tc>
        <w:tc>
          <w:tcPr>
            <w:tcW w:w="1080" w:type="dxa"/>
            <w:shd w:val="clear" w:color="auto" w:fill="FFFFFF" w:themeFill="background1"/>
          </w:tcPr>
          <w:p w14:paraId="5B926A90" w14:textId="44133917" w:rsidR="00480319" w:rsidRPr="00EE47B8" w:rsidRDefault="00480319" w:rsidP="00480319">
            <w:pPr>
              <w:jc w:val="center"/>
            </w:pPr>
            <w:r w:rsidRPr="00480319">
              <w:rPr>
                <w:b/>
                <w:bCs/>
              </w:rPr>
              <w:t>Approve</w:t>
            </w:r>
          </w:p>
        </w:tc>
      </w:tr>
      <w:tr w:rsidR="00480319" w:rsidRPr="001E3316" w14:paraId="2498EBAC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954952" w14:textId="4D85DB0B" w:rsidR="00480319" w:rsidRPr="002A4DA8" w:rsidRDefault="00480319" w:rsidP="0048031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A4DA8">
              <w:rPr>
                <w:b/>
                <w:bCs/>
              </w:rPr>
              <w:t>1-4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02A9705" w14:textId="70F0CB3B" w:rsidR="00480319" w:rsidRPr="00386937" w:rsidRDefault="00480319" w:rsidP="00480319">
            <w:pPr>
              <w:spacing w:after="0"/>
              <w:rPr>
                <w:b/>
                <w:bCs/>
                <w:i/>
                <w:iCs/>
              </w:rPr>
            </w:pPr>
            <w:r w:rsidRPr="00386937">
              <w:rPr>
                <w:b/>
                <w:bCs/>
                <w:i/>
                <w:iCs/>
              </w:rPr>
              <w:t>89.102.1 Item 4 Unreinforced Masonry-Bearing Wall Buildings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5CF0788D" w14:textId="3DEE7166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B05C8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4D9BFB" w14:textId="45CBFD31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C65AF19" w14:textId="65EFB539" w:rsidR="00480319" w:rsidRPr="006E593B" w:rsidRDefault="00480319" w:rsidP="0048031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3FB0D6D" w14:textId="7A63461E" w:rsidR="00480319" w:rsidRDefault="00480319" w:rsidP="00480319">
            <w:pPr>
              <w:spacing w:after="0"/>
            </w:pPr>
            <w:r>
              <w:t>Modify the language for consistency with other parts of Title 24.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3EE30B" w14:textId="3D4BBB5A" w:rsidR="00480319" w:rsidRPr="00EE47B8" w:rsidRDefault="00480319" w:rsidP="00480319">
            <w:pPr>
              <w:jc w:val="center"/>
            </w:pPr>
            <w:r w:rsidRPr="00480319">
              <w:rPr>
                <w:b/>
                <w:bCs/>
              </w:rPr>
              <w:t>Approve</w:t>
            </w:r>
          </w:p>
        </w:tc>
      </w:tr>
    </w:tbl>
    <w:bookmarkEnd w:id="3"/>
    <w:p w14:paraId="7242AC41" w14:textId="6C865B42" w:rsidR="009E650D" w:rsidRPr="00AD67B3" w:rsidRDefault="009E650D" w:rsidP="00274DD4">
      <w:pPr>
        <w:pStyle w:val="Heading3"/>
        <w:spacing w:before="240"/>
        <w:rPr>
          <w:noProof/>
        </w:rPr>
      </w:pPr>
      <w:r>
        <w:t xml:space="preserve">ITEM </w:t>
      </w:r>
      <w:r w:rsidR="00F2741A">
        <w:rPr>
          <w:noProof/>
        </w:rPr>
        <w:t>2</w:t>
      </w:r>
      <w:r w:rsidR="002A4DA8">
        <w:rPr>
          <w:noProof/>
        </w:rPr>
        <w:br/>
      </w:r>
      <w:r w:rsidR="00F2741A">
        <w:t>Article</w:t>
      </w:r>
      <w:r w:rsidRPr="00AD67B3">
        <w:t xml:space="preserve"> </w:t>
      </w:r>
      <w:r w:rsidR="00F2741A">
        <w:rPr>
          <w:noProof/>
        </w:rPr>
        <w:t>90 - Introduction</w:t>
      </w:r>
    </w:p>
    <w:p w14:paraId="02D73074" w14:textId="78555EC9" w:rsidR="009E650D" w:rsidRDefault="00F2741A" w:rsidP="009E650D">
      <w:r>
        <w:t>Adopt Article 90 of the 2023 NEC without amendments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9E650D" w:rsidRPr="001E3316" w14:paraId="3C3CDA43" w14:textId="77777777" w:rsidTr="002A4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46A88EB" w14:textId="31615AE4" w:rsidR="009E650D" w:rsidRPr="00DF33F2" w:rsidRDefault="00F2741A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01/23</w:t>
            </w:r>
            <w:r w:rsidR="009E650D">
              <w:rPr>
                <w:b/>
                <w:bCs/>
              </w:rPr>
              <w:br/>
            </w:r>
            <w:r w:rsidR="002A4DA8">
              <w:rPr>
                <w:b/>
                <w:bCs/>
              </w:rPr>
              <w:t>ITEM</w:t>
            </w:r>
            <w:r w:rsidR="009E650D"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6134A62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19661F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6F88E8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BE3F75C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3955E69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53C1C1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80319" w:rsidRPr="001E3316" w14:paraId="188F3F55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8E0B51" w14:textId="11EAF847" w:rsidR="00480319" w:rsidRPr="002A4DA8" w:rsidRDefault="00480319" w:rsidP="0048031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bookmarkStart w:id="6" w:name="_Hlk160186278"/>
            <w:r w:rsidRPr="002A4DA8">
              <w:rPr>
                <w:b/>
                <w:bCs/>
              </w:rPr>
              <w:t>2-1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554E723" w14:textId="229AB0D0" w:rsidR="00480319" w:rsidRPr="00666DBB" w:rsidRDefault="00480319" w:rsidP="004803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Article 90 – Introduction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1533F2D9" w14:textId="19EDCF44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F82D1A" w14:textId="3DBD0835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FE6EFC0" w14:textId="5DA4AF66" w:rsidR="00480319" w:rsidRPr="006E593B" w:rsidRDefault="00480319" w:rsidP="0048031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9886029" w14:textId="0A5CE5E7" w:rsidR="00480319" w:rsidRDefault="00480319" w:rsidP="00480319">
            <w:pPr>
              <w:spacing w:after="0"/>
            </w:pPr>
            <w:r>
              <w:t>BSC proposes to adopt Article 90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DDBC58" w14:textId="17E2B1A6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480319">
              <w:rPr>
                <w:b/>
                <w:bCs/>
              </w:rPr>
              <w:t>Approve</w:t>
            </w:r>
          </w:p>
        </w:tc>
      </w:tr>
    </w:tbl>
    <w:bookmarkEnd w:id="6"/>
    <w:p w14:paraId="4E6707FD" w14:textId="1F657173" w:rsidR="009E650D" w:rsidRPr="00AD67B3" w:rsidRDefault="009E650D" w:rsidP="00274DD4">
      <w:pPr>
        <w:pStyle w:val="Heading3"/>
        <w:spacing w:before="240"/>
        <w:rPr>
          <w:noProof/>
        </w:rPr>
      </w:pPr>
      <w:r>
        <w:t xml:space="preserve">ITEM </w:t>
      </w:r>
      <w:r w:rsidR="00BB487D">
        <w:rPr>
          <w:noProof/>
        </w:rPr>
        <w:t>3</w:t>
      </w:r>
      <w:r w:rsidR="002A4DA8">
        <w:rPr>
          <w:noProof/>
        </w:rPr>
        <w:br/>
      </w:r>
      <w:r w:rsidRPr="00AD67B3">
        <w:t xml:space="preserve">Chapter </w:t>
      </w:r>
      <w:r w:rsidR="00BB487D">
        <w:rPr>
          <w:noProof/>
        </w:rPr>
        <w:t>1 - General</w:t>
      </w:r>
    </w:p>
    <w:p w14:paraId="61AA4D66" w14:textId="28E7A47C" w:rsidR="009E650D" w:rsidRDefault="00BB487D" w:rsidP="009E650D">
      <w:bookmarkStart w:id="7" w:name="_Hlk160186375"/>
      <w:r>
        <w:t xml:space="preserve">Adopt Chapter </w:t>
      </w:r>
      <w:r w:rsidR="007554CA">
        <w:t>1</w:t>
      </w:r>
      <w:r>
        <w:t xml:space="preserve"> of the 2023 NEC and carry forward existing amendments </w:t>
      </w:r>
      <w:r w:rsidR="007554CA">
        <w:t>without modification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9E650D" w:rsidRPr="001E3316" w14:paraId="7604B23D" w14:textId="77777777" w:rsidTr="002A4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bookmarkEnd w:id="7"/>
          <w:p w14:paraId="5D682FC0" w14:textId="40D70E3E" w:rsidR="009E650D" w:rsidRPr="00DF33F2" w:rsidRDefault="007554CA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01/23</w:t>
            </w:r>
            <w:r w:rsidR="009E650D">
              <w:rPr>
                <w:b/>
                <w:bCs/>
              </w:rPr>
              <w:br/>
            </w:r>
            <w:r w:rsidR="002A4DA8">
              <w:rPr>
                <w:b/>
                <w:bCs/>
              </w:rPr>
              <w:t>ITEM</w:t>
            </w:r>
            <w:r w:rsidR="009E650D"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0FCAF99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E921B2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BEB4CF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92B340E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978C22B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BDD799" w14:textId="77777777" w:rsidR="009E650D" w:rsidRPr="00DF33F2" w:rsidRDefault="009E650D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80319" w:rsidRPr="001E3316" w14:paraId="5B73DA7F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D36CE10" w14:textId="7B41850C" w:rsidR="00480319" w:rsidRPr="002A4DA8" w:rsidRDefault="00480319" w:rsidP="0048031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bookmarkStart w:id="8" w:name="_Hlk160186483"/>
            <w:r w:rsidRPr="002A4DA8">
              <w:rPr>
                <w:b/>
                <w:bCs/>
              </w:rPr>
              <w:t>3-1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A8C180D" w14:textId="1F1C1C3A" w:rsidR="00480319" w:rsidRPr="00666DBB" w:rsidRDefault="00480319" w:rsidP="004803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1 - General</w:t>
            </w:r>
          </w:p>
        </w:tc>
        <w:tc>
          <w:tcPr>
            <w:tcW w:w="1080" w:type="dxa"/>
            <w:shd w:val="clear" w:color="auto" w:fill="FFFFFF" w:themeFill="background1"/>
          </w:tcPr>
          <w:p w14:paraId="5B837533" w14:textId="66252CED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34147F" w14:textId="0FEFF393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203265A" w14:textId="65106548" w:rsidR="00480319" w:rsidRPr="006E593B" w:rsidRDefault="00480319" w:rsidP="0048031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DE318D9" w14:textId="03D6CE5C" w:rsidR="00480319" w:rsidRDefault="00480319" w:rsidP="00480319">
            <w:pPr>
              <w:spacing w:after="0"/>
            </w:pPr>
            <w:r>
              <w:t>BSC proposes to adopt Chapter 1 and carry forward existing amendments without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3D019E" w14:textId="22770F83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480319">
              <w:rPr>
                <w:b/>
                <w:bCs/>
              </w:rPr>
              <w:t>Approve</w:t>
            </w:r>
          </w:p>
        </w:tc>
      </w:tr>
    </w:tbl>
    <w:bookmarkEnd w:id="8"/>
    <w:p w14:paraId="394889DC" w14:textId="428E43BF" w:rsidR="00274DD4" w:rsidRPr="00AD67B3" w:rsidRDefault="00274DD4" w:rsidP="00274DD4">
      <w:pPr>
        <w:pStyle w:val="Heading3"/>
        <w:spacing w:before="240"/>
        <w:rPr>
          <w:noProof/>
        </w:rPr>
      </w:pPr>
      <w:r>
        <w:t xml:space="preserve">ITEM </w:t>
      </w:r>
      <w:r w:rsidR="007554CA">
        <w:rPr>
          <w:noProof/>
        </w:rPr>
        <w:t>4</w:t>
      </w:r>
      <w:r w:rsidR="002A4DA8">
        <w:rPr>
          <w:noProof/>
        </w:rPr>
        <w:br/>
      </w:r>
      <w:r w:rsidRPr="00AD67B3">
        <w:t>Chapter</w:t>
      </w:r>
      <w:r w:rsidR="00A12C38">
        <w:t>s</w:t>
      </w:r>
      <w:r w:rsidRPr="00AD67B3">
        <w:t xml:space="preserve"> </w:t>
      </w:r>
      <w:r w:rsidR="007554CA">
        <w:rPr>
          <w:noProof/>
        </w:rPr>
        <w:t>2, 3, and 4</w:t>
      </w:r>
    </w:p>
    <w:p w14:paraId="2EDD926B" w14:textId="6792EA13" w:rsidR="00274DD4" w:rsidRDefault="007554CA" w:rsidP="00274DD4">
      <w:r>
        <w:t>Adopt Chapters 2, 3, and 4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274DD4" w:rsidRPr="001E3316" w14:paraId="605A0CC9" w14:textId="77777777" w:rsidTr="002A4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0546D004" w14:textId="59F8E71D" w:rsidR="00274DD4" w:rsidRPr="00DF33F2" w:rsidRDefault="007554CA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01/23</w:t>
            </w:r>
            <w:r w:rsidR="00274DD4">
              <w:rPr>
                <w:b/>
                <w:bCs/>
              </w:rPr>
              <w:br/>
            </w:r>
            <w:r w:rsidR="002A4DA8">
              <w:rPr>
                <w:b/>
                <w:bCs/>
              </w:rPr>
              <w:t>ITEM</w:t>
            </w:r>
            <w:r w:rsidR="00274DD4"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8A6E553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B859A7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540D80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F9692F6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E90A855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968ADD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80319" w:rsidRPr="001E3316" w14:paraId="604F84CF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9A96650" w14:textId="3E45F9D3" w:rsidR="00480319" w:rsidRPr="002A4DA8" w:rsidRDefault="00480319" w:rsidP="0048031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A4DA8">
              <w:rPr>
                <w:b/>
                <w:bCs/>
              </w:rPr>
              <w:t>4-1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2C70F75" w14:textId="164DBE46" w:rsidR="00480319" w:rsidRPr="00666DBB" w:rsidRDefault="00480319" w:rsidP="004803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 – Wiring and Protection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9A8FA35" w14:textId="76E9AE5D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950D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93A316" w14:textId="1CFAA3DE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BD627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4E4690C" w14:textId="507DC8E8" w:rsidR="00480319" w:rsidRPr="006E593B" w:rsidRDefault="00480319" w:rsidP="0048031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99EB3F9" w14:textId="62B74496" w:rsidR="00480319" w:rsidRDefault="00480319" w:rsidP="00480319">
            <w:pPr>
              <w:spacing w:after="0"/>
            </w:pPr>
            <w:r>
              <w:t>BSC proposes to adopt Chapter 2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6B1D4B" w14:textId="073BC056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480319">
              <w:rPr>
                <w:b/>
                <w:bCs/>
              </w:rPr>
              <w:t>Approve</w:t>
            </w:r>
          </w:p>
        </w:tc>
      </w:tr>
      <w:tr w:rsidR="00480319" w:rsidRPr="001E3316" w14:paraId="394FF794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5A6ECBD" w14:textId="38897BAA" w:rsidR="00480319" w:rsidRPr="002A4DA8" w:rsidRDefault="00480319" w:rsidP="0048031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A4DA8">
              <w:rPr>
                <w:b/>
                <w:bCs/>
              </w:rPr>
              <w:t>4-2</w:t>
            </w:r>
          </w:p>
        </w:tc>
        <w:tc>
          <w:tcPr>
            <w:tcW w:w="2880" w:type="dxa"/>
            <w:shd w:val="clear" w:color="auto" w:fill="FFFFFF" w:themeFill="background1"/>
          </w:tcPr>
          <w:p w14:paraId="4FD4EBF2" w14:textId="00D459B1" w:rsidR="00480319" w:rsidRPr="00666DBB" w:rsidRDefault="00480319" w:rsidP="004803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 – Wiring Methods and Materials</w:t>
            </w:r>
          </w:p>
        </w:tc>
        <w:tc>
          <w:tcPr>
            <w:tcW w:w="1080" w:type="dxa"/>
            <w:shd w:val="clear" w:color="auto" w:fill="FFFFFF" w:themeFill="background1"/>
          </w:tcPr>
          <w:p w14:paraId="366C8239" w14:textId="7DD31832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950D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CCA057" w14:textId="566D3079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BD627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4302F6D" w14:textId="04914573" w:rsidR="00480319" w:rsidRPr="006E593B" w:rsidRDefault="00480319" w:rsidP="0048031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7985252" w14:textId="2BCF0BEE" w:rsidR="00480319" w:rsidRDefault="00480319" w:rsidP="00480319">
            <w:pPr>
              <w:spacing w:after="0"/>
            </w:pPr>
            <w:r>
              <w:t>BSC proposes to adopt Chapter 3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9AF905" w14:textId="1A4E5752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480319">
              <w:rPr>
                <w:b/>
                <w:bCs/>
              </w:rPr>
              <w:t>Approve</w:t>
            </w:r>
          </w:p>
        </w:tc>
      </w:tr>
      <w:tr w:rsidR="00480319" w:rsidRPr="001E3316" w14:paraId="4DCF660D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B85A4CD" w14:textId="76515192" w:rsidR="00480319" w:rsidRPr="002A4DA8" w:rsidRDefault="00480319" w:rsidP="0048031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A4DA8">
              <w:rPr>
                <w:b/>
                <w:bCs/>
              </w:rPr>
              <w:t>4-3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1104E79" w14:textId="6B008B4D" w:rsidR="00480319" w:rsidRPr="00666DBB" w:rsidRDefault="00480319" w:rsidP="004803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 – Equipment for General Use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9F577D" w14:textId="26544474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950D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0EC46F3" w14:textId="35E96DF8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BD627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36AD1E3" w14:textId="54221190" w:rsidR="00480319" w:rsidRPr="006E593B" w:rsidRDefault="00480319" w:rsidP="0048031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402C3D0" w14:textId="41097058" w:rsidR="00480319" w:rsidRDefault="00480319" w:rsidP="00480319">
            <w:pPr>
              <w:spacing w:after="0"/>
            </w:pPr>
            <w:r>
              <w:t>BSC proposes to adopt Chapter 4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1ECDF1" w14:textId="4A78A17B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480319">
              <w:rPr>
                <w:b/>
                <w:bCs/>
              </w:rPr>
              <w:t>Approve</w:t>
            </w:r>
          </w:p>
        </w:tc>
      </w:tr>
    </w:tbl>
    <w:p w14:paraId="41E721BC" w14:textId="77777777" w:rsidR="00480319" w:rsidRDefault="00480319" w:rsidP="00274DD4">
      <w:pPr>
        <w:pStyle w:val="Heading3"/>
        <w:spacing w:before="240"/>
      </w:pPr>
    </w:p>
    <w:p w14:paraId="120EF7BE" w14:textId="77777777" w:rsidR="00480319" w:rsidRDefault="00480319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7040737E" w14:textId="5B060C33" w:rsidR="00274DD4" w:rsidRPr="00AD67B3" w:rsidRDefault="00274DD4" w:rsidP="00274DD4">
      <w:pPr>
        <w:pStyle w:val="Heading3"/>
        <w:spacing w:before="240"/>
        <w:rPr>
          <w:noProof/>
        </w:rPr>
      </w:pPr>
      <w:r>
        <w:t xml:space="preserve">ITEM </w:t>
      </w:r>
      <w:r w:rsidR="00641341">
        <w:rPr>
          <w:noProof/>
        </w:rPr>
        <w:t>5</w:t>
      </w:r>
      <w:r w:rsidR="002A4DA8">
        <w:rPr>
          <w:noProof/>
        </w:rPr>
        <w:br/>
      </w:r>
      <w:r w:rsidRPr="00AD67B3">
        <w:t xml:space="preserve">Chapter </w:t>
      </w:r>
      <w:r w:rsidR="00641341">
        <w:rPr>
          <w:noProof/>
        </w:rPr>
        <w:t>5 – Special occupancies</w:t>
      </w:r>
    </w:p>
    <w:p w14:paraId="739BAC58" w14:textId="4594849C" w:rsidR="00274DD4" w:rsidRDefault="00641341" w:rsidP="00274DD4">
      <w:bookmarkStart w:id="9" w:name="_Hlk159583920"/>
      <w:r>
        <w:t>Adopt Chapter 5 of the 2023 NEC except Article 517 and 550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274DD4" w:rsidRPr="001E3316" w14:paraId="41D61EB5" w14:textId="77777777" w:rsidTr="002A4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bookmarkEnd w:id="9"/>
          <w:p w14:paraId="362FAAAC" w14:textId="3F906899" w:rsidR="00274DD4" w:rsidRPr="00DF33F2" w:rsidRDefault="00641341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01/23</w:t>
            </w:r>
            <w:r w:rsidR="00274DD4">
              <w:rPr>
                <w:b/>
                <w:bCs/>
              </w:rPr>
              <w:br/>
            </w:r>
            <w:r w:rsidR="002A4DA8">
              <w:rPr>
                <w:b/>
                <w:bCs/>
              </w:rPr>
              <w:t>ITEM</w:t>
            </w:r>
            <w:r w:rsidR="00274DD4"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DB36851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B5D17A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321E4B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5C10F71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A7A46FB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01D85C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80319" w:rsidRPr="001E3316" w14:paraId="74AEBC42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E64E510" w14:textId="00DA812B" w:rsidR="00480319" w:rsidRPr="002A4DA8" w:rsidRDefault="00480319" w:rsidP="0048031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A4DA8">
              <w:rPr>
                <w:b/>
                <w:bCs/>
              </w:rPr>
              <w:t>5-1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FB47274" w14:textId="47A1BC74" w:rsidR="00480319" w:rsidRPr="00666DBB" w:rsidRDefault="00480319" w:rsidP="004803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 – Special Occupancies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1897853D" w14:textId="56BCEE98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DF3860" w14:textId="59A7AACA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9826BBB" w14:textId="6C969605" w:rsidR="00480319" w:rsidRPr="006E593B" w:rsidRDefault="00480319" w:rsidP="0048031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B6BA8E5" w14:textId="6818D6FE" w:rsidR="00480319" w:rsidRDefault="00480319" w:rsidP="00480319">
            <w:pPr>
              <w:spacing w:after="0"/>
            </w:pPr>
            <w:r>
              <w:t>BSC proposes to adopt Chapter 5 except Article 517 Health Care Facilities and Article 550 Mobile Homes, Manufactured Homes, and Mobile Home Parks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3B295E" w14:textId="023A3289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480319">
              <w:rPr>
                <w:b/>
                <w:bCs/>
              </w:rPr>
              <w:t>Approve</w:t>
            </w:r>
          </w:p>
        </w:tc>
      </w:tr>
    </w:tbl>
    <w:p w14:paraId="2D0C0E31" w14:textId="04B40DB1" w:rsidR="00274DD4" w:rsidRPr="00AD67B3" w:rsidRDefault="00274DD4" w:rsidP="00274DD4">
      <w:pPr>
        <w:pStyle w:val="Heading3"/>
        <w:spacing w:before="240"/>
        <w:rPr>
          <w:noProof/>
        </w:rPr>
      </w:pPr>
      <w:r>
        <w:t xml:space="preserve">ITEM </w:t>
      </w:r>
      <w:r w:rsidR="00641341">
        <w:rPr>
          <w:noProof/>
        </w:rPr>
        <w:t>6</w:t>
      </w:r>
      <w:r w:rsidR="002A4DA8">
        <w:rPr>
          <w:noProof/>
        </w:rPr>
        <w:br/>
      </w:r>
      <w:r w:rsidRPr="00AD67B3">
        <w:t xml:space="preserve">Chapter </w:t>
      </w:r>
      <w:r w:rsidR="00641341">
        <w:rPr>
          <w:noProof/>
        </w:rPr>
        <w:t>6 – Special Equipment</w:t>
      </w:r>
    </w:p>
    <w:p w14:paraId="428931FD" w14:textId="5BD7095F" w:rsidR="00274DD4" w:rsidRDefault="00641341" w:rsidP="00274DD4">
      <w:r>
        <w:t xml:space="preserve">Adopt Chapter </w:t>
      </w:r>
      <w:r w:rsidR="00B27D35">
        <w:t>6</w:t>
      </w:r>
      <w:r>
        <w:t xml:space="preserve"> of the 2023 NEC and carry forward existing amendments without modification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274DD4" w:rsidRPr="001E3316" w14:paraId="5D6856C4" w14:textId="77777777" w:rsidTr="002A4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44F8121" w14:textId="616E8F52" w:rsidR="00274DD4" w:rsidRPr="00DF33F2" w:rsidRDefault="00641341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01/23</w:t>
            </w:r>
            <w:r w:rsidR="00274DD4">
              <w:rPr>
                <w:b/>
                <w:bCs/>
              </w:rPr>
              <w:br/>
            </w:r>
            <w:r w:rsidR="002A4DA8">
              <w:rPr>
                <w:b/>
                <w:bCs/>
              </w:rPr>
              <w:t>ITEM</w:t>
            </w:r>
            <w:r w:rsidR="00274DD4"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919926D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13255C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8CF205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C2D7B1E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7D8E473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C0CC3E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80319" w:rsidRPr="001E3316" w14:paraId="50DE764F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6D57AF1" w14:textId="0582DCEC" w:rsidR="00480319" w:rsidRPr="002A4DA8" w:rsidRDefault="00480319" w:rsidP="0048031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A4DA8">
              <w:rPr>
                <w:b/>
                <w:bCs/>
              </w:rPr>
              <w:t>6-1</w:t>
            </w:r>
          </w:p>
        </w:tc>
        <w:tc>
          <w:tcPr>
            <w:tcW w:w="2880" w:type="dxa"/>
            <w:shd w:val="clear" w:color="auto" w:fill="FFFFFF" w:themeFill="background1"/>
          </w:tcPr>
          <w:p w14:paraId="46DA2BF1" w14:textId="3355C8C8" w:rsidR="00480319" w:rsidRPr="00666DBB" w:rsidRDefault="00480319" w:rsidP="004803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6 – Special Equipment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3AD4A5D3" w14:textId="2EA62AF6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EA715D" w14:textId="673E734A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F0BAADD" w14:textId="4D20BCB9" w:rsidR="00480319" w:rsidRPr="006E593B" w:rsidRDefault="00480319" w:rsidP="0048031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DA6D552" w14:textId="3583D521" w:rsidR="00480319" w:rsidRDefault="00480319" w:rsidP="00480319">
            <w:pPr>
              <w:spacing w:after="0"/>
            </w:pPr>
            <w:r>
              <w:t>BSC proposes to adopt Chapter 6 and carry forward existing amendments without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52A05A" w14:textId="6E7C89B2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480319">
              <w:rPr>
                <w:b/>
                <w:bCs/>
              </w:rPr>
              <w:t>Approve</w:t>
            </w:r>
          </w:p>
        </w:tc>
      </w:tr>
    </w:tbl>
    <w:p w14:paraId="1F9E7CED" w14:textId="1DB7C3E1" w:rsidR="00274DD4" w:rsidRPr="00AD67B3" w:rsidRDefault="00274DD4" w:rsidP="00274DD4">
      <w:pPr>
        <w:pStyle w:val="Heading3"/>
        <w:spacing w:before="240"/>
        <w:rPr>
          <w:noProof/>
        </w:rPr>
      </w:pPr>
      <w:r>
        <w:t xml:space="preserve">ITEM </w:t>
      </w:r>
      <w:r w:rsidR="00A12C38">
        <w:rPr>
          <w:noProof/>
        </w:rPr>
        <w:t>7</w:t>
      </w:r>
      <w:r w:rsidR="002A4DA8">
        <w:rPr>
          <w:noProof/>
        </w:rPr>
        <w:br/>
      </w:r>
      <w:r w:rsidRPr="00AD67B3">
        <w:t>Chapter</w:t>
      </w:r>
      <w:r w:rsidR="00A12C38">
        <w:t>s</w:t>
      </w:r>
      <w:r w:rsidRPr="00AD67B3">
        <w:t xml:space="preserve"> </w:t>
      </w:r>
      <w:r w:rsidR="00A12C38">
        <w:rPr>
          <w:noProof/>
        </w:rPr>
        <w:t>7, 8, and 9</w:t>
      </w:r>
    </w:p>
    <w:p w14:paraId="145483AE" w14:textId="58DE66A5" w:rsidR="00A12C38" w:rsidRDefault="00A12C38" w:rsidP="00A12C38">
      <w:r>
        <w:t>Adopt Chapters 7, 8, and 9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274DD4" w:rsidRPr="001E3316" w14:paraId="00831F3F" w14:textId="77777777" w:rsidTr="002A4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DFCE25D" w14:textId="033AFDBA" w:rsidR="00274DD4" w:rsidRPr="00DF33F2" w:rsidRDefault="00A12C38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</w:t>
            </w:r>
            <w:r w:rsidR="00E75EFA">
              <w:rPr>
                <w:b/>
                <w:bCs/>
              </w:rPr>
              <w:t xml:space="preserve"> 01/23</w:t>
            </w:r>
            <w:r w:rsidR="00274DD4">
              <w:rPr>
                <w:b/>
                <w:bCs/>
              </w:rPr>
              <w:br/>
            </w:r>
            <w:r w:rsidR="002A4DA8">
              <w:rPr>
                <w:b/>
                <w:bCs/>
              </w:rPr>
              <w:t>ITEM</w:t>
            </w:r>
            <w:r w:rsidR="00274DD4"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984FAB3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929B0A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52ABB1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A919612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E36F23F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F8668E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80319" w:rsidRPr="001E3316" w14:paraId="4E0F5548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B965B7" w14:textId="57233342" w:rsidR="00480319" w:rsidRPr="002A4DA8" w:rsidRDefault="00480319" w:rsidP="0048031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A4DA8">
              <w:rPr>
                <w:b/>
                <w:bCs/>
              </w:rPr>
              <w:t>7-1</w:t>
            </w:r>
          </w:p>
        </w:tc>
        <w:tc>
          <w:tcPr>
            <w:tcW w:w="2880" w:type="dxa"/>
            <w:shd w:val="clear" w:color="auto" w:fill="FFFFFF" w:themeFill="background1"/>
          </w:tcPr>
          <w:p w14:paraId="637FDF57" w14:textId="7C7253CC" w:rsidR="00480319" w:rsidRPr="00666DBB" w:rsidRDefault="00480319" w:rsidP="00480319">
            <w:pPr>
              <w:spacing w:after="0"/>
              <w:rPr>
                <w:b/>
                <w:bCs/>
              </w:rPr>
            </w:pPr>
            <w:r w:rsidRPr="000C5B87">
              <w:rPr>
                <w:b/>
                <w:bCs/>
              </w:rPr>
              <w:t>Chapter 7 – Special Conditions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3BA7FFD9" w14:textId="4905BDBB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C706B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0EF4B6" w14:textId="7C4C9C40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FF6B6F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3CEAB87" w14:textId="7E6B0F5B" w:rsidR="00480319" w:rsidRPr="006E593B" w:rsidRDefault="00480319" w:rsidP="0048031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3A9749D6" w14:textId="63B08A53" w:rsidR="00480319" w:rsidRDefault="00480319" w:rsidP="00480319">
            <w:pPr>
              <w:spacing w:after="0"/>
            </w:pPr>
            <w:r w:rsidRPr="000C5B87">
              <w:t>BSC proposes to adopt Chapter 7 except Articles 708 and 728 without amendment</w:t>
            </w:r>
            <w:r>
              <w:t>s</w:t>
            </w:r>
            <w:r w:rsidRPr="000C5B8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F870E1" w14:textId="7AAE3880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480319">
              <w:rPr>
                <w:b/>
                <w:bCs/>
              </w:rPr>
              <w:t>Approve</w:t>
            </w:r>
          </w:p>
        </w:tc>
      </w:tr>
      <w:tr w:rsidR="00480319" w:rsidRPr="001E3316" w14:paraId="69FA22B7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5A722E4" w14:textId="6590CD4F" w:rsidR="00480319" w:rsidRPr="002A4DA8" w:rsidRDefault="00480319" w:rsidP="0048031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A4DA8">
              <w:rPr>
                <w:b/>
                <w:bCs/>
              </w:rPr>
              <w:t>7-2</w:t>
            </w:r>
          </w:p>
        </w:tc>
        <w:tc>
          <w:tcPr>
            <w:tcW w:w="2880" w:type="dxa"/>
            <w:shd w:val="clear" w:color="auto" w:fill="FFFFFF" w:themeFill="background1"/>
          </w:tcPr>
          <w:p w14:paraId="07F26C02" w14:textId="7F214E40" w:rsidR="00480319" w:rsidRDefault="00480319" w:rsidP="004803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 – Communications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7A2640C5" w14:textId="3BC3E570" w:rsidR="00480319" w:rsidRPr="00C706BF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C706B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8FC0AD" w14:textId="6545BAA6" w:rsidR="00480319" w:rsidRPr="00FF6B6F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FF6B6F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DDF711C" w14:textId="3F165EA7" w:rsidR="00480319" w:rsidRDefault="00480319" w:rsidP="0048031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00304DA" w14:textId="5839F92B" w:rsidR="00480319" w:rsidRDefault="00480319" w:rsidP="00480319">
            <w:pPr>
              <w:spacing w:after="0"/>
            </w:pPr>
            <w:r>
              <w:t>BSC proposes to adopt Chapter 8 except Article 840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DE1C8D" w14:textId="3D4F730E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480319">
              <w:rPr>
                <w:b/>
                <w:bCs/>
              </w:rPr>
              <w:t>Approve</w:t>
            </w:r>
          </w:p>
        </w:tc>
      </w:tr>
      <w:tr w:rsidR="00480319" w:rsidRPr="001E3316" w14:paraId="2559A393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ED31CF" w14:textId="65F5377F" w:rsidR="00480319" w:rsidRPr="002A4DA8" w:rsidRDefault="00480319" w:rsidP="0048031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A4DA8">
              <w:rPr>
                <w:b/>
                <w:bCs/>
              </w:rPr>
              <w:t>7-3</w:t>
            </w:r>
          </w:p>
        </w:tc>
        <w:tc>
          <w:tcPr>
            <w:tcW w:w="2880" w:type="dxa"/>
            <w:shd w:val="clear" w:color="auto" w:fill="FFFFFF" w:themeFill="background1"/>
          </w:tcPr>
          <w:p w14:paraId="3F9CCF08" w14:textId="75204280" w:rsidR="00480319" w:rsidRPr="00666DBB" w:rsidRDefault="00480319" w:rsidP="004803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9 - Tables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DBF310E" w14:textId="126A7DC2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C706B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C9ED68" w14:textId="6356F59F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FF6B6F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FA58A6C" w14:textId="614ACA50" w:rsidR="00480319" w:rsidRPr="006E593B" w:rsidRDefault="00480319" w:rsidP="0048031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2CBC0A55" w14:textId="744CF5B1" w:rsidR="00480319" w:rsidRDefault="00480319" w:rsidP="00480319">
            <w:pPr>
              <w:spacing w:after="0"/>
            </w:pPr>
            <w:r>
              <w:t>BSC proposes to adopt Chapter 9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E52217" w14:textId="2BFDB92D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480319">
              <w:rPr>
                <w:b/>
                <w:bCs/>
              </w:rPr>
              <w:t>Approve</w:t>
            </w:r>
          </w:p>
        </w:tc>
      </w:tr>
    </w:tbl>
    <w:p w14:paraId="18A98BD2" w14:textId="77777777" w:rsidR="00480319" w:rsidRDefault="00480319" w:rsidP="00274DD4">
      <w:pPr>
        <w:pStyle w:val="Heading3"/>
        <w:spacing w:before="240"/>
      </w:pPr>
    </w:p>
    <w:p w14:paraId="495A3016" w14:textId="77777777" w:rsidR="00480319" w:rsidRDefault="00480319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4072F1AE" w14:textId="3B65BEEC" w:rsidR="00274DD4" w:rsidRPr="00AD67B3" w:rsidRDefault="00274DD4" w:rsidP="00274DD4">
      <w:pPr>
        <w:pStyle w:val="Heading3"/>
        <w:spacing w:before="240"/>
        <w:rPr>
          <w:noProof/>
        </w:rPr>
      </w:pPr>
      <w:r>
        <w:t xml:space="preserve">ITEM </w:t>
      </w:r>
      <w:r w:rsidR="00F533B2">
        <w:rPr>
          <w:noProof/>
        </w:rPr>
        <w:t>8</w:t>
      </w:r>
      <w:r w:rsidR="002A4DA8">
        <w:rPr>
          <w:noProof/>
        </w:rPr>
        <w:br/>
      </w:r>
      <w:r w:rsidR="00F533B2">
        <w:rPr>
          <w:noProof/>
        </w:rPr>
        <w:t>Annex</w:t>
      </w:r>
      <w:r w:rsidR="001B09B4">
        <w:rPr>
          <w:noProof/>
        </w:rPr>
        <w:t>es</w:t>
      </w:r>
      <w:r w:rsidR="00F533B2">
        <w:rPr>
          <w:noProof/>
        </w:rPr>
        <w:t xml:space="preserve"> a, b, c, d, e, f, g, h, i, j &amp; k</w:t>
      </w:r>
    </w:p>
    <w:p w14:paraId="14AE7C73" w14:textId="0AB31ACD" w:rsidR="00274DD4" w:rsidRDefault="00F533B2" w:rsidP="00274DD4">
      <w:r>
        <w:t>Not adopt the Annexes.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274DD4" w:rsidRPr="001E3316" w14:paraId="33E51801" w14:textId="77777777" w:rsidTr="002A4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04E91243" w14:textId="5841A3D3" w:rsidR="00274DD4" w:rsidRPr="00DF33F2" w:rsidRDefault="00F533B2" w:rsidP="00CA2B4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</w:t>
            </w:r>
            <w:r w:rsidR="00E75EFA">
              <w:rPr>
                <w:b/>
                <w:bCs/>
              </w:rPr>
              <w:t xml:space="preserve"> 01/23</w:t>
            </w:r>
            <w:r w:rsidR="00274DD4">
              <w:rPr>
                <w:b/>
                <w:bCs/>
              </w:rPr>
              <w:br/>
            </w:r>
            <w:r w:rsidR="002A4DA8">
              <w:rPr>
                <w:b/>
                <w:bCs/>
              </w:rPr>
              <w:t>ITEM</w:t>
            </w:r>
            <w:r w:rsidR="00274DD4" w:rsidRPr="00DF33F2">
              <w:rPr>
                <w:b/>
                <w:bCs/>
              </w:rPr>
              <w:t xml:space="preserve"> </w:t>
            </w:r>
            <w:r w:rsidR="00E75EFA">
              <w:rPr>
                <w:b/>
                <w:bCs/>
              </w:rPr>
              <w:t>8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C6E3694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30CC58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1C1A1F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322DC0B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B608876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5FD116" w14:textId="77777777" w:rsidR="00274DD4" w:rsidRPr="00DF33F2" w:rsidRDefault="00274DD4" w:rsidP="00CA2B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80319" w:rsidRPr="001E3316" w14:paraId="51E2CA3E" w14:textId="77777777" w:rsidTr="002A4DA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6D69E20" w14:textId="310B2000" w:rsidR="00480319" w:rsidRPr="002A4DA8" w:rsidRDefault="00480319" w:rsidP="0048031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bookmarkStart w:id="10" w:name="_Hlk160191774"/>
            <w:r w:rsidRPr="002A4DA8">
              <w:rPr>
                <w:b/>
                <w:bCs/>
              </w:rPr>
              <w:t>8-1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27D2192" w14:textId="10429FC1" w:rsidR="00480319" w:rsidRPr="00666DBB" w:rsidRDefault="00480319" w:rsidP="004803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Annexes A, B, C, D, E, F, G, H, I, J AND K</w:t>
            </w:r>
          </w:p>
        </w:tc>
        <w:tc>
          <w:tcPr>
            <w:tcW w:w="1080" w:type="dxa"/>
            <w:shd w:val="clear" w:color="auto" w:fill="FFFFFF" w:themeFill="background1"/>
          </w:tcPr>
          <w:p w14:paraId="357D9FE7" w14:textId="1D765CD0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6C2DCC" w14:textId="392B178F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425AC85" w14:textId="2259C414" w:rsidR="00480319" w:rsidRPr="006E593B" w:rsidRDefault="00480319" w:rsidP="00480319">
            <w:pPr>
              <w:spacing w:after="0"/>
            </w:pPr>
            <w:r>
              <w:t>No Public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4585A1D" w14:textId="0DA4A648" w:rsidR="00480319" w:rsidRDefault="00480319" w:rsidP="00480319">
            <w:pPr>
              <w:spacing w:after="0"/>
            </w:pPr>
            <w:r>
              <w:t>BSC proposes to not adopt the Annexes from the 2023 NEC.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85BE50" w14:textId="3DE7D8DF" w:rsidR="00480319" w:rsidRPr="00666DBB" w:rsidRDefault="00480319" w:rsidP="00480319">
            <w:pPr>
              <w:spacing w:after="0"/>
              <w:jc w:val="center"/>
              <w:rPr>
                <w:b/>
                <w:bCs/>
              </w:rPr>
            </w:pPr>
            <w:r w:rsidRPr="00480319">
              <w:rPr>
                <w:b/>
                <w:bCs/>
              </w:rPr>
              <w:t>Approve</w:t>
            </w:r>
          </w:p>
        </w:tc>
      </w:tr>
      <w:bookmarkEnd w:id="10"/>
    </w:tbl>
    <w:p w14:paraId="21D4EAC3" w14:textId="77777777" w:rsidR="00FB3CA6" w:rsidRDefault="00FB3CA6" w:rsidP="000059EA">
      <w:pPr>
        <w:rPr>
          <w:rFonts w:cs="Arial"/>
          <w:b/>
          <w:szCs w:val="20"/>
        </w:rPr>
      </w:pPr>
    </w:p>
    <w:sectPr w:rsidR="00FB3CA6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5575C" w14:textId="77777777" w:rsidR="00BE2310" w:rsidRDefault="00BE2310" w:rsidP="00EA4D4E">
      <w:pPr>
        <w:spacing w:after="0"/>
      </w:pPr>
      <w:r>
        <w:separator/>
      </w:r>
    </w:p>
  </w:endnote>
  <w:endnote w:type="continuationSeparator" w:id="0">
    <w:p w14:paraId="4DC74A1A" w14:textId="77777777" w:rsidR="00BE2310" w:rsidRDefault="00BE2310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1BCB7F53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480319">
      <w:rPr>
        <w:rFonts w:cs="Arial"/>
      </w:rPr>
      <w:t>December 17</w:t>
    </w:r>
    <w:r w:rsidRPr="00207E89">
      <w:rPr>
        <w:rFonts w:cs="Arial"/>
      </w:rPr>
      <w:t xml:space="preserve">, </w:t>
    </w:r>
    <w:r w:rsidR="00F533B2">
      <w:rPr>
        <w:rFonts w:cs="Arial"/>
      </w:rPr>
      <w:t>2024</w:t>
    </w:r>
  </w:p>
  <w:p w14:paraId="1802EBAA" w14:textId="6DC3B363" w:rsidR="00EA4D4E" w:rsidRPr="00207E89" w:rsidRDefault="00F533B2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BSC 01/23</w:t>
    </w:r>
    <w:r w:rsidR="00EA4D4E" w:rsidRPr="00207E89">
      <w:rPr>
        <w:rFonts w:cs="Arial"/>
      </w:rPr>
      <w:t xml:space="preserve"> - Part </w:t>
    </w:r>
    <w:r>
      <w:rPr>
        <w:rFonts w:cs="Arial"/>
      </w:rPr>
      <w:t>3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B07CA2">
      <w:rPr>
        <w:rFonts w:cs="Arial"/>
      </w:rPr>
      <w:t xml:space="preserve"> –</w:t>
    </w:r>
    <w:r w:rsidR="00480319">
      <w:rPr>
        <w:rFonts w:cs="Arial"/>
      </w:rPr>
      <w:t xml:space="preserve"> SOS Filing</w:t>
    </w:r>
  </w:p>
  <w:p w14:paraId="43178E55" w14:textId="1EFCC0FC" w:rsidR="00EA4D4E" w:rsidRPr="00207E89" w:rsidRDefault="00890DC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BD206" w14:textId="77777777" w:rsidR="00BE2310" w:rsidRDefault="00BE2310" w:rsidP="00EA4D4E">
      <w:pPr>
        <w:spacing w:after="0"/>
      </w:pPr>
      <w:r>
        <w:separator/>
      </w:r>
    </w:p>
  </w:footnote>
  <w:footnote w:type="continuationSeparator" w:id="0">
    <w:p w14:paraId="10EB5E06" w14:textId="77777777" w:rsidR="00BE2310" w:rsidRDefault="00BE2310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D2908962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59EA"/>
    <w:rsid w:val="0003269A"/>
    <w:rsid w:val="000579F0"/>
    <w:rsid w:val="00063C1B"/>
    <w:rsid w:val="00093F77"/>
    <w:rsid w:val="000C5B87"/>
    <w:rsid w:val="000D23E0"/>
    <w:rsid w:val="000E1757"/>
    <w:rsid w:val="000E7754"/>
    <w:rsid w:val="00133D6B"/>
    <w:rsid w:val="0016159A"/>
    <w:rsid w:val="001B09B4"/>
    <w:rsid w:val="00207E89"/>
    <w:rsid w:val="00234734"/>
    <w:rsid w:val="00274DD4"/>
    <w:rsid w:val="002A4DA8"/>
    <w:rsid w:val="002F054D"/>
    <w:rsid w:val="00302231"/>
    <w:rsid w:val="00324C49"/>
    <w:rsid w:val="00342005"/>
    <w:rsid w:val="0037242F"/>
    <w:rsid w:val="0038667E"/>
    <w:rsid w:val="00386937"/>
    <w:rsid w:val="003B609F"/>
    <w:rsid w:val="003C7851"/>
    <w:rsid w:val="003E19BB"/>
    <w:rsid w:val="00480319"/>
    <w:rsid w:val="004B503D"/>
    <w:rsid w:val="004D23CC"/>
    <w:rsid w:val="004D46AD"/>
    <w:rsid w:val="005043A5"/>
    <w:rsid w:val="005107D5"/>
    <w:rsid w:val="00595B4C"/>
    <w:rsid w:val="005E44F6"/>
    <w:rsid w:val="00602858"/>
    <w:rsid w:val="00623C6B"/>
    <w:rsid w:val="00641341"/>
    <w:rsid w:val="00662477"/>
    <w:rsid w:val="00666DBB"/>
    <w:rsid w:val="0067163C"/>
    <w:rsid w:val="00691534"/>
    <w:rsid w:val="006C5969"/>
    <w:rsid w:val="007131F1"/>
    <w:rsid w:val="00714133"/>
    <w:rsid w:val="00715553"/>
    <w:rsid w:val="00732AC1"/>
    <w:rsid w:val="00741765"/>
    <w:rsid w:val="007554CA"/>
    <w:rsid w:val="007D1705"/>
    <w:rsid w:val="007F436B"/>
    <w:rsid w:val="008331A8"/>
    <w:rsid w:val="00843EE8"/>
    <w:rsid w:val="00864D4F"/>
    <w:rsid w:val="00867C04"/>
    <w:rsid w:val="00872BB9"/>
    <w:rsid w:val="008732B2"/>
    <w:rsid w:val="00876DB7"/>
    <w:rsid w:val="00890DC0"/>
    <w:rsid w:val="008A2DF0"/>
    <w:rsid w:val="008A3932"/>
    <w:rsid w:val="008F2B9E"/>
    <w:rsid w:val="00932744"/>
    <w:rsid w:val="009D3118"/>
    <w:rsid w:val="009E650D"/>
    <w:rsid w:val="009F31F4"/>
    <w:rsid w:val="00A11EE9"/>
    <w:rsid w:val="00A12C38"/>
    <w:rsid w:val="00A31878"/>
    <w:rsid w:val="00AF03E0"/>
    <w:rsid w:val="00B024FD"/>
    <w:rsid w:val="00B07CA2"/>
    <w:rsid w:val="00B27D35"/>
    <w:rsid w:val="00BB487D"/>
    <w:rsid w:val="00BC58CD"/>
    <w:rsid w:val="00BD6C6A"/>
    <w:rsid w:val="00BE2310"/>
    <w:rsid w:val="00BE7B92"/>
    <w:rsid w:val="00C12D01"/>
    <w:rsid w:val="00C2708C"/>
    <w:rsid w:val="00C31350"/>
    <w:rsid w:val="00D0525A"/>
    <w:rsid w:val="00D34669"/>
    <w:rsid w:val="00D72C72"/>
    <w:rsid w:val="00D86E67"/>
    <w:rsid w:val="00D870E5"/>
    <w:rsid w:val="00DB4C62"/>
    <w:rsid w:val="00DF33F2"/>
    <w:rsid w:val="00E15B76"/>
    <w:rsid w:val="00E42E3A"/>
    <w:rsid w:val="00E67FA5"/>
    <w:rsid w:val="00E75EFA"/>
    <w:rsid w:val="00EA4D4E"/>
    <w:rsid w:val="00EB20FB"/>
    <w:rsid w:val="00EE47B8"/>
    <w:rsid w:val="00F144D7"/>
    <w:rsid w:val="00F2741A"/>
    <w:rsid w:val="00F533B2"/>
    <w:rsid w:val="00F6756C"/>
    <w:rsid w:val="00F749F1"/>
    <w:rsid w:val="00F92BBB"/>
    <w:rsid w:val="00FB3CA6"/>
    <w:rsid w:val="00FD611F"/>
    <w:rsid w:val="00FE265D"/>
    <w:rsid w:val="00F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D01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D01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01-23 CAM Part 3</vt:lpstr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01-23 CAM GREEN Part 3</dc:title>
  <dc:subject/>
  <dc:creator>Brauzman, Irina@DGS</dc:creator>
  <cp:keywords/>
  <dc:description/>
  <cp:lastModifiedBy>Martin, Tom@DGS</cp:lastModifiedBy>
  <cp:revision>2</cp:revision>
  <cp:lastPrinted>2024-03-01T21:48:00Z</cp:lastPrinted>
  <dcterms:created xsi:type="dcterms:W3CDTF">2024-12-30T21:39:00Z</dcterms:created>
  <dcterms:modified xsi:type="dcterms:W3CDTF">2024-12-30T21:39:00Z</dcterms:modified>
</cp:coreProperties>
</file>