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06DB9A8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B54E75">
        <w:t>STRUCTURAL DESIGN</w:t>
      </w:r>
      <w:r w:rsidR="00722CDC" w:rsidRPr="00722CDC">
        <w:t>/</w:t>
      </w:r>
      <w:r w:rsidR="00B54E75">
        <w:t>LATERAL FORCES</w:t>
      </w:r>
      <w:r w:rsidR="00722CDC" w:rsidRPr="00722CDC">
        <w:t xml:space="preserve"> </w:t>
      </w:r>
      <w:r w:rsidR="00722CDC">
        <w:t>(SDLF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B54E75">
        <w:t>JULY</w:t>
      </w:r>
      <w:r w:rsidR="00722CDC">
        <w:t xml:space="preserve"> 16-17, 2024</w:t>
      </w:r>
    </w:p>
    <w:p w14:paraId="28EDE231" w14:textId="50751B23" w:rsidR="00E67FA5" w:rsidRDefault="00722CDC" w:rsidP="00E67FA5">
      <w:pPr>
        <w:pStyle w:val="Heading2"/>
      </w:pPr>
      <w:r w:rsidRPr="00722CDC">
        <w:t>2025 CALIFORNIA ADMINISTRATIVE CODE, TITLE 24, PART 1</w:t>
      </w:r>
      <w:r w:rsidR="00E67FA5">
        <w:br/>
      </w:r>
      <w:r w:rsidR="00E67FA5" w:rsidRPr="00EF1C08">
        <w:t xml:space="preserve">AGENCY: </w:t>
      </w:r>
      <w:bookmarkStart w:id="0" w:name="_Hlk167871614"/>
      <w:r w:rsidRPr="00722CDC">
        <w:t>Office of Statewide Hospital Planning and Developmen</w:t>
      </w:r>
      <w:r>
        <w:t>t</w:t>
      </w:r>
      <w:bookmarkEnd w:id="0"/>
      <w:r w:rsidR="000E7754">
        <w:t>,</w:t>
      </w:r>
      <w:r w:rsidR="000E7754" w:rsidRPr="000E7754">
        <w:t xml:space="preserve"> </w:t>
      </w:r>
      <w:r w:rsidR="00B54E75">
        <w:t>OSHPD</w:t>
      </w:r>
      <w:r>
        <w:t xml:space="preserve"> 03</w:t>
      </w:r>
      <w:r w:rsidR="0026530A">
        <w:t>/</w:t>
      </w:r>
      <w:r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F05AE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bookmarkEnd w:id="1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43D1C63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26530A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p w14:paraId="0ECB65CF" w14:textId="149222F8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2F0388">
        <w:rPr>
          <w:noProof/>
        </w:rPr>
        <w:t>1</w:t>
      </w:r>
      <w:r w:rsidR="0026530A">
        <w:rPr>
          <w:noProof/>
        </w:rPr>
        <w:br/>
      </w:r>
      <w:r w:rsidR="00FB3CA6" w:rsidRPr="00AD67B3">
        <w:t>C</w:t>
      </w:r>
      <w:r w:rsidR="00B54E75">
        <w:t>HAPTER</w:t>
      </w:r>
      <w:r w:rsidR="00FB3CA6" w:rsidRPr="00AD67B3">
        <w:t xml:space="preserve"> </w:t>
      </w:r>
      <w:r w:rsidR="002F0388">
        <w:rPr>
          <w:noProof/>
        </w:rPr>
        <w:t>6</w:t>
      </w:r>
      <w:r w:rsidR="00C071D2">
        <w:rPr>
          <w:noProof/>
        </w:rPr>
        <w:t xml:space="preserve"> </w:t>
      </w:r>
      <w:r w:rsidR="00C071D2" w:rsidRPr="00AC0160">
        <w:rPr>
          <w:noProof/>
        </w:rPr>
        <w:t>SEISMIC EVALUATION PROCEDURES FOR HOSPITAL BUILDINGS</w:t>
      </w:r>
      <w:r w:rsidR="00FB3CA6" w:rsidRPr="00AD67B3">
        <w:rPr>
          <w:noProof/>
        </w:rPr>
        <w:t xml:space="preserve">, </w:t>
      </w:r>
      <w:r w:rsidR="004D20FE">
        <w:t>A</w:t>
      </w:r>
      <w:r w:rsidR="00B54E75">
        <w:t>RTICLE</w:t>
      </w:r>
      <w:r w:rsidR="002F0388">
        <w:t xml:space="preserve"> 1 </w:t>
      </w:r>
      <w:r w:rsidR="00B54E75">
        <w:t>DEFINITIONS AND REQUIREMENTS</w:t>
      </w:r>
    </w:p>
    <w:p w14:paraId="193FE7A9" w14:textId="3E316C3F" w:rsidR="00FB3CA6" w:rsidRDefault="002F0388" w:rsidP="00602858">
      <w:r>
        <w:t>Amend</w:t>
      </w:r>
      <w:r w:rsidR="00982A5E">
        <w:t xml:space="preserve"> Chapter 6 subtitle and</w:t>
      </w:r>
      <w:r w:rsidR="00FB3CA6">
        <w:t xml:space="preserve"> </w:t>
      </w:r>
      <w:r w:rsidR="00FB3CA6" w:rsidRPr="000B7BEC">
        <w:t xml:space="preserve">sections </w:t>
      </w:r>
      <w:r>
        <w:t xml:space="preserve">as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880"/>
        <w:gridCol w:w="1080"/>
        <w:gridCol w:w="1080"/>
        <w:gridCol w:w="2880"/>
        <w:gridCol w:w="4176"/>
        <w:gridCol w:w="1080"/>
      </w:tblGrid>
      <w:tr w:rsidR="00FB3CA6" w:rsidRPr="001E3316" w14:paraId="7BC6D3DF" w14:textId="77777777" w:rsidTr="00764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5147048B" w:rsidR="00FB3CA6" w:rsidRPr="00DF33F2" w:rsidRDefault="002F0388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 w:rsidR="000E7754">
              <w:rPr>
                <w:b/>
                <w:bCs/>
              </w:rPr>
              <w:br/>
            </w:r>
            <w:r w:rsidR="0026530A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764688" w:rsidRDefault="00FB3CA6" w:rsidP="00DF33F2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1E07" w:rsidRPr="001E3316" w14:paraId="2E19761C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3941A6B" w:rsidR="00461E07" w:rsidRPr="0026530A" w:rsidRDefault="002F0388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</w:t>
            </w:r>
            <w:r w:rsidR="00461E07" w:rsidRPr="0026530A">
              <w:rPr>
                <w:b/>
                <w:bCs/>
              </w:rPr>
              <w:t>-1</w:t>
            </w:r>
          </w:p>
        </w:tc>
        <w:tc>
          <w:tcPr>
            <w:tcW w:w="2880" w:type="dxa"/>
            <w:shd w:val="clear" w:color="auto" w:fill="FFFFFF" w:themeFill="background1"/>
          </w:tcPr>
          <w:p w14:paraId="2286D941" w14:textId="1F567D24" w:rsidR="00461E07" w:rsidRPr="00666DBB" w:rsidRDefault="00764688" w:rsidP="00461E0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 xml:space="preserve">ADMINISTRATIVE REGULATIONS FOR THE OFFICE OF STATEWIDE </w:t>
            </w:r>
            <w:r w:rsidRPr="00764688">
              <w:rPr>
                <w:b/>
                <w:bCs/>
                <w:strike/>
              </w:rPr>
              <w:t>HEALTH</w:t>
            </w:r>
            <w:r w:rsidRPr="00764688">
              <w:rPr>
                <w:b/>
                <w:bCs/>
              </w:rPr>
              <w:t xml:space="preserve"> </w:t>
            </w:r>
            <w:r w:rsidRPr="00764688">
              <w:rPr>
                <w:b/>
                <w:bCs/>
                <w:u w:val="single"/>
              </w:rPr>
              <w:t>HOSPITAL</w:t>
            </w:r>
            <w:r w:rsidRPr="00764688">
              <w:rPr>
                <w:b/>
                <w:bCs/>
              </w:rPr>
              <w:t xml:space="preserve"> PLANNING AND DEVELOPMENT (OSHPD)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7D1EF56" w14:textId="77777777" w:rsidR="00461E07" w:rsidRPr="006E593B" w:rsidRDefault="00461E07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79FE7E18" w:rsidR="00461E07" w:rsidRPr="00764688" w:rsidRDefault="00982A5E" w:rsidP="00461E07">
            <w:pPr>
              <w:spacing w:after="0"/>
            </w:pPr>
            <w:r w:rsidRPr="00764688">
              <w:t>Amend Health to Hospital.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61E07" w:rsidRPr="001E3316" w14:paraId="67DAC011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73C66052" w:rsidR="00461E07" w:rsidRPr="0026530A" w:rsidRDefault="00982A5E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</w:t>
            </w:r>
            <w:r w:rsidR="00461E07" w:rsidRPr="0026530A">
              <w:rPr>
                <w:b/>
                <w:bCs/>
              </w:rPr>
              <w:t>-2</w:t>
            </w:r>
          </w:p>
        </w:tc>
        <w:tc>
          <w:tcPr>
            <w:tcW w:w="2880" w:type="dxa"/>
            <w:shd w:val="clear" w:color="auto" w:fill="FFFFFF" w:themeFill="background1"/>
          </w:tcPr>
          <w:p w14:paraId="3BFF2383" w14:textId="77777777" w:rsidR="00461E07" w:rsidRDefault="00982A5E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1.2 Definitions</w:t>
            </w:r>
            <w:r w:rsidR="00F8583C">
              <w:rPr>
                <w:b/>
                <w:bCs/>
              </w:rPr>
              <w:t>.</w:t>
            </w:r>
          </w:p>
          <w:p w14:paraId="45E33C3F" w14:textId="4AE32046" w:rsidR="003C6457" w:rsidRPr="00764688" w:rsidRDefault="00764688" w:rsidP="00461E07">
            <w:pPr>
              <w:spacing w:after="0"/>
              <w:rPr>
                <w:b/>
                <w:bCs/>
                <w:strike/>
              </w:rPr>
            </w:pPr>
            <w:r w:rsidRPr="00764688">
              <w:rPr>
                <w:b/>
                <w:bCs/>
                <w:strike/>
              </w:rPr>
              <w:t>ADMINISTRATIVE EXTENSION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9527678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B97A5DF" w14:textId="77777777" w:rsidR="00461E07" w:rsidRPr="006E593B" w:rsidRDefault="00461E07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27B11B" w14:textId="4607902D" w:rsidR="00461E07" w:rsidRPr="00764688" w:rsidRDefault="00982A5E" w:rsidP="00461E07">
            <w:pPr>
              <w:spacing w:after="0"/>
            </w:pPr>
            <w:r w:rsidRPr="00764688">
              <w:t xml:space="preserve">Repeal </w:t>
            </w:r>
            <w:r w:rsidR="003C6457" w:rsidRPr="00764688">
              <w:t xml:space="preserve">entire </w:t>
            </w:r>
            <w:r w:rsidRPr="00764688">
              <w:t>definition</w:t>
            </w:r>
            <w:r w:rsidR="003C6457" w:rsidRPr="00764688">
              <w:t>.</w:t>
            </w:r>
          </w:p>
          <w:p w14:paraId="63C33267" w14:textId="1C07D312" w:rsidR="00982A5E" w:rsidRPr="00764688" w:rsidRDefault="00982A5E" w:rsidP="00461E0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461E07" w:rsidRPr="00666DBB" w:rsidRDefault="00461E07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6457" w:rsidRPr="001E3316" w14:paraId="7814AF93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2EC55" w14:textId="1C6A27BF" w:rsidR="003C6457" w:rsidRPr="0026530A" w:rsidRDefault="003C6457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57C13D10" w14:textId="4510DC7F" w:rsidR="003C6457" w:rsidRPr="00764688" w:rsidRDefault="00764688" w:rsidP="003C6457">
            <w:pPr>
              <w:spacing w:after="0"/>
              <w:rPr>
                <w:b/>
                <w:bCs/>
                <w:strike/>
              </w:rPr>
            </w:pPr>
            <w:r w:rsidRPr="00764688">
              <w:rPr>
                <w:b/>
                <w:bCs/>
                <w:strike/>
              </w:rPr>
              <w:t>CRITICAL COMMUNITY PROVIDER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B5073E4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7ACCF1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A150E99" w14:textId="77777777" w:rsidR="003C6457" w:rsidRPr="006E593B" w:rsidRDefault="003C6457" w:rsidP="003C645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2264A4" w14:textId="03628B74" w:rsidR="003C6457" w:rsidRPr="00764688" w:rsidRDefault="003C6457" w:rsidP="003C6457">
            <w:pPr>
              <w:spacing w:after="0"/>
            </w:pPr>
            <w:r w:rsidRPr="00764688">
              <w:t>Repeal entire definition.</w:t>
            </w:r>
          </w:p>
          <w:p w14:paraId="04DDBD48" w14:textId="77777777" w:rsidR="003C6457" w:rsidRPr="00764688" w:rsidRDefault="003C6457" w:rsidP="003C6457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9B32163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6457" w:rsidRPr="001E3316" w14:paraId="42AE6E7E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4419CF" w14:textId="2F838AE7" w:rsidR="003C6457" w:rsidRPr="0026530A" w:rsidRDefault="003C6457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699F0BF0" w14:textId="4102ECED" w:rsidR="003C6457" w:rsidRPr="00764688" w:rsidRDefault="00764688" w:rsidP="003C645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DAMAGE CONTROL STRUCTURAL PERFORMANCE CATEGORY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9EC0D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D017DD9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D45C07A" w14:textId="77777777" w:rsidR="003C6457" w:rsidRPr="006E593B" w:rsidRDefault="003C6457" w:rsidP="003C645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7F5EF93" w14:textId="7630EA98" w:rsidR="003C6457" w:rsidRPr="00764688" w:rsidRDefault="003C6457" w:rsidP="003C6457">
            <w:pPr>
              <w:spacing w:after="0"/>
            </w:pPr>
            <w:r w:rsidRPr="00764688">
              <w:t>Change code section references and make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F4996C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6457" w:rsidRPr="001E3316" w14:paraId="78F276AA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69F54C" w14:textId="64748274" w:rsidR="003C6457" w:rsidRPr="0026530A" w:rsidRDefault="003C6457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6AF429D7" w14:textId="4FDBA859" w:rsidR="003C6457" w:rsidRPr="00764688" w:rsidRDefault="00764688" w:rsidP="003C645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GENERAL ACUTE CARE HOSPITAL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61704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2DDBC50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F8E03F6" w14:textId="77777777" w:rsidR="003C6457" w:rsidRPr="006E593B" w:rsidRDefault="003C6457" w:rsidP="003C645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3A9F01" w14:textId="4E153233" w:rsidR="003C6457" w:rsidRPr="00764688" w:rsidRDefault="003C6457" w:rsidP="003C6457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F2C168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6457" w:rsidRPr="001E3316" w14:paraId="06740DC4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5DE3AEB" w14:textId="64BD815E" w:rsidR="003C6457" w:rsidRPr="0026530A" w:rsidRDefault="003C6457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0986FEF3" w14:textId="7F776928" w:rsidR="003C6457" w:rsidRPr="00764688" w:rsidRDefault="00764688" w:rsidP="003C645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PROBABILITY OF COLLAPSE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EF5EE3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17DD30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6A8D7983" w14:textId="77777777" w:rsidR="003C6457" w:rsidRPr="006E593B" w:rsidRDefault="003C6457" w:rsidP="003C645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07B9930" w14:textId="215D977B" w:rsidR="003C6457" w:rsidRPr="00764688" w:rsidRDefault="003C6457" w:rsidP="003C6457">
            <w:pPr>
              <w:spacing w:after="0"/>
            </w:pPr>
            <w:r w:rsidRPr="00764688">
              <w:t>Change code section reference.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B0B748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C6457" w:rsidRPr="001E3316" w14:paraId="7A8C9F84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D0B7" w14:textId="5518DC32" w:rsidR="003C6457" w:rsidRPr="0026530A" w:rsidRDefault="003C6457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34C3DAD1" w14:textId="52EDA019" w:rsidR="003C6457" w:rsidRPr="00764688" w:rsidRDefault="00764688" w:rsidP="003C6457">
            <w:pPr>
              <w:spacing w:after="0"/>
              <w:rPr>
                <w:b/>
                <w:bCs/>
              </w:rPr>
            </w:pPr>
            <w:r w:rsidRPr="00764688">
              <w:rPr>
                <w:b/>
                <w:bCs/>
              </w:rPr>
              <w:t>STRUCTURAL PERFORMANCE CATEGORY SPC-4D</w:t>
            </w:r>
          </w:p>
        </w:tc>
        <w:tc>
          <w:tcPr>
            <w:tcW w:w="1080" w:type="dxa"/>
            <w:shd w:val="clear" w:color="auto" w:fill="FFFFFF" w:themeFill="background1"/>
          </w:tcPr>
          <w:p w14:paraId="58AE51B3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2812EB3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0E9475F" w14:textId="77777777" w:rsidR="003C6457" w:rsidRPr="006E593B" w:rsidRDefault="003C6457" w:rsidP="003C645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063BFC9" w14:textId="0421B420" w:rsidR="003C6457" w:rsidRPr="00764688" w:rsidRDefault="00CA0120" w:rsidP="003C6457">
            <w:pPr>
              <w:spacing w:after="0"/>
            </w:pPr>
            <w:r w:rsidRPr="00764688">
              <w:t>Change code section references and make 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C1454D" w14:textId="77777777" w:rsidR="003C6457" w:rsidRPr="00666DBB" w:rsidRDefault="003C6457" w:rsidP="003C645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3723C2C0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76DDBA2" w14:textId="55316F48" w:rsidR="00E00DF0" w:rsidRPr="0026530A" w:rsidRDefault="00F858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lastRenderedPageBreak/>
              <w:t>1-</w:t>
            </w:r>
            <w:r w:rsidR="00CA0120" w:rsidRPr="0026530A">
              <w:rPr>
                <w:b/>
                <w:bCs/>
              </w:rPr>
              <w:t>8</w:t>
            </w:r>
          </w:p>
        </w:tc>
        <w:tc>
          <w:tcPr>
            <w:tcW w:w="2880" w:type="dxa"/>
            <w:shd w:val="clear" w:color="auto" w:fill="FFFFFF" w:themeFill="background1"/>
          </w:tcPr>
          <w:p w14:paraId="1C8F91B9" w14:textId="197BA7F2" w:rsidR="00E00DF0" w:rsidRDefault="00F8583C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1.3 Seismic evaluation.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61EB4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64B796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9E3A0F4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CA2719A" w14:textId="7BF7C29E" w:rsidR="00E00DF0" w:rsidRPr="00764688" w:rsidRDefault="008E171A" w:rsidP="00461E07">
            <w:pPr>
              <w:spacing w:after="0"/>
            </w:pPr>
            <w:r w:rsidRPr="008E171A">
              <w:t>An editorial revision to the Exception for proper reference to code sections</w:t>
            </w:r>
            <w:r w:rsidR="00F8583C" w:rsidRPr="00764688">
              <w:t>.</w:t>
            </w:r>
            <w:r>
              <w:t xml:space="preserve"> Repeal language with conflicting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0D4C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2C97AD28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F304AE" w14:textId="64870681" w:rsidR="00E00DF0" w:rsidRPr="0026530A" w:rsidRDefault="00F858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9</w:t>
            </w:r>
          </w:p>
        </w:tc>
        <w:tc>
          <w:tcPr>
            <w:tcW w:w="2880" w:type="dxa"/>
            <w:shd w:val="clear" w:color="auto" w:fill="FFFFFF" w:themeFill="background1"/>
          </w:tcPr>
          <w:p w14:paraId="13078B9D" w14:textId="48751C44" w:rsidR="00F8583C" w:rsidRDefault="00F8583C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 Compliance plans.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3B804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F372ADA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5273A5EA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9B0EF1B" w14:textId="535CD2B8" w:rsidR="00E00DF0" w:rsidRPr="00764688" w:rsidRDefault="00F8583C" w:rsidP="00461E07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D1A444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6778BD79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0CC6B" w14:textId="2B116B8A" w:rsidR="00E00DF0" w:rsidRPr="0026530A" w:rsidRDefault="00F858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10</w:t>
            </w:r>
          </w:p>
        </w:tc>
        <w:tc>
          <w:tcPr>
            <w:tcW w:w="2880" w:type="dxa"/>
            <w:shd w:val="clear" w:color="auto" w:fill="FFFFFF" w:themeFill="background1"/>
          </w:tcPr>
          <w:p w14:paraId="75EF0740" w14:textId="4338B585" w:rsidR="00E00DF0" w:rsidRDefault="00F8583C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1.4.4.4 Compliance plan schedule.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6260C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1E87AF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0947F8A7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91ADB5D" w14:textId="066BDC47" w:rsidR="00E00DF0" w:rsidRPr="00764688" w:rsidRDefault="00F8583C" w:rsidP="00461E07">
            <w:pPr>
              <w:spacing w:after="0"/>
            </w:pPr>
            <w:r w:rsidRPr="00764688">
              <w:t>Correct organization name for California Department of Public Health (CDPH).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5E3736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43613623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E09C744" w14:textId="56575D74" w:rsidR="00E00DF0" w:rsidRPr="0026530A" w:rsidRDefault="00F858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11</w:t>
            </w:r>
          </w:p>
        </w:tc>
        <w:tc>
          <w:tcPr>
            <w:tcW w:w="2880" w:type="dxa"/>
            <w:shd w:val="clear" w:color="auto" w:fill="FFFFFF" w:themeFill="background1"/>
          </w:tcPr>
          <w:p w14:paraId="782E3C4A" w14:textId="263577E9" w:rsidR="00E00DF0" w:rsidRDefault="00FD2C4F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1.4.5 </w:t>
            </w:r>
            <w:r w:rsidRPr="00FD2C4F">
              <w:rPr>
                <w:b/>
                <w:bCs/>
              </w:rPr>
              <w:t>Compliance plan update/change notification.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BD2C1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660F0EF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007CADB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FDF8B8" w14:textId="4CC3F028" w:rsidR="00E00DF0" w:rsidRPr="00764688" w:rsidRDefault="00FD2C4F" w:rsidP="00461E07">
            <w:pPr>
              <w:spacing w:after="0"/>
            </w:pPr>
            <w:r w:rsidRPr="00764688">
              <w:t>Deadline established for submittal of revised compliance plans.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3B776C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23C2A5FB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366B6A2" w14:textId="70A9208D" w:rsidR="00E00DF0" w:rsidRPr="0026530A" w:rsidRDefault="00FD2C4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12</w:t>
            </w:r>
          </w:p>
        </w:tc>
        <w:tc>
          <w:tcPr>
            <w:tcW w:w="2880" w:type="dxa"/>
            <w:shd w:val="clear" w:color="auto" w:fill="FFFFFF" w:themeFill="background1"/>
          </w:tcPr>
          <w:p w14:paraId="16791722" w14:textId="7BAA9232" w:rsidR="00E00DF0" w:rsidRDefault="00FD2C4F" w:rsidP="00461E07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1.4.5.1 Change in seismic performance category.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92242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8240C93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2A035200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6D815F" w14:textId="2D6B0CD2" w:rsidR="00E00DF0" w:rsidRPr="00764688" w:rsidRDefault="00FD2C4F" w:rsidP="00461E07">
            <w:pPr>
              <w:spacing w:after="0"/>
            </w:pPr>
            <w:r w:rsidRPr="00764688"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08FC44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00DF0" w:rsidRPr="001E3316" w14:paraId="2B94511F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D664999" w14:textId="2352B344" w:rsidR="00E00DF0" w:rsidRPr="0026530A" w:rsidRDefault="00FD2C4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13</w:t>
            </w:r>
          </w:p>
        </w:tc>
        <w:tc>
          <w:tcPr>
            <w:tcW w:w="2880" w:type="dxa"/>
            <w:shd w:val="clear" w:color="auto" w:fill="FFFFFF" w:themeFill="background1"/>
          </w:tcPr>
          <w:p w14:paraId="5822745B" w14:textId="4AB0FD38" w:rsidR="00E00DF0" w:rsidRDefault="00FD2C4F" w:rsidP="00461E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1.4.5.1.3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6B7FA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5CC166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457415C9" w14:textId="77777777" w:rsidR="00E00DF0" w:rsidRPr="006E593B" w:rsidRDefault="00E00DF0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748E8C" w14:textId="711031E8" w:rsidR="00E00DF0" w:rsidRPr="00764688" w:rsidRDefault="008E171A" w:rsidP="00461E07">
            <w:pPr>
              <w:spacing w:after="0"/>
            </w:pPr>
            <w:r w:rsidRPr="008E171A">
              <w:t>An editorial revision for proper reference to code sections</w:t>
            </w:r>
            <w:r w:rsidR="007B3685">
              <w:t xml:space="preserve"> Repeal language with conflicting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D521F" w14:textId="77777777" w:rsidR="00E00DF0" w:rsidRPr="00666DBB" w:rsidRDefault="00E00DF0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D2C4F" w:rsidRPr="001E3316" w14:paraId="4BD2990C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0B12A8A" w14:textId="36B3FCDD" w:rsidR="00FD2C4F" w:rsidRPr="0026530A" w:rsidRDefault="00FD2C4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</w:t>
            </w:r>
            <w:r w:rsidR="00CA0120" w:rsidRPr="0026530A">
              <w:rPr>
                <w:b/>
                <w:bCs/>
              </w:rPr>
              <w:t>14</w:t>
            </w:r>
          </w:p>
        </w:tc>
        <w:tc>
          <w:tcPr>
            <w:tcW w:w="2880" w:type="dxa"/>
            <w:shd w:val="clear" w:color="auto" w:fill="FFFFFF" w:themeFill="background1"/>
          </w:tcPr>
          <w:p w14:paraId="57B9EB3D" w14:textId="575D1EB4" w:rsidR="00FD2C4F" w:rsidRDefault="00FD2C4F" w:rsidP="00461E07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1.5.2 Delay in compliance.</w:t>
            </w:r>
            <w:r>
              <w:rPr>
                <w:b/>
                <w:bCs/>
              </w:rPr>
              <w:t xml:space="preserve"> #1 Requirements for NPC.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826DC9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0BA7DB4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7D753961" w14:textId="77777777" w:rsidR="00FD2C4F" w:rsidRPr="006E593B" w:rsidRDefault="00FD2C4F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273A06" w14:textId="48B7579B" w:rsidR="00FD2C4F" w:rsidRPr="00764688" w:rsidRDefault="007B1D8D" w:rsidP="00461E07">
            <w:pPr>
              <w:spacing w:after="0"/>
            </w:pPr>
            <w:r w:rsidRPr="00764688">
              <w:t xml:space="preserve">Repeal reference to “Seismic Design Category D”; replace “January” with “March” in subsections 1.2, 1.3 and 1.4; Add exception to </w:t>
            </w:r>
            <w:r w:rsidR="0071630C" w:rsidRPr="00764688">
              <w:t xml:space="preserve">subsection </w:t>
            </w:r>
            <w:r w:rsidRPr="00764688">
              <w:t>1.2. for buildings that have been removed from acute care (or plan to be removed by 2030); clarif</w:t>
            </w:r>
            <w:r w:rsidR="006E37E9" w:rsidRPr="00764688">
              <w:t>y</w:t>
            </w:r>
            <w:r w:rsidR="0071630C" w:rsidRPr="00764688">
              <w:t xml:space="preserve"> NPC</w:t>
            </w:r>
            <w:r w:rsidRPr="00764688">
              <w:t xml:space="preserve"> </w:t>
            </w:r>
            <w:r w:rsidR="0071630C" w:rsidRPr="00764688">
              <w:t>rating level and specif</w:t>
            </w:r>
            <w:r w:rsidR="006E37E9" w:rsidRPr="00764688">
              <w:t>y</w:t>
            </w:r>
            <w:r w:rsidR="0071630C" w:rsidRPr="00764688">
              <w:t xml:space="preserve"> compliance categories in subsection 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AE5B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D2C4F" w:rsidRPr="001E3316" w14:paraId="1B43A6D3" w14:textId="77777777" w:rsidTr="0076468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9463FD7" w14:textId="31F876DD" w:rsidR="00FD2C4F" w:rsidRPr="0026530A" w:rsidRDefault="00704C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1-1</w:t>
            </w:r>
            <w:r w:rsidR="00CA0120" w:rsidRPr="0026530A">
              <w:rPr>
                <w:b/>
                <w:bCs/>
              </w:rPr>
              <w:t>5</w:t>
            </w:r>
          </w:p>
        </w:tc>
        <w:tc>
          <w:tcPr>
            <w:tcW w:w="2880" w:type="dxa"/>
            <w:shd w:val="clear" w:color="auto" w:fill="FFFFFF" w:themeFill="background1"/>
          </w:tcPr>
          <w:p w14:paraId="470C1D2E" w14:textId="33565D51" w:rsidR="00FD2C4F" w:rsidRDefault="00704C3C" w:rsidP="00461E07">
            <w:pPr>
              <w:spacing w:after="0"/>
              <w:rPr>
                <w:b/>
                <w:bCs/>
              </w:rPr>
            </w:pPr>
            <w:r w:rsidRPr="00FD2C4F">
              <w:rPr>
                <w:b/>
                <w:bCs/>
              </w:rPr>
              <w:t>1.5.2 Delay in compliance.</w:t>
            </w:r>
            <w:r>
              <w:rPr>
                <w:b/>
                <w:bCs/>
              </w:rPr>
              <w:t xml:space="preserve"> #2 Requirements for SPC.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85424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50A82B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7505137" w14:textId="77777777" w:rsidR="00FD2C4F" w:rsidRPr="006E593B" w:rsidRDefault="00FD2C4F" w:rsidP="00461E07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F486B6C" w14:textId="1B6F2A4D" w:rsidR="00FD2C4F" w:rsidRPr="00764688" w:rsidRDefault="00704C3C" w:rsidP="00461E07">
            <w:pPr>
              <w:spacing w:after="0"/>
            </w:pPr>
            <w:r w:rsidRPr="00764688">
              <w:t xml:space="preserve">Repeal subsection 1 through 1.8 (per AB 2190) and renumber subsequent subsections accordingly.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4DC9CE" w14:textId="77777777" w:rsidR="00FD2C4F" w:rsidRPr="00666DBB" w:rsidRDefault="00FD2C4F" w:rsidP="00461E07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F9AC0B" w14:textId="609F5B32" w:rsidR="00704C3C" w:rsidRPr="00AD67B3" w:rsidRDefault="00704C3C" w:rsidP="00704C3C">
      <w:pPr>
        <w:pStyle w:val="Heading3"/>
        <w:spacing w:before="240"/>
        <w:rPr>
          <w:noProof/>
        </w:rPr>
      </w:pPr>
      <w:r>
        <w:t xml:space="preserve">ITEM </w:t>
      </w:r>
      <w:r w:rsidR="00B458EF">
        <w:rPr>
          <w:noProof/>
        </w:rPr>
        <w:t>2</w:t>
      </w:r>
      <w:r w:rsidR="0026530A">
        <w:rPr>
          <w:noProof/>
        </w:rPr>
        <w:br/>
      </w:r>
      <w:r w:rsidRPr="00AD67B3">
        <w:t>C</w:t>
      </w:r>
      <w:r w:rsidR="00B54E75">
        <w:t>HAPTER</w:t>
      </w:r>
      <w:r w:rsidRPr="00AD67B3">
        <w:t xml:space="preserve"> </w:t>
      </w:r>
      <w:r>
        <w:rPr>
          <w:noProof/>
        </w:rPr>
        <w:t>6</w:t>
      </w:r>
      <w:r w:rsidR="004D20FE">
        <w:rPr>
          <w:noProof/>
        </w:rPr>
        <w:t xml:space="preserve">, </w:t>
      </w:r>
      <w:r w:rsidR="004D20FE">
        <w:t>A</w:t>
      </w:r>
      <w:r w:rsidR="00B54E75">
        <w:t>RTICLE</w:t>
      </w:r>
      <w:r>
        <w:t xml:space="preserve"> 11 </w:t>
      </w:r>
      <w:r w:rsidRPr="00704C3C">
        <w:t>EVALUATION OF CRITICAL NONSTRUCTURAL COMPONENTS AND SYSTEMS</w:t>
      </w:r>
    </w:p>
    <w:p w14:paraId="2549F279" w14:textId="38221671" w:rsidR="00704C3C" w:rsidRDefault="00704C3C" w:rsidP="00704C3C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704C3C" w:rsidRPr="001E3316" w14:paraId="66B958A6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0E7C295" w14:textId="1D1BF923" w:rsidR="00704C3C" w:rsidRPr="00DF33F2" w:rsidRDefault="00704C3C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26530A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C071D2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6209190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7D2D6F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4D95D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F5376B0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FD16BB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DC0C6" w14:textId="77777777" w:rsidR="00704C3C" w:rsidRPr="00DF33F2" w:rsidRDefault="00704C3C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4C3C" w:rsidRPr="001E3316" w14:paraId="3BC35547" w14:textId="77777777" w:rsidTr="0026530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8AC7A5" w14:textId="23F4C831" w:rsidR="00704C3C" w:rsidRPr="0026530A" w:rsidRDefault="00704C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A1A01FF" w14:textId="6E87721B" w:rsidR="00704C3C" w:rsidRPr="00666DBB" w:rsidRDefault="00704C3C" w:rsidP="00E65B7C">
            <w:pPr>
              <w:spacing w:after="0"/>
              <w:rPr>
                <w:b/>
                <w:bCs/>
              </w:rPr>
            </w:pPr>
            <w:r w:rsidRPr="00704C3C">
              <w:rPr>
                <w:b/>
                <w:bCs/>
              </w:rPr>
              <w:t>11.2.3 Evaluation procedures for NPC 4 and NPC 4D.</w:t>
            </w:r>
            <w:r w:rsidR="00B458EF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2CB739F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1F6864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9F47EB3" w14:textId="77777777" w:rsidR="00704C3C" w:rsidRPr="006E593B" w:rsidRDefault="00704C3C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AD5F9D" w14:textId="7FA84042" w:rsidR="00704C3C" w:rsidRDefault="00704C3C" w:rsidP="00E65B7C">
            <w:pPr>
              <w:spacing w:after="0"/>
            </w:pPr>
            <w:r>
              <w:t xml:space="preserve">Amend “Level 1” to “NPC 3” Areas and </w:t>
            </w:r>
            <w:r w:rsidR="004D20FE">
              <w:t>clarify requirements for showing utilities on the plans</w:t>
            </w:r>
            <w:r w:rsidR="00B458EF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9C18E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04C3C" w:rsidRPr="001E3316" w14:paraId="7E7EDD32" w14:textId="77777777" w:rsidTr="0026530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FAB65D3" w14:textId="00B0B35B" w:rsidR="00704C3C" w:rsidRPr="0026530A" w:rsidRDefault="00704C3C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D6E321B" w14:textId="0C0999B4" w:rsidR="00704C3C" w:rsidRPr="00666DBB" w:rsidRDefault="00B458EF" w:rsidP="00E65B7C">
            <w:pPr>
              <w:spacing w:after="0"/>
              <w:rPr>
                <w:b/>
                <w:bCs/>
              </w:rPr>
            </w:pPr>
            <w:r w:rsidRPr="00B458EF">
              <w:rPr>
                <w:b/>
                <w:bCs/>
              </w:rPr>
              <w:t>11.3.1 Anchors used in the seismic bracing of pipes, ducts or conduit.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7852994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98B84F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FE3623F" w14:textId="77777777" w:rsidR="00704C3C" w:rsidRPr="006E593B" w:rsidRDefault="00704C3C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B1452D" w14:textId="154E4855" w:rsidR="00704C3C" w:rsidRDefault="00B458EF" w:rsidP="00E65B7C">
            <w:pPr>
              <w:spacing w:after="0"/>
            </w:pPr>
            <w:r>
              <w:t>Repeal torque testing requirements for bolts with no tension.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B77E8E" w14:textId="77777777" w:rsidR="00704C3C" w:rsidRPr="00666DBB" w:rsidRDefault="00704C3C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458EF" w:rsidRPr="001E3316" w14:paraId="5391F46E" w14:textId="77777777" w:rsidTr="0026530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3F8B3EC" w14:textId="15DD5C57" w:rsidR="00B458EF" w:rsidRPr="0026530A" w:rsidRDefault="00B458E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lastRenderedPageBreak/>
              <w:t>2-3</w:t>
            </w:r>
          </w:p>
        </w:tc>
        <w:tc>
          <w:tcPr>
            <w:tcW w:w="2304" w:type="dxa"/>
            <w:shd w:val="clear" w:color="auto" w:fill="FFFFFF" w:themeFill="background1"/>
          </w:tcPr>
          <w:p w14:paraId="26749B49" w14:textId="77777777" w:rsidR="00CA0120" w:rsidRDefault="00B458EF" w:rsidP="00B458EF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C96E10">
              <w:rPr>
                <w:rFonts w:cs="Arial"/>
                <w:b/>
                <w:bCs/>
                <w:szCs w:val="24"/>
              </w:rPr>
              <w:t xml:space="preserve">11.3.2 </w:t>
            </w:r>
            <w:bookmarkStart w:id="3" w:name="_Hlk167372454"/>
            <w:r w:rsidRPr="00C96E10">
              <w:rPr>
                <w:rFonts w:cs="Arial"/>
                <w:b/>
                <w:bCs/>
                <w:szCs w:val="24"/>
              </w:rPr>
              <w:t>Anchors used in the attachment of equipment and other components.</w:t>
            </w:r>
            <w:bookmarkEnd w:id="3"/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571B446B" w14:textId="0EABE70E" w:rsidR="00B458EF" w:rsidRDefault="00CA0120" w:rsidP="00B458EF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 xml:space="preserve">Subsection </w:t>
            </w:r>
            <w:r w:rsidR="00B458EF">
              <w:rPr>
                <w:rFonts w:cs="Arial"/>
                <w:b/>
                <w:bCs/>
                <w:szCs w:val="24"/>
              </w:rPr>
              <w:t>1</w:t>
            </w:r>
            <w:r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1C94FD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8C78C3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01BC49" w14:textId="77777777" w:rsidR="00B458EF" w:rsidRPr="006E593B" w:rsidRDefault="00B458EF" w:rsidP="00B458E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CA128A5" w14:textId="6E1D6DFE" w:rsidR="00B458EF" w:rsidRDefault="00B458EF" w:rsidP="00B458EF">
            <w:pPr>
              <w:spacing w:after="0"/>
            </w:pPr>
            <w:r>
              <w:t>Repeal torque testing requirements for bolts with no tension.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0F989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458EF" w:rsidRPr="001E3316" w14:paraId="358F4CFE" w14:textId="77777777" w:rsidTr="0026530A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15AFCF3" w14:textId="682C2482" w:rsidR="00B458EF" w:rsidRPr="0026530A" w:rsidRDefault="00B458E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AA6B9B7" w14:textId="6DC7267B" w:rsidR="00B458EF" w:rsidRPr="00AC5267" w:rsidRDefault="00B458EF" w:rsidP="00B458EF">
            <w:pPr>
              <w:spacing w:after="0"/>
              <w:rPr>
                <w:b/>
                <w:bCs/>
                <w:strike/>
              </w:rPr>
            </w:pPr>
            <w:r w:rsidRPr="00AC5267">
              <w:rPr>
                <w:b/>
                <w:bCs/>
                <w:strike/>
              </w:rPr>
              <w:t>11.3.5 Allowable shear loads.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2F673E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A986D1F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9F0F8F" w14:textId="77777777" w:rsidR="00B458EF" w:rsidRPr="006E593B" w:rsidRDefault="00B458EF" w:rsidP="00B458E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524BDDC" w14:textId="3EFD0E98" w:rsidR="00B458EF" w:rsidRDefault="00B458EF" w:rsidP="00B458EF">
            <w:pPr>
              <w:spacing w:after="0"/>
            </w:pPr>
            <w:r>
              <w:t>Section repealed</w:t>
            </w:r>
            <w:r w:rsidR="006E37E9">
              <w:t>; requirements addressed by new Section 11.4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483C1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458EF" w:rsidRPr="001E3316" w14:paraId="197150D5" w14:textId="77777777" w:rsidTr="0026530A">
        <w:trPr>
          <w:trHeight w:val="577"/>
        </w:trPr>
        <w:tc>
          <w:tcPr>
            <w:tcW w:w="1368" w:type="dxa"/>
            <w:shd w:val="clear" w:color="auto" w:fill="FFFFFF" w:themeFill="background1"/>
          </w:tcPr>
          <w:p w14:paraId="558989DC" w14:textId="00818FB2" w:rsidR="00B458EF" w:rsidRPr="0026530A" w:rsidRDefault="00B458EF" w:rsidP="0026530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26530A">
              <w:rPr>
                <w:b/>
                <w:bCs/>
              </w:rPr>
              <w:t>2-5</w:t>
            </w:r>
          </w:p>
        </w:tc>
        <w:tc>
          <w:tcPr>
            <w:tcW w:w="2304" w:type="dxa"/>
            <w:shd w:val="clear" w:color="auto" w:fill="FFFFFF" w:themeFill="background1"/>
          </w:tcPr>
          <w:p w14:paraId="187A91BE" w14:textId="61FAD5ED" w:rsidR="00B458EF" w:rsidRPr="00CA0120" w:rsidRDefault="00B458EF" w:rsidP="00B458EF">
            <w:pPr>
              <w:spacing w:after="0"/>
              <w:rPr>
                <w:b/>
                <w:bCs/>
                <w:u w:val="single"/>
              </w:rPr>
            </w:pPr>
            <w:r w:rsidRPr="00CA0120">
              <w:rPr>
                <w:b/>
                <w:bCs/>
                <w:u w:val="single"/>
              </w:rPr>
              <w:t>11.4 Capacity of existing mechanical anchors: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5F12E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722C4D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01A87D3" w14:textId="77777777" w:rsidR="00B458EF" w:rsidRPr="006E593B" w:rsidRDefault="00B458EF" w:rsidP="00B458EF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4D97B40" w14:textId="7823AC31" w:rsidR="00B458EF" w:rsidRDefault="00B458EF" w:rsidP="00B458EF">
            <w:pPr>
              <w:spacing w:after="0"/>
            </w:pPr>
            <w:r>
              <w:t xml:space="preserve">New section comprised of repealed </w:t>
            </w:r>
            <w:r w:rsidR="006E37E9">
              <w:t>S</w:t>
            </w:r>
            <w:r>
              <w:t>ection 11.3.5 with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5A18AD" w14:textId="77777777" w:rsidR="00B458EF" w:rsidRPr="00666DBB" w:rsidRDefault="00B458EF" w:rsidP="00B458E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B7DC23D" w14:textId="77777777" w:rsidR="0026530A" w:rsidRDefault="0026530A" w:rsidP="0026530A"/>
    <w:p w14:paraId="6E0118CE" w14:textId="0707DABE" w:rsidR="00B458EF" w:rsidRPr="00351956" w:rsidRDefault="00B458EF" w:rsidP="0026530A">
      <w:pPr>
        <w:pStyle w:val="Heading3"/>
        <w:rPr>
          <w:sz w:val="24"/>
        </w:rPr>
      </w:pPr>
      <w:r w:rsidRPr="00351956">
        <w:rPr>
          <w:sz w:val="24"/>
        </w:rPr>
        <w:t>ITEM</w:t>
      </w:r>
      <w:r w:rsidR="00A61548" w:rsidRPr="00351956">
        <w:rPr>
          <w:sz w:val="24"/>
        </w:rPr>
        <w:t>S</w:t>
      </w:r>
      <w:r w:rsidRPr="00351956">
        <w:rPr>
          <w:sz w:val="24"/>
        </w:rPr>
        <w:t xml:space="preserve"> 3</w:t>
      </w:r>
      <w:r w:rsidR="00A61548" w:rsidRPr="00351956">
        <w:rPr>
          <w:sz w:val="24"/>
        </w:rPr>
        <w:t xml:space="preserve"> </w:t>
      </w:r>
      <w:r w:rsidR="0026530A" w:rsidRPr="00351956">
        <w:rPr>
          <w:sz w:val="24"/>
        </w:rPr>
        <w:t>THROUGH</w:t>
      </w:r>
      <w:r w:rsidR="00A61548" w:rsidRPr="00351956">
        <w:rPr>
          <w:sz w:val="24"/>
        </w:rPr>
        <w:t xml:space="preserve"> 8 </w:t>
      </w:r>
      <w:r w:rsidR="0026530A" w:rsidRPr="00351956">
        <w:rPr>
          <w:sz w:val="24"/>
        </w:rPr>
        <w:br/>
        <w:t xml:space="preserve">ARE HEARD BY </w:t>
      </w:r>
      <w:r w:rsidR="00B54E75">
        <w:rPr>
          <w:sz w:val="24"/>
        </w:rPr>
        <w:t>THE HEALTH FACILITIES</w:t>
      </w:r>
      <w:r w:rsidR="0026530A" w:rsidRPr="00351956">
        <w:rPr>
          <w:sz w:val="24"/>
        </w:rPr>
        <w:t xml:space="preserve"> (</w:t>
      </w:r>
      <w:r w:rsidR="00B54E75">
        <w:rPr>
          <w:sz w:val="24"/>
        </w:rPr>
        <w:t>HF</w:t>
      </w:r>
      <w:r w:rsidR="0026530A" w:rsidRPr="00351956">
        <w:rPr>
          <w:sz w:val="24"/>
        </w:rPr>
        <w:t xml:space="preserve">) CODE ADVISORY COMMITTEE </w:t>
      </w:r>
      <w:r w:rsidR="00B54E75">
        <w:rPr>
          <w:sz w:val="24"/>
        </w:rPr>
        <w:t>ON JULY</w:t>
      </w:r>
      <w:r w:rsidR="0026530A" w:rsidRPr="00351956">
        <w:rPr>
          <w:sz w:val="24"/>
        </w:rPr>
        <w:t xml:space="preserve"> 30, 2024</w:t>
      </w:r>
      <w:r w:rsidR="00A40EFD" w:rsidRPr="00351956">
        <w:rPr>
          <w:sz w:val="24"/>
        </w:rPr>
        <w:t>.</w:t>
      </w:r>
      <w:r w:rsidR="0026530A" w:rsidRPr="00351956">
        <w:rPr>
          <w:sz w:val="24"/>
        </w:rPr>
        <w:t xml:space="preserve"> </w:t>
      </w:r>
      <w:r w:rsidR="0026530A" w:rsidRPr="00351956">
        <w:rPr>
          <w:sz w:val="24"/>
        </w:rPr>
        <w:br/>
      </w:r>
      <w:r w:rsidR="00B54E75">
        <w:rPr>
          <w:sz w:val="24"/>
        </w:rPr>
        <w:t>CHAPTER</w:t>
      </w:r>
      <w:r w:rsidR="00A61548" w:rsidRPr="00351956">
        <w:rPr>
          <w:sz w:val="24"/>
        </w:rPr>
        <w:t xml:space="preserve"> 7 SAFETY STANDARDS FOR HEALTH FACILITIES </w:t>
      </w:r>
    </w:p>
    <w:p w14:paraId="7F8A10D0" w14:textId="77777777" w:rsidR="0026530A" w:rsidRPr="0026530A" w:rsidRDefault="0026530A" w:rsidP="0026530A"/>
    <w:sectPr w:rsidR="0026530A" w:rsidRPr="0026530A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6CDF174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B5B4D">
      <w:rPr>
        <w:rFonts w:cs="Arial"/>
      </w:rPr>
      <w:t>June 21</w:t>
    </w:r>
    <w:r w:rsidR="00B85D0D">
      <w:rPr>
        <w:rFonts w:cs="Arial"/>
      </w:rPr>
      <w:t>, 2024</w:t>
    </w:r>
  </w:p>
  <w:p w14:paraId="1802EBAA" w14:textId="62CDCDCB" w:rsidR="00EA4D4E" w:rsidRPr="00207E89" w:rsidRDefault="00461E0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B85D0D">
      <w:rPr>
        <w:rFonts w:cs="Arial"/>
      </w:rPr>
      <w:t xml:space="preserve"> 03/24</w:t>
    </w:r>
    <w:r w:rsidR="00EA4D4E" w:rsidRPr="00207E89">
      <w:rPr>
        <w:rFonts w:cs="Arial"/>
      </w:rPr>
      <w:t xml:space="preserve"> - Part </w:t>
    </w:r>
    <w:r w:rsidR="00B85D0D">
      <w:rPr>
        <w:rFonts w:cs="Arial"/>
      </w:rPr>
      <w:t>1</w:t>
    </w:r>
    <w:r w:rsidR="00EA4D4E" w:rsidRPr="00207E89">
      <w:rPr>
        <w:rFonts w:cs="Arial"/>
      </w:rPr>
      <w:t xml:space="preserve"> - </w:t>
    </w:r>
    <w:r w:rsidR="00B85D0D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5B5B4D">
      <w:rPr>
        <w:rFonts w:cs="Arial"/>
      </w:rPr>
      <w:t xml:space="preserve"> - Initial</w:t>
    </w:r>
  </w:p>
  <w:p w14:paraId="43178E55" w14:textId="231AA58B" w:rsidR="00EA4D4E" w:rsidRPr="00207E89" w:rsidRDefault="00B85D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FF6"/>
    <w:rsid w:val="00063C1B"/>
    <w:rsid w:val="000714CE"/>
    <w:rsid w:val="000E7754"/>
    <w:rsid w:val="00151C8A"/>
    <w:rsid w:val="0016159A"/>
    <w:rsid w:val="00170ABB"/>
    <w:rsid w:val="001B2AE5"/>
    <w:rsid w:val="001E2A48"/>
    <w:rsid w:val="00205E17"/>
    <w:rsid w:val="00207E89"/>
    <w:rsid w:val="002255D9"/>
    <w:rsid w:val="00234734"/>
    <w:rsid w:val="0026530A"/>
    <w:rsid w:val="00292554"/>
    <w:rsid w:val="002F0388"/>
    <w:rsid w:val="002F4CEB"/>
    <w:rsid w:val="00342005"/>
    <w:rsid w:val="00351956"/>
    <w:rsid w:val="003B335A"/>
    <w:rsid w:val="003B609F"/>
    <w:rsid w:val="003C6457"/>
    <w:rsid w:val="003E19BB"/>
    <w:rsid w:val="00461E07"/>
    <w:rsid w:val="004B6921"/>
    <w:rsid w:val="004D20FE"/>
    <w:rsid w:val="004F77CB"/>
    <w:rsid w:val="005107D5"/>
    <w:rsid w:val="00595B4C"/>
    <w:rsid w:val="005B5B4D"/>
    <w:rsid w:val="005E44F6"/>
    <w:rsid w:val="00602858"/>
    <w:rsid w:val="00666DBB"/>
    <w:rsid w:val="006C5969"/>
    <w:rsid w:val="006E37E9"/>
    <w:rsid w:val="00704C3C"/>
    <w:rsid w:val="00714133"/>
    <w:rsid w:val="00715553"/>
    <w:rsid w:val="0071630C"/>
    <w:rsid w:val="00722CDC"/>
    <w:rsid w:val="00764688"/>
    <w:rsid w:val="007B1D8D"/>
    <w:rsid w:val="007B3685"/>
    <w:rsid w:val="00843EE8"/>
    <w:rsid w:val="008511AC"/>
    <w:rsid w:val="00864D4F"/>
    <w:rsid w:val="00867C04"/>
    <w:rsid w:val="008732B2"/>
    <w:rsid w:val="00876DB7"/>
    <w:rsid w:val="008E171A"/>
    <w:rsid w:val="008F2B9E"/>
    <w:rsid w:val="0090676B"/>
    <w:rsid w:val="00982A5E"/>
    <w:rsid w:val="009D3118"/>
    <w:rsid w:val="00A128B0"/>
    <w:rsid w:val="00A31878"/>
    <w:rsid w:val="00A40EFD"/>
    <w:rsid w:val="00A61548"/>
    <w:rsid w:val="00AB01FE"/>
    <w:rsid w:val="00AC5267"/>
    <w:rsid w:val="00AF03E0"/>
    <w:rsid w:val="00B024FD"/>
    <w:rsid w:val="00B42AB3"/>
    <w:rsid w:val="00B458EF"/>
    <w:rsid w:val="00B54E75"/>
    <w:rsid w:val="00B85D0D"/>
    <w:rsid w:val="00BC58CD"/>
    <w:rsid w:val="00BD6C6A"/>
    <w:rsid w:val="00C071D2"/>
    <w:rsid w:val="00C11CDD"/>
    <w:rsid w:val="00C2413F"/>
    <w:rsid w:val="00C82AF4"/>
    <w:rsid w:val="00CA0120"/>
    <w:rsid w:val="00D34669"/>
    <w:rsid w:val="00D86E67"/>
    <w:rsid w:val="00DB4C62"/>
    <w:rsid w:val="00DC2437"/>
    <w:rsid w:val="00DF33F2"/>
    <w:rsid w:val="00E00DF0"/>
    <w:rsid w:val="00E15B76"/>
    <w:rsid w:val="00E42E3A"/>
    <w:rsid w:val="00E67FA5"/>
    <w:rsid w:val="00E76346"/>
    <w:rsid w:val="00EA4D4E"/>
    <w:rsid w:val="00EB60D5"/>
    <w:rsid w:val="00F8583C"/>
    <w:rsid w:val="00FB3CA6"/>
    <w:rsid w:val="00FD2C4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6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6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01FE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OSHPD-03-24-CAM-PT1-SDLF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OSHPD-03-24-CAM-PT1-SDLF</dc:title>
  <dc:subject/>
  <dc:creator>Brauzman, Irina@DGS</dc:creator>
  <cp:keywords/>
  <dc:description/>
  <cp:lastModifiedBy>Hagler, Carol@DGS</cp:lastModifiedBy>
  <cp:revision>12</cp:revision>
  <dcterms:created xsi:type="dcterms:W3CDTF">2024-06-06T18:07:00Z</dcterms:created>
  <dcterms:modified xsi:type="dcterms:W3CDTF">2024-06-28T03:49:00Z</dcterms:modified>
</cp:coreProperties>
</file>