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E05A" w14:textId="765E3019" w:rsidR="000A77EA" w:rsidRPr="00DF2D3C" w:rsidRDefault="000A77EA" w:rsidP="000A77EA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A26476">
        <w:t>AUGUST 1</w:t>
      </w:r>
      <w:r w:rsidR="00A26476" w:rsidRPr="00DF2D3C">
        <w:t>, 2023</w:t>
      </w:r>
    </w:p>
    <w:p w14:paraId="366056C7" w14:textId="50AD9E9F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8C27EF">
        <w:t>plumbing, electrical</w:t>
      </w:r>
      <w:r w:rsidR="00D33FD0">
        <w:t>, mechanical</w:t>
      </w:r>
      <w:r w:rsidR="008C27EF">
        <w:t xml:space="preserve"> and energy</w:t>
      </w:r>
      <w:r w:rsidRPr="00561403">
        <w:t xml:space="preserve"> (</w:t>
      </w:r>
      <w:r w:rsidR="008C27EF">
        <w:t>peme</w:t>
      </w:r>
      <w:r w:rsidRPr="00561403">
        <w:t xml:space="preserve">) CODE ADVISORY COMMITTEE </w:t>
      </w:r>
    </w:p>
    <w:p w14:paraId="28EDE231" w14:textId="76EF6A13" w:rsidR="00E67FA5" w:rsidRDefault="008C27EF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br/>
      </w:r>
      <w:r w:rsidR="00E67FA5" w:rsidRPr="00EF1C08">
        <w:t xml:space="preserve">AGENCY: </w:t>
      </w:r>
      <w:r>
        <w:t>state fire marshal</w:t>
      </w:r>
      <w:r w:rsidR="00003E5B">
        <w:t xml:space="preserve">, </w:t>
      </w:r>
      <w:r>
        <w:t>SFM 06/22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5BA00A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548D7A4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</w:t>
      </w:r>
      <w:r w:rsidR="00091819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bookmarkEnd w:id="1"/>
    <w:p w14:paraId="597FD1F0" w14:textId="77777777" w:rsidR="000E2C31" w:rsidRDefault="000E2C31" w:rsidP="000E2C31">
      <w:pPr>
        <w:pStyle w:val="ListParagraph"/>
        <w:numPr>
          <w:ilvl w:val="0"/>
          <w:numId w:val="1"/>
        </w:numPr>
        <w:pBdr>
          <w:bottom w:val="single" w:sz="4" w:space="1" w:color="auto"/>
        </w:pBdr>
        <w:snapToGrid w:val="0"/>
        <w:spacing w:after="240"/>
        <w:rPr>
          <w:rFonts w:cs="Arial"/>
        </w:rPr>
      </w:pPr>
      <w:r>
        <w:t xml:space="preserve">Ellipses (...) indicate existing text remains </w:t>
      </w:r>
      <w:proofErr w:type="gramStart"/>
      <w:r>
        <w:t>unchange</w:t>
      </w:r>
      <w:r>
        <w:rPr>
          <w:rFonts w:eastAsia="Times New Roman" w:cs="Arial"/>
          <w:lang w:eastAsia="ko-KR"/>
        </w:rPr>
        <w:t>d</w:t>
      </w:r>
      <w:proofErr w:type="gramEnd"/>
    </w:p>
    <w:p w14:paraId="0ECB65CF" w14:textId="5843660D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8C27EF">
        <w:rPr>
          <w:noProof/>
        </w:rPr>
        <w:t>1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8C27EF">
        <w:rPr>
          <w:noProof/>
        </w:rPr>
        <w:t>scope and administration division 1, california administration section 1.11.1</w:t>
      </w:r>
    </w:p>
    <w:p w14:paraId="154D4E34" w14:textId="77777777" w:rsidR="008C27EF" w:rsidRDefault="008C27EF" w:rsidP="008C27EF">
      <w:r>
        <w:t xml:space="preserve">SFM proposes to amend definition of Specified State-Occupied as </w:t>
      </w:r>
      <w:r w:rsidRPr="000B7BEC">
        <w:t>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7EB4486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C27EF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003E5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793E6448" w:rsidR="00FB3CA6" w:rsidRDefault="008C27EF" w:rsidP="008C27E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SFM-06/22-1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213DD9D7" w:rsidR="00FB3CA6" w:rsidRPr="00633348" w:rsidRDefault="00633348" w:rsidP="00633348">
            <w:pPr>
              <w:spacing w:after="0"/>
              <w:jc w:val="center"/>
              <w:rPr>
                <w:i/>
                <w:iCs/>
              </w:rPr>
            </w:pPr>
            <w:r w:rsidRPr="00633348">
              <w:rPr>
                <w:i/>
                <w:iCs/>
              </w:rPr>
              <w:t>1.11.1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4E521627" w:rsidR="00FB3CA6" w:rsidRPr="001E3316" w:rsidRDefault="00E004AE" w:rsidP="00003E5B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0A72CD1" w:rsidR="00FB3CA6" w:rsidRPr="001E3316" w:rsidRDefault="00826E7D" w:rsidP="00003E5B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3FD4C3AD" w:rsidR="00FB3CA6" w:rsidRPr="006E593B" w:rsidRDefault="00332DCA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4C26253C" w:rsidR="00FB3CA6" w:rsidRDefault="00431EB6" w:rsidP="00DB4C62">
            <w:pPr>
              <w:spacing w:after="0"/>
            </w:pPr>
            <w:r>
              <w:rPr>
                <w:bCs/>
              </w:rPr>
              <w:t xml:space="preserve">Propose to </w:t>
            </w:r>
            <w:r w:rsidRPr="007D0E5C">
              <w:rPr>
                <w:bCs/>
              </w:rPr>
              <w:t xml:space="preserve">clarify and define Specified State Occupied Occupancies as per </w:t>
            </w:r>
            <w:r w:rsidRPr="007D0E5C">
              <w:t>Senate Bill 85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676168FD" w:rsidR="00FB3CA6" w:rsidRPr="00A26476" w:rsidRDefault="000A77EA" w:rsidP="00A26476">
            <w:pPr>
              <w:spacing w:after="0"/>
              <w:jc w:val="center"/>
              <w:rPr>
                <w:b/>
                <w:bCs/>
              </w:rPr>
            </w:pPr>
            <w:r w:rsidRPr="00A26476">
              <w:rPr>
                <w:b/>
                <w:bCs/>
              </w:rPr>
              <w:t>Approve</w:t>
            </w:r>
          </w:p>
        </w:tc>
      </w:tr>
    </w:tbl>
    <w:p w14:paraId="21D4EAC3" w14:textId="749EC0C1" w:rsidR="000A77EA" w:rsidRDefault="000A77EA" w:rsidP="00FB3CA6">
      <w:pPr>
        <w:rPr>
          <w:rFonts w:cs="Arial"/>
          <w:b/>
          <w:szCs w:val="20"/>
        </w:rPr>
      </w:pPr>
    </w:p>
    <w:p w14:paraId="09559EE8" w14:textId="77777777" w:rsidR="000A77EA" w:rsidRDefault="000A77EA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5AF1A9A" w14:textId="13561C20" w:rsidR="008F2B9E" w:rsidRDefault="00633348" w:rsidP="00633348">
      <w:pPr>
        <w:pStyle w:val="Heading3"/>
      </w:pPr>
      <w:r w:rsidRPr="00633348">
        <w:lastRenderedPageBreak/>
        <w:t>CHAPTER 12, FUEL GAS PIPING, SECTION 1201.0</w:t>
      </w:r>
    </w:p>
    <w:p w14:paraId="6981B178" w14:textId="24D8E61A" w:rsidR="00633348" w:rsidRPr="00633348" w:rsidRDefault="00633348" w:rsidP="008F2B9E">
      <w:r>
        <w:t>SFM proposes to amend section as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8C27EF" w:rsidRPr="001E3316" w14:paraId="2B2EBE1D" w14:textId="77777777" w:rsidTr="0021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E93F35D" w14:textId="48A85BEC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33348"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CEC1B6B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8E4892D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6F4AC1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293ABEC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6376675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627BA9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32DCA" w:rsidRPr="001E3316" w14:paraId="369D5BB6" w14:textId="77777777" w:rsidTr="00003E5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B402F75" w14:textId="6D067AC4" w:rsidR="00332DCA" w:rsidRDefault="00332DCA" w:rsidP="00332DC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SFM-06/22-2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8697BF0" w14:textId="48109795" w:rsidR="00332DCA" w:rsidRPr="00A33CBF" w:rsidRDefault="00332DCA" w:rsidP="00332DCA">
            <w:pPr>
              <w:spacing w:after="0"/>
              <w:jc w:val="center"/>
            </w:pPr>
            <w:r>
              <w:t>1201.1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1C47742" w14:textId="0BD171E1" w:rsidR="00332DCA" w:rsidRPr="001E3316" w:rsidRDefault="00332DCA" w:rsidP="00003E5B">
            <w:pPr>
              <w:spacing w:after="0"/>
              <w:jc w:val="center"/>
            </w:pPr>
            <w: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00D59" w14:textId="43F643E0" w:rsidR="00332DCA" w:rsidRPr="001E3316" w:rsidRDefault="00332DCA" w:rsidP="00003E5B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DACD83C" w14:textId="11D67925" w:rsidR="00332DCA" w:rsidRPr="006E593B" w:rsidRDefault="00332DCA" w:rsidP="00332DCA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15792A3E" w14:textId="77777777" w:rsidR="00332DCA" w:rsidRDefault="00332DCA" w:rsidP="00003E5B">
            <w:pPr>
              <w:spacing w:after="80"/>
              <w:rPr>
                <w:rFonts w:cs="Arial"/>
                <w:szCs w:val="24"/>
              </w:rPr>
            </w:pPr>
            <w:r>
              <w:t xml:space="preserve">Propose to amend section to </w:t>
            </w:r>
            <w:r w:rsidRPr="0035109B">
              <w:rPr>
                <w:rFonts w:cs="Arial"/>
                <w:szCs w:val="24"/>
              </w:rPr>
              <w:t>identify that the installation of fuel oil piping systems connected to combustion engines and gas turbines</w:t>
            </w:r>
            <w:r>
              <w:rPr>
                <w:rFonts w:cs="Arial"/>
                <w:szCs w:val="24"/>
              </w:rPr>
              <w:t xml:space="preserve"> also.</w:t>
            </w:r>
          </w:p>
          <w:p w14:paraId="058EE1B6" w14:textId="77777777" w:rsidR="00332DCA" w:rsidRDefault="00332DCA" w:rsidP="00003E5B">
            <w:pPr>
              <w:spacing w:after="80"/>
              <w:rPr>
                <w:rFonts w:cs="Arial"/>
                <w:szCs w:val="24"/>
              </w:rPr>
            </w:pPr>
            <w:r w:rsidRPr="00E004AE">
              <w:rPr>
                <w:rFonts w:cs="Arial"/>
                <w:b/>
                <w:bCs/>
                <w:szCs w:val="24"/>
              </w:rPr>
              <w:t>CAC</w:t>
            </w:r>
            <w:r>
              <w:rPr>
                <w:rFonts w:cs="Arial"/>
                <w:szCs w:val="24"/>
              </w:rPr>
              <w:t>: 9 Pt Criteria 6.  Consider updating NFPA to 2021 Standard.</w:t>
            </w:r>
          </w:p>
          <w:p w14:paraId="6AF06BE2" w14:textId="15217071" w:rsidR="00332DCA" w:rsidRDefault="00332DCA" w:rsidP="00332DCA">
            <w:pPr>
              <w:spacing w:after="0"/>
            </w:pPr>
            <w:r w:rsidRPr="00826E7D">
              <w:rPr>
                <w:rFonts w:cs="Arial"/>
                <w:b/>
                <w:bCs/>
                <w:szCs w:val="24"/>
              </w:rPr>
              <w:t>SFM</w:t>
            </w:r>
            <w:r>
              <w:rPr>
                <w:rFonts w:cs="Arial"/>
                <w:szCs w:val="24"/>
              </w:rPr>
              <w:t>: NFPA 37-2021 will cause conflict with other parts of Title 24 to adopt latest edition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467A122" w14:textId="3601648E" w:rsidR="00332DCA" w:rsidRPr="00A26476" w:rsidRDefault="000A77EA" w:rsidP="00A26476">
            <w:pPr>
              <w:spacing w:after="0"/>
              <w:jc w:val="center"/>
              <w:rPr>
                <w:b/>
                <w:bCs/>
              </w:rPr>
            </w:pPr>
            <w:r w:rsidRPr="00A26476">
              <w:rPr>
                <w:b/>
                <w:bCs/>
              </w:rPr>
              <w:t>Approve</w:t>
            </w:r>
          </w:p>
        </w:tc>
      </w:tr>
    </w:tbl>
    <w:p w14:paraId="1B6226BA" w14:textId="77777777" w:rsidR="00A26476" w:rsidRDefault="00A26476" w:rsidP="00A26476"/>
    <w:p w14:paraId="7007FBF1" w14:textId="2A1C5128" w:rsidR="00633348" w:rsidRPr="00633348" w:rsidRDefault="00633348" w:rsidP="00633348">
      <w:pPr>
        <w:pStyle w:val="Heading3"/>
      </w:pPr>
      <w:r w:rsidRPr="00633348">
        <w:t>CHAPTER 17, REFERENCE STANDARDS, SECTION 1701.1</w:t>
      </w:r>
    </w:p>
    <w:p w14:paraId="5B72AD5E" w14:textId="47514635" w:rsidR="00633348" w:rsidRDefault="00633348" w:rsidP="00E67FA5">
      <w:r>
        <w:t>SFM proposes to adopt new and amend existing section as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8C27EF" w:rsidRPr="001E3316" w14:paraId="01C932AE" w14:textId="77777777" w:rsidTr="0021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B22C66E" w14:textId="2D5121F5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33348"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235DCD" w14:textId="77777777" w:rsidR="008C27EF" w:rsidRPr="00DF33F2" w:rsidRDefault="008C27EF" w:rsidP="006333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7D2546B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FD69A2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6CA40BF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822B182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00A511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32DCA" w:rsidRPr="001E3316" w14:paraId="635E6D02" w14:textId="77777777" w:rsidTr="00003E5B">
        <w:trPr>
          <w:trHeight w:val="586"/>
        </w:trPr>
        <w:tc>
          <w:tcPr>
            <w:tcW w:w="1867" w:type="dxa"/>
            <w:shd w:val="clear" w:color="auto" w:fill="FFFFFF" w:themeFill="background1"/>
          </w:tcPr>
          <w:p w14:paraId="1EA9E4DA" w14:textId="113A74B3" w:rsidR="00332DCA" w:rsidRDefault="00332DCA" w:rsidP="00332DC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06/22-3-1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6BD360B" w14:textId="59377002" w:rsidR="00332DCA" w:rsidRPr="00431EB6" w:rsidRDefault="00332DCA" w:rsidP="00332DCA">
            <w:pPr>
              <w:spacing w:after="0"/>
              <w:jc w:val="center"/>
              <w:rPr>
                <w:i/>
                <w:iCs/>
                <w:u w:val="single"/>
              </w:rPr>
            </w:pPr>
            <w:r w:rsidRPr="00431EB6">
              <w:rPr>
                <w:i/>
                <w:iCs/>
                <w:u w:val="single"/>
              </w:rPr>
              <w:t>NFPA 37-2018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53CF3357" w14:textId="73CAC417" w:rsidR="00332DCA" w:rsidRPr="001E3316" w:rsidRDefault="00332DCA" w:rsidP="00003E5B">
            <w:pPr>
              <w:spacing w:after="0"/>
              <w:jc w:val="center"/>
            </w:pPr>
            <w: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16772" w14:textId="4F35D101" w:rsidR="00332DCA" w:rsidRPr="001E3316" w:rsidRDefault="00332DCA" w:rsidP="00003E5B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E1A6E43" w14:textId="4BC323D4" w:rsidR="00332DCA" w:rsidRPr="006E593B" w:rsidRDefault="00332DCA" w:rsidP="00332DCA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121BDD35" w14:textId="77777777" w:rsidR="00332DCA" w:rsidRDefault="00332DCA" w:rsidP="00003E5B">
            <w:pPr>
              <w:spacing w:after="80"/>
            </w:pPr>
            <w:r>
              <w:t>Propose to adopt 2018 edition of NFPA 37.</w:t>
            </w:r>
          </w:p>
          <w:p w14:paraId="50A991F7" w14:textId="77777777" w:rsidR="00332DCA" w:rsidRDefault="00332DCA" w:rsidP="00003E5B">
            <w:pPr>
              <w:spacing w:after="80"/>
              <w:rPr>
                <w:rFonts w:cs="Arial"/>
                <w:szCs w:val="24"/>
              </w:rPr>
            </w:pPr>
            <w:r w:rsidRPr="00E004AE">
              <w:rPr>
                <w:rFonts w:cs="Arial"/>
                <w:b/>
                <w:bCs/>
                <w:szCs w:val="24"/>
              </w:rPr>
              <w:t>CAC</w:t>
            </w:r>
            <w:r>
              <w:rPr>
                <w:rFonts w:cs="Arial"/>
                <w:szCs w:val="24"/>
              </w:rPr>
              <w:t>: 9 Pt Criteria 6.  Consider updating NFPA to 2021 Standard.</w:t>
            </w:r>
          </w:p>
          <w:p w14:paraId="7704BEC1" w14:textId="64C03710" w:rsidR="00332DCA" w:rsidRDefault="00332DCA" w:rsidP="00332DCA">
            <w:pPr>
              <w:spacing w:after="0"/>
            </w:pPr>
            <w:r w:rsidRPr="00826E7D">
              <w:rPr>
                <w:rFonts w:cs="Arial"/>
                <w:b/>
                <w:bCs/>
                <w:szCs w:val="24"/>
              </w:rPr>
              <w:t>SFM</w:t>
            </w:r>
            <w:r>
              <w:rPr>
                <w:rFonts w:cs="Arial"/>
                <w:szCs w:val="24"/>
              </w:rPr>
              <w:t>: NFPA 37-2021 will cause conflict with other parts of Title 24 to adopt latest edition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6D7B8" w14:textId="1B6DC26A" w:rsidR="00332DCA" w:rsidRPr="00A26476" w:rsidRDefault="000A77EA" w:rsidP="00A26476">
            <w:pPr>
              <w:spacing w:after="0"/>
              <w:jc w:val="center"/>
              <w:rPr>
                <w:b/>
                <w:bCs/>
              </w:rPr>
            </w:pPr>
            <w:r w:rsidRPr="00A26476">
              <w:rPr>
                <w:b/>
                <w:bCs/>
              </w:rPr>
              <w:t>Approve</w:t>
            </w:r>
          </w:p>
        </w:tc>
      </w:tr>
      <w:tr w:rsidR="00332DCA" w:rsidRPr="001E3316" w14:paraId="2AA13175" w14:textId="77777777" w:rsidTr="00003E5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888C449" w14:textId="19182B5B" w:rsidR="00332DCA" w:rsidRDefault="00332DCA" w:rsidP="00332DC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06/22-3-2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1DF0733" w14:textId="3C380555" w:rsidR="00332DCA" w:rsidRPr="00633348" w:rsidRDefault="00332DCA" w:rsidP="00332DCA">
            <w:pPr>
              <w:spacing w:after="0"/>
              <w:jc w:val="center"/>
              <w:rPr>
                <w:u w:val="single"/>
              </w:rPr>
            </w:pPr>
            <w:r>
              <w:t>NFPA 409-</w:t>
            </w:r>
            <w:r w:rsidRPr="00431EB6">
              <w:rPr>
                <w:i/>
                <w:iCs/>
                <w:u w:val="single"/>
              </w:rPr>
              <w:t>2022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411D6" w14:textId="40530FA9" w:rsidR="00332DCA" w:rsidRPr="001E3316" w:rsidRDefault="00332DCA" w:rsidP="00003E5B">
            <w:pPr>
              <w:spacing w:after="0"/>
              <w:jc w:val="center"/>
            </w:pPr>
            <w:r w:rsidRPr="00904D60"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6CCFE35" w14:textId="10EBC0CB" w:rsidR="00332DCA" w:rsidRPr="001E3316" w:rsidRDefault="00332DCA" w:rsidP="00003E5B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1410B53" w14:textId="0AD17408" w:rsidR="00332DCA" w:rsidRPr="006E593B" w:rsidRDefault="00332DCA" w:rsidP="00332DCA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248D6AC2" w14:textId="77777777" w:rsidR="00332DCA" w:rsidRDefault="00332DCA" w:rsidP="00003E5B">
            <w:pPr>
              <w:spacing w:after="80"/>
            </w:pPr>
            <w:r>
              <w:t>Proposes to amend and adopt the 2022 edition of NFPA 409.</w:t>
            </w:r>
          </w:p>
          <w:p w14:paraId="79E514D4" w14:textId="77777777" w:rsidR="00332DCA" w:rsidRDefault="00332DCA" w:rsidP="00003E5B">
            <w:pPr>
              <w:spacing w:after="80"/>
            </w:pPr>
            <w:r w:rsidRPr="00E004AE">
              <w:rPr>
                <w:b/>
                <w:bCs/>
              </w:rPr>
              <w:t>CAC</w:t>
            </w:r>
            <w:r>
              <w:t>: No recommended amendments</w:t>
            </w:r>
          </w:p>
          <w:p w14:paraId="775C4158" w14:textId="6ECE860C" w:rsidR="00332DCA" w:rsidRDefault="00332DCA" w:rsidP="00332DCA">
            <w:pPr>
              <w:spacing w:after="0"/>
            </w:pPr>
            <w:r w:rsidRPr="00826E7D">
              <w:rPr>
                <w:b/>
                <w:bCs/>
              </w:rPr>
              <w:t>SFM</w:t>
            </w:r>
            <w:r>
              <w:t xml:space="preserve">: </w:t>
            </w:r>
            <w:r>
              <w:rPr>
                <w:rFonts w:cs="Arial"/>
                <w:snapToGrid w:val="0"/>
                <w:szCs w:val="24"/>
              </w:rPr>
              <w:t>The SFM is proposing to adopt the latest edition of NFPA 409 which is the 2022 edition. There was no other amendment suggested,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3D723" w14:textId="1D58BA4D" w:rsidR="00332DCA" w:rsidRPr="00A26476" w:rsidRDefault="000A77EA" w:rsidP="00A26476">
            <w:pPr>
              <w:spacing w:after="0"/>
              <w:jc w:val="center"/>
              <w:rPr>
                <w:b/>
                <w:bCs/>
              </w:rPr>
            </w:pPr>
            <w:r w:rsidRPr="00A26476">
              <w:rPr>
                <w:b/>
                <w:bCs/>
              </w:rPr>
              <w:t>Approve</w:t>
            </w:r>
          </w:p>
        </w:tc>
      </w:tr>
    </w:tbl>
    <w:p w14:paraId="1AA5F132" w14:textId="77777777" w:rsidR="008C27EF" w:rsidRPr="00E67FA5" w:rsidRDefault="008C27EF" w:rsidP="00E67FA5"/>
    <w:sectPr w:rsidR="008C27EF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F47D79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A77EA">
      <w:rPr>
        <w:rFonts w:cs="Arial"/>
      </w:rPr>
      <w:t>August 1, 2023</w:t>
    </w:r>
  </w:p>
  <w:p w14:paraId="1802EBAA" w14:textId="5CA97C56" w:rsidR="00EA4D4E" w:rsidRPr="00207E89" w:rsidRDefault="0063334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06/22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</w:t>
    </w:r>
    <w:r>
      <w:rPr>
        <w:rFonts w:cs="Arial"/>
      </w:rPr>
      <w:t xml:space="preserve"> </w:t>
    </w:r>
    <w:r w:rsidR="00EA4D4E" w:rsidRPr="00207E89">
      <w:rPr>
        <w:rFonts w:cs="Arial"/>
      </w:rPr>
      <w:t>t</w:t>
    </w:r>
    <w:r>
      <w:rPr>
        <w:rFonts w:cs="Arial"/>
      </w:rPr>
      <w:t>5</w:t>
    </w:r>
    <w:r w:rsidR="00EA4D4E" w:rsidRPr="00207E89">
      <w:rPr>
        <w:rFonts w:cs="Arial"/>
      </w:rPr>
      <w:t xml:space="preserve"> -</w:t>
    </w:r>
    <w:r>
      <w:rPr>
        <w:rFonts w:cs="Arial"/>
      </w:rPr>
      <w:t>2022 Intervening Code Cycle</w:t>
    </w:r>
    <w:r w:rsidR="00EA4D4E" w:rsidRPr="00207E89">
      <w:rPr>
        <w:rFonts w:cs="Arial"/>
      </w:rPr>
      <w:tab/>
    </w:r>
    <w:r w:rsidR="00A26476">
      <w:rPr>
        <w:rFonts w:cs="Arial"/>
      </w:rPr>
      <w:t>CAM</w:t>
    </w:r>
    <w:r w:rsidR="00A26476">
      <w:rPr>
        <w:rFonts w:cs="Arial"/>
      </w:rPr>
      <w:t xml:space="preserve"> - </w:t>
    </w:r>
    <w:r w:rsidR="000A77EA">
      <w:rPr>
        <w:rFonts w:cs="Arial"/>
      </w:rPr>
      <w:t>SOS Filing</w:t>
    </w:r>
    <w:r w:rsidR="00003E5B">
      <w:rPr>
        <w:rFonts w:cs="Arial"/>
      </w:rPr>
      <w:t xml:space="preserve"> </w:t>
    </w:r>
  </w:p>
  <w:p w14:paraId="43178E55" w14:textId="36BADBA7" w:rsidR="00EA4D4E" w:rsidRPr="00207E89" w:rsidRDefault="0063334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  <w:num w:numId="6" w16cid:durableId="15650955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E5B"/>
    <w:rsid w:val="00063C1B"/>
    <w:rsid w:val="00091819"/>
    <w:rsid w:val="000A77EA"/>
    <w:rsid w:val="000E2C31"/>
    <w:rsid w:val="0016159A"/>
    <w:rsid w:val="00207E89"/>
    <w:rsid w:val="00234734"/>
    <w:rsid w:val="00332DCA"/>
    <w:rsid w:val="00342005"/>
    <w:rsid w:val="003E19BB"/>
    <w:rsid w:val="003F41C3"/>
    <w:rsid w:val="00431EB6"/>
    <w:rsid w:val="005107D5"/>
    <w:rsid w:val="00595B4C"/>
    <w:rsid w:val="005E44F6"/>
    <w:rsid w:val="00602858"/>
    <w:rsid w:val="00633348"/>
    <w:rsid w:val="006C5969"/>
    <w:rsid w:val="006D33CA"/>
    <w:rsid w:val="00714133"/>
    <w:rsid w:val="00715553"/>
    <w:rsid w:val="007F026C"/>
    <w:rsid w:val="00826E7D"/>
    <w:rsid w:val="00843EE8"/>
    <w:rsid w:val="00867C04"/>
    <w:rsid w:val="008732B2"/>
    <w:rsid w:val="00876DB7"/>
    <w:rsid w:val="008C27EF"/>
    <w:rsid w:val="008F2B9E"/>
    <w:rsid w:val="00904D60"/>
    <w:rsid w:val="009D3118"/>
    <w:rsid w:val="009D54A7"/>
    <w:rsid w:val="009D7F95"/>
    <w:rsid w:val="00A26476"/>
    <w:rsid w:val="00A31878"/>
    <w:rsid w:val="00AF03E0"/>
    <w:rsid w:val="00B024FD"/>
    <w:rsid w:val="00BD6C6A"/>
    <w:rsid w:val="00C75A1A"/>
    <w:rsid w:val="00D33FD0"/>
    <w:rsid w:val="00D34669"/>
    <w:rsid w:val="00D86E67"/>
    <w:rsid w:val="00DB4C62"/>
    <w:rsid w:val="00DF33F2"/>
    <w:rsid w:val="00E004AE"/>
    <w:rsid w:val="00E15B76"/>
    <w:rsid w:val="00E42E3A"/>
    <w:rsid w:val="00E67FA5"/>
    <w:rsid w:val="00EA4D4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customStyle="1" w:styleId="STAMP">
    <w:name w:val="STAMP"/>
    <w:basedOn w:val="Normal"/>
    <w:link w:val="STAMPChar"/>
    <w:qFormat/>
    <w:rsid w:val="000A77EA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0A77EA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FSM 06-22-CAM-PT5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 06-22-CAM-PT5-GREEN</dc:title>
  <dc:subject/>
  <dc:creator>Brauzman, Irina@DGS</dc:creator>
  <cp:keywords/>
  <dc:description/>
  <cp:lastModifiedBy>Brauzman, Irina@DGS</cp:lastModifiedBy>
  <cp:revision>3</cp:revision>
  <dcterms:created xsi:type="dcterms:W3CDTF">2023-08-01T22:35:00Z</dcterms:created>
  <dcterms:modified xsi:type="dcterms:W3CDTF">2023-08-03T19:12:00Z</dcterms:modified>
</cp:coreProperties>
</file>