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4CB9E50" w:rsidR="00E67FA5" w:rsidRPr="00561403" w:rsidRDefault="00E67FA5" w:rsidP="00E67FA5">
      <w:pPr>
        <w:pStyle w:val="Heading1"/>
      </w:pPr>
      <w:r w:rsidRPr="00561403">
        <w:t>COMMISSION ACTION MATRIX</w:t>
      </w:r>
      <w:r w:rsidR="00F4240C">
        <w:t xml:space="preserve"> – YELLOW</w:t>
      </w:r>
      <w:r w:rsidR="00F4240C">
        <w:t xml:space="preserve"> </w:t>
      </w:r>
      <w:r w:rsidRPr="00561403">
        <w:br/>
      </w:r>
      <w:r w:rsidR="001D0D5F">
        <w:t>Plumbing, electrical</w:t>
      </w:r>
      <w:r w:rsidR="00EE53E3">
        <w:t>,</w:t>
      </w:r>
      <w:r w:rsidR="00EE53E3" w:rsidRPr="00EE53E3">
        <w:t xml:space="preserve"> </w:t>
      </w:r>
      <w:r w:rsidR="00EE53E3">
        <w:t>Mechanical</w:t>
      </w:r>
      <w:r w:rsidR="001D0D5F">
        <w:t xml:space="preserve"> and energy</w:t>
      </w:r>
      <w:r w:rsidRPr="00561403">
        <w:t xml:space="preserve"> (</w:t>
      </w:r>
      <w:r w:rsidR="001D0D5F">
        <w:t>peme</w:t>
      </w:r>
      <w:r w:rsidRPr="00561403">
        <w:t xml:space="preserve">) CODE ADVISORY COMMITTEE </w:t>
      </w:r>
    </w:p>
    <w:p w14:paraId="28EDE231" w14:textId="0DE13020" w:rsidR="00E67FA5" w:rsidRDefault="001D0D5F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state fire marshal</w:t>
      </w:r>
      <w:r w:rsidR="00006D27">
        <w:t xml:space="preserve">, </w:t>
      </w:r>
      <w:r w:rsidR="00F063F0">
        <w:t>SFM 05/22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6BF38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4D49276D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A40FE0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C70D33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D783C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51ADE44B" w14:textId="26C6BD79" w:rsidR="00205E4E" w:rsidRPr="00AD67B3" w:rsidRDefault="00205E4E" w:rsidP="00356168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11</w:t>
      </w:r>
      <w:r w:rsidRPr="00AD67B3">
        <w:rPr>
          <w:noProof/>
        </w:rPr>
        <w:t xml:space="preserve">, </w:t>
      </w:r>
      <w:r>
        <w:rPr>
          <w:noProof/>
        </w:rPr>
        <w:t xml:space="preserve">refrigeration </w:t>
      </w:r>
      <w:r w:rsidRPr="00AD67B3">
        <w:t xml:space="preserve">Section </w:t>
      </w:r>
      <w:r>
        <w:rPr>
          <w:noProof/>
        </w:rPr>
        <w:t xml:space="preserve"> 1104 &amp; 1106</w:t>
      </w:r>
    </w:p>
    <w:p w14:paraId="171BEF6F" w14:textId="315FA300" w:rsidR="00205E4E" w:rsidRDefault="00205E4E" w:rsidP="00205E4E">
      <w:r>
        <w:t xml:space="preserve">SFM proposes to add new </w:t>
      </w:r>
      <w:r w:rsidRPr="000B7BEC">
        <w:t>sections</w:t>
      </w:r>
      <w:r>
        <w:t xml:space="preserve"> as</w:t>
      </w:r>
      <w:r w:rsidRPr="000B7BEC">
        <w:t xml:space="preserve"> listed below</w:t>
      </w:r>
      <w:r>
        <w:t>.</w:t>
      </w:r>
    </w:p>
    <w:tbl>
      <w:tblPr>
        <w:tblStyle w:val="TableGrid"/>
        <w:tblW w:w="14389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55"/>
        <w:gridCol w:w="1584"/>
        <w:gridCol w:w="1026"/>
        <w:gridCol w:w="1080"/>
        <w:gridCol w:w="3960"/>
        <w:gridCol w:w="4104"/>
        <w:gridCol w:w="1080"/>
      </w:tblGrid>
      <w:tr w:rsidR="001D0D5F" w:rsidRPr="001E3316" w14:paraId="6DD0481D" w14:textId="77777777" w:rsidTr="00E3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55" w:type="dxa"/>
            <w:shd w:val="clear" w:color="auto" w:fill="D9D9D9" w:themeFill="background1" w:themeFillShade="D9"/>
          </w:tcPr>
          <w:p w14:paraId="503E71DC" w14:textId="0AF0933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6A2E5F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25CA419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10207C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BB00E0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11D645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9E7A8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37BC" w:rsidRPr="001E3316" w14:paraId="6B5A9F7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C6E4EE" w14:textId="6557EBF8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554963B0" w14:textId="664B6504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1104.6.2.4</w:t>
            </w:r>
          </w:p>
        </w:tc>
        <w:tc>
          <w:tcPr>
            <w:tcW w:w="1026" w:type="dxa"/>
            <w:shd w:val="clear" w:color="auto" w:fill="FFFFFF" w:themeFill="background1"/>
          </w:tcPr>
          <w:p w14:paraId="7B823FFC" w14:textId="2E263A11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D99B6" w14:textId="4C951B6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50F517D" w14:textId="77777777" w:rsidR="004C530D" w:rsidRDefault="00E15D83" w:rsidP="00F537BC">
            <w:pPr>
              <w:spacing w:after="0"/>
            </w:pPr>
            <w:r w:rsidRPr="006D618E">
              <w:rPr>
                <w:b/>
                <w:bCs/>
              </w:rPr>
              <w:t>45-Day Public Comment</w:t>
            </w:r>
            <w:r>
              <w:t xml:space="preserve">:  </w:t>
            </w:r>
          </w:p>
          <w:p w14:paraId="28DE3418" w14:textId="77777777" w:rsidR="004C530D" w:rsidRDefault="004C530D" w:rsidP="00F537BC">
            <w:pPr>
              <w:spacing w:after="0"/>
            </w:pPr>
            <w:r>
              <w:t xml:space="preserve">Bob Raymer – Recommendation: Approve </w:t>
            </w:r>
          </w:p>
          <w:p w14:paraId="72208F8F" w14:textId="47395DC2" w:rsidR="00F537BC" w:rsidRDefault="00E15D83" w:rsidP="00F537BC">
            <w:pPr>
              <w:spacing w:after="0"/>
            </w:pPr>
            <w:r>
              <w:t xml:space="preserve">Robert Glass – </w:t>
            </w:r>
            <w:r w:rsidR="004C530D">
              <w:t xml:space="preserve">Recommendation: </w:t>
            </w:r>
            <w:r>
              <w:t xml:space="preserve">Approve as </w:t>
            </w:r>
            <w:proofErr w:type="gramStart"/>
            <w:r>
              <w:t>amended</w:t>
            </w:r>
            <w:proofErr w:type="gramEnd"/>
          </w:p>
          <w:p w14:paraId="265EBC00" w14:textId="123CFC0F" w:rsidR="00F53744" w:rsidRPr="006E593B" w:rsidRDefault="00F53744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5FEC40E" w14:textId="77777777" w:rsidR="00F537BC" w:rsidRDefault="00F537BC" w:rsidP="00053668">
            <w:pPr>
              <w:spacing w:after="60"/>
            </w:pPr>
            <w:r>
              <w:t>Propose to adopt new section re: refrigerant concentration maximum value limits.</w:t>
            </w:r>
          </w:p>
          <w:p w14:paraId="7D26C924" w14:textId="68DF8850" w:rsidR="004C530D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  <w:r w:rsidR="004C530D">
              <w:t>.</w:t>
            </w:r>
          </w:p>
          <w:p w14:paraId="450EC179" w14:textId="7593D8EF" w:rsidR="00F537BC" w:rsidRDefault="00F537BC" w:rsidP="004C530D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</w:t>
            </w:r>
            <w:r w:rsidR="004C530D">
              <w:rPr>
                <w:b/>
                <w:bCs/>
              </w:rPr>
              <w:t>M,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1B5F2086" w14:textId="626AD856" w:rsidR="004C530D" w:rsidRDefault="004C530D" w:rsidP="00053668">
            <w:pPr>
              <w:spacing w:after="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No changes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F63F6" w14:textId="77777777" w:rsidR="00F537BC" w:rsidRPr="001E3316" w:rsidRDefault="00F537BC" w:rsidP="00F537BC">
            <w:pPr>
              <w:spacing w:after="0"/>
            </w:pPr>
          </w:p>
        </w:tc>
      </w:tr>
      <w:tr w:rsidR="00C469BF" w:rsidRPr="001E3316" w14:paraId="3CE2F4DB" w14:textId="77777777" w:rsidTr="00C04220">
        <w:trPr>
          <w:trHeight w:val="20"/>
        </w:trPr>
        <w:tc>
          <w:tcPr>
            <w:tcW w:w="1555" w:type="dxa"/>
            <w:shd w:val="clear" w:color="auto" w:fill="auto"/>
          </w:tcPr>
          <w:p w14:paraId="52118233" w14:textId="08D7DCBE" w:rsidR="00C469BF" w:rsidRPr="00205E4E" w:rsidRDefault="00C469BF" w:rsidP="00C469B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05/22-5-18</w:t>
            </w:r>
          </w:p>
        </w:tc>
        <w:tc>
          <w:tcPr>
            <w:tcW w:w="1584" w:type="dxa"/>
            <w:shd w:val="clear" w:color="auto" w:fill="FFFFFF" w:themeFill="background1"/>
          </w:tcPr>
          <w:p w14:paraId="5C3C293F" w14:textId="77777777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 w:rsidRPr="00284E7E">
              <w:rPr>
                <w:strike/>
              </w:rPr>
              <w:t>1104.7</w:t>
            </w:r>
            <w:r>
              <w:t xml:space="preserve"> </w:t>
            </w:r>
            <w:r w:rsidRPr="00C376F8">
              <w:rPr>
                <w:i/>
                <w:iCs/>
                <w:u w:val="single"/>
              </w:rPr>
              <w:t>1104.8</w:t>
            </w:r>
          </w:p>
          <w:p w14:paraId="0B072B45" w14:textId="77777777" w:rsidR="00C469BF" w:rsidRPr="00987774" w:rsidRDefault="00C469BF" w:rsidP="00C469BF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1104.7.1</w:t>
            </w:r>
          </w:p>
          <w:p w14:paraId="2D13BBE7" w14:textId="77777777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 w:rsidRPr="003A1FDF">
              <w:rPr>
                <w:i/>
                <w:iCs/>
                <w:u w:val="single"/>
              </w:rPr>
              <w:t>1104.8.1</w:t>
            </w:r>
          </w:p>
          <w:p w14:paraId="691C4B7B" w14:textId="77777777" w:rsidR="00C469BF" w:rsidRPr="00987774" w:rsidRDefault="00C469BF" w:rsidP="00C469BF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1104.7.2</w:t>
            </w:r>
          </w:p>
          <w:p w14:paraId="7D88A138" w14:textId="77777777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1104.8.2</w:t>
            </w:r>
          </w:p>
          <w:p w14:paraId="7D9DE4FD" w14:textId="77777777" w:rsidR="00C469BF" w:rsidRPr="00987774" w:rsidRDefault="00C469BF" w:rsidP="00C469BF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1104.7.3</w:t>
            </w:r>
          </w:p>
          <w:p w14:paraId="2D66C3A9" w14:textId="77777777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1104.8.3</w:t>
            </w:r>
          </w:p>
          <w:p w14:paraId="5A6CE6B6" w14:textId="77777777" w:rsidR="00C469BF" w:rsidRPr="00987774" w:rsidRDefault="00C469BF" w:rsidP="00C469BF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1104.7.4</w:t>
            </w:r>
          </w:p>
          <w:p w14:paraId="1EDBB66D" w14:textId="77777777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1104.8.4</w:t>
            </w:r>
          </w:p>
          <w:p w14:paraId="6DF2330F" w14:textId="77777777" w:rsidR="00C469BF" w:rsidRPr="00987774" w:rsidRDefault="00C469BF" w:rsidP="00C469BF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1104.8</w:t>
            </w:r>
          </w:p>
          <w:p w14:paraId="7F9DC0E1" w14:textId="77777777" w:rsidR="00C469BF" w:rsidRPr="003A1FDF" w:rsidRDefault="00C469BF" w:rsidP="00C469BF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1104.9</w:t>
            </w:r>
          </w:p>
          <w:p w14:paraId="61FD7072" w14:textId="77777777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 w:rsidRPr="00E8423F">
              <w:rPr>
                <w:u w:val="single"/>
              </w:rPr>
              <w:t>1104.9.1</w:t>
            </w:r>
          </w:p>
          <w:p w14:paraId="52CFB73B" w14:textId="77777777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 w:rsidRPr="00E8423F">
              <w:rPr>
                <w:u w:val="single"/>
              </w:rPr>
              <w:t>1104.9.2</w:t>
            </w:r>
          </w:p>
          <w:p w14:paraId="05B528E8" w14:textId="77777777" w:rsidR="00C469BF" w:rsidRDefault="00C469BF" w:rsidP="00C469BF">
            <w:pPr>
              <w:spacing w:after="0"/>
              <w:rPr>
                <w:u w:val="single"/>
              </w:rPr>
            </w:pPr>
            <w:r w:rsidRPr="00E8423F">
              <w:rPr>
                <w:u w:val="single"/>
              </w:rPr>
              <w:t>1104.9.3</w:t>
            </w:r>
          </w:p>
          <w:p w14:paraId="11EEF0ED" w14:textId="77777777" w:rsidR="00C469BF" w:rsidRDefault="00C469BF" w:rsidP="00C469BF">
            <w:pPr>
              <w:spacing w:after="0"/>
              <w:rPr>
                <w:u w:val="single"/>
              </w:rPr>
            </w:pPr>
            <w:r w:rsidRPr="00E8423F">
              <w:rPr>
                <w:u w:val="single"/>
              </w:rPr>
              <w:t>1104.9.4</w:t>
            </w:r>
          </w:p>
          <w:p w14:paraId="04BCBDEA" w14:textId="169D60C2" w:rsidR="00C469BF" w:rsidRPr="00205E4E" w:rsidRDefault="00C469BF" w:rsidP="00C469BF">
            <w:pPr>
              <w:spacing w:after="0"/>
              <w:rPr>
                <w:i/>
                <w:iCs/>
                <w:u w:val="single"/>
              </w:rPr>
            </w:pPr>
            <w:r w:rsidRPr="00E8423F">
              <w:rPr>
                <w:u w:val="single"/>
              </w:rPr>
              <w:t>1105.12.1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7CE7640" w14:textId="2E95AFD8" w:rsidR="00C469BF" w:rsidRPr="00006D27" w:rsidRDefault="00C469BF" w:rsidP="00C469B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69B5097" w14:textId="3F87C23E" w:rsidR="00C469BF" w:rsidRPr="00006D27" w:rsidRDefault="00C469BF" w:rsidP="00C469B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4E1183" w14:textId="77777777" w:rsidR="004C530D" w:rsidRDefault="00C469BF" w:rsidP="00C469BF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6DBA4FC7" w14:textId="039C4D4C" w:rsidR="00C469BF" w:rsidRDefault="00C469BF" w:rsidP="00C469BF">
            <w:pPr>
              <w:spacing w:after="0"/>
            </w:pPr>
            <w:r>
              <w:t>Bob Raymer – Recommendation: Approve</w:t>
            </w:r>
          </w:p>
          <w:p w14:paraId="62A21276" w14:textId="7A659FBC" w:rsidR="004C530D" w:rsidRDefault="00F12B2C" w:rsidP="00C469BF">
            <w:pPr>
              <w:spacing w:after="0"/>
            </w:pPr>
            <w:r>
              <w:t>Dominique Taudin</w:t>
            </w:r>
            <w:r w:rsidR="004C530D">
              <w:t xml:space="preserve"> – Recommendation: Approve as Amended</w:t>
            </w:r>
            <w:r>
              <w:t xml:space="preserve"> </w:t>
            </w:r>
          </w:p>
          <w:p w14:paraId="4A2A37B2" w14:textId="77777777" w:rsidR="00F12B2C" w:rsidRDefault="00F12B2C" w:rsidP="00C469BF">
            <w:pPr>
              <w:spacing w:after="0"/>
            </w:pPr>
            <w:r>
              <w:t>Samantha Slater – Recommendation</w:t>
            </w:r>
            <w:r w:rsidR="004C530D">
              <w:t>:</w:t>
            </w:r>
            <w:r>
              <w:t xml:space="preserve"> Approve as </w:t>
            </w:r>
            <w:r w:rsidR="004C530D">
              <w:t>A</w:t>
            </w:r>
            <w:r>
              <w:t>mended</w:t>
            </w:r>
          </w:p>
          <w:p w14:paraId="4DAD0F33" w14:textId="5E8868EB" w:rsidR="004C530D" w:rsidRDefault="004C530D" w:rsidP="00C469BF">
            <w:pPr>
              <w:spacing w:after="0"/>
            </w:pPr>
            <w:r w:rsidRPr="004C530D">
              <w:t>Ronald Shughart</w:t>
            </w:r>
            <w:r>
              <w:t xml:space="preserve"> – Recommendation: Approve as Amended</w:t>
            </w:r>
          </w:p>
          <w:p w14:paraId="2F6F7471" w14:textId="04585729" w:rsidR="004C530D" w:rsidRPr="006D618E" w:rsidRDefault="004C530D" w:rsidP="00C469BF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14357422" w14:textId="77777777" w:rsidR="00C469BF" w:rsidRDefault="00C469BF" w:rsidP="00C469BF">
            <w:pPr>
              <w:spacing w:after="60"/>
            </w:pPr>
            <w:r>
              <w:t>Renumber sections</w:t>
            </w:r>
          </w:p>
          <w:p w14:paraId="61B5039B" w14:textId="77777777" w:rsidR="00C469BF" w:rsidRDefault="00C469BF" w:rsidP="00C469BF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1C582F4" w14:textId="0275E271" w:rsidR="00C469BF" w:rsidRDefault="00C469BF" w:rsidP="00C469BF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SFM</w:t>
            </w:r>
            <w:r w:rsidR="004C530D">
              <w:rPr>
                <w:b/>
                <w:bCs/>
              </w:rPr>
              <w:t>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61D2E6BE" w14:textId="1F420392" w:rsidR="004C530D" w:rsidRDefault="004C530D" w:rsidP="00C469BF">
            <w:pPr>
              <w:spacing w:after="6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No changes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B031A" w14:textId="77777777" w:rsidR="00C469BF" w:rsidRPr="001E3316" w:rsidRDefault="00C469BF" w:rsidP="00C469BF">
            <w:pPr>
              <w:spacing w:after="0"/>
            </w:pPr>
          </w:p>
        </w:tc>
      </w:tr>
      <w:tr w:rsidR="00C469BF" w:rsidRPr="001E3316" w14:paraId="622F2A89" w14:textId="77777777" w:rsidTr="00C04220">
        <w:trPr>
          <w:trHeight w:val="20"/>
        </w:trPr>
        <w:tc>
          <w:tcPr>
            <w:tcW w:w="1555" w:type="dxa"/>
            <w:shd w:val="clear" w:color="auto" w:fill="auto"/>
          </w:tcPr>
          <w:p w14:paraId="600F0DFE" w14:textId="77777777" w:rsidR="00C469BF" w:rsidRPr="00205E4E" w:rsidRDefault="00C469BF" w:rsidP="00C469B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205E4E">
              <w:t>SFM 05/22-5-31</w:t>
            </w:r>
          </w:p>
          <w:p w14:paraId="08E98DB4" w14:textId="07221A45" w:rsidR="00C469BF" w:rsidRPr="00205E4E" w:rsidRDefault="00C469BF" w:rsidP="00C469BF">
            <w:pPr>
              <w:pStyle w:val="CAMItem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02EDF60E" w14:textId="0CB86297" w:rsidR="00C469BF" w:rsidRPr="00205E4E" w:rsidRDefault="00C469BF" w:rsidP="00C469BF">
            <w:pPr>
              <w:spacing w:after="0"/>
              <w:rPr>
                <w:i/>
                <w:iCs/>
                <w:u w:val="single"/>
              </w:rPr>
            </w:pPr>
            <w:r w:rsidRPr="00205E4E">
              <w:rPr>
                <w:i/>
                <w:iCs/>
                <w:u w:val="single"/>
              </w:rPr>
              <w:t>1106.11.1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E052B62" w14:textId="18AAE03F" w:rsidR="00C469BF" w:rsidRPr="00006D27" w:rsidRDefault="00C469BF" w:rsidP="00C469B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75E4691" w14:textId="6E699CDD" w:rsidR="00C469BF" w:rsidRPr="00006D27" w:rsidRDefault="00C469BF" w:rsidP="00C469B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A34811" w14:textId="77777777" w:rsidR="004C530D" w:rsidRDefault="00C469BF" w:rsidP="00C469BF">
            <w:pPr>
              <w:spacing w:after="0"/>
            </w:pPr>
            <w:r w:rsidRPr="006D618E">
              <w:rPr>
                <w:b/>
                <w:bCs/>
              </w:rPr>
              <w:t>45-Day Public Comment</w:t>
            </w:r>
            <w:r>
              <w:t xml:space="preserve">:  </w:t>
            </w:r>
          </w:p>
          <w:p w14:paraId="427EE19E" w14:textId="77777777" w:rsidR="004C530D" w:rsidRDefault="004C530D" w:rsidP="00C469BF">
            <w:pPr>
              <w:spacing w:after="0"/>
            </w:pPr>
            <w:r>
              <w:t xml:space="preserve">Bob Raymer – Recommendation: Approve </w:t>
            </w:r>
          </w:p>
          <w:p w14:paraId="2BF1E731" w14:textId="6D7D3D1C" w:rsidR="00C469BF" w:rsidRDefault="00C469BF" w:rsidP="00C469BF">
            <w:pPr>
              <w:spacing w:after="0"/>
            </w:pPr>
            <w:r>
              <w:t xml:space="preserve">Robert Glass – </w:t>
            </w:r>
            <w:r w:rsidR="004C530D">
              <w:t>Recommendation:</w:t>
            </w:r>
            <w:r>
              <w:t xml:space="preserve"> Approve as </w:t>
            </w:r>
            <w:proofErr w:type="gramStart"/>
            <w:r>
              <w:t>amended</w:t>
            </w:r>
            <w:proofErr w:type="gramEnd"/>
          </w:p>
          <w:p w14:paraId="66C5EBBC" w14:textId="65881504" w:rsidR="00C469BF" w:rsidRPr="00596228" w:rsidRDefault="00C469BF" w:rsidP="00C469BF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5BBA6537" w14:textId="77777777" w:rsidR="00C469BF" w:rsidRDefault="00C469BF" w:rsidP="00C469BF">
            <w:pPr>
              <w:spacing w:after="60"/>
            </w:pPr>
            <w:r>
              <w:t>Propose to adopt new section re: Flame-Producing Device.</w:t>
            </w:r>
          </w:p>
          <w:p w14:paraId="18C9CB98" w14:textId="77777777" w:rsidR="00C469BF" w:rsidRDefault="00C469BF" w:rsidP="00C469BF">
            <w:pPr>
              <w:spacing w:after="60"/>
              <w:rPr>
                <w:b/>
                <w:bCs/>
              </w:rPr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  <w:r w:rsidRPr="00C31C5E">
              <w:rPr>
                <w:b/>
                <w:bCs/>
              </w:rPr>
              <w:t xml:space="preserve"> </w:t>
            </w:r>
          </w:p>
          <w:p w14:paraId="5951980E" w14:textId="77777777" w:rsidR="00C469BF" w:rsidRDefault="00C469BF" w:rsidP="00C469BF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SFM</w:t>
            </w:r>
            <w:r w:rsidR="004C530D">
              <w:rPr>
                <w:b/>
                <w:bCs/>
              </w:rPr>
              <w:t>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51F17AF0" w14:textId="519B3306" w:rsidR="004C530D" w:rsidRDefault="004C530D" w:rsidP="00DA7A25">
            <w:pPr>
              <w:spacing w:after="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No changes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63BC1" w14:textId="77777777" w:rsidR="00C469BF" w:rsidRPr="001E3316" w:rsidRDefault="00C469BF" w:rsidP="00C469BF">
            <w:pPr>
              <w:spacing w:after="0"/>
            </w:pPr>
          </w:p>
        </w:tc>
      </w:tr>
      <w:tr w:rsidR="00C469BF" w:rsidRPr="001E3316" w14:paraId="79C1736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CA95589" w14:textId="0F98828D" w:rsidR="00C469BF" w:rsidRDefault="00C469BF" w:rsidP="00C469B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05/22-5-48</w:t>
            </w:r>
          </w:p>
        </w:tc>
        <w:tc>
          <w:tcPr>
            <w:tcW w:w="1584" w:type="dxa"/>
            <w:shd w:val="clear" w:color="auto" w:fill="FFFFFF" w:themeFill="background1"/>
          </w:tcPr>
          <w:p w14:paraId="47433007" w14:textId="68D50841" w:rsidR="00C469BF" w:rsidRDefault="00C469BF" w:rsidP="00C469BF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</w:t>
            </w:r>
          </w:p>
        </w:tc>
        <w:tc>
          <w:tcPr>
            <w:tcW w:w="1026" w:type="dxa"/>
            <w:shd w:val="clear" w:color="auto" w:fill="FFFFFF" w:themeFill="background1"/>
          </w:tcPr>
          <w:p w14:paraId="77964C6A" w14:textId="4FAA85D2" w:rsidR="00C469BF" w:rsidRPr="00006D27" w:rsidRDefault="00C469BF" w:rsidP="00C469B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E7079" w14:textId="5BDCABD2" w:rsidR="00C469BF" w:rsidRPr="00006D27" w:rsidRDefault="00C469BF" w:rsidP="00C469B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23846AB" w14:textId="77777777" w:rsidR="004C530D" w:rsidRDefault="00C469BF" w:rsidP="00C469BF">
            <w:pPr>
              <w:spacing w:after="0"/>
            </w:pPr>
            <w:r w:rsidRPr="00F12B2C">
              <w:rPr>
                <w:b/>
                <w:bCs/>
              </w:rPr>
              <w:t>45-Day Public Comment:</w:t>
            </w:r>
            <w:r>
              <w:t xml:space="preserve"> </w:t>
            </w:r>
          </w:p>
          <w:p w14:paraId="286E3B97" w14:textId="7310AFE1" w:rsidR="00C469BF" w:rsidRDefault="00C469BF" w:rsidP="00C469BF">
            <w:pPr>
              <w:spacing w:after="0"/>
            </w:pPr>
            <w:r>
              <w:t>Bob Raymer – Recommendation: Approve</w:t>
            </w:r>
          </w:p>
          <w:p w14:paraId="4B2DB66F" w14:textId="6D440DB5" w:rsidR="00C469BF" w:rsidRPr="00596228" w:rsidRDefault="00C469BF" w:rsidP="00C469BF">
            <w:pPr>
              <w:spacing w:after="0"/>
              <w:rPr>
                <w:b/>
                <w:bCs/>
              </w:rPr>
            </w:pPr>
            <w:r>
              <w:t xml:space="preserve">Robert Glass – </w:t>
            </w:r>
            <w:r w:rsidR="004C530D">
              <w:t>Recommendation:</w:t>
            </w:r>
            <w:r>
              <w:t xml:space="preserve"> Approve as amended</w:t>
            </w:r>
          </w:p>
        </w:tc>
        <w:tc>
          <w:tcPr>
            <w:tcW w:w="4104" w:type="dxa"/>
            <w:shd w:val="clear" w:color="auto" w:fill="FFFFFF" w:themeFill="background1"/>
          </w:tcPr>
          <w:p w14:paraId="2D06FA1A" w14:textId="77777777" w:rsidR="00C469BF" w:rsidRDefault="00C469BF" w:rsidP="00C469BF">
            <w:pPr>
              <w:spacing w:after="60"/>
            </w:pPr>
            <w:r>
              <w:t>Propose to adopt new section re: Mechanical Ventilation.</w:t>
            </w:r>
          </w:p>
          <w:p w14:paraId="7FB58AC3" w14:textId="77777777" w:rsidR="00C469BF" w:rsidRDefault="00C469BF" w:rsidP="00C469BF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510B492" w14:textId="77777777" w:rsidR="00C469BF" w:rsidRDefault="00C469BF" w:rsidP="00C469BF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SFM</w:t>
            </w:r>
            <w:r w:rsidR="004C530D">
              <w:rPr>
                <w:b/>
                <w:bCs/>
              </w:rPr>
              <w:t>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33BCB06B" w14:textId="481F7AA9" w:rsidR="004C530D" w:rsidRDefault="004C530D" w:rsidP="00C469BF">
            <w:pPr>
              <w:spacing w:after="6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</w:t>
            </w:r>
            <w:r w:rsidRPr="004C530D">
              <w:rPr>
                <w:rFonts w:cs="Arial"/>
                <w:snapToGrid w:val="0"/>
              </w:rPr>
              <w:t xml:space="preserve">fixed the Title </w:t>
            </w:r>
            <w:r>
              <w:rPr>
                <w:rFonts w:cs="Arial"/>
                <w:snapToGrid w:val="0"/>
              </w:rPr>
              <w:t xml:space="preserve">as </w:t>
            </w:r>
            <w:r w:rsidRPr="004C530D">
              <w:rPr>
                <w:rFonts w:cs="Arial"/>
                <w:snapToGrid w:val="0"/>
              </w:rPr>
              <w:t xml:space="preserve">recommended </w:t>
            </w:r>
            <w:r>
              <w:rPr>
                <w:rFonts w:cs="Arial"/>
                <w:snapToGrid w:val="0"/>
              </w:rPr>
              <w:t xml:space="preserve">by </w:t>
            </w:r>
            <w:r>
              <w:t>Robert Glass.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8C885" w14:textId="77777777" w:rsidR="00C469BF" w:rsidRPr="001E3316" w:rsidRDefault="00C469BF" w:rsidP="00C469BF">
            <w:pPr>
              <w:spacing w:after="0"/>
            </w:pPr>
          </w:p>
        </w:tc>
      </w:tr>
    </w:tbl>
    <w:p w14:paraId="27B4C782" w14:textId="77777777" w:rsidR="00342005" w:rsidRPr="00E67FA5" w:rsidRDefault="00342005" w:rsidP="00205E4E">
      <w:pPr>
        <w:keepNext/>
        <w:keepLines/>
        <w:spacing w:after="0"/>
        <w:outlineLvl w:val="2"/>
      </w:pPr>
    </w:p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54EA" w14:textId="77777777" w:rsidR="00D56795" w:rsidRDefault="00D56795" w:rsidP="00EA4D4E">
      <w:pPr>
        <w:spacing w:after="0"/>
      </w:pPr>
      <w:r>
        <w:separator/>
      </w:r>
    </w:p>
  </w:endnote>
  <w:endnote w:type="continuationSeparator" w:id="0">
    <w:p w14:paraId="66ECB422" w14:textId="77777777" w:rsidR="00D56795" w:rsidRDefault="00D5679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C8AD90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D6E87">
      <w:rPr>
        <w:rFonts w:cs="Arial"/>
      </w:rPr>
      <w:t>June 8, 2023</w:t>
    </w:r>
  </w:p>
  <w:p w14:paraId="1802EBAA" w14:textId="1A08B746" w:rsidR="00EA4D4E" w:rsidRPr="00207E89" w:rsidRDefault="004F73D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05/22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F4240C">
      <w:rPr>
        <w:rFonts w:cs="Arial"/>
      </w:rPr>
      <w:t xml:space="preserve"> – YELLOW</w:t>
    </w:r>
    <w:r w:rsidR="00EA4D4E" w:rsidRPr="00207E89">
      <w:rPr>
        <w:rFonts w:cs="Arial"/>
      </w:rPr>
      <w:t xml:space="preserve"> </w:t>
    </w:r>
  </w:p>
  <w:p w14:paraId="43178E55" w14:textId="5288F752" w:rsidR="00EA4D4E" w:rsidRPr="00207E89" w:rsidRDefault="004F73D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883" w14:textId="77777777" w:rsidR="00D56795" w:rsidRDefault="00D56795" w:rsidP="00EA4D4E">
      <w:pPr>
        <w:spacing w:after="0"/>
      </w:pPr>
      <w:r>
        <w:separator/>
      </w:r>
    </w:p>
  </w:footnote>
  <w:footnote w:type="continuationSeparator" w:id="0">
    <w:p w14:paraId="0B42D111" w14:textId="77777777" w:rsidR="00D56795" w:rsidRDefault="00D5679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6D27"/>
    <w:rsid w:val="00027413"/>
    <w:rsid w:val="00053668"/>
    <w:rsid w:val="00063C1B"/>
    <w:rsid w:val="0007017B"/>
    <w:rsid w:val="00071C2E"/>
    <w:rsid w:val="000A3E73"/>
    <w:rsid w:val="000B0FAD"/>
    <w:rsid w:val="000C1B5B"/>
    <w:rsid w:val="001061AD"/>
    <w:rsid w:val="00134181"/>
    <w:rsid w:val="0016159A"/>
    <w:rsid w:val="001A6BA3"/>
    <w:rsid w:val="001C7F56"/>
    <w:rsid w:val="001D0D5F"/>
    <w:rsid w:val="001D783C"/>
    <w:rsid w:val="001F3DB5"/>
    <w:rsid w:val="00205E4E"/>
    <w:rsid w:val="00207E89"/>
    <w:rsid w:val="00223B5E"/>
    <w:rsid w:val="00234734"/>
    <w:rsid w:val="002804CB"/>
    <w:rsid w:val="00284E7E"/>
    <w:rsid w:val="002A6909"/>
    <w:rsid w:val="00342005"/>
    <w:rsid w:val="003A1FDF"/>
    <w:rsid w:val="003C286F"/>
    <w:rsid w:val="003E19BB"/>
    <w:rsid w:val="0040503C"/>
    <w:rsid w:val="00412BED"/>
    <w:rsid w:val="004C530D"/>
    <w:rsid w:val="004C571F"/>
    <w:rsid w:val="004F73DF"/>
    <w:rsid w:val="00503DA4"/>
    <w:rsid w:val="005107D5"/>
    <w:rsid w:val="0051740C"/>
    <w:rsid w:val="00526DA6"/>
    <w:rsid w:val="00554AB3"/>
    <w:rsid w:val="00576B1B"/>
    <w:rsid w:val="00577A77"/>
    <w:rsid w:val="00595B4C"/>
    <w:rsid w:val="005C212B"/>
    <w:rsid w:val="005D6B6E"/>
    <w:rsid w:val="005E1438"/>
    <w:rsid w:val="005E44F6"/>
    <w:rsid w:val="005F7DA7"/>
    <w:rsid w:val="00602858"/>
    <w:rsid w:val="0069177E"/>
    <w:rsid w:val="006A7880"/>
    <w:rsid w:val="006C5969"/>
    <w:rsid w:val="006D618E"/>
    <w:rsid w:val="0071003E"/>
    <w:rsid w:val="00711D62"/>
    <w:rsid w:val="00714133"/>
    <w:rsid w:val="00715553"/>
    <w:rsid w:val="00743A25"/>
    <w:rsid w:val="00793B5A"/>
    <w:rsid w:val="007B65E7"/>
    <w:rsid w:val="00821028"/>
    <w:rsid w:val="0082568B"/>
    <w:rsid w:val="00843EE8"/>
    <w:rsid w:val="00867C04"/>
    <w:rsid w:val="008732B2"/>
    <w:rsid w:val="00876DB7"/>
    <w:rsid w:val="008D2886"/>
    <w:rsid w:val="008F2B9E"/>
    <w:rsid w:val="00987774"/>
    <w:rsid w:val="00987A8E"/>
    <w:rsid w:val="009D29DA"/>
    <w:rsid w:val="009D3118"/>
    <w:rsid w:val="009D6E87"/>
    <w:rsid w:val="009E370A"/>
    <w:rsid w:val="00A01A2E"/>
    <w:rsid w:val="00A1367B"/>
    <w:rsid w:val="00A31878"/>
    <w:rsid w:val="00A40FE0"/>
    <w:rsid w:val="00A825E1"/>
    <w:rsid w:val="00A927FF"/>
    <w:rsid w:val="00AD7EEE"/>
    <w:rsid w:val="00AF03E0"/>
    <w:rsid w:val="00B024FD"/>
    <w:rsid w:val="00B040A5"/>
    <w:rsid w:val="00B120AC"/>
    <w:rsid w:val="00B5040A"/>
    <w:rsid w:val="00BD6C6A"/>
    <w:rsid w:val="00C04220"/>
    <w:rsid w:val="00C1096D"/>
    <w:rsid w:val="00C23057"/>
    <w:rsid w:val="00C31C5E"/>
    <w:rsid w:val="00C376F8"/>
    <w:rsid w:val="00C41FE9"/>
    <w:rsid w:val="00C469BF"/>
    <w:rsid w:val="00C61176"/>
    <w:rsid w:val="00C676AE"/>
    <w:rsid w:val="00C810F1"/>
    <w:rsid w:val="00C87B9C"/>
    <w:rsid w:val="00C96E0F"/>
    <w:rsid w:val="00CC5314"/>
    <w:rsid w:val="00CF5222"/>
    <w:rsid w:val="00D3513F"/>
    <w:rsid w:val="00D51E10"/>
    <w:rsid w:val="00D56795"/>
    <w:rsid w:val="00D86E67"/>
    <w:rsid w:val="00D9350A"/>
    <w:rsid w:val="00D97A29"/>
    <w:rsid w:val="00DA7A25"/>
    <w:rsid w:val="00DB063C"/>
    <w:rsid w:val="00DB4C62"/>
    <w:rsid w:val="00DB6197"/>
    <w:rsid w:val="00DD02FD"/>
    <w:rsid w:val="00DF33F2"/>
    <w:rsid w:val="00E15B76"/>
    <w:rsid w:val="00E15D83"/>
    <w:rsid w:val="00E2478F"/>
    <w:rsid w:val="00E2608C"/>
    <w:rsid w:val="00E3239E"/>
    <w:rsid w:val="00E42E3A"/>
    <w:rsid w:val="00E44066"/>
    <w:rsid w:val="00E47787"/>
    <w:rsid w:val="00E67FA5"/>
    <w:rsid w:val="00E8423F"/>
    <w:rsid w:val="00E87296"/>
    <w:rsid w:val="00EA4D4E"/>
    <w:rsid w:val="00EA6FAD"/>
    <w:rsid w:val="00EC6BB1"/>
    <w:rsid w:val="00EE53E3"/>
    <w:rsid w:val="00EF52C0"/>
    <w:rsid w:val="00F063F0"/>
    <w:rsid w:val="00F10AB9"/>
    <w:rsid w:val="00F12B2C"/>
    <w:rsid w:val="00F27611"/>
    <w:rsid w:val="00F4240C"/>
    <w:rsid w:val="00F53744"/>
    <w:rsid w:val="00F537BC"/>
    <w:rsid w:val="00F75687"/>
    <w:rsid w:val="00FB3CA6"/>
    <w:rsid w:val="00FD55E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69177E"/>
    <w:pPr>
      <w:spacing w:after="0" w:line="240" w:lineRule="auto"/>
    </w:pPr>
    <w:rPr>
      <w:rFonts w:ascii="Arial Narrow" w:hAnsi="Arial Narrow"/>
      <w:sz w:val="20"/>
    </w:rPr>
  </w:style>
  <w:style w:type="paragraph" w:customStyle="1" w:styleId="pf0">
    <w:name w:val="pf0"/>
    <w:basedOn w:val="Normal"/>
    <w:rsid w:val="00743A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43A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E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E9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SFM-05/22-CAM-PT4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SFM-05/22-CAM-PT4-YELLOW</dc:title>
  <dc:subject/>
  <dc:creator>Brauzman, Irina@DGS</dc:creator>
  <cp:keywords/>
  <dc:description/>
  <cp:lastModifiedBy>Brauzman, Irina@DGS</cp:lastModifiedBy>
  <cp:revision>10</cp:revision>
  <dcterms:created xsi:type="dcterms:W3CDTF">2023-06-09T14:25:00Z</dcterms:created>
  <dcterms:modified xsi:type="dcterms:W3CDTF">2023-07-12T17:34:00Z</dcterms:modified>
</cp:coreProperties>
</file>