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5EC3E21" w:rsidR="00E67FA5" w:rsidRPr="00420F70" w:rsidRDefault="00E67FA5" w:rsidP="00E67FA5">
      <w:pPr>
        <w:pStyle w:val="Heading1"/>
      </w:pPr>
      <w:r w:rsidRPr="00420F70">
        <w:t>COMMISSION ACTION MATRIX</w:t>
      </w:r>
      <w:r w:rsidR="000D1DF2">
        <w:t xml:space="preserve"> </w:t>
      </w:r>
      <w:r w:rsidR="00F35267">
        <w:t>–</w:t>
      </w:r>
      <w:r w:rsidR="000D1DF2">
        <w:t xml:space="preserve"> SALMON</w:t>
      </w:r>
      <w:r w:rsidRPr="00420F70">
        <w:br/>
      </w:r>
      <w:r w:rsidR="00880740" w:rsidRPr="00420F70">
        <w:t>BUILDING FIRE AND OTHER – STRUCTURAL DESIGN/LATERAL FORCES AD-HOC (BFO/SDLF) CODE ADVISORY COMMITTEE</w:t>
      </w:r>
    </w:p>
    <w:p w14:paraId="28EDE231" w14:textId="36EE32FD" w:rsidR="00E67FA5" w:rsidRPr="00420F70" w:rsidRDefault="007400D6" w:rsidP="00E67FA5">
      <w:pPr>
        <w:pStyle w:val="Heading2"/>
        <w:rPr>
          <w:color w:val="auto"/>
        </w:rPr>
      </w:pPr>
      <w:r w:rsidRPr="00420F70">
        <w:rPr>
          <w:color w:val="auto"/>
        </w:rPr>
        <w:t xml:space="preserve">2022 California </w:t>
      </w:r>
      <w:r w:rsidR="00370741" w:rsidRPr="00420F70">
        <w:rPr>
          <w:color w:val="auto"/>
        </w:rPr>
        <w:t>fire</w:t>
      </w:r>
      <w:r w:rsidR="00995263" w:rsidRPr="00420F70">
        <w:rPr>
          <w:color w:val="auto"/>
        </w:rPr>
        <w:t xml:space="preserve"> code</w:t>
      </w:r>
      <w:r w:rsidR="00E67FA5" w:rsidRPr="00420F70">
        <w:rPr>
          <w:color w:val="auto"/>
        </w:rPr>
        <w:t>, TITLE 24, PART</w:t>
      </w:r>
      <w:r w:rsidR="00370741" w:rsidRPr="00420F70">
        <w:rPr>
          <w:color w:val="auto"/>
        </w:rPr>
        <w:t xml:space="preserve"> 9</w:t>
      </w:r>
      <w:r w:rsidRPr="00420F70">
        <w:rPr>
          <w:color w:val="auto"/>
        </w:rPr>
        <w:t xml:space="preserve"> </w:t>
      </w:r>
      <w:r w:rsidR="00E67FA5" w:rsidRPr="00420F70">
        <w:rPr>
          <w:color w:val="auto"/>
        </w:rPr>
        <w:br/>
        <w:t xml:space="preserve">AGENCY: </w:t>
      </w:r>
      <w:r w:rsidR="00995263" w:rsidRPr="00420F70">
        <w:rPr>
          <w:color w:val="auto"/>
        </w:rPr>
        <w:t>Office of the state fire Marshal</w:t>
      </w:r>
      <w:r w:rsidR="00880740" w:rsidRPr="00420F70">
        <w:rPr>
          <w:color w:val="auto"/>
        </w:rPr>
        <w:t xml:space="preserve">, </w:t>
      </w:r>
      <w:r w:rsidR="00995263" w:rsidRPr="00420F70">
        <w:rPr>
          <w:color w:val="auto"/>
        </w:rPr>
        <w:t xml:space="preserve">sfm </w:t>
      </w:r>
      <w:r w:rsidR="00002DA9" w:rsidRPr="00420F70">
        <w:rPr>
          <w:color w:val="auto"/>
        </w:rPr>
        <w:t>07/22</w:t>
      </w:r>
    </w:p>
    <w:p w14:paraId="76B37611" w14:textId="36CF245F" w:rsidR="008F2B9E" w:rsidRPr="00420F70" w:rsidRDefault="008F2B9E" w:rsidP="00E15B76">
      <w:pPr>
        <w:pStyle w:val="Heading3"/>
      </w:pPr>
      <w:r w:rsidRPr="00420F70">
        <w:t>LEGEND:</w:t>
      </w:r>
    </w:p>
    <w:p w14:paraId="5DC56967" w14:textId="77777777" w:rsidR="008F2B9E" w:rsidRPr="00420F70" w:rsidRDefault="008F2B9E" w:rsidP="00E15B76">
      <w:pPr>
        <w:spacing w:before="60" w:after="0"/>
      </w:pPr>
      <w:r w:rsidRPr="00420F70">
        <w:rPr>
          <w:b/>
          <w:bCs/>
        </w:rPr>
        <w:t>CAC Actions:</w:t>
      </w:r>
      <w:r w:rsidRPr="00420F70">
        <w:t xml:space="preserve"> Approve, Disapprove, Approve as Amended, Further Study Required</w:t>
      </w:r>
    </w:p>
    <w:p w14:paraId="79697EBD" w14:textId="1A99F632" w:rsidR="008F2B9E" w:rsidRPr="00420F70" w:rsidRDefault="008F2B9E" w:rsidP="00E15B76">
      <w:pPr>
        <w:spacing w:after="0"/>
        <w:rPr>
          <w:rFonts w:cs="Arial"/>
        </w:rPr>
      </w:pPr>
      <w:r w:rsidRPr="00420F70">
        <w:rPr>
          <w:b/>
          <w:bCs/>
        </w:rPr>
        <w:t>Agency Responses:</w:t>
      </w:r>
      <w:r w:rsidRPr="00420F70">
        <w:t xml:space="preserve"> Accept, Disagree, Withdraw</w:t>
      </w:r>
      <w:r w:rsidR="005107D5" w:rsidRPr="00420F70">
        <w:t xml:space="preserve"> </w:t>
      </w:r>
    </w:p>
    <w:p w14:paraId="5F300F32" w14:textId="77777777" w:rsidR="008F2B9E" w:rsidRPr="00420F70" w:rsidRDefault="008F2B9E" w:rsidP="00E15B76">
      <w:pPr>
        <w:spacing w:after="0"/>
      </w:pPr>
      <w:r w:rsidRPr="00420F70">
        <w:rPr>
          <w:b/>
          <w:bCs/>
        </w:rPr>
        <w:t>CBSC Actions:</w:t>
      </w:r>
      <w:r w:rsidRPr="00420F70">
        <w:t xml:space="preserve"> Approve, Disapprove, Approve as Amended, Further Study Required</w:t>
      </w:r>
    </w:p>
    <w:p w14:paraId="51C3D8CA" w14:textId="77777777" w:rsidR="008F2B9E" w:rsidRPr="00420F70" w:rsidRDefault="008F2B9E" w:rsidP="008F2B9E">
      <w:pPr>
        <w:spacing w:after="40"/>
      </w:pPr>
      <w:r w:rsidRPr="00420F70">
        <w:rPr>
          <w:b/>
          <w:bCs/>
        </w:rPr>
        <w:t>Matrix Paper Color</w:t>
      </w:r>
      <w:r w:rsidRPr="00420F70">
        <w:t xml:space="preserve"> (for commission action only): GREEN = uncontested items, YELLOW = challenged items, SALMON = withdrawn, no action required</w:t>
      </w:r>
      <w:bookmarkStart w:id="0" w:name="_Hlk51752204"/>
    </w:p>
    <w:p w14:paraId="196C56DD" w14:textId="34F68564" w:rsidR="00384308" w:rsidRPr="00420F70" w:rsidRDefault="00384308" w:rsidP="000357A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420F70">
        <w:rPr>
          <w:rFonts w:cs="Arial"/>
        </w:rPr>
        <w:t>If using assistive technology, please adjust your settings to recognize underline, strikeout, italic and ellipsis.</w:t>
      </w:r>
    </w:p>
    <w:p w14:paraId="6C4D1933" w14:textId="77777777" w:rsidR="00384308" w:rsidRPr="00420F70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420F70">
        <w:rPr>
          <w:rFonts w:cs="Arial"/>
        </w:rPr>
        <w:t>Model Code language appears upright</w:t>
      </w:r>
    </w:p>
    <w:p w14:paraId="64CCAD37" w14:textId="77777777" w:rsidR="00384308" w:rsidRPr="00420F70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420F70">
        <w:rPr>
          <w:rFonts w:cs="Arial"/>
        </w:rPr>
        <w:t xml:space="preserve">Existing California amendments appear in </w:t>
      </w:r>
      <w:r w:rsidRPr="00420F70">
        <w:rPr>
          <w:rFonts w:cs="Arial"/>
          <w:i/>
        </w:rPr>
        <w:t>italic</w:t>
      </w:r>
    </w:p>
    <w:p w14:paraId="1B1E0235" w14:textId="77777777" w:rsidR="00384308" w:rsidRPr="00420F70" w:rsidRDefault="00384308" w:rsidP="00384308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420F70">
        <w:rPr>
          <w:rFonts w:cs="Arial"/>
        </w:rPr>
        <w:t xml:space="preserve">Amended model code or new California amendments appear </w:t>
      </w:r>
      <w:r w:rsidRPr="00420F70">
        <w:rPr>
          <w:rFonts w:cs="Arial"/>
          <w:i/>
          <w:u w:val="single"/>
        </w:rPr>
        <w:t>underlined &amp; italic</w:t>
      </w:r>
    </w:p>
    <w:p w14:paraId="69475BF5" w14:textId="77777777" w:rsidR="00384308" w:rsidRPr="00420F70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420F70">
        <w:rPr>
          <w:rFonts w:cs="Arial"/>
        </w:rPr>
        <w:t xml:space="preserve">Repealed model code language appears </w:t>
      </w:r>
      <w:r w:rsidRPr="00420F70">
        <w:rPr>
          <w:rFonts w:cs="Arial"/>
          <w:strike/>
        </w:rPr>
        <w:t>upright and in strikeout</w:t>
      </w:r>
    </w:p>
    <w:p w14:paraId="719FA263" w14:textId="77777777" w:rsidR="00384308" w:rsidRPr="00420F70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420F70">
        <w:rPr>
          <w:rFonts w:cs="Arial"/>
        </w:rPr>
        <w:t xml:space="preserve">Repealed California amendments appear in </w:t>
      </w:r>
      <w:r w:rsidRPr="00420F70">
        <w:rPr>
          <w:rFonts w:cs="Arial"/>
          <w:i/>
          <w:strike/>
        </w:rPr>
        <w:t>italic and strikeout</w:t>
      </w:r>
    </w:p>
    <w:p w14:paraId="1425AEBF" w14:textId="3FB173C9" w:rsidR="00384308" w:rsidRPr="00420F70" w:rsidRDefault="00384308" w:rsidP="0038430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420F70">
        <w:t>Ellips</w:t>
      </w:r>
      <w:r w:rsidR="001C5839" w:rsidRPr="00420F70">
        <w:t>e</w:t>
      </w:r>
      <w:r w:rsidRPr="00420F70">
        <w:t xml:space="preserve">s ( ...) indicate existing text remains </w:t>
      </w:r>
      <w:proofErr w:type="gramStart"/>
      <w:r w:rsidRPr="00420F70">
        <w:t>unchange</w:t>
      </w:r>
      <w:r w:rsidRPr="00420F70">
        <w:rPr>
          <w:rFonts w:eastAsia="Times New Roman" w:cs="Arial"/>
          <w:lang w:eastAsia="ko-KR"/>
        </w:rPr>
        <w:t>d</w:t>
      </w:r>
      <w:bookmarkEnd w:id="1"/>
      <w:proofErr w:type="gramEnd"/>
    </w:p>
    <w:p w14:paraId="0F4FA8D5" w14:textId="64BA4FEE" w:rsidR="009E60A4" w:rsidRPr="00420F70" w:rsidRDefault="009E60A4" w:rsidP="009E60A4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420F70">
        <w:rPr>
          <w:rFonts w:eastAsiaTheme="majorEastAsia" w:cstheme="majorBidi"/>
          <w:b/>
          <w:caps/>
          <w:szCs w:val="24"/>
        </w:rPr>
        <w:t xml:space="preserve">Chapter </w:t>
      </w:r>
      <w:r w:rsidR="00CB3087" w:rsidRPr="00420F70">
        <w:rPr>
          <w:rFonts w:eastAsiaTheme="majorEastAsia" w:cstheme="majorBidi"/>
          <w:b/>
          <w:caps/>
          <w:szCs w:val="24"/>
        </w:rPr>
        <w:t>80</w:t>
      </w:r>
      <w:r w:rsidRPr="00420F70">
        <w:rPr>
          <w:rFonts w:eastAsiaTheme="majorEastAsia" w:cstheme="majorBidi"/>
          <w:b/>
          <w:caps/>
          <w:noProof/>
          <w:szCs w:val="24"/>
        </w:rPr>
        <w:t xml:space="preserve"> </w:t>
      </w:r>
      <w:r w:rsidR="00D4455D" w:rsidRPr="00420F70">
        <w:rPr>
          <w:rFonts w:eastAsiaTheme="majorEastAsia" w:cstheme="majorBidi"/>
          <w:b/>
          <w:noProof/>
          <w:szCs w:val="24"/>
        </w:rPr>
        <w:t>REFERENCED STANDARDS</w:t>
      </w:r>
    </w:p>
    <w:p w14:paraId="7E0CA654" w14:textId="66B5C0C0" w:rsidR="009E60A4" w:rsidRPr="00420F70" w:rsidRDefault="003C7565" w:rsidP="009E60A4">
      <w:r w:rsidRPr="00420F70">
        <w:rPr>
          <w:noProof/>
          <w:szCs w:val="20"/>
        </w:rPr>
        <w:t>Adopt and amend referenced standards listed below</w:t>
      </w:r>
      <w:r w:rsidR="004D0CAF" w:rsidRPr="00420F70">
        <w:rPr>
          <w:noProof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304"/>
        <w:gridCol w:w="1080"/>
        <w:gridCol w:w="1080"/>
        <w:gridCol w:w="2808"/>
        <w:gridCol w:w="4608"/>
        <w:gridCol w:w="1080"/>
      </w:tblGrid>
      <w:tr w:rsidR="00420F70" w:rsidRPr="00420F70" w14:paraId="3875F3BA" w14:textId="77777777" w:rsidTr="00F35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655D223" w14:textId="7CA68223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 xml:space="preserve">Item Number </w:t>
            </w:r>
            <w:r w:rsidR="00B03809" w:rsidRPr="00420F70">
              <w:rPr>
                <w:b/>
                <w:bCs/>
              </w:rPr>
              <w:t>16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6B58A9" w14:textId="77777777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354454" w14:textId="77777777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CAC</w:t>
            </w:r>
            <w:r w:rsidRPr="00420F7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8B2ACD" w14:textId="77777777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Agency Response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65F5BD9B" w14:textId="77777777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F77D9EC" w14:textId="77777777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EFFAD1" w14:textId="77777777" w:rsidR="009E60A4" w:rsidRPr="00420F70" w:rsidRDefault="009E60A4" w:rsidP="00E477C7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CBSC</w:t>
            </w:r>
            <w:r w:rsidRPr="00420F70">
              <w:rPr>
                <w:b/>
                <w:bCs/>
              </w:rPr>
              <w:br/>
              <w:t>Action</w:t>
            </w:r>
          </w:p>
        </w:tc>
      </w:tr>
      <w:tr w:rsidR="00A23FDE" w:rsidRPr="00420F70" w14:paraId="2E564A5F" w14:textId="77777777" w:rsidTr="00F3526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6E39F70" w14:textId="66B1F212" w:rsidR="00A23FDE" w:rsidRPr="00420F70" w:rsidRDefault="00A23FDE" w:rsidP="00F35267">
            <w:pPr>
              <w:spacing w:after="0"/>
              <w:rPr>
                <w:szCs w:val="24"/>
              </w:rPr>
            </w:pPr>
            <w:r w:rsidRPr="00420F70">
              <w:rPr>
                <w:szCs w:val="24"/>
              </w:rPr>
              <w:t>SFM 07/22-16-3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568623A" w14:textId="43E41CCA" w:rsidR="00A23FDE" w:rsidRPr="00420F70" w:rsidRDefault="00A23FDE" w:rsidP="00A23FDE">
            <w:pPr>
              <w:spacing w:after="0"/>
              <w:rPr>
                <w:rFonts w:cs="Arial"/>
                <w:b/>
                <w:bCs/>
                <w:szCs w:val="24"/>
              </w:rPr>
            </w:pPr>
            <w:proofErr w:type="spellStart"/>
            <w:r w:rsidRPr="00420F70">
              <w:rPr>
                <w:rFonts w:cs="Arial"/>
                <w:b/>
                <w:bCs/>
                <w:szCs w:val="24"/>
              </w:rPr>
              <w:t>IFGC</w:t>
            </w:r>
            <w:proofErr w:type="spellEnd"/>
            <w:r w:rsidRPr="00420F70">
              <w:rPr>
                <w:rFonts w:cs="Arial"/>
                <w:b/>
                <w:bCs/>
                <w:szCs w:val="24"/>
              </w:rPr>
              <w:t>—21: International Fuel Gas Code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8D4368" w14:textId="7DC5FCDB" w:rsidR="00A23FDE" w:rsidRPr="00420F70" w:rsidRDefault="00A23FDE" w:rsidP="00A23FDE">
            <w:pPr>
              <w:spacing w:after="0"/>
              <w:jc w:val="center"/>
              <w:rPr>
                <w:b/>
                <w:bCs/>
              </w:rPr>
            </w:pPr>
            <w:r w:rsidRPr="00420F70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65FBBD6" w14:textId="353D2BA4" w:rsidR="00A23FDE" w:rsidRPr="00420F70" w:rsidRDefault="00A23FDE" w:rsidP="00A23FD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2808" w:type="dxa"/>
            <w:shd w:val="clear" w:color="auto" w:fill="FFFFFF" w:themeFill="background1"/>
          </w:tcPr>
          <w:p w14:paraId="21B5A60F" w14:textId="77777777" w:rsidR="00A23FDE" w:rsidRPr="00420F70" w:rsidRDefault="00A23FDE" w:rsidP="00A23FDE">
            <w:pPr>
              <w:spacing w:after="0"/>
            </w:pPr>
          </w:p>
        </w:tc>
        <w:tc>
          <w:tcPr>
            <w:tcW w:w="4608" w:type="dxa"/>
            <w:shd w:val="clear" w:color="auto" w:fill="FFFFFF" w:themeFill="background1"/>
          </w:tcPr>
          <w:p w14:paraId="11868C97" w14:textId="77777777" w:rsidR="00A23FDE" w:rsidRPr="00420F70" w:rsidRDefault="00A23FDE" w:rsidP="00A23FDE">
            <w:pPr>
              <w:spacing w:after="60"/>
              <w:rPr>
                <w:rFonts w:cs="Arial"/>
                <w:szCs w:val="24"/>
              </w:rPr>
            </w:pPr>
            <w:r w:rsidRPr="00420F70">
              <w:rPr>
                <w:rFonts w:cs="Arial"/>
                <w:szCs w:val="24"/>
              </w:rPr>
              <w:t>Adopt the International Fuel Gas Code (</w:t>
            </w:r>
            <w:proofErr w:type="spellStart"/>
            <w:r w:rsidRPr="00420F70">
              <w:rPr>
                <w:rFonts w:cs="Arial"/>
                <w:szCs w:val="24"/>
              </w:rPr>
              <w:t>IFGC</w:t>
            </w:r>
            <w:proofErr w:type="spellEnd"/>
            <w:r w:rsidRPr="00420F70">
              <w:rPr>
                <w:rFonts w:cs="Arial"/>
                <w:szCs w:val="24"/>
              </w:rPr>
              <w:t>).</w:t>
            </w:r>
          </w:p>
          <w:p w14:paraId="50B05275" w14:textId="5418D86F" w:rsidR="00A23FDE" w:rsidRPr="00420F70" w:rsidRDefault="00A23FDE" w:rsidP="00A23FDE">
            <w:pPr>
              <w:spacing w:after="0"/>
            </w:pPr>
            <w:r w:rsidRPr="00420F70">
              <w:rPr>
                <w:b/>
                <w:bCs/>
              </w:rPr>
              <w:t>CAC: FS under Criteria #6.</w:t>
            </w:r>
            <w:r w:rsidRPr="00420F70">
              <w:t xml:space="preserve"> </w:t>
            </w:r>
            <w:bookmarkStart w:id="2" w:name="_Hlk131583845"/>
            <w:r w:rsidRPr="00420F70">
              <w:t xml:space="preserve">Recommended to consider adding amendments containing </w:t>
            </w:r>
            <w:proofErr w:type="spellStart"/>
            <w:r w:rsidRPr="00420F70">
              <w:t>IFGC</w:t>
            </w:r>
            <w:proofErr w:type="spellEnd"/>
            <w:r w:rsidRPr="00420F70">
              <w:t xml:space="preserve"> language where </w:t>
            </w:r>
            <w:proofErr w:type="spellStart"/>
            <w:r w:rsidRPr="00420F70">
              <w:t>IFGC</w:t>
            </w:r>
            <w:proofErr w:type="spellEnd"/>
            <w:r w:rsidRPr="00420F70">
              <w:t xml:space="preserve"> is referenced instead of adopting </w:t>
            </w:r>
            <w:proofErr w:type="spellStart"/>
            <w:r w:rsidRPr="00420F70">
              <w:t>IFGC</w:t>
            </w:r>
            <w:proofErr w:type="spellEnd"/>
            <w:r w:rsidRPr="00420F70">
              <w:t xml:space="preserve">. Study if the adoption of </w:t>
            </w:r>
            <w:proofErr w:type="spellStart"/>
            <w:r w:rsidRPr="00420F70">
              <w:t>IFGC</w:t>
            </w:r>
            <w:proofErr w:type="spellEnd"/>
            <w:r w:rsidRPr="00420F70">
              <w:t xml:space="preserve"> creates conflict with the California Mechanical Code. Associated with SFM 02/22 Part 2, Item 13-3.</w:t>
            </w:r>
            <w:bookmarkEnd w:id="2"/>
          </w:p>
        </w:tc>
        <w:tc>
          <w:tcPr>
            <w:tcW w:w="1080" w:type="dxa"/>
            <w:shd w:val="clear" w:color="auto" w:fill="FFFFFF" w:themeFill="background1"/>
          </w:tcPr>
          <w:p w14:paraId="17583783" w14:textId="77777777" w:rsidR="00A23FDE" w:rsidRPr="00420F70" w:rsidRDefault="00A23FDE" w:rsidP="00A23FDE">
            <w:pPr>
              <w:spacing w:after="0"/>
              <w:jc w:val="center"/>
            </w:pPr>
          </w:p>
        </w:tc>
      </w:tr>
    </w:tbl>
    <w:p w14:paraId="68EE4F5B" w14:textId="44F6F66E" w:rsidR="00A412D5" w:rsidRPr="00420F70" w:rsidRDefault="00A412D5" w:rsidP="00F35267">
      <w:pPr>
        <w:spacing w:after="0" w:line="259" w:lineRule="auto"/>
      </w:pPr>
    </w:p>
    <w:p w14:paraId="277FD266" w14:textId="2C618C48" w:rsidR="00A412D5" w:rsidRPr="00F35267" w:rsidRDefault="00A412D5" w:rsidP="00F35267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420F70">
        <w:rPr>
          <w:rFonts w:eastAsiaTheme="majorEastAsia" w:cstheme="majorBidi"/>
          <w:b/>
          <w:caps/>
          <w:szCs w:val="24"/>
        </w:rPr>
        <w:t>ERRATA</w:t>
      </w:r>
    </w:p>
    <w:p w14:paraId="6DB76626" w14:textId="77777777" w:rsidR="00A412D5" w:rsidRPr="00420F70" w:rsidRDefault="00A412D5" w:rsidP="00A412D5">
      <w:r w:rsidRPr="00420F70">
        <w:rPr>
          <w:noProof/>
          <w:szCs w:val="20"/>
        </w:rPr>
        <w:t>Errata to the 2022 California Fire Code.</w:t>
      </w:r>
    </w:p>
    <w:tbl>
      <w:tblPr>
        <w:tblStyle w:val="TableGrid"/>
        <w:tblW w:w="14431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335"/>
        <w:gridCol w:w="1080"/>
        <w:gridCol w:w="1080"/>
        <w:gridCol w:w="2808"/>
        <w:gridCol w:w="4608"/>
        <w:gridCol w:w="1080"/>
      </w:tblGrid>
      <w:tr w:rsidR="00A412D5" w:rsidRPr="00420F70" w14:paraId="383BAEA4" w14:textId="77777777" w:rsidTr="00F35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FD6AA81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lastRenderedPageBreak/>
              <w:t>Item Number 17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14:paraId="5957E384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C011D4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CAC</w:t>
            </w:r>
            <w:r w:rsidRPr="00420F7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78A172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Agency Response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58D66B6D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34E42CB5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93FC1D" w14:textId="77777777" w:rsidR="00A412D5" w:rsidRPr="00420F70" w:rsidRDefault="00A412D5" w:rsidP="00525F8C">
            <w:pPr>
              <w:spacing w:after="0"/>
              <w:rPr>
                <w:b/>
                <w:bCs/>
              </w:rPr>
            </w:pPr>
            <w:r w:rsidRPr="00420F70">
              <w:rPr>
                <w:b/>
                <w:bCs/>
              </w:rPr>
              <w:t>CBSC</w:t>
            </w:r>
            <w:r w:rsidRPr="00420F70">
              <w:rPr>
                <w:b/>
                <w:bCs/>
              </w:rPr>
              <w:br/>
              <w:t>Action</w:t>
            </w:r>
          </w:p>
        </w:tc>
      </w:tr>
      <w:tr w:rsidR="00A412D5" w:rsidRPr="00420F70" w14:paraId="1853A081" w14:textId="77777777" w:rsidTr="00F3526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3BA7CED" w14:textId="51BB8CF0" w:rsidR="00A412D5" w:rsidRPr="00420F70" w:rsidRDefault="00A412D5" w:rsidP="00525F8C">
            <w:pPr>
              <w:spacing w:after="0"/>
              <w:jc w:val="center"/>
              <w:rPr>
                <w:szCs w:val="24"/>
              </w:rPr>
            </w:pPr>
            <w:r w:rsidRPr="00420F70">
              <w:rPr>
                <w:szCs w:val="24"/>
              </w:rPr>
              <w:t>SFM 02/22-17-2</w:t>
            </w:r>
          </w:p>
        </w:tc>
        <w:tc>
          <w:tcPr>
            <w:tcW w:w="2335" w:type="dxa"/>
            <w:shd w:val="clear" w:color="auto" w:fill="FFFFFF" w:themeFill="background1"/>
          </w:tcPr>
          <w:p w14:paraId="44574299" w14:textId="77777777" w:rsidR="00A412D5" w:rsidRPr="00420F70" w:rsidRDefault="00A412D5" w:rsidP="00525F8C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420F70">
              <w:rPr>
                <w:rFonts w:cs="Arial"/>
                <w:b/>
                <w:bCs/>
                <w:szCs w:val="24"/>
              </w:rPr>
              <w:t>903.2.8.3 Group R-4</w:t>
            </w:r>
            <w:r w:rsidRPr="00420F70">
              <w:rPr>
                <w:rFonts w:cs="Arial"/>
                <w:b/>
                <w:bCs/>
                <w:strike/>
                <w:szCs w:val="24"/>
              </w:rPr>
              <w:t>, Condition 2</w:t>
            </w:r>
            <w:r w:rsidRPr="00420F70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2D1C1" w14:textId="77777777" w:rsidR="00A412D5" w:rsidRPr="00420F70" w:rsidRDefault="00A412D5" w:rsidP="00525F8C">
            <w:pPr>
              <w:spacing w:after="0"/>
              <w:jc w:val="center"/>
              <w:rPr>
                <w:b/>
                <w:bCs/>
              </w:rPr>
            </w:pPr>
            <w:r w:rsidRPr="00420F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55C1B7" w14:textId="3C2B0272" w:rsidR="00A412D5" w:rsidRPr="00420F70" w:rsidRDefault="00F35267" w:rsidP="00525F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08" w:type="dxa"/>
            <w:shd w:val="clear" w:color="auto" w:fill="FFFFFF" w:themeFill="background1"/>
          </w:tcPr>
          <w:p w14:paraId="43F552D6" w14:textId="77777777" w:rsidR="00A412D5" w:rsidRPr="00420F70" w:rsidRDefault="00A412D5" w:rsidP="00525F8C">
            <w:pPr>
              <w:spacing w:after="0"/>
            </w:pPr>
          </w:p>
        </w:tc>
        <w:tc>
          <w:tcPr>
            <w:tcW w:w="4608" w:type="dxa"/>
            <w:shd w:val="clear" w:color="auto" w:fill="FFFFFF" w:themeFill="background1"/>
          </w:tcPr>
          <w:p w14:paraId="3E914F98" w14:textId="46B8ED8B" w:rsidR="00F35267" w:rsidRPr="00F35267" w:rsidRDefault="00A412D5" w:rsidP="00525F8C">
            <w:pPr>
              <w:spacing w:after="0"/>
            </w:pPr>
            <w:r w:rsidRPr="00420F70">
              <w:t>Group R-4 in California is not divided into condition 1 and 2. This is an existing amendment to delete the reference to the conditions from the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74D76" w14:textId="77777777" w:rsidR="00A412D5" w:rsidRPr="00420F70" w:rsidRDefault="00A412D5" w:rsidP="00525F8C">
            <w:pPr>
              <w:spacing w:after="0"/>
              <w:jc w:val="center"/>
            </w:pPr>
          </w:p>
        </w:tc>
      </w:tr>
    </w:tbl>
    <w:p w14:paraId="72258E17" w14:textId="77777777" w:rsidR="007374A3" w:rsidRDefault="007374A3" w:rsidP="00E67CAE"/>
    <w:sectPr w:rsidR="007374A3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B7D4" w14:textId="77777777" w:rsidR="004669E6" w:rsidRDefault="004669E6" w:rsidP="00EA4D4E">
      <w:pPr>
        <w:spacing w:after="0"/>
      </w:pPr>
      <w:r>
        <w:separator/>
      </w:r>
    </w:p>
  </w:endnote>
  <w:endnote w:type="continuationSeparator" w:id="0">
    <w:p w14:paraId="2D9B2F70" w14:textId="77777777" w:rsidR="004669E6" w:rsidRDefault="004669E6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8DC4B9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35267">
      <w:rPr>
        <w:rFonts w:cs="Arial"/>
      </w:rPr>
      <w:t>June 6</w:t>
    </w:r>
    <w:r w:rsidR="00C105AE">
      <w:rPr>
        <w:rFonts w:cs="Arial"/>
      </w:rPr>
      <w:t>, 2023</w:t>
    </w:r>
  </w:p>
  <w:p w14:paraId="1802EBAA" w14:textId="244D8B4E" w:rsidR="00EA4D4E" w:rsidRPr="00207E89" w:rsidRDefault="002B1EB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965BB2">
      <w:rPr>
        <w:rFonts w:cs="Arial"/>
      </w:rPr>
      <w:t xml:space="preserve"> </w:t>
    </w:r>
    <w:r w:rsidR="005850EE">
      <w:rPr>
        <w:rFonts w:cs="Arial"/>
      </w:rPr>
      <w:t>07/22</w:t>
    </w:r>
    <w:r w:rsidR="00EA4D4E" w:rsidRPr="00207E89">
      <w:rPr>
        <w:rFonts w:cs="Arial"/>
      </w:rPr>
      <w:t xml:space="preserve"> - Part </w:t>
    </w:r>
    <w:r w:rsidR="008C1DD3">
      <w:rPr>
        <w:rFonts w:cs="Arial"/>
      </w:rPr>
      <w:t>9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C105AE">
      <w:rPr>
        <w:rFonts w:cs="Arial"/>
      </w:rPr>
      <w:t xml:space="preserve"> </w:t>
    </w:r>
    <w:r w:rsidR="00F35267">
      <w:rPr>
        <w:rFonts w:cs="Arial"/>
      </w:rPr>
      <w:t>–</w:t>
    </w:r>
    <w:r w:rsidR="00C105AE">
      <w:rPr>
        <w:rFonts w:cs="Arial"/>
      </w:rPr>
      <w:t xml:space="preserve"> SALMON</w:t>
    </w:r>
  </w:p>
  <w:p w14:paraId="43178E55" w14:textId="44359098" w:rsidR="00EA4D4E" w:rsidRPr="00207E89" w:rsidRDefault="008807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AB0641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B3EF" w14:textId="77777777" w:rsidR="004669E6" w:rsidRDefault="004669E6" w:rsidP="00EA4D4E">
      <w:pPr>
        <w:spacing w:after="0"/>
      </w:pPr>
      <w:r>
        <w:separator/>
      </w:r>
    </w:p>
  </w:footnote>
  <w:footnote w:type="continuationSeparator" w:id="0">
    <w:p w14:paraId="166F7753" w14:textId="77777777" w:rsidR="004669E6" w:rsidRDefault="004669E6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DA9"/>
    <w:rsid w:val="0000554E"/>
    <w:rsid w:val="0000784E"/>
    <w:rsid w:val="000174A4"/>
    <w:rsid w:val="000357A8"/>
    <w:rsid w:val="0003724D"/>
    <w:rsid w:val="0004160E"/>
    <w:rsid w:val="00053D7C"/>
    <w:rsid w:val="00055898"/>
    <w:rsid w:val="00063C1B"/>
    <w:rsid w:val="00066721"/>
    <w:rsid w:val="0007051E"/>
    <w:rsid w:val="000801F6"/>
    <w:rsid w:val="00091448"/>
    <w:rsid w:val="000A1992"/>
    <w:rsid w:val="000A4693"/>
    <w:rsid w:val="000A73D2"/>
    <w:rsid w:val="000B4400"/>
    <w:rsid w:val="000C3C66"/>
    <w:rsid w:val="000D1DF2"/>
    <w:rsid w:val="000D35CB"/>
    <w:rsid w:val="000D7DAB"/>
    <w:rsid w:val="000E37A3"/>
    <w:rsid w:val="00100520"/>
    <w:rsid w:val="00102354"/>
    <w:rsid w:val="00102E41"/>
    <w:rsid w:val="0010519F"/>
    <w:rsid w:val="0010780F"/>
    <w:rsid w:val="0011160C"/>
    <w:rsid w:val="00122D3D"/>
    <w:rsid w:val="00141D95"/>
    <w:rsid w:val="00152548"/>
    <w:rsid w:val="00154EC9"/>
    <w:rsid w:val="0016159A"/>
    <w:rsid w:val="0016402A"/>
    <w:rsid w:val="00171498"/>
    <w:rsid w:val="001716A2"/>
    <w:rsid w:val="00174158"/>
    <w:rsid w:val="0018368B"/>
    <w:rsid w:val="00185D78"/>
    <w:rsid w:val="00192C36"/>
    <w:rsid w:val="00195D49"/>
    <w:rsid w:val="001A2A5C"/>
    <w:rsid w:val="001A4BC3"/>
    <w:rsid w:val="001B2A75"/>
    <w:rsid w:val="001C2126"/>
    <w:rsid w:val="001C5839"/>
    <w:rsid w:val="001C7AE5"/>
    <w:rsid w:val="001D0957"/>
    <w:rsid w:val="001D1DD0"/>
    <w:rsid w:val="001D5827"/>
    <w:rsid w:val="001D6378"/>
    <w:rsid w:val="001F5B08"/>
    <w:rsid w:val="001F72A6"/>
    <w:rsid w:val="00207E89"/>
    <w:rsid w:val="00207F88"/>
    <w:rsid w:val="00223E37"/>
    <w:rsid w:val="00225933"/>
    <w:rsid w:val="002307D3"/>
    <w:rsid w:val="0023407A"/>
    <w:rsid w:val="00234734"/>
    <w:rsid w:val="002463A0"/>
    <w:rsid w:val="00246513"/>
    <w:rsid w:val="00252A9D"/>
    <w:rsid w:val="002562D4"/>
    <w:rsid w:val="00261545"/>
    <w:rsid w:val="002667DB"/>
    <w:rsid w:val="00266B0B"/>
    <w:rsid w:val="0027404A"/>
    <w:rsid w:val="00275DBB"/>
    <w:rsid w:val="00286268"/>
    <w:rsid w:val="00292445"/>
    <w:rsid w:val="00296432"/>
    <w:rsid w:val="00297BAD"/>
    <w:rsid w:val="002A3885"/>
    <w:rsid w:val="002B1EBE"/>
    <w:rsid w:val="002B3D2A"/>
    <w:rsid w:val="002C6624"/>
    <w:rsid w:val="002D65EB"/>
    <w:rsid w:val="002D6836"/>
    <w:rsid w:val="002E05A2"/>
    <w:rsid w:val="002F28A0"/>
    <w:rsid w:val="00304EA3"/>
    <w:rsid w:val="00312D6A"/>
    <w:rsid w:val="003130EA"/>
    <w:rsid w:val="00315264"/>
    <w:rsid w:val="003158B7"/>
    <w:rsid w:val="00321C5F"/>
    <w:rsid w:val="00333077"/>
    <w:rsid w:val="00337CCC"/>
    <w:rsid w:val="00342005"/>
    <w:rsid w:val="0034666C"/>
    <w:rsid w:val="003479FF"/>
    <w:rsid w:val="00356FBC"/>
    <w:rsid w:val="00357B7C"/>
    <w:rsid w:val="00370741"/>
    <w:rsid w:val="003766D1"/>
    <w:rsid w:val="00384308"/>
    <w:rsid w:val="00385937"/>
    <w:rsid w:val="003869D2"/>
    <w:rsid w:val="00387DA9"/>
    <w:rsid w:val="003935FF"/>
    <w:rsid w:val="003979CA"/>
    <w:rsid w:val="003A223E"/>
    <w:rsid w:val="003A2C29"/>
    <w:rsid w:val="003A6182"/>
    <w:rsid w:val="003B251D"/>
    <w:rsid w:val="003B3BA4"/>
    <w:rsid w:val="003B67AC"/>
    <w:rsid w:val="003B7F24"/>
    <w:rsid w:val="003C7565"/>
    <w:rsid w:val="003D26C1"/>
    <w:rsid w:val="003D4BB6"/>
    <w:rsid w:val="003D7502"/>
    <w:rsid w:val="003E09F3"/>
    <w:rsid w:val="003E19BB"/>
    <w:rsid w:val="003E231E"/>
    <w:rsid w:val="003E23C1"/>
    <w:rsid w:val="003E6A3B"/>
    <w:rsid w:val="003E7863"/>
    <w:rsid w:val="00402B0E"/>
    <w:rsid w:val="00405258"/>
    <w:rsid w:val="00405DD8"/>
    <w:rsid w:val="00407508"/>
    <w:rsid w:val="0041102A"/>
    <w:rsid w:val="0041129B"/>
    <w:rsid w:val="004119D5"/>
    <w:rsid w:val="00417B21"/>
    <w:rsid w:val="00420F70"/>
    <w:rsid w:val="00427CEF"/>
    <w:rsid w:val="00463116"/>
    <w:rsid w:val="00463232"/>
    <w:rsid w:val="00465CB4"/>
    <w:rsid w:val="00465FDC"/>
    <w:rsid w:val="004669E6"/>
    <w:rsid w:val="00483FE0"/>
    <w:rsid w:val="00492620"/>
    <w:rsid w:val="004A003D"/>
    <w:rsid w:val="004A34F2"/>
    <w:rsid w:val="004A5989"/>
    <w:rsid w:val="004B0055"/>
    <w:rsid w:val="004D0CAF"/>
    <w:rsid w:val="004D14F6"/>
    <w:rsid w:val="004E588A"/>
    <w:rsid w:val="004F052D"/>
    <w:rsid w:val="004F1F4F"/>
    <w:rsid w:val="004F36AB"/>
    <w:rsid w:val="004F4FA2"/>
    <w:rsid w:val="00501BC1"/>
    <w:rsid w:val="00503AB3"/>
    <w:rsid w:val="005058CD"/>
    <w:rsid w:val="005107D5"/>
    <w:rsid w:val="00520235"/>
    <w:rsid w:val="00524491"/>
    <w:rsid w:val="00533EE1"/>
    <w:rsid w:val="00542665"/>
    <w:rsid w:val="005535B6"/>
    <w:rsid w:val="0055465D"/>
    <w:rsid w:val="00554D7F"/>
    <w:rsid w:val="0055785C"/>
    <w:rsid w:val="0056227D"/>
    <w:rsid w:val="0056243A"/>
    <w:rsid w:val="00575411"/>
    <w:rsid w:val="00577DC3"/>
    <w:rsid w:val="005850EE"/>
    <w:rsid w:val="005860D1"/>
    <w:rsid w:val="00595B4C"/>
    <w:rsid w:val="005A1A28"/>
    <w:rsid w:val="005A2D62"/>
    <w:rsid w:val="005A5E55"/>
    <w:rsid w:val="005A71A3"/>
    <w:rsid w:val="005A7DBA"/>
    <w:rsid w:val="005B0F74"/>
    <w:rsid w:val="005B24FD"/>
    <w:rsid w:val="005B6ECD"/>
    <w:rsid w:val="005C1B2F"/>
    <w:rsid w:val="005C1F4C"/>
    <w:rsid w:val="005C218F"/>
    <w:rsid w:val="005D1914"/>
    <w:rsid w:val="005D3F8A"/>
    <w:rsid w:val="005E2369"/>
    <w:rsid w:val="005E44F6"/>
    <w:rsid w:val="005E77C9"/>
    <w:rsid w:val="005F3622"/>
    <w:rsid w:val="005F7476"/>
    <w:rsid w:val="00602858"/>
    <w:rsid w:val="00604B7C"/>
    <w:rsid w:val="006115BD"/>
    <w:rsid w:val="00612F86"/>
    <w:rsid w:val="006136C1"/>
    <w:rsid w:val="006152DF"/>
    <w:rsid w:val="00622836"/>
    <w:rsid w:val="00622FC5"/>
    <w:rsid w:val="0062301A"/>
    <w:rsid w:val="00626679"/>
    <w:rsid w:val="00626AFA"/>
    <w:rsid w:val="0063109F"/>
    <w:rsid w:val="00632A72"/>
    <w:rsid w:val="00636FB0"/>
    <w:rsid w:val="00647EE7"/>
    <w:rsid w:val="00654B85"/>
    <w:rsid w:val="006563A0"/>
    <w:rsid w:val="006626DC"/>
    <w:rsid w:val="006629CA"/>
    <w:rsid w:val="006634D0"/>
    <w:rsid w:val="006672F3"/>
    <w:rsid w:val="006707B3"/>
    <w:rsid w:val="00675190"/>
    <w:rsid w:val="00676266"/>
    <w:rsid w:val="00694ABC"/>
    <w:rsid w:val="006A75F9"/>
    <w:rsid w:val="006B0A15"/>
    <w:rsid w:val="006B731E"/>
    <w:rsid w:val="006C2531"/>
    <w:rsid w:val="006C32E7"/>
    <w:rsid w:val="006C49CA"/>
    <w:rsid w:val="006C5969"/>
    <w:rsid w:val="006D720A"/>
    <w:rsid w:val="006E627A"/>
    <w:rsid w:val="006F520C"/>
    <w:rsid w:val="007011C8"/>
    <w:rsid w:val="007024DD"/>
    <w:rsid w:val="00704FB0"/>
    <w:rsid w:val="007103EA"/>
    <w:rsid w:val="00714133"/>
    <w:rsid w:val="00715553"/>
    <w:rsid w:val="00717982"/>
    <w:rsid w:val="00720AE2"/>
    <w:rsid w:val="00725D1F"/>
    <w:rsid w:val="00727F74"/>
    <w:rsid w:val="007306E5"/>
    <w:rsid w:val="0073434B"/>
    <w:rsid w:val="007374A3"/>
    <w:rsid w:val="007400D6"/>
    <w:rsid w:val="00754D19"/>
    <w:rsid w:val="0075735A"/>
    <w:rsid w:val="00760148"/>
    <w:rsid w:val="00761242"/>
    <w:rsid w:val="00766DAD"/>
    <w:rsid w:val="00771E23"/>
    <w:rsid w:val="00773548"/>
    <w:rsid w:val="007839BB"/>
    <w:rsid w:val="007843FC"/>
    <w:rsid w:val="00794867"/>
    <w:rsid w:val="007A0532"/>
    <w:rsid w:val="007A511B"/>
    <w:rsid w:val="007A69BD"/>
    <w:rsid w:val="007A6B77"/>
    <w:rsid w:val="007B5F04"/>
    <w:rsid w:val="007C0D03"/>
    <w:rsid w:val="007C7E1D"/>
    <w:rsid w:val="007D73DA"/>
    <w:rsid w:val="007E2AF1"/>
    <w:rsid w:val="007F1443"/>
    <w:rsid w:val="007F2F58"/>
    <w:rsid w:val="00801EA7"/>
    <w:rsid w:val="00804244"/>
    <w:rsid w:val="00804BEE"/>
    <w:rsid w:val="00807997"/>
    <w:rsid w:val="00813575"/>
    <w:rsid w:val="00817F35"/>
    <w:rsid w:val="00820EE7"/>
    <w:rsid w:val="0082334B"/>
    <w:rsid w:val="00827A31"/>
    <w:rsid w:val="008436A2"/>
    <w:rsid w:val="00843EAE"/>
    <w:rsid w:val="00843EE8"/>
    <w:rsid w:val="00843FF9"/>
    <w:rsid w:val="00844E13"/>
    <w:rsid w:val="008455EE"/>
    <w:rsid w:val="0085018D"/>
    <w:rsid w:val="008530E8"/>
    <w:rsid w:val="00862286"/>
    <w:rsid w:val="00867C04"/>
    <w:rsid w:val="008732B2"/>
    <w:rsid w:val="0087585A"/>
    <w:rsid w:val="00876DB7"/>
    <w:rsid w:val="00880740"/>
    <w:rsid w:val="00883B96"/>
    <w:rsid w:val="00885DD7"/>
    <w:rsid w:val="008A1880"/>
    <w:rsid w:val="008A245C"/>
    <w:rsid w:val="008A5228"/>
    <w:rsid w:val="008B04C6"/>
    <w:rsid w:val="008B28A1"/>
    <w:rsid w:val="008B3746"/>
    <w:rsid w:val="008C17AA"/>
    <w:rsid w:val="008C1DD3"/>
    <w:rsid w:val="008D0314"/>
    <w:rsid w:val="008D4780"/>
    <w:rsid w:val="008D7F0E"/>
    <w:rsid w:val="008D7F57"/>
    <w:rsid w:val="008E1BAA"/>
    <w:rsid w:val="008F183E"/>
    <w:rsid w:val="008F2B9E"/>
    <w:rsid w:val="008F7B81"/>
    <w:rsid w:val="00913E41"/>
    <w:rsid w:val="00916414"/>
    <w:rsid w:val="009246F5"/>
    <w:rsid w:val="00925F51"/>
    <w:rsid w:val="00926D87"/>
    <w:rsid w:val="00930E3B"/>
    <w:rsid w:val="009377DA"/>
    <w:rsid w:val="00940274"/>
    <w:rsid w:val="009513C5"/>
    <w:rsid w:val="00951E18"/>
    <w:rsid w:val="00965BB2"/>
    <w:rsid w:val="00967F26"/>
    <w:rsid w:val="00976E54"/>
    <w:rsid w:val="00976E70"/>
    <w:rsid w:val="00980E11"/>
    <w:rsid w:val="00987411"/>
    <w:rsid w:val="00990BBB"/>
    <w:rsid w:val="00992CBE"/>
    <w:rsid w:val="00995263"/>
    <w:rsid w:val="009A2CC4"/>
    <w:rsid w:val="009B5A41"/>
    <w:rsid w:val="009C0C32"/>
    <w:rsid w:val="009C3716"/>
    <w:rsid w:val="009C3AD8"/>
    <w:rsid w:val="009C459B"/>
    <w:rsid w:val="009C6CFD"/>
    <w:rsid w:val="009D0495"/>
    <w:rsid w:val="009D112A"/>
    <w:rsid w:val="009D3118"/>
    <w:rsid w:val="009D5BCB"/>
    <w:rsid w:val="009D7B68"/>
    <w:rsid w:val="009E03DE"/>
    <w:rsid w:val="009E3F65"/>
    <w:rsid w:val="009E4124"/>
    <w:rsid w:val="009E4A1B"/>
    <w:rsid w:val="009E5B32"/>
    <w:rsid w:val="009E60A4"/>
    <w:rsid w:val="009F4AC7"/>
    <w:rsid w:val="00A00863"/>
    <w:rsid w:val="00A051E6"/>
    <w:rsid w:val="00A23FDE"/>
    <w:rsid w:val="00A31878"/>
    <w:rsid w:val="00A34D3E"/>
    <w:rsid w:val="00A3692B"/>
    <w:rsid w:val="00A412D5"/>
    <w:rsid w:val="00A46F8F"/>
    <w:rsid w:val="00A55577"/>
    <w:rsid w:val="00A57730"/>
    <w:rsid w:val="00A64DEB"/>
    <w:rsid w:val="00A70FE4"/>
    <w:rsid w:val="00A76998"/>
    <w:rsid w:val="00A76F3B"/>
    <w:rsid w:val="00A820C4"/>
    <w:rsid w:val="00A85B6A"/>
    <w:rsid w:val="00A8706E"/>
    <w:rsid w:val="00A92AB9"/>
    <w:rsid w:val="00AB3018"/>
    <w:rsid w:val="00AB6239"/>
    <w:rsid w:val="00AC5D28"/>
    <w:rsid w:val="00AC73FC"/>
    <w:rsid w:val="00AD25A9"/>
    <w:rsid w:val="00AD7745"/>
    <w:rsid w:val="00AE2F24"/>
    <w:rsid w:val="00AF03E0"/>
    <w:rsid w:val="00AF496D"/>
    <w:rsid w:val="00AF63ED"/>
    <w:rsid w:val="00B00FB7"/>
    <w:rsid w:val="00B024FD"/>
    <w:rsid w:val="00B02EF9"/>
    <w:rsid w:val="00B03809"/>
    <w:rsid w:val="00B06599"/>
    <w:rsid w:val="00B07F59"/>
    <w:rsid w:val="00B12E1B"/>
    <w:rsid w:val="00B1535D"/>
    <w:rsid w:val="00B26356"/>
    <w:rsid w:val="00B35A7F"/>
    <w:rsid w:val="00B51F75"/>
    <w:rsid w:val="00B52F37"/>
    <w:rsid w:val="00B623A3"/>
    <w:rsid w:val="00B664ED"/>
    <w:rsid w:val="00B76EDA"/>
    <w:rsid w:val="00B90D88"/>
    <w:rsid w:val="00BA1F77"/>
    <w:rsid w:val="00BA5580"/>
    <w:rsid w:val="00BA5E23"/>
    <w:rsid w:val="00BA6106"/>
    <w:rsid w:val="00BB0B8C"/>
    <w:rsid w:val="00BB4DAB"/>
    <w:rsid w:val="00BC0DE0"/>
    <w:rsid w:val="00BC1A2A"/>
    <w:rsid w:val="00BC5376"/>
    <w:rsid w:val="00BC5821"/>
    <w:rsid w:val="00BD48CB"/>
    <w:rsid w:val="00BD4DD3"/>
    <w:rsid w:val="00BD6C6A"/>
    <w:rsid w:val="00BE2B44"/>
    <w:rsid w:val="00BE2F98"/>
    <w:rsid w:val="00BE4F12"/>
    <w:rsid w:val="00BF4DFB"/>
    <w:rsid w:val="00BF65B6"/>
    <w:rsid w:val="00C0563A"/>
    <w:rsid w:val="00C105AE"/>
    <w:rsid w:val="00C10C14"/>
    <w:rsid w:val="00C204D8"/>
    <w:rsid w:val="00C2563A"/>
    <w:rsid w:val="00C2796A"/>
    <w:rsid w:val="00C3051E"/>
    <w:rsid w:val="00C30DAA"/>
    <w:rsid w:val="00C3237C"/>
    <w:rsid w:val="00C42CC9"/>
    <w:rsid w:val="00C44BC5"/>
    <w:rsid w:val="00C47ED8"/>
    <w:rsid w:val="00C5343E"/>
    <w:rsid w:val="00C54178"/>
    <w:rsid w:val="00C56D07"/>
    <w:rsid w:val="00C577D6"/>
    <w:rsid w:val="00C62B6A"/>
    <w:rsid w:val="00C65471"/>
    <w:rsid w:val="00C66A45"/>
    <w:rsid w:val="00C6708D"/>
    <w:rsid w:val="00C7640F"/>
    <w:rsid w:val="00C7641B"/>
    <w:rsid w:val="00C775D0"/>
    <w:rsid w:val="00C91B1B"/>
    <w:rsid w:val="00C95A6A"/>
    <w:rsid w:val="00CA7561"/>
    <w:rsid w:val="00CB3087"/>
    <w:rsid w:val="00CC35D5"/>
    <w:rsid w:val="00CD4B58"/>
    <w:rsid w:val="00CE13F2"/>
    <w:rsid w:val="00CE17CE"/>
    <w:rsid w:val="00CE3614"/>
    <w:rsid w:val="00D07DFC"/>
    <w:rsid w:val="00D10ED6"/>
    <w:rsid w:val="00D17080"/>
    <w:rsid w:val="00D33C6D"/>
    <w:rsid w:val="00D34D98"/>
    <w:rsid w:val="00D4455D"/>
    <w:rsid w:val="00D47A20"/>
    <w:rsid w:val="00D50DA8"/>
    <w:rsid w:val="00D51DE6"/>
    <w:rsid w:val="00D52C16"/>
    <w:rsid w:val="00D64D17"/>
    <w:rsid w:val="00D658E9"/>
    <w:rsid w:val="00D6690D"/>
    <w:rsid w:val="00D70291"/>
    <w:rsid w:val="00D705FA"/>
    <w:rsid w:val="00D81138"/>
    <w:rsid w:val="00D8252D"/>
    <w:rsid w:val="00D86E67"/>
    <w:rsid w:val="00D912ED"/>
    <w:rsid w:val="00D96966"/>
    <w:rsid w:val="00D974BE"/>
    <w:rsid w:val="00D97C09"/>
    <w:rsid w:val="00DA3FB2"/>
    <w:rsid w:val="00DA4523"/>
    <w:rsid w:val="00DA4B2E"/>
    <w:rsid w:val="00DB4C62"/>
    <w:rsid w:val="00DC4B5A"/>
    <w:rsid w:val="00DC5606"/>
    <w:rsid w:val="00DC5930"/>
    <w:rsid w:val="00DD26D8"/>
    <w:rsid w:val="00DD2D96"/>
    <w:rsid w:val="00DD4966"/>
    <w:rsid w:val="00DD5C59"/>
    <w:rsid w:val="00DD6716"/>
    <w:rsid w:val="00DE4CA6"/>
    <w:rsid w:val="00DF0F1C"/>
    <w:rsid w:val="00DF33F2"/>
    <w:rsid w:val="00DF35C7"/>
    <w:rsid w:val="00E02028"/>
    <w:rsid w:val="00E101F0"/>
    <w:rsid w:val="00E1303F"/>
    <w:rsid w:val="00E15B76"/>
    <w:rsid w:val="00E15D07"/>
    <w:rsid w:val="00E311E4"/>
    <w:rsid w:val="00E344CB"/>
    <w:rsid w:val="00E405ED"/>
    <w:rsid w:val="00E40C65"/>
    <w:rsid w:val="00E42E3A"/>
    <w:rsid w:val="00E51228"/>
    <w:rsid w:val="00E57DA4"/>
    <w:rsid w:val="00E633F7"/>
    <w:rsid w:val="00E67CAE"/>
    <w:rsid w:val="00E67FA5"/>
    <w:rsid w:val="00E704AA"/>
    <w:rsid w:val="00E75D40"/>
    <w:rsid w:val="00E816CB"/>
    <w:rsid w:val="00E8514F"/>
    <w:rsid w:val="00E87C59"/>
    <w:rsid w:val="00E925B8"/>
    <w:rsid w:val="00E96689"/>
    <w:rsid w:val="00E97373"/>
    <w:rsid w:val="00EA14D7"/>
    <w:rsid w:val="00EA4D4E"/>
    <w:rsid w:val="00EA7096"/>
    <w:rsid w:val="00EB4652"/>
    <w:rsid w:val="00EB738A"/>
    <w:rsid w:val="00ED4473"/>
    <w:rsid w:val="00ED522E"/>
    <w:rsid w:val="00EE4AE6"/>
    <w:rsid w:val="00EE5103"/>
    <w:rsid w:val="00EF3169"/>
    <w:rsid w:val="00EF482D"/>
    <w:rsid w:val="00F00A69"/>
    <w:rsid w:val="00F035E5"/>
    <w:rsid w:val="00F07392"/>
    <w:rsid w:val="00F11BF3"/>
    <w:rsid w:val="00F12EB9"/>
    <w:rsid w:val="00F20878"/>
    <w:rsid w:val="00F20DBF"/>
    <w:rsid w:val="00F23F87"/>
    <w:rsid w:val="00F26569"/>
    <w:rsid w:val="00F35267"/>
    <w:rsid w:val="00F42842"/>
    <w:rsid w:val="00F42EB4"/>
    <w:rsid w:val="00F479B5"/>
    <w:rsid w:val="00F5288F"/>
    <w:rsid w:val="00F555AE"/>
    <w:rsid w:val="00F572F1"/>
    <w:rsid w:val="00F57C8E"/>
    <w:rsid w:val="00F67B3A"/>
    <w:rsid w:val="00F716DD"/>
    <w:rsid w:val="00F831CB"/>
    <w:rsid w:val="00F84006"/>
    <w:rsid w:val="00F84E01"/>
    <w:rsid w:val="00F875EF"/>
    <w:rsid w:val="00F92D1E"/>
    <w:rsid w:val="00F944A2"/>
    <w:rsid w:val="00FA2F7C"/>
    <w:rsid w:val="00FA4CDD"/>
    <w:rsid w:val="00FB0483"/>
    <w:rsid w:val="00FB3CA6"/>
    <w:rsid w:val="00FB41EE"/>
    <w:rsid w:val="00FC4BAD"/>
    <w:rsid w:val="00FC4FA6"/>
    <w:rsid w:val="00FE265D"/>
    <w:rsid w:val="00FE6599"/>
    <w:rsid w:val="00FE6CFC"/>
    <w:rsid w:val="00FF0308"/>
    <w:rsid w:val="00FF298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B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93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6EE6E-E1E3-4210-A30F-CD877E7B2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BB23C-118A-46A9-8F96-6C72717F0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A12EE-BDC9-4DEF-B27C-356BFDCB868B}">
  <ds:schemaRefs>
    <ds:schemaRef ds:uri="http://schemas.microsoft.com/office/2006/documentManagement/types"/>
    <ds:schemaRef ds:uri="http://schemas.openxmlformats.org/package/2006/metadata/core-properties"/>
    <ds:schemaRef ds:uri="82071710-83e2-4871-b606-0004f14e9c40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de349a6f-9dd4-4167-a0ec-0f85ef0207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1684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SFM-07-22-CAM-Pt9 SALMON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SFM-07-22-CAM-Pt9-SALMON</dc:title>
  <dc:subject/>
  <dc:creator>Brauzman, Irina@DGS</dc:creator>
  <cp:keywords/>
  <dc:description/>
  <cp:lastModifiedBy>Brauzman, Irina@DGS</cp:lastModifiedBy>
  <cp:revision>8</cp:revision>
  <dcterms:created xsi:type="dcterms:W3CDTF">2023-04-26T20:06:00Z</dcterms:created>
  <dcterms:modified xsi:type="dcterms:W3CDTF">2023-06-06T22:13:00Z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