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7F60" w14:textId="7E95B7E8" w:rsidR="00B43B81" w:rsidRPr="0032306B" w:rsidRDefault="00B43B81" w:rsidP="007D191D">
      <w:pPr>
        <w:pStyle w:val="Heading1"/>
        <w:jc w:val="center"/>
        <w:rPr>
          <w:rFonts w:ascii="Arial" w:hAnsi="Arial" w:cs="Arial"/>
          <w:b/>
          <w:bCs/>
          <w:color w:val="auto"/>
        </w:rPr>
      </w:pPr>
      <w:r w:rsidRPr="0032306B">
        <w:rPr>
          <w:rFonts w:ascii="Arial" w:hAnsi="Arial" w:cs="Arial"/>
          <w:b/>
          <w:bCs/>
          <w:color w:val="auto"/>
        </w:rPr>
        <w:t>GROUPED ITEMS</w:t>
      </w:r>
      <w:r w:rsidR="007D191D" w:rsidRPr="0032306B">
        <w:rPr>
          <w:rFonts w:ascii="Arial" w:hAnsi="Arial" w:cs="Arial"/>
          <w:b/>
          <w:bCs/>
          <w:color w:val="auto"/>
        </w:rPr>
        <w:br/>
      </w:r>
      <w:r w:rsidRPr="0032306B">
        <w:rPr>
          <w:rFonts w:ascii="Arial" w:hAnsi="Arial" w:cs="Arial"/>
          <w:b/>
          <w:bCs/>
          <w:color w:val="auto"/>
        </w:rPr>
        <w:t>THE DIVISION OF THE STATE ARCHITECT (DSA-AC)</w:t>
      </w:r>
      <w:r w:rsidRPr="0032306B">
        <w:rPr>
          <w:rFonts w:ascii="Arial" w:hAnsi="Arial" w:cs="Arial"/>
          <w:b/>
          <w:bCs/>
          <w:color w:val="auto"/>
        </w:rPr>
        <w:br/>
        <w:t>2022 CALIFORNIA BUILDING CODE (CBC),</w:t>
      </w:r>
      <w:r w:rsidRPr="0032306B">
        <w:rPr>
          <w:rFonts w:ascii="Arial" w:hAnsi="Arial" w:cs="Arial"/>
          <w:b/>
          <w:bCs/>
          <w:color w:val="auto"/>
        </w:rPr>
        <w:br/>
        <w:t>CALIFORNIA CODE OF REGULATIONS, TITLE 24, PART 2</w:t>
      </w:r>
      <w:r w:rsidRPr="0032306B">
        <w:rPr>
          <w:rFonts w:ascii="Arial" w:hAnsi="Arial" w:cs="Arial"/>
          <w:b/>
          <w:bCs/>
          <w:color w:val="auto"/>
        </w:rPr>
        <w:br/>
        <w:t>(DSA-AC 01/22)</w:t>
      </w:r>
    </w:p>
    <w:p w14:paraId="17B57CDC" w14:textId="77777777" w:rsidR="00B43B81" w:rsidRPr="0032306B" w:rsidRDefault="00B43B81" w:rsidP="007D191D"/>
    <w:p w14:paraId="4BC432CB" w14:textId="4AE37E07" w:rsidR="00D55122" w:rsidRPr="0032306B" w:rsidRDefault="00D55122" w:rsidP="00D55122">
      <w:pPr>
        <w:rPr>
          <w:rFonts w:ascii="Arial" w:hAnsi="Arial" w:cs="Arial"/>
          <w:sz w:val="24"/>
          <w:szCs w:val="24"/>
        </w:rPr>
      </w:pPr>
      <w:r w:rsidRPr="0032306B">
        <w:rPr>
          <w:rFonts w:ascii="Arial" w:hAnsi="Arial" w:cs="Arial"/>
          <w:sz w:val="24"/>
          <w:szCs w:val="24"/>
        </w:rPr>
        <w:t>The following tables contain grouped subject matter items. If using assistive technology, please adjust your settings to recognize underline and strikeout.</w:t>
      </w:r>
    </w:p>
    <w:p w14:paraId="42571997" w14:textId="1F55FE0A" w:rsidR="00D55122" w:rsidRDefault="006043A0" w:rsidP="00D55122">
      <w:pPr>
        <w:pStyle w:val="ListParagraph"/>
        <w:numPr>
          <w:ilvl w:val="0"/>
          <w:numId w:val="1"/>
        </w:numPr>
        <w:rPr>
          <w:rFonts w:cs="Arial"/>
        </w:rPr>
      </w:pPr>
      <w:r w:rsidRPr="0032306B">
        <w:rPr>
          <w:rFonts w:cs="Arial"/>
        </w:rPr>
        <w:t>M</w:t>
      </w:r>
      <w:r w:rsidR="00D55122" w:rsidRPr="0032306B">
        <w:rPr>
          <w:rFonts w:cs="Arial"/>
        </w:rPr>
        <w:t xml:space="preserve">odel code language appears </w:t>
      </w:r>
      <w:proofErr w:type="gramStart"/>
      <w:r w:rsidR="00D55122" w:rsidRPr="0032306B">
        <w:rPr>
          <w:rFonts w:cs="Arial"/>
        </w:rPr>
        <w:t>upright</w:t>
      </w:r>
      <w:proofErr w:type="gramEnd"/>
    </w:p>
    <w:p w14:paraId="40FF8ADE" w14:textId="04890C37" w:rsidR="0032306B" w:rsidRPr="0032306B" w:rsidRDefault="0032306B" w:rsidP="0032306B">
      <w:pPr>
        <w:pStyle w:val="ListParagraph"/>
        <w:numPr>
          <w:ilvl w:val="0"/>
          <w:numId w:val="1"/>
        </w:numPr>
        <w:rPr>
          <w:rFonts w:cs="Arial"/>
        </w:rPr>
      </w:pPr>
      <w:r w:rsidRPr="0032306B">
        <w:rPr>
          <w:rFonts w:cs="Arial"/>
        </w:rPr>
        <w:t xml:space="preserve">Existing California amendments appear in </w:t>
      </w:r>
      <w:proofErr w:type="gramStart"/>
      <w:r w:rsidRPr="00133B69">
        <w:rPr>
          <w:rFonts w:cs="Arial"/>
          <w:i/>
          <w:iCs/>
        </w:rPr>
        <w:t>italic</w:t>
      </w:r>
      <w:proofErr w:type="gramEnd"/>
    </w:p>
    <w:p w14:paraId="6208EC33" w14:textId="77777777" w:rsidR="0032306B" w:rsidRPr="0032306B" w:rsidRDefault="0032306B" w:rsidP="0032306B">
      <w:pPr>
        <w:pStyle w:val="ListParagraph"/>
        <w:numPr>
          <w:ilvl w:val="0"/>
          <w:numId w:val="1"/>
        </w:numPr>
        <w:rPr>
          <w:rFonts w:cs="Arial"/>
        </w:rPr>
      </w:pPr>
      <w:r w:rsidRPr="0032306B">
        <w:rPr>
          <w:rFonts w:cs="Arial"/>
        </w:rPr>
        <w:t xml:space="preserve">Amended model code or new California amendments appear </w:t>
      </w:r>
      <w:r w:rsidRPr="0032306B">
        <w:rPr>
          <w:rFonts w:cs="Arial"/>
          <w:i/>
          <w:iCs/>
          <w:u w:val="single"/>
        </w:rPr>
        <w:t xml:space="preserve">underlined and </w:t>
      </w:r>
      <w:proofErr w:type="gramStart"/>
      <w:r w:rsidRPr="0032306B">
        <w:rPr>
          <w:rFonts w:cs="Arial"/>
          <w:i/>
          <w:iCs/>
          <w:u w:val="single"/>
        </w:rPr>
        <w:t>italic</w:t>
      </w:r>
      <w:proofErr w:type="gramEnd"/>
    </w:p>
    <w:p w14:paraId="0D6DE458" w14:textId="783122AB" w:rsidR="006043A0" w:rsidRPr="00133B69" w:rsidRDefault="006043A0" w:rsidP="006043A0">
      <w:pPr>
        <w:pStyle w:val="ListParagraph"/>
        <w:numPr>
          <w:ilvl w:val="0"/>
          <w:numId w:val="1"/>
        </w:numPr>
        <w:rPr>
          <w:rFonts w:cs="Arial"/>
        </w:rPr>
      </w:pPr>
      <w:r w:rsidRPr="0032306B">
        <w:rPr>
          <w:rFonts w:cs="Arial"/>
        </w:rPr>
        <w:t xml:space="preserve">Repealed model code language appears </w:t>
      </w:r>
      <w:r w:rsidRPr="00133B69">
        <w:rPr>
          <w:rFonts w:cs="Arial"/>
          <w:strike/>
        </w:rPr>
        <w:t xml:space="preserve">upright and in </w:t>
      </w:r>
      <w:proofErr w:type="gramStart"/>
      <w:r w:rsidRPr="0032306B">
        <w:rPr>
          <w:rFonts w:cs="Arial"/>
          <w:strike/>
        </w:rPr>
        <w:t>strikeout</w:t>
      </w:r>
      <w:proofErr w:type="gramEnd"/>
    </w:p>
    <w:p w14:paraId="100BE6FF" w14:textId="76985575" w:rsidR="0032306B" w:rsidRPr="0032306B" w:rsidRDefault="0032306B" w:rsidP="0032306B">
      <w:pPr>
        <w:pStyle w:val="ListParagraph"/>
        <w:numPr>
          <w:ilvl w:val="0"/>
          <w:numId w:val="1"/>
        </w:numPr>
        <w:rPr>
          <w:rFonts w:cs="Arial"/>
        </w:rPr>
      </w:pPr>
      <w:r w:rsidRPr="0032306B">
        <w:rPr>
          <w:rFonts w:cs="Arial"/>
        </w:rPr>
        <w:t xml:space="preserve">Repealed California amendments appear in </w:t>
      </w:r>
      <w:r w:rsidRPr="00133B69">
        <w:rPr>
          <w:rFonts w:cs="Arial"/>
          <w:i/>
          <w:iCs/>
          <w:strike/>
        </w:rPr>
        <w:t xml:space="preserve">italic and </w:t>
      </w:r>
      <w:proofErr w:type="gramStart"/>
      <w:r w:rsidRPr="00133B69">
        <w:rPr>
          <w:rFonts w:cs="Arial"/>
          <w:i/>
          <w:iCs/>
          <w:strike/>
        </w:rPr>
        <w:t>strikeout</w:t>
      </w:r>
      <w:proofErr w:type="gramEnd"/>
    </w:p>
    <w:p w14:paraId="5D31A2CC" w14:textId="6806A620" w:rsidR="0006583F" w:rsidRPr="0032306B" w:rsidRDefault="001D11EF" w:rsidP="00EE0A43">
      <w:pPr>
        <w:pStyle w:val="Heading2"/>
      </w:pPr>
      <w:r w:rsidRPr="0032306B">
        <w:t>Administrative</w:t>
      </w:r>
    </w:p>
    <w:tbl>
      <w:tblPr>
        <w:tblStyle w:val="TableGrid"/>
        <w:tblW w:w="10368" w:type="dxa"/>
        <w:tblInd w:w="-95" w:type="dxa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584"/>
        <w:gridCol w:w="5040"/>
        <w:gridCol w:w="1152"/>
        <w:gridCol w:w="864"/>
        <w:gridCol w:w="864"/>
        <w:gridCol w:w="864"/>
      </w:tblGrid>
      <w:tr w:rsidR="00643FDD" w:rsidRPr="0032306B" w14:paraId="04A9CE16" w14:textId="77777777" w:rsidTr="00133B69">
        <w:trPr>
          <w:cantSplit/>
          <w:trHeight w:val="890"/>
          <w:tblHeader/>
        </w:trPr>
        <w:tc>
          <w:tcPr>
            <w:tcW w:w="1584" w:type="dxa"/>
            <w:shd w:val="clear" w:color="auto" w:fill="E7E6E6" w:themeFill="background2"/>
            <w:vAlign w:val="center"/>
          </w:tcPr>
          <w:p w14:paraId="53F3C1E0" w14:textId="283BCDEE" w:rsidR="0006583F" w:rsidRPr="00573E65" w:rsidRDefault="0006583F" w:rsidP="00133B69">
            <w:pPr>
              <w:jc w:val="center"/>
              <w:rPr>
                <w:rFonts w:ascii="Arial" w:hAnsi="Arial" w:cs="Arial"/>
                <w:b/>
                <w:bCs/>
              </w:rPr>
            </w:pPr>
            <w:r w:rsidRPr="00573E65">
              <w:rPr>
                <w:rFonts w:ascii="Arial" w:hAnsi="Arial" w:cs="Arial"/>
                <w:b/>
                <w:bCs/>
              </w:rPr>
              <w:t>Item #</w:t>
            </w:r>
            <w:r w:rsidRPr="00573E65">
              <w:rPr>
                <w:rFonts w:ascii="Arial" w:hAnsi="Arial" w:cs="Arial"/>
                <w:b/>
                <w:bCs/>
              </w:rPr>
              <w:br/>
            </w:r>
            <w:r w:rsidR="00F86FCE" w:rsidRPr="00573E65">
              <w:rPr>
                <w:rFonts w:ascii="Arial" w:hAnsi="Arial" w:cs="Arial"/>
                <w:b/>
                <w:bCs/>
              </w:rPr>
              <w:t>DSA</w:t>
            </w:r>
            <w:r w:rsidR="00B44F69" w:rsidRPr="00573E65">
              <w:rPr>
                <w:rFonts w:ascii="Arial" w:hAnsi="Arial" w:cs="Arial"/>
                <w:b/>
                <w:bCs/>
              </w:rPr>
              <w:t>-AC</w:t>
            </w:r>
            <w:r w:rsidR="00F86FCE" w:rsidRPr="00573E65">
              <w:rPr>
                <w:rFonts w:ascii="Arial" w:hAnsi="Arial" w:cs="Arial"/>
                <w:b/>
                <w:bCs/>
              </w:rPr>
              <w:t xml:space="preserve"> 01/2</w:t>
            </w:r>
            <w:r w:rsidR="00A9574C" w:rsidRPr="00573E65">
              <w:rPr>
                <w:rFonts w:ascii="Arial" w:hAnsi="Arial" w:cs="Arial"/>
                <w:b/>
                <w:bCs/>
              </w:rPr>
              <w:t>2</w:t>
            </w:r>
            <w:r w:rsidRPr="00573E65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5040" w:type="dxa"/>
            <w:shd w:val="clear" w:color="auto" w:fill="E7E6E6" w:themeFill="background2"/>
            <w:vAlign w:val="center"/>
          </w:tcPr>
          <w:p w14:paraId="496188E3" w14:textId="77777777" w:rsidR="0006583F" w:rsidRPr="0032306B" w:rsidRDefault="0006583F" w:rsidP="009B7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52" w:type="dxa"/>
            <w:shd w:val="clear" w:color="auto" w:fill="E7E6E6" w:themeFill="background2"/>
            <w:vAlign w:val="center"/>
          </w:tcPr>
          <w:p w14:paraId="3DCD567D" w14:textId="0EFEF1A6" w:rsidR="0006583F" w:rsidRPr="0032306B" w:rsidRDefault="0006583F" w:rsidP="009B7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CAM</w:t>
            </w:r>
            <w:r w:rsidRPr="0032306B">
              <w:rPr>
                <w:rFonts w:ascii="Arial" w:hAnsi="Arial" w:cs="Arial"/>
                <w:b/>
                <w:bCs/>
              </w:rPr>
              <w:br/>
            </w:r>
            <w:r w:rsidR="00777406" w:rsidRPr="0032306B">
              <w:rPr>
                <w:rFonts w:ascii="Arial" w:hAnsi="Arial" w:cs="Arial"/>
                <w:b/>
                <w:bCs/>
              </w:rPr>
              <w:t xml:space="preserve">color and </w:t>
            </w:r>
            <w:r w:rsidRPr="0032306B">
              <w:rPr>
                <w:rFonts w:ascii="Arial" w:hAnsi="Arial" w:cs="Arial"/>
                <w:b/>
                <w:bCs/>
              </w:rPr>
              <w:t>page #</w:t>
            </w:r>
          </w:p>
        </w:tc>
        <w:tc>
          <w:tcPr>
            <w:tcW w:w="864" w:type="dxa"/>
            <w:shd w:val="clear" w:color="auto" w:fill="E7E6E6" w:themeFill="background2"/>
            <w:vAlign w:val="center"/>
          </w:tcPr>
          <w:p w14:paraId="097BD414" w14:textId="307C191B" w:rsidR="0006583F" w:rsidRPr="0032306B" w:rsidRDefault="00777406" w:rsidP="009B7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 xml:space="preserve">FET </w:t>
            </w:r>
            <w:r w:rsidR="0006583F" w:rsidRPr="0032306B">
              <w:rPr>
                <w:rFonts w:ascii="Arial" w:hAnsi="Arial" w:cs="Arial"/>
                <w:b/>
                <w:bCs/>
              </w:rPr>
              <w:t>Page #</w:t>
            </w:r>
          </w:p>
        </w:tc>
        <w:tc>
          <w:tcPr>
            <w:tcW w:w="864" w:type="dxa"/>
            <w:shd w:val="clear" w:color="auto" w:fill="E7E6E6" w:themeFill="background2"/>
            <w:vAlign w:val="center"/>
          </w:tcPr>
          <w:p w14:paraId="6E83AE7F" w14:textId="77777777" w:rsidR="0006583F" w:rsidRPr="0032306B" w:rsidRDefault="0006583F" w:rsidP="009B7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864" w:type="dxa"/>
            <w:shd w:val="clear" w:color="auto" w:fill="E7E6E6" w:themeFill="background2"/>
            <w:vAlign w:val="center"/>
          </w:tcPr>
          <w:p w14:paraId="4CCA36EC" w14:textId="77777777" w:rsidR="0006583F" w:rsidRPr="0032306B" w:rsidRDefault="0006583F" w:rsidP="00133B6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643FDD" w:rsidRPr="0032306B" w14:paraId="1BAAD65C" w14:textId="77777777" w:rsidTr="00133B69">
        <w:trPr>
          <w:cantSplit/>
        </w:trPr>
        <w:tc>
          <w:tcPr>
            <w:tcW w:w="1584" w:type="dxa"/>
          </w:tcPr>
          <w:p w14:paraId="0153C703" w14:textId="2D2B3499" w:rsidR="0006583F" w:rsidRPr="0032306B" w:rsidRDefault="006633A2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3-1</w:t>
            </w:r>
          </w:p>
        </w:tc>
        <w:tc>
          <w:tcPr>
            <w:tcW w:w="5040" w:type="dxa"/>
          </w:tcPr>
          <w:p w14:paraId="78BDC51A" w14:textId="23DBF0D6" w:rsidR="009B7FEF" w:rsidRDefault="002E3489" w:rsidP="0006583F">
            <w:pPr>
              <w:rPr>
                <w:rFonts w:ascii="Arial" w:hAnsi="Arial" w:cs="Arial"/>
              </w:rPr>
            </w:pPr>
            <w:r w:rsidRPr="00133B69">
              <w:rPr>
                <w:rFonts w:ascii="Arial" w:hAnsi="Arial" w:cs="Arial"/>
                <w:b/>
                <w:bCs/>
              </w:rPr>
              <w:t>Chapter 4, Section 406.2.3</w:t>
            </w:r>
            <w:r w:rsidR="00777406" w:rsidRPr="00133B69">
              <w:rPr>
                <w:rFonts w:ascii="Arial" w:hAnsi="Arial" w:cs="Arial"/>
                <w:b/>
                <w:bCs/>
              </w:rPr>
              <w:t xml:space="preserve"> Accessible parking spaces</w:t>
            </w:r>
            <w:r w:rsidR="009B7FEF" w:rsidRPr="00133B69">
              <w:rPr>
                <w:rFonts w:ascii="Arial" w:hAnsi="Arial" w:cs="Arial"/>
                <w:b/>
                <w:bCs/>
              </w:rPr>
              <w:t>.</w:t>
            </w:r>
            <w:r w:rsidRPr="0032306B">
              <w:rPr>
                <w:rFonts w:ascii="Arial" w:hAnsi="Arial" w:cs="Arial"/>
              </w:rPr>
              <w:t xml:space="preserve"> </w:t>
            </w:r>
          </w:p>
          <w:p w14:paraId="0606673B" w14:textId="47B2F4EB" w:rsidR="0006583F" w:rsidRPr="0032306B" w:rsidRDefault="009B7FEF" w:rsidP="00065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2306B">
              <w:rPr>
                <w:rFonts w:ascii="Arial" w:hAnsi="Arial" w:cs="Arial"/>
              </w:rPr>
              <w:t xml:space="preserve">dd </w:t>
            </w:r>
            <w:r w:rsidR="002E3489" w:rsidRPr="0032306B">
              <w:rPr>
                <w:rFonts w:ascii="Arial" w:hAnsi="Arial" w:cs="Arial"/>
              </w:rPr>
              <w:t>reference to Chapter 11B</w:t>
            </w:r>
          </w:p>
        </w:tc>
        <w:tc>
          <w:tcPr>
            <w:tcW w:w="1152" w:type="dxa"/>
          </w:tcPr>
          <w:p w14:paraId="3EB2EB32" w14:textId="6D763F75" w:rsidR="0006583F" w:rsidRPr="0032306B" w:rsidRDefault="00AA2F70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Green - 1</w:t>
            </w:r>
          </w:p>
        </w:tc>
        <w:tc>
          <w:tcPr>
            <w:tcW w:w="864" w:type="dxa"/>
          </w:tcPr>
          <w:p w14:paraId="70F5BB4E" w14:textId="0000C348" w:rsidR="0006583F" w:rsidRPr="0032306B" w:rsidRDefault="000F01CB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</w:tcPr>
          <w:p w14:paraId="1E1F8DA2" w14:textId="76AA1748" w:rsidR="0006583F" w:rsidRPr="0032306B" w:rsidRDefault="0018471D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</w:tcPr>
          <w:p w14:paraId="3B8941B7" w14:textId="72307707" w:rsidR="0006583F" w:rsidRPr="0032306B" w:rsidRDefault="00D1182A" w:rsidP="00D1182A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2</w:t>
            </w:r>
          </w:p>
        </w:tc>
      </w:tr>
      <w:tr w:rsidR="00643FDD" w:rsidRPr="0032306B" w14:paraId="6C83456F" w14:textId="77777777" w:rsidTr="00133B69">
        <w:trPr>
          <w:cantSplit/>
        </w:trPr>
        <w:tc>
          <w:tcPr>
            <w:tcW w:w="1584" w:type="dxa"/>
          </w:tcPr>
          <w:p w14:paraId="03EE48D7" w14:textId="6D77D11B" w:rsidR="006633A2" w:rsidRPr="0032306B" w:rsidRDefault="006633A2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5-1</w:t>
            </w:r>
          </w:p>
        </w:tc>
        <w:tc>
          <w:tcPr>
            <w:tcW w:w="5040" w:type="dxa"/>
          </w:tcPr>
          <w:p w14:paraId="3BAB4973" w14:textId="376AB789" w:rsidR="009B7FEF" w:rsidRDefault="006633A2" w:rsidP="006633A2">
            <w:pPr>
              <w:rPr>
                <w:rFonts w:ascii="Arial" w:hAnsi="Arial" w:cs="Arial"/>
              </w:rPr>
            </w:pPr>
            <w:r w:rsidRPr="00133B69">
              <w:rPr>
                <w:rFonts w:ascii="Arial" w:hAnsi="Arial" w:cs="Arial"/>
                <w:b/>
                <w:bCs/>
              </w:rPr>
              <w:t>Chapter 10, Section 1009.8.2</w:t>
            </w:r>
            <w:r w:rsidR="00777406" w:rsidRPr="00133B69">
              <w:rPr>
                <w:rFonts w:ascii="Arial" w:hAnsi="Arial" w:cs="Arial"/>
                <w:b/>
                <w:bCs/>
              </w:rPr>
              <w:t xml:space="preserve"> Directions</w:t>
            </w:r>
            <w:r w:rsidR="009B7FEF" w:rsidRPr="00133B69">
              <w:rPr>
                <w:rFonts w:ascii="Arial" w:hAnsi="Arial" w:cs="Arial"/>
                <w:b/>
                <w:bCs/>
              </w:rPr>
              <w:t>.</w:t>
            </w:r>
            <w:r w:rsidRPr="0032306B">
              <w:rPr>
                <w:rFonts w:ascii="Arial" w:hAnsi="Arial" w:cs="Arial"/>
              </w:rPr>
              <w:t xml:space="preserve"> </w:t>
            </w:r>
          </w:p>
          <w:p w14:paraId="676D032B" w14:textId="140FC648" w:rsidR="006633A2" w:rsidRPr="0032306B" w:rsidRDefault="009B7FEF" w:rsidP="0066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2306B">
              <w:rPr>
                <w:rFonts w:ascii="Arial" w:hAnsi="Arial" w:cs="Arial"/>
              </w:rPr>
              <w:t xml:space="preserve">dd </w:t>
            </w:r>
            <w:r w:rsidR="006633A2" w:rsidRPr="0032306B">
              <w:rPr>
                <w:rFonts w:ascii="Arial" w:hAnsi="Arial" w:cs="Arial"/>
              </w:rPr>
              <w:t>reference to Chapter 11B</w:t>
            </w:r>
          </w:p>
        </w:tc>
        <w:tc>
          <w:tcPr>
            <w:tcW w:w="1152" w:type="dxa"/>
          </w:tcPr>
          <w:p w14:paraId="5C1F891F" w14:textId="6C6D56E0" w:rsidR="006633A2" w:rsidRPr="0032306B" w:rsidRDefault="00AA2F70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 xml:space="preserve">Green - </w:t>
            </w:r>
            <w:r w:rsidR="000F01CB" w:rsidRPr="0032306B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</w:tcPr>
          <w:p w14:paraId="40DC57CF" w14:textId="647F6D76" w:rsidR="006633A2" w:rsidRPr="0032306B" w:rsidRDefault="002C7434" w:rsidP="005A5C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</w:tcPr>
          <w:p w14:paraId="6021691A" w14:textId="764C0B95" w:rsidR="006633A2" w:rsidRPr="0032306B" w:rsidRDefault="0018471D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</w:tcPr>
          <w:p w14:paraId="7CCA0087" w14:textId="4853384F" w:rsidR="006633A2" w:rsidRPr="0032306B" w:rsidRDefault="00D1182A" w:rsidP="00D1182A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3</w:t>
            </w:r>
          </w:p>
        </w:tc>
      </w:tr>
      <w:tr w:rsidR="00643FDD" w:rsidRPr="0032306B" w14:paraId="00624386" w14:textId="77777777" w:rsidTr="00133B69">
        <w:trPr>
          <w:cantSplit/>
        </w:trPr>
        <w:tc>
          <w:tcPr>
            <w:tcW w:w="1584" w:type="dxa"/>
          </w:tcPr>
          <w:p w14:paraId="030BA00D" w14:textId="289DDD4A" w:rsidR="006633A2" w:rsidRPr="0032306B" w:rsidRDefault="00B4179D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6-1</w:t>
            </w:r>
          </w:p>
        </w:tc>
        <w:tc>
          <w:tcPr>
            <w:tcW w:w="5040" w:type="dxa"/>
          </w:tcPr>
          <w:p w14:paraId="7007B569" w14:textId="1294ABF2" w:rsidR="006633A2" w:rsidRPr="0032306B" w:rsidRDefault="006633A2" w:rsidP="006633A2">
            <w:pPr>
              <w:rPr>
                <w:rFonts w:ascii="Arial" w:hAnsi="Arial" w:cs="Arial"/>
              </w:rPr>
            </w:pPr>
            <w:r w:rsidRPr="00133B69">
              <w:rPr>
                <w:rFonts w:ascii="Arial" w:hAnsi="Arial" w:cs="Arial"/>
                <w:b/>
                <w:bCs/>
              </w:rPr>
              <w:t>Chapter 10, Section 1010.1.4</w:t>
            </w:r>
            <w:r w:rsidR="00777406" w:rsidRPr="00133B69">
              <w:rPr>
                <w:rFonts w:ascii="Arial" w:hAnsi="Arial" w:cs="Arial"/>
                <w:b/>
                <w:bCs/>
              </w:rPr>
              <w:t xml:space="preserve"> Floor elevation</w:t>
            </w:r>
            <w:r w:rsidR="009B7FEF" w:rsidRPr="00133B69">
              <w:rPr>
                <w:rFonts w:ascii="Arial" w:hAnsi="Arial" w:cs="Arial"/>
                <w:b/>
                <w:bCs/>
              </w:rPr>
              <w:t>.</w:t>
            </w:r>
            <w:r w:rsidRPr="00133B69">
              <w:rPr>
                <w:rFonts w:ascii="Arial" w:hAnsi="Arial" w:cs="Arial"/>
                <w:b/>
                <w:bCs/>
              </w:rPr>
              <w:t xml:space="preserve"> </w:t>
            </w:r>
            <w:r w:rsidR="009B7FEF">
              <w:rPr>
                <w:rFonts w:ascii="Arial" w:hAnsi="Arial" w:cs="Arial"/>
              </w:rPr>
              <w:t>A</w:t>
            </w:r>
            <w:r w:rsidR="009B7FEF" w:rsidRPr="0032306B">
              <w:rPr>
                <w:rFonts w:ascii="Arial" w:hAnsi="Arial" w:cs="Arial"/>
              </w:rPr>
              <w:t xml:space="preserve">dd </w:t>
            </w:r>
            <w:r w:rsidRPr="0032306B">
              <w:rPr>
                <w:rFonts w:ascii="Arial" w:hAnsi="Arial" w:cs="Arial"/>
              </w:rPr>
              <w:t>reference to Chapter 11B</w:t>
            </w:r>
          </w:p>
        </w:tc>
        <w:tc>
          <w:tcPr>
            <w:tcW w:w="1152" w:type="dxa"/>
          </w:tcPr>
          <w:p w14:paraId="72C7812B" w14:textId="3FC2F61D" w:rsidR="006633A2" w:rsidRPr="0032306B" w:rsidRDefault="00AA2F70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Yellow - 1</w:t>
            </w:r>
          </w:p>
        </w:tc>
        <w:tc>
          <w:tcPr>
            <w:tcW w:w="864" w:type="dxa"/>
          </w:tcPr>
          <w:p w14:paraId="6AB3417C" w14:textId="7DEE0675" w:rsidR="006633A2" w:rsidRPr="0032306B" w:rsidRDefault="000F01CB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3</w:t>
            </w:r>
          </w:p>
        </w:tc>
        <w:tc>
          <w:tcPr>
            <w:tcW w:w="864" w:type="dxa"/>
          </w:tcPr>
          <w:p w14:paraId="79E41D6A" w14:textId="0E01672F" w:rsidR="006633A2" w:rsidRPr="0032306B" w:rsidRDefault="002609A8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</w:tcPr>
          <w:p w14:paraId="3F4976E0" w14:textId="3BA416C6" w:rsidR="006633A2" w:rsidRPr="0032306B" w:rsidRDefault="00D1182A" w:rsidP="00D1182A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3</w:t>
            </w:r>
          </w:p>
        </w:tc>
      </w:tr>
      <w:tr w:rsidR="00643FDD" w:rsidRPr="0032306B" w14:paraId="4087909F" w14:textId="77777777" w:rsidTr="00133B69">
        <w:trPr>
          <w:cantSplit/>
        </w:trPr>
        <w:tc>
          <w:tcPr>
            <w:tcW w:w="1584" w:type="dxa"/>
          </w:tcPr>
          <w:p w14:paraId="2FC51CD8" w14:textId="4B3F29B0" w:rsidR="006633A2" w:rsidRPr="0032306B" w:rsidRDefault="006633A2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1-1</w:t>
            </w:r>
          </w:p>
        </w:tc>
        <w:tc>
          <w:tcPr>
            <w:tcW w:w="5040" w:type="dxa"/>
          </w:tcPr>
          <w:p w14:paraId="412387F4" w14:textId="2D4F7A19" w:rsidR="009B7FEF" w:rsidRDefault="006633A2" w:rsidP="006633A2">
            <w:pPr>
              <w:rPr>
                <w:rFonts w:ascii="Arial" w:hAnsi="Arial" w:cs="Arial"/>
              </w:rPr>
            </w:pPr>
            <w:r w:rsidRPr="00133B69">
              <w:rPr>
                <w:rFonts w:ascii="Arial" w:hAnsi="Arial" w:cs="Arial"/>
                <w:b/>
                <w:bCs/>
              </w:rPr>
              <w:t xml:space="preserve">Chapter 2, Section 202 Definition of </w:t>
            </w:r>
            <w:r w:rsidR="00777406" w:rsidRPr="00133B69">
              <w:rPr>
                <w:rFonts w:ascii="Arial" w:hAnsi="Arial" w:cs="Arial"/>
                <w:b/>
                <w:bCs/>
                <w:i/>
                <w:iCs/>
              </w:rPr>
              <w:t>BLENDED TRANSITION</w:t>
            </w:r>
            <w:r w:rsidRPr="0032306B">
              <w:rPr>
                <w:rFonts w:ascii="Arial" w:hAnsi="Arial" w:cs="Arial"/>
              </w:rPr>
              <w:t xml:space="preserve"> </w:t>
            </w:r>
          </w:p>
          <w:p w14:paraId="37F05BEB" w14:textId="18A04426" w:rsidR="006633A2" w:rsidRPr="0032306B" w:rsidRDefault="00AF0DFC" w:rsidP="006633A2">
            <w:pPr>
              <w:rPr>
                <w:rFonts w:ascii="Arial" w:hAnsi="Arial" w:cs="Arial"/>
              </w:rPr>
            </w:pPr>
            <w:r w:rsidRPr="00AF0DFC">
              <w:rPr>
                <w:rFonts w:ascii="Arial" w:hAnsi="Arial" w:cs="Arial"/>
              </w:rPr>
              <w:t>Amend existing definition to change from percent to slope in ratio terms</w:t>
            </w:r>
          </w:p>
        </w:tc>
        <w:tc>
          <w:tcPr>
            <w:tcW w:w="1152" w:type="dxa"/>
          </w:tcPr>
          <w:p w14:paraId="1B030ADC" w14:textId="3CCFB9ED" w:rsidR="006633A2" w:rsidRPr="0032306B" w:rsidRDefault="00AA2F70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 xml:space="preserve">Green - </w:t>
            </w:r>
            <w:r w:rsidR="00B1676A" w:rsidRPr="0032306B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</w:tcPr>
          <w:p w14:paraId="5EC44E25" w14:textId="2F7AA21A" w:rsidR="006633A2" w:rsidRPr="0032306B" w:rsidRDefault="000F01CB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</w:tcPr>
          <w:p w14:paraId="2BF6D26F" w14:textId="6C3B63AA" w:rsidR="006633A2" w:rsidRPr="0032306B" w:rsidRDefault="0018471D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</w:tcPr>
          <w:p w14:paraId="36F3C2DE" w14:textId="10EAB529" w:rsidR="006633A2" w:rsidRPr="0032306B" w:rsidRDefault="009B6A3F" w:rsidP="00D1182A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2</w:t>
            </w:r>
          </w:p>
        </w:tc>
      </w:tr>
      <w:tr w:rsidR="00643FDD" w:rsidRPr="0032306B" w14:paraId="5B1487C6" w14:textId="77777777" w:rsidTr="00133B69">
        <w:trPr>
          <w:cantSplit/>
        </w:trPr>
        <w:tc>
          <w:tcPr>
            <w:tcW w:w="1584" w:type="dxa"/>
          </w:tcPr>
          <w:p w14:paraId="7B554312" w14:textId="512F1B8E" w:rsidR="006633A2" w:rsidRPr="0032306B" w:rsidRDefault="000878E8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13-1</w:t>
            </w:r>
          </w:p>
        </w:tc>
        <w:tc>
          <w:tcPr>
            <w:tcW w:w="5040" w:type="dxa"/>
          </w:tcPr>
          <w:p w14:paraId="776F10E6" w14:textId="77777777" w:rsidR="009B7FEF" w:rsidRDefault="006633A2" w:rsidP="006633A2">
            <w:pPr>
              <w:rPr>
                <w:rFonts w:ascii="Arial" w:hAnsi="Arial" w:cs="Arial"/>
              </w:rPr>
            </w:pPr>
            <w:r w:rsidRPr="00133B69">
              <w:rPr>
                <w:rFonts w:ascii="Arial" w:hAnsi="Arial" w:cs="Arial"/>
                <w:b/>
                <w:bCs/>
              </w:rPr>
              <w:t xml:space="preserve">Chapter 11B, </w:t>
            </w:r>
            <w:r w:rsidR="00BE7015" w:rsidRPr="00133B69">
              <w:rPr>
                <w:rFonts w:ascii="Arial" w:hAnsi="Arial" w:cs="Arial"/>
                <w:b/>
                <w:bCs/>
              </w:rPr>
              <w:t>Figure</w:t>
            </w:r>
            <w:r w:rsidRPr="00133B69">
              <w:rPr>
                <w:rFonts w:ascii="Arial" w:hAnsi="Arial" w:cs="Arial"/>
                <w:b/>
                <w:bCs/>
              </w:rPr>
              <w:t xml:space="preserve"> </w:t>
            </w:r>
            <w:r w:rsidRPr="00133B69">
              <w:rPr>
                <w:rFonts w:ascii="Arial" w:hAnsi="Arial" w:cs="Arial"/>
                <w:b/>
                <w:bCs/>
                <w:i/>
                <w:iCs/>
              </w:rPr>
              <w:t>11B</w:t>
            </w:r>
            <w:r w:rsidRPr="00133B69">
              <w:rPr>
                <w:rFonts w:ascii="Arial" w:hAnsi="Arial" w:cs="Arial"/>
                <w:b/>
                <w:bCs/>
              </w:rPr>
              <w:t>-406.3.2</w:t>
            </w:r>
            <w:r w:rsidR="00777406" w:rsidRPr="00133B69">
              <w:rPr>
                <w:rFonts w:ascii="Arial" w:hAnsi="Arial" w:cs="Arial"/>
                <w:b/>
                <w:bCs/>
              </w:rPr>
              <w:t xml:space="preserve"> PARALLEL CURB RAMPS</w:t>
            </w:r>
          </w:p>
          <w:p w14:paraId="10FB0AF2" w14:textId="3C588902" w:rsidR="006633A2" w:rsidRPr="0032306B" w:rsidRDefault="009B7FEF" w:rsidP="0066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633A2" w:rsidRPr="0032306B">
              <w:rPr>
                <w:rFonts w:ascii="Arial" w:hAnsi="Arial" w:cs="Arial"/>
              </w:rPr>
              <w:t>orrects graphic location of TDs</w:t>
            </w:r>
          </w:p>
        </w:tc>
        <w:tc>
          <w:tcPr>
            <w:tcW w:w="1152" w:type="dxa"/>
          </w:tcPr>
          <w:p w14:paraId="09DF8DB4" w14:textId="4C9F8D7A" w:rsidR="006633A2" w:rsidRPr="0032306B" w:rsidRDefault="00AA2F70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 xml:space="preserve">Yellow - </w:t>
            </w:r>
            <w:r w:rsidR="00B1676A" w:rsidRPr="0032306B">
              <w:rPr>
                <w:rFonts w:ascii="Arial" w:hAnsi="Arial" w:cs="Arial"/>
              </w:rPr>
              <w:t>4</w:t>
            </w:r>
          </w:p>
        </w:tc>
        <w:tc>
          <w:tcPr>
            <w:tcW w:w="864" w:type="dxa"/>
          </w:tcPr>
          <w:p w14:paraId="604BF72C" w14:textId="7B833B64" w:rsidR="006633A2" w:rsidRPr="0032306B" w:rsidRDefault="006E62F4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9</w:t>
            </w:r>
          </w:p>
        </w:tc>
        <w:tc>
          <w:tcPr>
            <w:tcW w:w="864" w:type="dxa"/>
          </w:tcPr>
          <w:p w14:paraId="5D564972" w14:textId="410B735E" w:rsidR="006633A2" w:rsidRPr="0032306B" w:rsidRDefault="002609A8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5</w:t>
            </w:r>
          </w:p>
        </w:tc>
        <w:tc>
          <w:tcPr>
            <w:tcW w:w="864" w:type="dxa"/>
          </w:tcPr>
          <w:p w14:paraId="524C7AEC" w14:textId="2D25BA74" w:rsidR="006633A2" w:rsidRPr="0032306B" w:rsidRDefault="00D1182A" w:rsidP="00D1182A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8</w:t>
            </w:r>
          </w:p>
        </w:tc>
      </w:tr>
      <w:tr w:rsidR="00643FDD" w:rsidRPr="0032306B" w14:paraId="16BF5D9F" w14:textId="77777777" w:rsidTr="00133B69">
        <w:trPr>
          <w:cantSplit/>
        </w:trPr>
        <w:tc>
          <w:tcPr>
            <w:tcW w:w="1584" w:type="dxa"/>
          </w:tcPr>
          <w:p w14:paraId="521802B1" w14:textId="226D7747" w:rsidR="00BE7015" w:rsidRPr="0032306B" w:rsidRDefault="00B4179D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8-1</w:t>
            </w:r>
          </w:p>
          <w:p w14:paraId="476545CD" w14:textId="5C85A3BA" w:rsidR="00BE7015" w:rsidRPr="0032306B" w:rsidRDefault="00B4179D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8-2</w:t>
            </w:r>
          </w:p>
          <w:p w14:paraId="2B31C544" w14:textId="7E8ECD41" w:rsidR="006633A2" w:rsidRPr="0032306B" w:rsidRDefault="00B4179D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8-3</w:t>
            </w:r>
          </w:p>
        </w:tc>
        <w:tc>
          <w:tcPr>
            <w:tcW w:w="5040" w:type="dxa"/>
          </w:tcPr>
          <w:p w14:paraId="43942CB3" w14:textId="2B8CF2FC" w:rsidR="009B7FEF" w:rsidRDefault="006633A2" w:rsidP="006633A2">
            <w:pPr>
              <w:rPr>
                <w:rFonts w:ascii="Arial" w:hAnsi="Arial" w:cs="Arial"/>
              </w:rPr>
            </w:pPr>
            <w:r w:rsidRPr="00133B69">
              <w:rPr>
                <w:rFonts w:ascii="Arial" w:hAnsi="Arial" w:cs="Arial"/>
                <w:b/>
                <w:bCs/>
              </w:rPr>
              <w:t>Chapter 11A, Section</w:t>
            </w:r>
            <w:r w:rsidR="00777406" w:rsidRPr="00133B69">
              <w:rPr>
                <w:rFonts w:ascii="Arial" w:hAnsi="Arial" w:cs="Arial"/>
                <w:b/>
                <w:bCs/>
              </w:rPr>
              <w:t>s</w:t>
            </w:r>
            <w:r w:rsidRPr="00133B69">
              <w:rPr>
                <w:rFonts w:ascii="Arial" w:hAnsi="Arial" w:cs="Arial"/>
                <w:b/>
                <w:bCs/>
              </w:rPr>
              <w:t xml:space="preserve"> </w:t>
            </w:r>
            <w:r w:rsidRPr="00133B69">
              <w:rPr>
                <w:rFonts w:ascii="Arial" w:hAnsi="Arial" w:cs="Arial"/>
                <w:b/>
                <w:bCs/>
                <w:i/>
                <w:iCs/>
              </w:rPr>
              <w:t>1150A</w:t>
            </w:r>
            <w:r w:rsidR="005E030F" w:rsidRPr="00133B69">
              <w:rPr>
                <w:rFonts w:ascii="Arial" w:hAnsi="Arial" w:cs="Arial"/>
                <w:b/>
                <w:bCs/>
                <w:i/>
                <w:iCs/>
              </w:rPr>
              <w:t>, 1150A1, 1150A2</w:t>
            </w:r>
            <w:r w:rsidR="009B7FEF">
              <w:rPr>
                <w:rFonts w:ascii="Arial" w:hAnsi="Arial" w:cs="Arial"/>
              </w:rPr>
              <w:t>.</w:t>
            </w:r>
            <w:r w:rsidRPr="0032306B">
              <w:rPr>
                <w:rFonts w:ascii="Arial" w:hAnsi="Arial" w:cs="Arial"/>
              </w:rPr>
              <w:t xml:space="preserve"> </w:t>
            </w:r>
          </w:p>
          <w:p w14:paraId="2F698B95" w14:textId="59527E8B" w:rsidR="006633A2" w:rsidRPr="0032306B" w:rsidRDefault="009B7FEF" w:rsidP="0066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6633A2" w:rsidRPr="0032306B">
              <w:rPr>
                <w:rFonts w:ascii="Arial" w:hAnsi="Arial" w:cs="Arial"/>
              </w:rPr>
              <w:t>escinds adoption by DSA</w:t>
            </w:r>
          </w:p>
        </w:tc>
        <w:tc>
          <w:tcPr>
            <w:tcW w:w="1152" w:type="dxa"/>
          </w:tcPr>
          <w:p w14:paraId="7F1CB0B6" w14:textId="6AB34E97" w:rsidR="006633A2" w:rsidRPr="0032306B" w:rsidRDefault="00B1676A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 xml:space="preserve">Green </w:t>
            </w:r>
            <w:r w:rsidR="00AF0DFC">
              <w:rPr>
                <w:rFonts w:ascii="Arial" w:hAnsi="Arial" w:cs="Arial"/>
              </w:rPr>
              <w:t>-</w:t>
            </w:r>
            <w:r w:rsidRPr="0032306B">
              <w:rPr>
                <w:rFonts w:ascii="Arial" w:hAnsi="Arial" w:cs="Arial"/>
              </w:rPr>
              <w:t xml:space="preserve"> 2</w:t>
            </w:r>
            <w:r w:rsidR="00AF0DFC">
              <w:rPr>
                <w:rFonts w:ascii="Arial" w:hAnsi="Arial" w:cs="Arial"/>
              </w:rPr>
              <w:t xml:space="preserve"> &amp; 3</w:t>
            </w:r>
          </w:p>
        </w:tc>
        <w:tc>
          <w:tcPr>
            <w:tcW w:w="864" w:type="dxa"/>
          </w:tcPr>
          <w:p w14:paraId="0AB4314E" w14:textId="748A62B0" w:rsidR="006633A2" w:rsidRPr="0032306B" w:rsidRDefault="000F01CB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864" w:type="dxa"/>
          </w:tcPr>
          <w:p w14:paraId="3DD42220" w14:textId="47AA2A73" w:rsidR="006633A2" w:rsidRPr="0032306B" w:rsidRDefault="002609A8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3</w:t>
            </w:r>
          </w:p>
        </w:tc>
        <w:tc>
          <w:tcPr>
            <w:tcW w:w="864" w:type="dxa"/>
          </w:tcPr>
          <w:p w14:paraId="0E2E0696" w14:textId="1B6EBCD3" w:rsidR="006633A2" w:rsidRPr="0032306B" w:rsidRDefault="00D1182A" w:rsidP="00D1182A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4</w:t>
            </w:r>
          </w:p>
        </w:tc>
      </w:tr>
      <w:tr w:rsidR="00643FDD" w:rsidRPr="0032306B" w14:paraId="723AE1A1" w14:textId="77777777" w:rsidTr="00133B69">
        <w:trPr>
          <w:cantSplit/>
        </w:trPr>
        <w:tc>
          <w:tcPr>
            <w:tcW w:w="1584" w:type="dxa"/>
          </w:tcPr>
          <w:p w14:paraId="456A9546" w14:textId="3FB97DFA" w:rsidR="006633A2" w:rsidRPr="0032306B" w:rsidRDefault="00BE7015" w:rsidP="00133B69">
            <w:pPr>
              <w:ind w:left="-12"/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</w:t>
            </w:r>
            <w:r w:rsidR="00620509" w:rsidRPr="0032306B">
              <w:rPr>
                <w:rFonts w:ascii="Arial" w:hAnsi="Arial" w:cs="Arial"/>
              </w:rPr>
              <w:t>6-1</w:t>
            </w:r>
          </w:p>
        </w:tc>
        <w:tc>
          <w:tcPr>
            <w:tcW w:w="5040" w:type="dxa"/>
          </w:tcPr>
          <w:p w14:paraId="24ED77AC" w14:textId="02FD2183" w:rsidR="006633A2" w:rsidRPr="0032306B" w:rsidRDefault="006633A2" w:rsidP="006633A2">
            <w:pPr>
              <w:rPr>
                <w:rFonts w:ascii="Arial" w:hAnsi="Arial" w:cs="Arial"/>
              </w:rPr>
            </w:pPr>
            <w:r w:rsidRPr="00133B69">
              <w:rPr>
                <w:rFonts w:ascii="Arial" w:hAnsi="Arial" w:cs="Arial"/>
                <w:b/>
                <w:bCs/>
              </w:rPr>
              <w:t xml:space="preserve">Chapter 11B, Section </w:t>
            </w:r>
            <w:r w:rsidRPr="00133B69">
              <w:rPr>
                <w:rFonts w:ascii="Arial" w:hAnsi="Arial" w:cs="Arial"/>
                <w:b/>
                <w:bCs/>
                <w:i/>
                <w:iCs/>
              </w:rPr>
              <w:t>11B-809.10.6</w:t>
            </w:r>
            <w:r w:rsidR="00BE7015" w:rsidRPr="00133B69">
              <w:rPr>
                <w:rFonts w:ascii="Arial" w:hAnsi="Arial" w:cs="Arial"/>
                <w:b/>
                <w:bCs/>
                <w:i/>
                <w:iCs/>
              </w:rPr>
              <w:t>.1</w:t>
            </w:r>
            <w:r w:rsidR="00777406" w:rsidRPr="00133B69">
              <w:rPr>
                <w:rFonts w:ascii="Arial" w:hAnsi="Arial" w:cs="Arial"/>
                <w:b/>
                <w:bCs/>
                <w:i/>
                <w:iCs/>
              </w:rPr>
              <w:t xml:space="preserve"> Size</w:t>
            </w:r>
            <w:r w:rsidR="009B7FEF">
              <w:rPr>
                <w:rFonts w:ascii="Arial" w:hAnsi="Arial" w:cs="Arial"/>
                <w:b/>
                <w:bCs/>
                <w:i/>
                <w:iCs/>
              </w:rPr>
              <w:t>.</w:t>
            </w:r>
            <w:r w:rsidRPr="0032306B">
              <w:rPr>
                <w:rFonts w:ascii="Arial" w:hAnsi="Arial" w:cs="Arial"/>
              </w:rPr>
              <w:t xml:space="preserve"> </w:t>
            </w:r>
            <w:r w:rsidR="009B7FEF">
              <w:rPr>
                <w:rFonts w:ascii="Arial" w:hAnsi="Arial" w:cs="Arial"/>
              </w:rPr>
              <w:t>R</w:t>
            </w:r>
            <w:r w:rsidR="009B7FEF" w:rsidRPr="0032306B">
              <w:rPr>
                <w:rFonts w:ascii="Arial" w:hAnsi="Arial" w:cs="Arial"/>
              </w:rPr>
              <w:t xml:space="preserve">emoves </w:t>
            </w:r>
            <w:r w:rsidRPr="0032306B">
              <w:rPr>
                <w:rFonts w:ascii="Arial" w:hAnsi="Arial" w:cs="Arial"/>
              </w:rPr>
              <w:t>reference to inaccurate section</w:t>
            </w:r>
          </w:p>
        </w:tc>
        <w:tc>
          <w:tcPr>
            <w:tcW w:w="1152" w:type="dxa"/>
          </w:tcPr>
          <w:p w14:paraId="4514C1C6" w14:textId="5C857471" w:rsidR="006633A2" w:rsidRPr="0032306B" w:rsidRDefault="00B1676A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Yellow - 5</w:t>
            </w:r>
          </w:p>
        </w:tc>
        <w:tc>
          <w:tcPr>
            <w:tcW w:w="864" w:type="dxa"/>
          </w:tcPr>
          <w:p w14:paraId="485A9CED" w14:textId="15EC7381" w:rsidR="006633A2" w:rsidRPr="0032306B" w:rsidRDefault="000F01CB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</w:t>
            </w:r>
            <w:r w:rsidR="006E62F4" w:rsidRPr="0032306B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</w:tcPr>
          <w:p w14:paraId="5742FB53" w14:textId="4E5B1AAC" w:rsidR="006633A2" w:rsidRPr="0032306B" w:rsidRDefault="0018471D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7</w:t>
            </w:r>
          </w:p>
        </w:tc>
        <w:tc>
          <w:tcPr>
            <w:tcW w:w="864" w:type="dxa"/>
          </w:tcPr>
          <w:p w14:paraId="3FB08714" w14:textId="1E2EDCFD" w:rsidR="006633A2" w:rsidRPr="0032306B" w:rsidRDefault="00D1182A" w:rsidP="00D1182A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11</w:t>
            </w:r>
          </w:p>
        </w:tc>
      </w:tr>
    </w:tbl>
    <w:p w14:paraId="1D66237E" w14:textId="5CB2F907" w:rsidR="0016090A" w:rsidRPr="0032306B" w:rsidRDefault="001D11EF" w:rsidP="00EE0A43">
      <w:pPr>
        <w:pStyle w:val="Heading2"/>
      </w:pPr>
      <w:r w:rsidRPr="0032306B">
        <w:lastRenderedPageBreak/>
        <w:t>Signs</w:t>
      </w:r>
    </w:p>
    <w:tbl>
      <w:tblPr>
        <w:tblStyle w:val="TableGrid"/>
        <w:tblW w:w="10368" w:type="dxa"/>
        <w:tblInd w:w="-95" w:type="dxa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584"/>
        <w:gridCol w:w="5040"/>
        <w:gridCol w:w="1152"/>
        <w:gridCol w:w="864"/>
        <w:gridCol w:w="864"/>
        <w:gridCol w:w="864"/>
      </w:tblGrid>
      <w:tr w:rsidR="00133B69" w:rsidRPr="0032306B" w14:paraId="3B5C3C08" w14:textId="77777777" w:rsidTr="00133B69">
        <w:trPr>
          <w:cantSplit/>
          <w:trHeight w:val="890"/>
          <w:tblHeader/>
        </w:trPr>
        <w:tc>
          <w:tcPr>
            <w:tcW w:w="1584" w:type="dxa"/>
            <w:shd w:val="clear" w:color="auto" w:fill="E7E6E6" w:themeFill="background2"/>
            <w:vAlign w:val="center"/>
          </w:tcPr>
          <w:p w14:paraId="726C60B4" w14:textId="50794518" w:rsidR="00242F69" w:rsidRPr="0032306B" w:rsidRDefault="00242F69" w:rsidP="00133B6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Item #</w:t>
            </w:r>
            <w:r w:rsidRPr="0032306B">
              <w:rPr>
                <w:rFonts w:ascii="Arial" w:hAnsi="Arial" w:cs="Arial"/>
                <w:b/>
                <w:bCs/>
              </w:rPr>
              <w:br/>
            </w:r>
            <w:r w:rsidR="00230EC3" w:rsidRPr="0032306B">
              <w:rPr>
                <w:rFonts w:ascii="Arial" w:hAnsi="Arial" w:cs="Arial"/>
                <w:b/>
                <w:bCs/>
              </w:rPr>
              <w:t>DSA</w:t>
            </w:r>
            <w:r w:rsidR="009B7FEF">
              <w:rPr>
                <w:rFonts w:ascii="Arial" w:hAnsi="Arial" w:cs="Arial"/>
                <w:b/>
                <w:bCs/>
              </w:rPr>
              <w:t>-AC</w:t>
            </w:r>
            <w:r w:rsidR="00230EC3" w:rsidRPr="0032306B">
              <w:rPr>
                <w:rFonts w:ascii="Arial" w:hAnsi="Arial" w:cs="Arial"/>
                <w:b/>
                <w:bCs/>
              </w:rPr>
              <w:t xml:space="preserve"> 01/2</w:t>
            </w:r>
            <w:r w:rsidR="00A9574C" w:rsidRPr="0032306B">
              <w:rPr>
                <w:rFonts w:ascii="Arial" w:hAnsi="Arial" w:cs="Arial"/>
                <w:b/>
                <w:bCs/>
              </w:rPr>
              <w:t>2</w:t>
            </w:r>
            <w:r w:rsidRPr="0032306B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5040" w:type="dxa"/>
            <w:shd w:val="clear" w:color="auto" w:fill="E7E6E6" w:themeFill="background2"/>
            <w:vAlign w:val="center"/>
          </w:tcPr>
          <w:p w14:paraId="42C6C19E" w14:textId="77777777" w:rsidR="00242F69" w:rsidRPr="0032306B" w:rsidRDefault="00242F69" w:rsidP="009B7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52" w:type="dxa"/>
            <w:shd w:val="clear" w:color="auto" w:fill="E7E6E6" w:themeFill="background2"/>
            <w:vAlign w:val="center"/>
          </w:tcPr>
          <w:p w14:paraId="5DFE9759" w14:textId="18EA65FC" w:rsidR="00242F69" w:rsidRPr="0032306B" w:rsidRDefault="00C5436B" w:rsidP="009B7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CAM</w:t>
            </w:r>
            <w:r w:rsidRPr="0032306B">
              <w:rPr>
                <w:rFonts w:ascii="Arial" w:hAnsi="Arial" w:cs="Arial"/>
                <w:b/>
                <w:bCs/>
              </w:rPr>
              <w:br/>
              <w:t>color and page #</w:t>
            </w:r>
          </w:p>
        </w:tc>
        <w:tc>
          <w:tcPr>
            <w:tcW w:w="864" w:type="dxa"/>
            <w:shd w:val="clear" w:color="auto" w:fill="E7E6E6" w:themeFill="background2"/>
            <w:vAlign w:val="center"/>
          </w:tcPr>
          <w:p w14:paraId="0B012014" w14:textId="753396FB" w:rsidR="00242F69" w:rsidRPr="0032306B" w:rsidRDefault="00133B69" w:rsidP="009B7F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32306B">
              <w:rPr>
                <w:rFonts w:ascii="Arial" w:hAnsi="Arial" w:cs="Arial"/>
                <w:b/>
                <w:bCs/>
              </w:rPr>
              <w:t xml:space="preserve">ET </w:t>
            </w:r>
            <w:r w:rsidR="00242F69" w:rsidRPr="0032306B">
              <w:rPr>
                <w:rFonts w:ascii="Arial" w:hAnsi="Arial" w:cs="Arial"/>
                <w:b/>
                <w:bCs/>
              </w:rPr>
              <w:t>Page #</w:t>
            </w:r>
          </w:p>
        </w:tc>
        <w:tc>
          <w:tcPr>
            <w:tcW w:w="864" w:type="dxa"/>
            <w:shd w:val="clear" w:color="auto" w:fill="E7E6E6" w:themeFill="background2"/>
            <w:vAlign w:val="center"/>
          </w:tcPr>
          <w:p w14:paraId="45386493" w14:textId="77777777" w:rsidR="00242F69" w:rsidRPr="0032306B" w:rsidRDefault="00242F69" w:rsidP="009B7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864" w:type="dxa"/>
            <w:shd w:val="clear" w:color="auto" w:fill="E7E6E6" w:themeFill="background2"/>
            <w:vAlign w:val="center"/>
          </w:tcPr>
          <w:p w14:paraId="1F7735EB" w14:textId="77777777" w:rsidR="00242F69" w:rsidRPr="0032306B" w:rsidRDefault="00242F69" w:rsidP="009B7FEF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133B69" w:rsidRPr="0032306B" w14:paraId="2CC1A4AC" w14:textId="77777777" w:rsidTr="00133B69">
        <w:trPr>
          <w:cantSplit/>
        </w:trPr>
        <w:tc>
          <w:tcPr>
            <w:tcW w:w="1584" w:type="dxa"/>
          </w:tcPr>
          <w:p w14:paraId="6A74CC78" w14:textId="77777777" w:rsidR="00BE7015" w:rsidRPr="0032306B" w:rsidRDefault="001F45EE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10-1</w:t>
            </w:r>
          </w:p>
          <w:p w14:paraId="509E8584" w14:textId="77777777" w:rsidR="00BE7015" w:rsidRPr="0032306B" w:rsidRDefault="001F45EE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10-2</w:t>
            </w:r>
          </w:p>
          <w:p w14:paraId="15B6E327" w14:textId="13A5445E" w:rsidR="00BE7015" w:rsidRPr="0032306B" w:rsidRDefault="001F45EE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10-3</w:t>
            </w:r>
          </w:p>
          <w:p w14:paraId="0C5E6A67" w14:textId="463C7529" w:rsidR="00BE7015" w:rsidRPr="0032306B" w:rsidRDefault="001F45EE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10-4</w:t>
            </w:r>
          </w:p>
          <w:p w14:paraId="5C77D991" w14:textId="22A76F1D" w:rsidR="001F45EE" w:rsidRPr="0032306B" w:rsidRDefault="001F45EE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10-5</w:t>
            </w:r>
          </w:p>
        </w:tc>
        <w:tc>
          <w:tcPr>
            <w:tcW w:w="5040" w:type="dxa"/>
          </w:tcPr>
          <w:p w14:paraId="765B1BDA" w14:textId="7A6FF1D9" w:rsidR="00C5436B" w:rsidRDefault="001F45EE" w:rsidP="001F45EE">
            <w:pPr>
              <w:rPr>
                <w:rFonts w:ascii="Arial" w:hAnsi="Arial" w:cs="Arial"/>
              </w:rPr>
            </w:pPr>
            <w:r w:rsidRPr="00133B69">
              <w:rPr>
                <w:rFonts w:ascii="Arial" w:hAnsi="Arial" w:cs="Arial"/>
                <w:b/>
                <w:bCs/>
              </w:rPr>
              <w:t xml:space="preserve">Chapter 11B, Section </w:t>
            </w:r>
            <w:r w:rsidRPr="00133B69">
              <w:rPr>
                <w:rFonts w:ascii="Arial" w:hAnsi="Arial" w:cs="Arial"/>
                <w:b/>
                <w:bCs/>
                <w:i/>
                <w:iCs/>
              </w:rPr>
              <w:t>11B</w:t>
            </w:r>
            <w:r w:rsidRPr="00133B69">
              <w:rPr>
                <w:rFonts w:ascii="Arial" w:hAnsi="Arial" w:cs="Arial"/>
                <w:b/>
                <w:bCs/>
              </w:rPr>
              <w:t>-216.5</w:t>
            </w:r>
            <w:r w:rsidR="00777406" w:rsidRPr="00133B69">
              <w:rPr>
                <w:rFonts w:ascii="Arial" w:hAnsi="Arial" w:cs="Arial"/>
                <w:b/>
                <w:bCs/>
              </w:rPr>
              <w:t xml:space="preserve"> Parking </w:t>
            </w:r>
            <w:r w:rsidR="001C1E69" w:rsidRPr="00133B69">
              <w:rPr>
                <w:rFonts w:ascii="Arial" w:hAnsi="Arial" w:cs="Arial"/>
                <w:b/>
                <w:bCs/>
                <w:i/>
                <w:iCs/>
                <w:u w:val="single"/>
              </w:rPr>
              <w:t>and electric vehicle charging facilities</w:t>
            </w:r>
            <w:r w:rsidR="001C1E69" w:rsidRPr="00133B69">
              <w:rPr>
                <w:rFonts w:ascii="Arial" w:hAnsi="Arial" w:cs="Arial"/>
                <w:b/>
                <w:bCs/>
              </w:rPr>
              <w:t xml:space="preserve">, </w:t>
            </w:r>
            <w:r w:rsidR="00777406" w:rsidRPr="00133B69">
              <w:rPr>
                <w:rFonts w:ascii="Arial" w:hAnsi="Arial" w:cs="Arial"/>
                <w:b/>
                <w:bCs/>
              </w:rPr>
              <w:t>with subsections</w:t>
            </w:r>
            <w:r w:rsidR="005E030F" w:rsidRPr="00133B69">
              <w:rPr>
                <w:rFonts w:ascii="Arial" w:hAnsi="Arial" w:cs="Arial"/>
                <w:b/>
                <w:bCs/>
              </w:rPr>
              <w:t xml:space="preserve"> </w:t>
            </w:r>
            <w:r w:rsidR="005E030F" w:rsidRPr="00133B69">
              <w:rPr>
                <w:rFonts w:ascii="Arial" w:hAnsi="Arial" w:cs="Arial"/>
                <w:b/>
                <w:bCs/>
                <w:i/>
                <w:iCs/>
                <w:u w:val="single"/>
              </w:rPr>
              <w:t>11B-216.5.2</w:t>
            </w:r>
            <w:r w:rsidR="005E030F" w:rsidRPr="00133B69">
              <w:rPr>
                <w:rFonts w:ascii="Arial" w:hAnsi="Arial" w:cs="Arial"/>
                <w:b/>
                <w:bCs/>
                <w:i/>
                <w:iCs/>
              </w:rPr>
              <w:t>, 11B- 216.5.</w:t>
            </w:r>
            <w:r w:rsidR="005E030F" w:rsidRPr="00133B69">
              <w:rPr>
                <w:rFonts w:ascii="Arial" w:hAnsi="Arial" w:cs="Arial"/>
                <w:b/>
                <w:bCs/>
                <w:i/>
                <w:iCs/>
                <w:u w:val="single"/>
              </w:rPr>
              <w:t>3</w:t>
            </w:r>
            <w:r w:rsidR="005E030F" w:rsidRPr="00133B69">
              <w:rPr>
                <w:rFonts w:ascii="Arial" w:hAnsi="Arial" w:cs="Arial"/>
                <w:b/>
                <w:bCs/>
                <w:i/>
                <w:iCs/>
              </w:rPr>
              <w:t>, 11B-216.5.</w:t>
            </w:r>
            <w:r w:rsidR="005E030F" w:rsidRPr="00133B69">
              <w:rPr>
                <w:rFonts w:ascii="Arial" w:hAnsi="Arial" w:cs="Arial"/>
                <w:b/>
                <w:bCs/>
                <w:i/>
                <w:iCs/>
                <w:u w:val="single"/>
              </w:rPr>
              <w:t>3</w:t>
            </w:r>
            <w:r w:rsidR="005E030F" w:rsidRPr="00133B69">
              <w:rPr>
                <w:rFonts w:ascii="Arial" w:hAnsi="Arial" w:cs="Arial"/>
                <w:b/>
                <w:bCs/>
                <w:i/>
                <w:iCs/>
              </w:rPr>
              <w:t>.1, 11B-216.5.</w:t>
            </w:r>
            <w:r w:rsidR="005E030F" w:rsidRPr="00133B69">
              <w:rPr>
                <w:rFonts w:ascii="Arial" w:hAnsi="Arial" w:cs="Arial"/>
                <w:b/>
                <w:bCs/>
                <w:i/>
                <w:iCs/>
                <w:u w:val="single"/>
              </w:rPr>
              <w:t>3</w:t>
            </w:r>
            <w:r w:rsidR="005E030F" w:rsidRPr="00133B69">
              <w:rPr>
                <w:rFonts w:ascii="Arial" w:hAnsi="Arial" w:cs="Arial"/>
                <w:b/>
                <w:bCs/>
                <w:i/>
                <w:iCs/>
              </w:rPr>
              <w:t>.2</w:t>
            </w:r>
            <w:r w:rsidR="00C5436B" w:rsidRPr="00133B69">
              <w:rPr>
                <w:rFonts w:ascii="Arial" w:hAnsi="Arial" w:cs="Arial"/>
                <w:b/>
                <w:bCs/>
              </w:rPr>
              <w:t>.</w:t>
            </w:r>
          </w:p>
          <w:p w14:paraId="7CE287A2" w14:textId="339E0B4B" w:rsidR="001F45EE" w:rsidRPr="0032306B" w:rsidRDefault="00C5436B" w:rsidP="001F4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1F45EE" w:rsidRPr="0032306B">
              <w:rPr>
                <w:rFonts w:ascii="Arial" w:hAnsi="Arial" w:cs="Arial"/>
              </w:rPr>
              <w:t>ncludes EVCS in sign scoping</w:t>
            </w:r>
          </w:p>
        </w:tc>
        <w:tc>
          <w:tcPr>
            <w:tcW w:w="1152" w:type="dxa"/>
          </w:tcPr>
          <w:p w14:paraId="197A4AA3" w14:textId="61C76570" w:rsidR="001F45EE" w:rsidRPr="0032306B" w:rsidRDefault="000E7EB5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 xml:space="preserve">Green </w:t>
            </w:r>
            <w:r w:rsidR="002F5A43">
              <w:rPr>
                <w:rFonts w:ascii="Arial" w:hAnsi="Arial" w:cs="Arial"/>
              </w:rPr>
              <w:t>-</w:t>
            </w:r>
            <w:r w:rsidRPr="0032306B">
              <w:rPr>
                <w:rFonts w:ascii="Arial" w:hAnsi="Arial" w:cs="Arial"/>
              </w:rPr>
              <w:t xml:space="preserve"> 3</w:t>
            </w:r>
            <w:r w:rsidR="00AF0DFC">
              <w:rPr>
                <w:rFonts w:ascii="Arial" w:hAnsi="Arial" w:cs="Arial"/>
              </w:rPr>
              <w:t xml:space="preserve"> &amp; 4</w:t>
            </w:r>
            <w:r w:rsidRPr="003230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4" w:type="dxa"/>
          </w:tcPr>
          <w:p w14:paraId="038E2191" w14:textId="2B17E72B" w:rsidR="001F45EE" w:rsidRPr="0032306B" w:rsidRDefault="000F01CB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864" w:type="dxa"/>
          </w:tcPr>
          <w:p w14:paraId="7EAA5CB0" w14:textId="2A39FE23" w:rsidR="001F45EE" w:rsidRPr="0032306B" w:rsidRDefault="002609A8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4</w:t>
            </w:r>
          </w:p>
        </w:tc>
        <w:tc>
          <w:tcPr>
            <w:tcW w:w="864" w:type="dxa"/>
          </w:tcPr>
          <w:p w14:paraId="68B2C1CC" w14:textId="06E09B13" w:rsidR="001F45EE" w:rsidRPr="0032306B" w:rsidRDefault="00D1182A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6</w:t>
            </w:r>
          </w:p>
        </w:tc>
      </w:tr>
    </w:tbl>
    <w:p w14:paraId="215A8170" w14:textId="269DC257" w:rsidR="00A31DB9" w:rsidRPr="0032306B" w:rsidRDefault="00072134" w:rsidP="00EE0A43">
      <w:pPr>
        <w:pStyle w:val="Heading2"/>
      </w:pPr>
      <w:r w:rsidRPr="0032306B">
        <w:t>Privacy</w:t>
      </w:r>
      <w:r w:rsidR="009F673A" w:rsidRPr="0032306B">
        <w:t xml:space="preserve"> Latch</w:t>
      </w:r>
    </w:p>
    <w:tbl>
      <w:tblPr>
        <w:tblStyle w:val="TableGrid"/>
        <w:tblW w:w="10368" w:type="dxa"/>
        <w:tblInd w:w="-95" w:type="dxa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584"/>
        <w:gridCol w:w="5040"/>
        <w:gridCol w:w="1152"/>
        <w:gridCol w:w="864"/>
        <w:gridCol w:w="864"/>
        <w:gridCol w:w="864"/>
      </w:tblGrid>
      <w:tr w:rsidR="0032306B" w:rsidRPr="0032306B" w14:paraId="3E5E9ED0" w14:textId="77777777" w:rsidTr="00133B69">
        <w:trPr>
          <w:cantSplit/>
          <w:trHeight w:val="890"/>
          <w:tblHeader/>
        </w:trPr>
        <w:tc>
          <w:tcPr>
            <w:tcW w:w="1584" w:type="dxa"/>
            <w:shd w:val="clear" w:color="auto" w:fill="E7E6E6" w:themeFill="background2"/>
            <w:vAlign w:val="center"/>
          </w:tcPr>
          <w:p w14:paraId="282459D7" w14:textId="343D5E5F" w:rsidR="00242F69" w:rsidRPr="0032306B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Item #</w:t>
            </w:r>
            <w:r w:rsidRPr="0032306B">
              <w:rPr>
                <w:rFonts w:ascii="Arial" w:hAnsi="Arial" w:cs="Arial"/>
                <w:b/>
                <w:bCs/>
              </w:rPr>
              <w:br/>
            </w:r>
            <w:r w:rsidR="00230EC3" w:rsidRPr="0032306B">
              <w:rPr>
                <w:rFonts w:ascii="Arial" w:hAnsi="Arial" w:cs="Arial"/>
                <w:b/>
                <w:bCs/>
              </w:rPr>
              <w:t>DSA</w:t>
            </w:r>
            <w:r w:rsidR="00C5436B">
              <w:rPr>
                <w:rFonts w:ascii="Arial" w:hAnsi="Arial" w:cs="Arial"/>
                <w:b/>
                <w:bCs/>
              </w:rPr>
              <w:t>-AC</w:t>
            </w:r>
            <w:r w:rsidR="00230EC3" w:rsidRPr="0032306B">
              <w:rPr>
                <w:rFonts w:ascii="Arial" w:hAnsi="Arial" w:cs="Arial"/>
                <w:b/>
                <w:bCs/>
              </w:rPr>
              <w:t xml:space="preserve"> 01/2</w:t>
            </w:r>
            <w:r w:rsidR="00A9574C" w:rsidRPr="0032306B">
              <w:rPr>
                <w:rFonts w:ascii="Arial" w:hAnsi="Arial" w:cs="Arial"/>
                <w:b/>
                <w:bCs/>
              </w:rPr>
              <w:t>2</w:t>
            </w:r>
            <w:r w:rsidRPr="0032306B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5040" w:type="dxa"/>
            <w:shd w:val="clear" w:color="auto" w:fill="E7E6E6" w:themeFill="background2"/>
            <w:vAlign w:val="center"/>
          </w:tcPr>
          <w:p w14:paraId="159750C5" w14:textId="77777777" w:rsidR="00242F69" w:rsidRPr="0032306B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52" w:type="dxa"/>
            <w:shd w:val="clear" w:color="auto" w:fill="E7E6E6" w:themeFill="background2"/>
            <w:vAlign w:val="center"/>
          </w:tcPr>
          <w:p w14:paraId="690249DD" w14:textId="512400A8" w:rsidR="00242F69" w:rsidRPr="0032306B" w:rsidRDefault="00C5436B" w:rsidP="005A5C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CAM</w:t>
            </w:r>
            <w:r w:rsidRPr="0032306B">
              <w:rPr>
                <w:rFonts w:ascii="Arial" w:hAnsi="Arial" w:cs="Arial"/>
                <w:b/>
                <w:bCs/>
              </w:rPr>
              <w:br/>
              <w:t>color and page #</w:t>
            </w:r>
            <w:r w:rsidR="00242F69" w:rsidRPr="0032306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64" w:type="dxa"/>
            <w:shd w:val="clear" w:color="auto" w:fill="E7E6E6" w:themeFill="background2"/>
            <w:vAlign w:val="center"/>
          </w:tcPr>
          <w:p w14:paraId="17D89B40" w14:textId="6537D56A" w:rsidR="00242F69" w:rsidRPr="0032306B" w:rsidRDefault="00133B69" w:rsidP="005A5C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32306B">
              <w:rPr>
                <w:rFonts w:ascii="Arial" w:hAnsi="Arial" w:cs="Arial"/>
                <w:b/>
                <w:bCs/>
              </w:rPr>
              <w:t xml:space="preserve">ET </w:t>
            </w:r>
            <w:r w:rsidR="00242F69" w:rsidRPr="0032306B">
              <w:rPr>
                <w:rFonts w:ascii="Arial" w:hAnsi="Arial" w:cs="Arial"/>
                <w:b/>
                <w:bCs/>
              </w:rPr>
              <w:t>Page #</w:t>
            </w:r>
          </w:p>
        </w:tc>
        <w:tc>
          <w:tcPr>
            <w:tcW w:w="864" w:type="dxa"/>
            <w:shd w:val="clear" w:color="auto" w:fill="E7E6E6" w:themeFill="background2"/>
            <w:vAlign w:val="center"/>
          </w:tcPr>
          <w:p w14:paraId="6BC8924E" w14:textId="77777777" w:rsidR="00242F69" w:rsidRPr="0032306B" w:rsidRDefault="00242F69" w:rsidP="005A5C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864" w:type="dxa"/>
            <w:shd w:val="clear" w:color="auto" w:fill="E7E6E6" w:themeFill="background2"/>
            <w:vAlign w:val="center"/>
          </w:tcPr>
          <w:p w14:paraId="08A1B30D" w14:textId="77777777" w:rsidR="00242F69" w:rsidRPr="0032306B" w:rsidRDefault="00242F69" w:rsidP="005A5C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32306B" w:rsidRPr="0032306B" w14:paraId="27E56E5B" w14:textId="77777777" w:rsidTr="00AF0DFC">
        <w:trPr>
          <w:cantSplit/>
          <w:trHeight w:val="461"/>
        </w:trPr>
        <w:tc>
          <w:tcPr>
            <w:tcW w:w="1584" w:type="dxa"/>
          </w:tcPr>
          <w:p w14:paraId="4EFF6807" w14:textId="0658BE7D" w:rsidR="00A31DB9" w:rsidRPr="0032306B" w:rsidRDefault="000878E8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14-1</w:t>
            </w:r>
          </w:p>
        </w:tc>
        <w:tc>
          <w:tcPr>
            <w:tcW w:w="5040" w:type="dxa"/>
          </w:tcPr>
          <w:p w14:paraId="789DEE15" w14:textId="2A03401D" w:rsidR="00C5436B" w:rsidRDefault="00072134" w:rsidP="001B4955">
            <w:pPr>
              <w:rPr>
                <w:rFonts w:ascii="Arial" w:hAnsi="Arial" w:cs="Arial"/>
              </w:rPr>
            </w:pPr>
            <w:r w:rsidRPr="00133B69">
              <w:rPr>
                <w:rFonts w:ascii="Arial" w:hAnsi="Arial" w:cs="Arial"/>
                <w:b/>
                <w:bCs/>
              </w:rPr>
              <w:t xml:space="preserve">Chapter 11B, Section </w:t>
            </w:r>
            <w:r w:rsidRPr="00133B69">
              <w:rPr>
                <w:rFonts w:ascii="Arial" w:hAnsi="Arial" w:cs="Arial"/>
                <w:b/>
                <w:bCs/>
                <w:i/>
                <w:iCs/>
              </w:rPr>
              <w:t>11B</w:t>
            </w:r>
            <w:r w:rsidRPr="00133B69">
              <w:rPr>
                <w:rFonts w:ascii="Arial" w:hAnsi="Arial" w:cs="Arial"/>
                <w:b/>
                <w:bCs/>
              </w:rPr>
              <w:t>-604.8</w:t>
            </w:r>
            <w:r w:rsidR="00C169F8" w:rsidRPr="00133B69">
              <w:rPr>
                <w:rFonts w:ascii="Arial" w:hAnsi="Arial" w:cs="Arial"/>
                <w:b/>
                <w:bCs/>
              </w:rPr>
              <w:t>.1.2</w:t>
            </w:r>
            <w:r w:rsidR="001C1E69" w:rsidRPr="00133B69">
              <w:rPr>
                <w:rFonts w:ascii="Arial" w:hAnsi="Arial" w:cs="Arial"/>
                <w:b/>
                <w:bCs/>
              </w:rPr>
              <w:t xml:space="preserve"> Doors</w:t>
            </w:r>
            <w:r w:rsidR="00C5436B">
              <w:rPr>
                <w:rFonts w:ascii="Arial" w:hAnsi="Arial" w:cs="Arial"/>
                <w:b/>
                <w:bCs/>
              </w:rPr>
              <w:t>.</w:t>
            </w:r>
            <w:r w:rsidRPr="0032306B">
              <w:rPr>
                <w:rFonts w:ascii="Arial" w:hAnsi="Arial" w:cs="Arial"/>
              </w:rPr>
              <w:t xml:space="preserve"> </w:t>
            </w:r>
          </w:p>
          <w:p w14:paraId="3746C5E9" w14:textId="420599C4" w:rsidR="00A31DB9" w:rsidRPr="0032306B" w:rsidRDefault="00AF0DFC" w:rsidP="001B49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F0DFC">
              <w:rPr>
                <w:rFonts w:ascii="Arial" w:hAnsi="Arial" w:cs="Arial"/>
              </w:rPr>
              <w:t>dd privacy latch to toilet compartment doors</w:t>
            </w:r>
          </w:p>
        </w:tc>
        <w:tc>
          <w:tcPr>
            <w:tcW w:w="1152" w:type="dxa"/>
          </w:tcPr>
          <w:p w14:paraId="31234EAB" w14:textId="35F85B33" w:rsidR="000E7EB5" w:rsidRPr="0032306B" w:rsidRDefault="000E7EB5" w:rsidP="009B6A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 xml:space="preserve">Yellow </w:t>
            </w:r>
            <w:r w:rsidR="002F5A43">
              <w:rPr>
                <w:rFonts w:ascii="Arial" w:hAnsi="Arial" w:cs="Arial"/>
              </w:rPr>
              <w:t>-</w:t>
            </w:r>
            <w:r w:rsidRPr="0032306B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864" w:type="dxa"/>
          </w:tcPr>
          <w:p w14:paraId="328DB37D" w14:textId="4C4E0A6B" w:rsidR="00A31DB9" w:rsidRPr="0032306B" w:rsidRDefault="002C7434" w:rsidP="005A5C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64" w:type="dxa"/>
          </w:tcPr>
          <w:p w14:paraId="012B9330" w14:textId="64B9E7DF" w:rsidR="00A31DB9" w:rsidRPr="0032306B" w:rsidRDefault="0018471D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6</w:t>
            </w:r>
          </w:p>
        </w:tc>
        <w:tc>
          <w:tcPr>
            <w:tcW w:w="864" w:type="dxa"/>
          </w:tcPr>
          <w:p w14:paraId="7FBA4491" w14:textId="71A9E51E" w:rsidR="00A31DB9" w:rsidRPr="0032306B" w:rsidRDefault="00D1182A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9</w:t>
            </w:r>
          </w:p>
        </w:tc>
      </w:tr>
      <w:tr w:rsidR="0032306B" w:rsidRPr="0032306B" w14:paraId="05D0CEC4" w14:textId="77777777" w:rsidTr="00133B69">
        <w:trPr>
          <w:cantSplit/>
        </w:trPr>
        <w:tc>
          <w:tcPr>
            <w:tcW w:w="1584" w:type="dxa"/>
          </w:tcPr>
          <w:p w14:paraId="11010173" w14:textId="15908287" w:rsidR="009B6A3F" w:rsidRPr="0032306B" w:rsidRDefault="009B6A3F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14-2</w:t>
            </w:r>
          </w:p>
        </w:tc>
        <w:tc>
          <w:tcPr>
            <w:tcW w:w="5040" w:type="dxa"/>
          </w:tcPr>
          <w:p w14:paraId="115F3302" w14:textId="20F83A06" w:rsidR="00C5436B" w:rsidRDefault="009B6A3F" w:rsidP="001B4955">
            <w:pPr>
              <w:rPr>
                <w:rFonts w:ascii="Arial" w:hAnsi="Arial" w:cs="Arial"/>
              </w:rPr>
            </w:pPr>
            <w:r w:rsidRPr="00133B69">
              <w:rPr>
                <w:rFonts w:ascii="Arial" w:hAnsi="Arial" w:cs="Arial"/>
                <w:b/>
                <w:bCs/>
              </w:rPr>
              <w:t xml:space="preserve">Chapter 11B, Section </w:t>
            </w:r>
            <w:r w:rsidRPr="00133B69">
              <w:rPr>
                <w:rFonts w:ascii="Arial" w:hAnsi="Arial" w:cs="Arial"/>
                <w:b/>
                <w:bCs/>
                <w:i/>
                <w:iCs/>
              </w:rPr>
              <w:t>11B</w:t>
            </w:r>
            <w:r w:rsidRPr="00133B69">
              <w:rPr>
                <w:rFonts w:ascii="Arial" w:hAnsi="Arial" w:cs="Arial"/>
                <w:b/>
                <w:bCs/>
              </w:rPr>
              <w:t>-604.8</w:t>
            </w:r>
            <w:r w:rsidR="00C169F8" w:rsidRPr="00133B69">
              <w:rPr>
                <w:rFonts w:ascii="Arial" w:hAnsi="Arial" w:cs="Arial"/>
                <w:b/>
                <w:bCs/>
              </w:rPr>
              <w:t>.2.2</w:t>
            </w:r>
            <w:r w:rsidR="001C1E69" w:rsidRPr="00133B69">
              <w:rPr>
                <w:rFonts w:ascii="Arial" w:hAnsi="Arial" w:cs="Arial"/>
                <w:b/>
                <w:bCs/>
              </w:rPr>
              <w:t xml:space="preserve"> Doors</w:t>
            </w:r>
            <w:r w:rsidR="00C5436B">
              <w:rPr>
                <w:rFonts w:ascii="Arial" w:hAnsi="Arial" w:cs="Arial"/>
                <w:b/>
                <w:bCs/>
              </w:rPr>
              <w:t>.</w:t>
            </w:r>
            <w:r w:rsidRPr="0032306B">
              <w:rPr>
                <w:rFonts w:ascii="Arial" w:hAnsi="Arial" w:cs="Arial"/>
              </w:rPr>
              <w:t xml:space="preserve"> </w:t>
            </w:r>
          </w:p>
          <w:p w14:paraId="6EA152FE" w14:textId="1B312B55" w:rsidR="009B6A3F" w:rsidRPr="0032306B" w:rsidRDefault="00AF0DFC" w:rsidP="001B49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F0DFC">
              <w:rPr>
                <w:rFonts w:ascii="Arial" w:hAnsi="Arial" w:cs="Arial"/>
              </w:rPr>
              <w:t>dd privacy latch to toilet compartment doors</w:t>
            </w:r>
          </w:p>
        </w:tc>
        <w:tc>
          <w:tcPr>
            <w:tcW w:w="1152" w:type="dxa"/>
          </w:tcPr>
          <w:p w14:paraId="3DF9DFA5" w14:textId="21FADEE9" w:rsidR="009B6A3F" w:rsidRPr="0032306B" w:rsidRDefault="009B6A3F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Green - 4</w:t>
            </w:r>
          </w:p>
        </w:tc>
        <w:tc>
          <w:tcPr>
            <w:tcW w:w="864" w:type="dxa"/>
          </w:tcPr>
          <w:p w14:paraId="3605A312" w14:textId="13AFFF6D" w:rsidR="009B6A3F" w:rsidRPr="0032306B" w:rsidRDefault="009B6A3F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10</w:t>
            </w:r>
          </w:p>
        </w:tc>
        <w:tc>
          <w:tcPr>
            <w:tcW w:w="864" w:type="dxa"/>
          </w:tcPr>
          <w:p w14:paraId="114DB31F" w14:textId="61E6BC7B" w:rsidR="009B6A3F" w:rsidRPr="0032306B" w:rsidRDefault="009B6A3F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6</w:t>
            </w:r>
          </w:p>
        </w:tc>
        <w:tc>
          <w:tcPr>
            <w:tcW w:w="864" w:type="dxa"/>
          </w:tcPr>
          <w:p w14:paraId="6CDD6DF9" w14:textId="6BD9AA40" w:rsidR="009B6A3F" w:rsidRPr="0032306B" w:rsidRDefault="009B6A3F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9</w:t>
            </w:r>
          </w:p>
        </w:tc>
      </w:tr>
    </w:tbl>
    <w:p w14:paraId="282A4580" w14:textId="5784CF22" w:rsidR="00072134" w:rsidRPr="0032306B" w:rsidRDefault="00072134" w:rsidP="00072134">
      <w:pPr>
        <w:pStyle w:val="Heading2"/>
      </w:pPr>
      <w:r w:rsidRPr="0032306B">
        <w:t>Adult Changing Facilities</w:t>
      </w:r>
    </w:p>
    <w:tbl>
      <w:tblPr>
        <w:tblStyle w:val="TableGrid"/>
        <w:tblW w:w="10368" w:type="dxa"/>
        <w:tblInd w:w="-95" w:type="dxa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584"/>
        <w:gridCol w:w="5040"/>
        <w:gridCol w:w="1152"/>
        <w:gridCol w:w="864"/>
        <w:gridCol w:w="864"/>
        <w:gridCol w:w="864"/>
      </w:tblGrid>
      <w:tr w:rsidR="0032306B" w:rsidRPr="0032306B" w14:paraId="24452ED5" w14:textId="77777777" w:rsidTr="00133B69">
        <w:trPr>
          <w:cantSplit/>
          <w:trHeight w:val="890"/>
          <w:tblHeader/>
        </w:trPr>
        <w:tc>
          <w:tcPr>
            <w:tcW w:w="1584" w:type="dxa"/>
            <w:shd w:val="clear" w:color="auto" w:fill="E7E6E6" w:themeFill="background2"/>
            <w:vAlign w:val="center"/>
          </w:tcPr>
          <w:p w14:paraId="78B91870" w14:textId="522FEF92" w:rsidR="005A5CF9" w:rsidRPr="0032306B" w:rsidRDefault="005A5CF9" w:rsidP="00C8762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Item #</w:t>
            </w:r>
            <w:r w:rsidRPr="0032306B">
              <w:rPr>
                <w:rFonts w:ascii="Arial" w:hAnsi="Arial" w:cs="Arial"/>
                <w:b/>
                <w:bCs/>
              </w:rPr>
              <w:br/>
              <w:t>DSA</w:t>
            </w:r>
            <w:r w:rsidR="00C5436B">
              <w:rPr>
                <w:rFonts w:ascii="Arial" w:hAnsi="Arial" w:cs="Arial"/>
                <w:b/>
                <w:bCs/>
              </w:rPr>
              <w:t>-AC</w:t>
            </w:r>
            <w:r w:rsidRPr="0032306B">
              <w:rPr>
                <w:rFonts w:ascii="Arial" w:hAnsi="Arial" w:cs="Arial"/>
                <w:b/>
                <w:bCs/>
              </w:rPr>
              <w:t xml:space="preserve"> 01/2</w:t>
            </w:r>
            <w:r w:rsidR="00A9574C" w:rsidRPr="0032306B">
              <w:rPr>
                <w:rFonts w:ascii="Arial" w:hAnsi="Arial" w:cs="Arial"/>
                <w:b/>
                <w:bCs/>
              </w:rPr>
              <w:t>2</w:t>
            </w:r>
            <w:r w:rsidRPr="0032306B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5040" w:type="dxa"/>
            <w:shd w:val="clear" w:color="auto" w:fill="E7E6E6" w:themeFill="background2"/>
            <w:vAlign w:val="center"/>
          </w:tcPr>
          <w:p w14:paraId="6FEB71D4" w14:textId="77777777" w:rsidR="005A5CF9" w:rsidRPr="0032306B" w:rsidRDefault="005A5CF9" w:rsidP="00C8762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52" w:type="dxa"/>
            <w:shd w:val="clear" w:color="auto" w:fill="E7E6E6" w:themeFill="background2"/>
            <w:vAlign w:val="center"/>
          </w:tcPr>
          <w:p w14:paraId="367AB6A5" w14:textId="60D46E92" w:rsidR="005A5CF9" w:rsidRPr="0032306B" w:rsidRDefault="00C5436B" w:rsidP="005A5C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CAM</w:t>
            </w:r>
            <w:r w:rsidRPr="0032306B">
              <w:rPr>
                <w:rFonts w:ascii="Arial" w:hAnsi="Arial" w:cs="Arial"/>
                <w:b/>
                <w:bCs/>
              </w:rPr>
              <w:br/>
              <w:t>color and page #</w:t>
            </w:r>
          </w:p>
        </w:tc>
        <w:tc>
          <w:tcPr>
            <w:tcW w:w="864" w:type="dxa"/>
            <w:shd w:val="clear" w:color="auto" w:fill="E7E6E6" w:themeFill="background2"/>
            <w:vAlign w:val="center"/>
          </w:tcPr>
          <w:p w14:paraId="3A3AD613" w14:textId="0ED55D7B" w:rsidR="000F01CB" w:rsidRPr="0032306B" w:rsidRDefault="00133B69" w:rsidP="005A5C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32306B">
              <w:rPr>
                <w:rFonts w:ascii="Arial" w:hAnsi="Arial" w:cs="Arial"/>
                <w:b/>
                <w:bCs/>
              </w:rPr>
              <w:t xml:space="preserve">ET </w:t>
            </w:r>
          </w:p>
          <w:p w14:paraId="1CBDAFAF" w14:textId="5A278C36" w:rsidR="005A5CF9" w:rsidRPr="0032306B" w:rsidRDefault="005A5CF9" w:rsidP="005A5C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Page #</w:t>
            </w:r>
          </w:p>
        </w:tc>
        <w:tc>
          <w:tcPr>
            <w:tcW w:w="864" w:type="dxa"/>
            <w:shd w:val="clear" w:color="auto" w:fill="E7E6E6" w:themeFill="background2"/>
            <w:vAlign w:val="center"/>
          </w:tcPr>
          <w:p w14:paraId="34099AF3" w14:textId="77777777" w:rsidR="005A5CF9" w:rsidRPr="0032306B" w:rsidRDefault="005A5CF9" w:rsidP="005A5C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864" w:type="dxa"/>
            <w:shd w:val="clear" w:color="auto" w:fill="E7E6E6" w:themeFill="background2"/>
            <w:vAlign w:val="center"/>
          </w:tcPr>
          <w:p w14:paraId="6F8A35F7" w14:textId="77777777" w:rsidR="005A5CF9" w:rsidRPr="0032306B" w:rsidRDefault="005A5CF9" w:rsidP="005A5C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32306B" w:rsidRPr="0032306B" w14:paraId="76A0A1F8" w14:textId="77777777" w:rsidTr="00133B69">
        <w:trPr>
          <w:cantSplit/>
        </w:trPr>
        <w:tc>
          <w:tcPr>
            <w:tcW w:w="1584" w:type="dxa"/>
          </w:tcPr>
          <w:p w14:paraId="0D225CA7" w14:textId="24473E9F" w:rsidR="001D2172" w:rsidRPr="0032306B" w:rsidRDefault="001D2172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12-1</w:t>
            </w:r>
          </w:p>
        </w:tc>
        <w:tc>
          <w:tcPr>
            <w:tcW w:w="5040" w:type="dxa"/>
          </w:tcPr>
          <w:p w14:paraId="25382E2F" w14:textId="2A6FE2EB" w:rsidR="00C5436B" w:rsidRDefault="001D2172" w:rsidP="00C8762E">
            <w:pPr>
              <w:rPr>
                <w:rFonts w:ascii="Arial" w:hAnsi="Arial" w:cs="Arial"/>
              </w:rPr>
            </w:pPr>
            <w:r w:rsidRPr="00133B69">
              <w:rPr>
                <w:rFonts w:ascii="Arial" w:hAnsi="Arial" w:cs="Arial"/>
                <w:b/>
                <w:bCs/>
              </w:rPr>
              <w:t xml:space="preserve">Chapter 11B, Section </w:t>
            </w:r>
            <w:r w:rsidRPr="00133B69">
              <w:rPr>
                <w:rFonts w:ascii="Arial" w:hAnsi="Arial" w:cs="Arial"/>
                <w:b/>
                <w:bCs/>
                <w:i/>
                <w:iCs/>
                <w:u w:val="single"/>
              </w:rPr>
              <w:t>11B-249.1</w:t>
            </w:r>
            <w:r w:rsidR="00C169F8" w:rsidRPr="00133B69">
              <w:rPr>
                <w:rFonts w:ascii="Arial" w:hAnsi="Arial" w:cs="Arial"/>
                <w:b/>
                <w:bCs/>
                <w:i/>
                <w:iCs/>
                <w:u w:val="single"/>
              </w:rPr>
              <w:t>.3</w:t>
            </w:r>
            <w:r w:rsidR="00C5436B">
              <w:rPr>
                <w:rFonts w:ascii="Arial" w:hAnsi="Arial" w:cs="Arial"/>
                <w:b/>
                <w:bCs/>
                <w:i/>
                <w:iCs/>
                <w:u w:val="single"/>
              </w:rPr>
              <w:t>.</w:t>
            </w:r>
            <w:r w:rsidRPr="0032306B">
              <w:rPr>
                <w:rFonts w:ascii="Arial" w:hAnsi="Arial" w:cs="Arial"/>
              </w:rPr>
              <w:t xml:space="preserve"> </w:t>
            </w:r>
          </w:p>
          <w:p w14:paraId="7A4919C7" w14:textId="216123CB" w:rsidR="001D2172" w:rsidRPr="0032306B" w:rsidRDefault="00C5436B" w:rsidP="00C876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32306B">
              <w:rPr>
                <w:rFonts w:ascii="Arial" w:hAnsi="Arial" w:cs="Arial"/>
              </w:rPr>
              <w:t xml:space="preserve">equires </w:t>
            </w:r>
            <w:r w:rsidR="001D2172" w:rsidRPr="0032306B">
              <w:rPr>
                <w:rFonts w:ascii="Arial" w:hAnsi="Arial" w:cs="Arial"/>
              </w:rPr>
              <w:t>adult changing facilities at certain renovations</w:t>
            </w:r>
          </w:p>
        </w:tc>
        <w:tc>
          <w:tcPr>
            <w:tcW w:w="1152" w:type="dxa"/>
          </w:tcPr>
          <w:p w14:paraId="3446879E" w14:textId="76032227" w:rsidR="001D2172" w:rsidRPr="0032306B" w:rsidRDefault="000E7EB5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Yellow - 3</w:t>
            </w:r>
          </w:p>
        </w:tc>
        <w:tc>
          <w:tcPr>
            <w:tcW w:w="864" w:type="dxa"/>
          </w:tcPr>
          <w:p w14:paraId="616EE073" w14:textId="7E33644D" w:rsidR="001D2172" w:rsidRPr="0032306B" w:rsidRDefault="001D2172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8</w:t>
            </w:r>
          </w:p>
        </w:tc>
        <w:tc>
          <w:tcPr>
            <w:tcW w:w="864" w:type="dxa"/>
          </w:tcPr>
          <w:p w14:paraId="75A5910A" w14:textId="0DD75651" w:rsidR="001D2172" w:rsidRPr="0032306B" w:rsidRDefault="001D2172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864" w:type="dxa"/>
          </w:tcPr>
          <w:p w14:paraId="6BBA10BC" w14:textId="1DC7991A" w:rsidR="001D2172" w:rsidRPr="0032306B" w:rsidRDefault="001D2172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8</w:t>
            </w:r>
          </w:p>
        </w:tc>
      </w:tr>
    </w:tbl>
    <w:p w14:paraId="14AE5B01" w14:textId="7663251A" w:rsidR="00A9357C" w:rsidRPr="0032306B" w:rsidRDefault="00072134" w:rsidP="00EE0A43">
      <w:pPr>
        <w:pStyle w:val="Heading2"/>
      </w:pPr>
      <w:r w:rsidRPr="0032306B">
        <w:t>Public Housing</w:t>
      </w:r>
    </w:p>
    <w:tbl>
      <w:tblPr>
        <w:tblStyle w:val="TableGrid"/>
        <w:tblW w:w="10369" w:type="dxa"/>
        <w:tblInd w:w="-95" w:type="dxa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584"/>
        <w:gridCol w:w="5032"/>
        <w:gridCol w:w="1151"/>
        <w:gridCol w:w="874"/>
        <w:gridCol w:w="864"/>
        <w:gridCol w:w="864"/>
      </w:tblGrid>
      <w:tr w:rsidR="00643FDD" w:rsidRPr="0032306B" w14:paraId="39997D03" w14:textId="77777777" w:rsidTr="00133B69">
        <w:trPr>
          <w:cantSplit/>
          <w:trHeight w:val="953"/>
          <w:tblHeader/>
        </w:trPr>
        <w:tc>
          <w:tcPr>
            <w:tcW w:w="1584" w:type="dxa"/>
            <w:shd w:val="clear" w:color="auto" w:fill="E7E6E6" w:themeFill="background2"/>
            <w:vAlign w:val="center"/>
          </w:tcPr>
          <w:p w14:paraId="7FE5E145" w14:textId="7A980653" w:rsidR="00242F69" w:rsidRPr="0032306B" w:rsidRDefault="00133B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Item #</w:t>
            </w:r>
            <w:r w:rsidRPr="0032306B">
              <w:rPr>
                <w:rFonts w:ascii="Arial" w:hAnsi="Arial" w:cs="Arial"/>
                <w:b/>
                <w:bCs/>
              </w:rPr>
              <w:br/>
              <w:t>DSA</w:t>
            </w:r>
            <w:r>
              <w:rPr>
                <w:rFonts w:ascii="Arial" w:hAnsi="Arial" w:cs="Arial"/>
                <w:b/>
                <w:bCs/>
              </w:rPr>
              <w:t>-AC</w:t>
            </w:r>
            <w:r w:rsidRPr="0032306B">
              <w:rPr>
                <w:rFonts w:ascii="Arial" w:hAnsi="Arial" w:cs="Arial"/>
                <w:b/>
                <w:bCs/>
              </w:rPr>
              <w:t xml:space="preserve"> 01/22</w:t>
            </w:r>
            <w:r w:rsidRPr="0032306B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5032" w:type="dxa"/>
            <w:shd w:val="clear" w:color="auto" w:fill="E7E6E6" w:themeFill="background2"/>
            <w:vAlign w:val="center"/>
          </w:tcPr>
          <w:p w14:paraId="30FFFED7" w14:textId="77777777" w:rsidR="00242F69" w:rsidRPr="0032306B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51" w:type="dxa"/>
            <w:shd w:val="clear" w:color="auto" w:fill="E7E6E6" w:themeFill="background2"/>
            <w:vAlign w:val="center"/>
          </w:tcPr>
          <w:p w14:paraId="67E051CC" w14:textId="35379E21" w:rsidR="00242F69" w:rsidRPr="0032306B" w:rsidRDefault="00C5436B" w:rsidP="005A5C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CAM</w:t>
            </w:r>
            <w:r w:rsidRPr="0032306B">
              <w:rPr>
                <w:rFonts w:ascii="Arial" w:hAnsi="Arial" w:cs="Arial"/>
                <w:b/>
                <w:bCs/>
              </w:rPr>
              <w:br/>
              <w:t>color and page #</w:t>
            </w:r>
          </w:p>
        </w:tc>
        <w:tc>
          <w:tcPr>
            <w:tcW w:w="874" w:type="dxa"/>
            <w:shd w:val="clear" w:color="auto" w:fill="E7E6E6" w:themeFill="background2"/>
            <w:vAlign w:val="center"/>
          </w:tcPr>
          <w:p w14:paraId="7AF5615D" w14:textId="507AD3A6" w:rsidR="005A5CF9" w:rsidRPr="0032306B" w:rsidRDefault="00133B69" w:rsidP="005A5C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32306B">
              <w:rPr>
                <w:rFonts w:ascii="Arial" w:hAnsi="Arial" w:cs="Arial"/>
                <w:b/>
                <w:bCs/>
              </w:rPr>
              <w:t>ET</w:t>
            </w:r>
          </w:p>
          <w:p w14:paraId="23AEFB31" w14:textId="56BF10D3" w:rsidR="00242F69" w:rsidRPr="0032306B" w:rsidRDefault="00242F69" w:rsidP="005A5C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Page #</w:t>
            </w:r>
          </w:p>
        </w:tc>
        <w:tc>
          <w:tcPr>
            <w:tcW w:w="864" w:type="dxa"/>
            <w:shd w:val="clear" w:color="auto" w:fill="E7E6E6" w:themeFill="background2"/>
            <w:vAlign w:val="center"/>
          </w:tcPr>
          <w:p w14:paraId="0AE758DA" w14:textId="77777777" w:rsidR="00242F69" w:rsidRPr="0032306B" w:rsidRDefault="00242F69" w:rsidP="005A5C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864" w:type="dxa"/>
            <w:shd w:val="clear" w:color="auto" w:fill="E7E6E6" w:themeFill="background2"/>
            <w:vAlign w:val="center"/>
          </w:tcPr>
          <w:p w14:paraId="684852B3" w14:textId="77777777" w:rsidR="00242F69" w:rsidRPr="0032306B" w:rsidRDefault="00242F69" w:rsidP="005A5C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643FDD" w:rsidRPr="0032306B" w14:paraId="1007171D" w14:textId="77777777" w:rsidTr="00133B69">
        <w:trPr>
          <w:cantSplit/>
          <w:trHeight w:val="20"/>
        </w:trPr>
        <w:tc>
          <w:tcPr>
            <w:tcW w:w="1584" w:type="dxa"/>
          </w:tcPr>
          <w:p w14:paraId="630A3E5D" w14:textId="3DA705F7" w:rsidR="00A9357C" w:rsidRPr="0032306B" w:rsidRDefault="006633A2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2-1</w:t>
            </w:r>
          </w:p>
          <w:p w14:paraId="26C97177" w14:textId="210F7BFD" w:rsidR="00AA2F70" w:rsidRPr="0032306B" w:rsidRDefault="00AA2F70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Withdrawn</w:t>
            </w:r>
          </w:p>
        </w:tc>
        <w:tc>
          <w:tcPr>
            <w:tcW w:w="5032" w:type="dxa"/>
          </w:tcPr>
          <w:p w14:paraId="77C018DF" w14:textId="13167AC6" w:rsidR="00C5436B" w:rsidRDefault="006C4538" w:rsidP="009321CB">
            <w:pPr>
              <w:rPr>
                <w:rFonts w:ascii="Arial" w:hAnsi="Arial" w:cs="Arial"/>
              </w:rPr>
            </w:pPr>
            <w:r w:rsidRPr="00133B69">
              <w:rPr>
                <w:rFonts w:ascii="Arial" w:hAnsi="Arial" w:cs="Arial"/>
                <w:b/>
                <w:bCs/>
              </w:rPr>
              <w:t>Chapter 2, Section 202</w:t>
            </w:r>
            <w:r w:rsidR="00C5436B">
              <w:rPr>
                <w:rFonts w:ascii="Arial" w:hAnsi="Arial" w:cs="Arial"/>
                <w:b/>
                <w:bCs/>
              </w:rPr>
              <w:t>.</w:t>
            </w:r>
            <w:r w:rsidRPr="0032306B">
              <w:rPr>
                <w:rFonts w:ascii="Arial" w:hAnsi="Arial" w:cs="Arial"/>
              </w:rPr>
              <w:t xml:space="preserve"> </w:t>
            </w:r>
          </w:p>
          <w:p w14:paraId="1912AE23" w14:textId="6070ADE2" w:rsidR="00A9357C" w:rsidRPr="0032306B" w:rsidRDefault="00C5436B" w:rsidP="00932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2306B">
              <w:rPr>
                <w:rFonts w:ascii="Arial" w:hAnsi="Arial" w:cs="Arial"/>
              </w:rPr>
              <w:t xml:space="preserve">dds </w:t>
            </w:r>
            <w:r w:rsidR="006C4538" w:rsidRPr="0032306B">
              <w:rPr>
                <w:rFonts w:ascii="Arial" w:hAnsi="Arial" w:cs="Arial"/>
              </w:rPr>
              <w:t>a definition for elevator building</w:t>
            </w:r>
          </w:p>
        </w:tc>
        <w:tc>
          <w:tcPr>
            <w:tcW w:w="1151" w:type="dxa"/>
          </w:tcPr>
          <w:p w14:paraId="7CAF2843" w14:textId="0D65301C" w:rsidR="00A9357C" w:rsidRPr="0032306B" w:rsidRDefault="00AA2F70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Salmon -</w:t>
            </w:r>
            <w:r w:rsidR="000F01CB" w:rsidRPr="0032306B">
              <w:rPr>
                <w:rFonts w:ascii="Arial" w:hAnsi="Arial" w:cs="Arial"/>
              </w:rPr>
              <w:t>1</w:t>
            </w:r>
          </w:p>
        </w:tc>
        <w:tc>
          <w:tcPr>
            <w:tcW w:w="874" w:type="dxa"/>
          </w:tcPr>
          <w:p w14:paraId="66A89157" w14:textId="1BD8FAB5" w:rsidR="00A9357C" w:rsidRPr="0032306B" w:rsidRDefault="005A5CF9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</w:tcPr>
          <w:p w14:paraId="6BDCB24F" w14:textId="74ED409F" w:rsidR="00A9357C" w:rsidRPr="0032306B" w:rsidRDefault="0018471D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</w:tcPr>
          <w:p w14:paraId="0CB17CA2" w14:textId="0D492ED3" w:rsidR="00A9357C" w:rsidRPr="0032306B" w:rsidRDefault="00D1182A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2</w:t>
            </w:r>
          </w:p>
        </w:tc>
      </w:tr>
      <w:tr w:rsidR="00643FDD" w:rsidRPr="0032306B" w14:paraId="2B1C14A5" w14:textId="77777777" w:rsidTr="00133B69">
        <w:trPr>
          <w:cantSplit/>
          <w:trHeight w:val="20"/>
        </w:trPr>
        <w:tc>
          <w:tcPr>
            <w:tcW w:w="1584" w:type="dxa"/>
          </w:tcPr>
          <w:p w14:paraId="37080D7B" w14:textId="77777777" w:rsidR="00BE7015" w:rsidRPr="0032306B" w:rsidRDefault="009C7D4C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11-1</w:t>
            </w:r>
          </w:p>
          <w:p w14:paraId="7B0E7937" w14:textId="4AF9F53C" w:rsidR="009C7D4C" w:rsidRPr="0032306B" w:rsidRDefault="009C7D4C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11-2</w:t>
            </w:r>
          </w:p>
        </w:tc>
        <w:tc>
          <w:tcPr>
            <w:tcW w:w="5032" w:type="dxa"/>
          </w:tcPr>
          <w:p w14:paraId="5BFED176" w14:textId="5DCB9A88" w:rsidR="00C5436B" w:rsidRDefault="009C7D4C" w:rsidP="009C7D4C">
            <w:pPr>
              <w:rPr>
                <w:rFonts w:ascii="Arial" w:hAnsi="Arial" w:cs="Arial"/>
              </w:rPr>
            </w:pPr>
            <w:r w:rsidRPr="00133B69">
              <w:rPr>
                <w:rFonts w:ascii="Arial" w:hAnsi="Arial" w:cs="Arial"/>
                <w:b/>
                <w:bCs/>
              </w:rPr>
              <w:t>Chapter 11B, Section</w:t>
            </w:r>
            <w:r w:rsidR="001C1E69" w:rsidRPr="00133B69">
              <w:rPr>
                <w:rFonts w:ascii="Arial" w:hAnsi="Arial" w:cs="Arial"/>
                <w:b/>
                <w:bCs/>
              </w:rPr>
              <w:t>s</w:t>
            </w:r>
            <w:r w:rsidRPr="00133B69">
              <w:rPr>
                <w:rFonts w:ascii="Arial" w:hAnsi="Arial" w:cs="Arial"/>
                <w:b/>
                <w:bCs/>
              </w:rPr>
              <w:t xml:space="preserve"> </w:t>
            </w:r>
            <w:r w:rsidRPr="00133B69">
              <w:rPr>
                <w:rFonts w:ascii="Arial" w:hAnsi="Arial" w:cs="Arial"/>
                <w:b/>
                <w:bCs/>
                <w:i/>
                <w:iCs/>
              </w:rPr>
              <w:t>11B-233.3</w:t>
            </w:r>
            <w:r w:rsidR="00EF16AB" w:rsidRPr="00133B69">
              <w:rPr>
                <w:rFonts w:ascii="Arial" w:hAnsi="Arial" w:cs="Arial"/>
                <w:b/>
                <w:bCs/>
                <w:i/>
                <w:iCs/>
              </w:rPr>
              <w:t xml:space="preserve">.1.2 </w:t>
            </w:r>
            <w:r w:rsidR="001C1E69" w:rsidRPr="00133B69">
              <w:rPr>
                <w:rFonts w:ascii="Arial" w:hAnsi="Arial" w:cs="Arial"/>
                <w:b/>
                <w:bCs/>
                <w:i/>
                <w:iCs/>
              </w:rPr>
              <w:t xml:space="preserve">Residential dwelling units with adaptable features </w:t>
            </w:r>
            <w:r w:rsidR="009B7FEF">
              <w:rPr>
                <w:rFonts w:ascii="Arial" w:hAnsi="Arial" w:cs="Arial"/>
                <w:b/>
                <w:bCs/>
              </w:rPr>
              <w:t>and</w:t>
            </w:r>
            <w:r w:rsidR="009B7FEF" w:rsidRPr="00133B69">
              <w:rPr>
                <w:rFonts w:ascii="Arial" w:hAnsi="Arial" w:cs="Arial"/>
                <w:b/>
                <w:bCs/>
              </w:rPr>
              <w:t xml:space="preserve"> </w:t>
            </w:r>
            <w:r w:rsidR="001C1E69" w:rsidRPr="00133B69">
              <w:rPr>
                <w:rFonts w:ascii="Arial" w:hAnsi="Arial" w:cs="Arial"/>
                <w:b/>
                <w:bCs/>
                <w:i/>
                <w:iCs/>
              </w:rPr>
              <w:t>11B-</w:t>
            </w:r>
            <w:r w:rsidR="00EF16AB" w:rsidRPr="00133B69">
              <w:rPr>
                <w:rFonts w:ascii="Arial" w:hAnsi="Arial" w:cs="Arial"/>
                <w:b/>
                <w:bCs/>
                <w:i/>
                <w:iCs/>
              </w:rPr>
              <w:t>233.3.1.2.1</w:t>
            </w:r>
            <w:r w:rsidR="001C1E69" w:rsidRPr="00133B69">
              <w:rPr>
                <w:rFonts w:ascii="Arial" w:hAnsi="Arial" w:cs="Arial"/>
                <w:b/>
                <w:bCs/>
                <w:i/>
                <w:iCs/>
              </w:rPr>
              <w:t xml:space="preserve"> Elevator buildings</w:t>
            </w:r>
            <w:r w:rsidR="00C5436B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  <w:p w14:paraId="754D3055" w14:textId="40AF391A" w:rsidR="009C7D4C" w:rsidRPr="0032306B" w:rsidRDefault="00C5436B" w:rsidP="009C7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C7D4C" w:rsidRPr="0032306B">
              <w:rPr>
                <w:rFonts w:ascii="Arial" w:hAnsi="Arial" w:cs="Arial"/>
              </w:rPr>
              <w:t>larifies scoping for elevator buildings and ground floor units</w:t>
            </w:r>
          </w:p>
        </w:tc>
        <w:tc>
          <w:tcPr>
            <w:tcW w:w="1151" w:type="dxa"/>
          </w:tcPr>
          <w:p w14:paraId="44D17A2C" w14:textId="1CB13DD9" w:rsidR="000E7EB5" w:rsidRPr="0032306B" w:rsidRDefault="000E7EB5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 xml:space="preserve">Yellow </w:t>
            </w:r>
            <w:r w:rsidR="002F5A43">
              <w:rPr>
                <w:rFonts w:ascii="Arial" w:hAnsi="Arial" w:cs="Arial"/>
              </w:rPr>
              <w:t>-</w:t>
            </w:r>
            <w:r w:rsidRPr="0032306B">
              <w:rPr>
                <w:rFonts w:ascii="Arial" w:hAnsi="Arial" w:cs="Arial"/>
              </w:rPr>
              <w:t xml:space="preserve"> 3</w:t>
            </w:r>
          </w:p>
          <w:p w14:paraId="084875F1" w14:textId="77777777" w:rsidR="000E7EB5" w:rsidRPr="0032306B" w:rsidRDefault="000E7EB5" w:rsidP="005A5CF9">
            <w:pPr>
              <w:jc w:val="center"/>
              <w:rPr>
                <w:rFonts w:ascii="Arial" w:hAnsi="Arial" w:cs="Arial"/>
              </w:rPr>
            </w:pPr>
          </w:p>
          <w:p w14:paraId="05CF7FD0" w14:textId="77777777" w:rsidR="000E7EB5" w:rsidRPr="0032306B" w:rsidRDefault="000E7EB5" w:rsidP="005A5CF9">
            <w:pPr>
              <w:jc w:val="center"/>
              <w:rPr>
                <w:rFonts w:ascii="Arial" w:hAnsi="Arial" w:cs="Arial"/>
              </w:rPr>
            </w:pPr>
          </w:p>
          <w:p w14:paraId="2D4428BD" w14:textId="4BB1D36B" w:rsidR="000E7EB5" w:rsidRPr="0032306B" w:rsidRDefault="000E7EB5" w:rsidP="005A5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2ADB97E1" w14:textId="6E16C539" w:rsidR="009C7D4C" w:rsidRPr="0032306B" w:rsidRDefault="005A5CF9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7</w:t>
            </w:r>
          </w:p>
        </w:tc>
        <w:tc>
          <w:tcPr>
            <w:tcW w:w="864" w:type="dxa"/>
          </w:tcPr>
          <w:p w14:paraId="455E5593" w14:textId="246D2065" w:rsidR="009C7D4C" w:rsidRPr="0032306B" w:rsidRDefault="002609A8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4</w:t>
            </w:r>
          </w:p>
        </w:tc>
        <w:tc>
          <w:tcPr>
            <w:tcW w:w="864" w:type="dxa"/>
          </w:tcPr>
          <w:p w14:paraId="4F05C324" w14:textId="4B9606DB" w:rsidR="009C7D4C" w:rsidRPr="0032306B" w:rsidRDefault="00D1182A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6</w:t>
            </w:r>
          </w:p>
        </w:tc>
      </w:tr>
      <w:tr w:rsidR="00643FDD" w:rsidRPr="0032306B" w14:paraId="44C4E593" w14:textId="77777777" w:rsidTr="00133B69">
        <w:trPr>
          <w:cantSplit/>
          <w:trHeight w:val="20"/>
        </w:trPr>
        <w:tc>
          <w:tcPr>
            <w:tcW w:w="1584" w:type="dxa"/>
          </w:tcPr>
          <w:p w14:paraId="32DABA1D" w14:textId="428E1429" w:rsidR="00EF16AB" w:rsidRPr="0032306B" w:rsidRDefault="00EF16AB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11-3</w:t>
            </w:r>
          </w:p>
        </w:tc>
        <w:tc>
          <w:tcPr>
            <w:tcW w:w="5032" w:type="dxa"/>
          </w:tcPr>
          <w:p w14:paraId="19F2D99B" w14:textId="1D2E7244" w:rsidR="00C5436B" w:rsidRDefault="00EF16AB" w:rsidP="00EF16AB">
            <w:pPr>
              <w:rPr>
                <w:rFonts w:ascii="Arial" w:hAnsi="Arial" w:cs="Arial"/>
              </w:rPr>
            </w:pPr>
            <w:r w:rsidRPr="00133B69">
              <w:rPr>
                <w:rFonts w:ascii="Arial" w:hAnsi="Arial" w:cs="Arial"/>
                <w:b/>
                <w:bCs/>
              </w:rPr>
              <w:t xml:space="preserve">Chapter 11B, Section </w:t>
            </w:r>
            <w:r w:rsidRPr="00133B69">
              <w:rPr>
                <w:rFonts w:ascii="Arial" w:hAnsi="Arial" w:cs="Arial"/>
                <w:b/>
                <w:bCs/>
                <w:i/>
                <w:iCs/>
              </w:rPr>
              <w:t>11B-233.3.1.2.2</w:t>
            </w:r>
            <w:r w:rsidR="001C1E69" w:rsidRPr="00133B6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gramStart"/>
            <w:r w:rsidR="001C1E69" w:rsidRPr="00133B69">
              <w:rPr>
                <w:rFonts w:ascii="Arial" w:hAnsi="Arial" w:cs="Arial"/>
                <w:b/>
                <w:bCs/>
                <w:i/>
                <w:iCs/>
                <w:strike/>
              </w:rPr>
              <w:t>Non-elevator</w:t>
            </w:r>
            <w:proofErr w:type="gramEnd"/>
            <w:r w:rsidR="001C1E69" w:rsidRPr="00133B69">
              <w:rPr>
                <w:rFonts w:ascii="Arial" w:hAnsi="Arial" w:cs="Arial"/>
                <w:b/>
                <w:bCs/>
                <w:i/>
                <w:iCs/>
                <w:strike/>
              </w:rPr>
              <w:t xml:space="preserve"> buildings </w:t>
            </w:r>
            <w:r w:rsidR="001C1E69" w:rsidRPr="00133B69">
              <w:rPr>
                <w:rFonts w:ascii="Arial" w:hAnsi="Arial" w:cs="Arial"/>
                <w:b/>
                <w:bCs/>
                <w:i/>
                <w:iCs/>
                <w:u w:val="single"/>
              </w:rPr>
              <w:t>Ground floor residential dwelling units</w:t>
            </w:r>
            <w:r w:rsidR="00C5436B">
              <w:rPr>
                <w:rFonts w:ascii="Arial" w:hAnsi="Arial" w:cs="Arial"/>
                <w:b/>
                <w:bCs/>
                <w:i/>
                <w:iCs/>
                <w:u w:val="single"/>
              </w:rPr>
              <w:t>.</w:t>
            </w:r>
            <w:r w:rsidRPr="0032306B">
              <w:rPr>
                <w:rFonts w:ascii="Arial" w:hAnsi="Arial" w:cs="Arial"/>
              </w:rPr>
              <w:t xml:space="preserve"> </w:t>
            </w:r>
          </w:p>
          <w:p w14:paraId="0C22AE33" w14:textId="19E249B0" w:rsidR="00EF16AB" w:rsidRPr="0032306B" w:rsidRDefault="00C5436B" w:rsidP="00EF1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32306B">
              <w:rPr>
                <w:rFonts w:ascii="Arial" w:hAnsi="Arial" w:cs="Arial"/>
              </w:rPr>
              <w:t xml:space="preserve">larifies </w:t>
            </w:r>
            <w:r w:rsidR="00EF16AB" w:rsidRPr="0032306B">
              <w:rPr>
                <w:rFonts w:ascii="Arial" w:hAnsi="Arial" w:cs="Arial"/>
              </w:rPr>
              <w:t>scoping for elevator buildings and ground floor units</w:t>
            </w:r>
          </w:p>
        </w:tc>
        <w:tc>
          <w:tcPr>
            <w:tcW w:w="1151" w:type="dxa"/>
          </w:tcPr>
          <w:p w14:paraId="29818ED4" w14:textId="0008854B" w:rsidR="00EF16AB" w:rsidRPr="0032306B" w:rsidRDefault="00EF16AB" w:rsidP="00EF16AB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Green - 4</w:t>
            </w:r>
          </w:p>
        </w:tc>
        <w:tc>
          <w:tcPr>
            <w:tcW w:w="874" w:type="dxa"/>
          </w:tcPr>
          <w:p w14:paraId="6A512C9C" w14:textId="61EE446B" w:rsidR="00EF16AB" w:rsidRPr="0032306B" w:rsidRDefault="00EF16AB" w:rsidP="00EF16AB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7</w:t>
            </w:r>
          </w:p>
        </w:tc>
        <w:tc>
          <w:tcPr>
            <w:tcW w:w="864" w:type="dxa"/>
          </w:tcPr>
          <w:p w14:paraId="47295575" w14:textId="0CC3A33A" w:rsidR="00EF16AB" w:rsidRPr="0032306B" w:rsidRDefault="00EF16AB" w:rsidP="00EF16AB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4</w:t>
            </w:r>
          </w:p>
        </w:tc>
        <w:tc>
          <w:tcPr>
            <w:tcW w:w="864" w:type="dxa"/>
          </w:tcPr>
          <w:p w14:paraId="17C03BDA" w14:textId="4859ADD4" w:rsidR="00EF16AB" w:rsidRPr="0032306B" w:rsidRDefault="00EF16AB" w:rsidP="00EF16AB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6</w:t>
            </w:r>
          </w:p>
        </w:tc>
      </w:tr>
    </w:tbl>
    <w:p w14:paraId="650F88BC" w14:textId="343E1127" w:rsidR="00A9357C" w:rsidRDefault="006C4538" w:rsidP="00EE0A43">
      <w:pPr>
        <w:pStyle w:val="Heading2"/>
      </w:pPr>
      <w:r w:rsidRPr="0032306B">
        <w:lastRenderedPageBreak/>
        <w:t xml:space="preserve">All Gender </w:t>
      </w:r>
      <w:r w:rsidR="009F673A" w:rsidRPr="0032306B">
        <w:t xml:space="preserve">Multi-user </w:t>
      </w:r>
      <w:r w:rsidRPr="0032306B">
        <w:t>Toilet Rooms</w:t>
      </w:r>
    </w:p>
    <w:tbl>
      <w:tblPr>
        <w:tblStyle w:val="TableGrid"/>
        <w:tblW w:w="10369" w:type="dxa"/>
        <w:tblInd w:w="-95" w:type="dxa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584"/>
        <w:gridCol w:w="5032"/>
        <w:gridCol w:w="1151"/>
        <w:gridCol w:w="874"/>
        <w:gridCol w:w="864"/>
        <w:gridCol w:w="864"/>
      </w:tblGrid>
      <w:tr w:rsidR="00E4393F" w:rsidRPr="0032306B" w14:paraId="36ACCBCB" w14:textId="77777777" w:rsidTr="00D04606">
        <w:trPr>
          <w:cantSplit/>
          <w:trHeight w:val="953"/>
          <w:tblHeader/>
        </w:trPr>
        <w:tc>
          <w:tcPr>
            <w:tcW w:w="1584" w:type="dxa"/>
            <w:shd w:val="clear" w:color="auto" w:fill="E7E6E6" w:themeFill="background2"/>
            <w:vAlign w:val="center"/>
          </w:tcPr>
          <w:p w14:paraId="39984EEC" w14:textId="77777777" w:rsidR="00E4393F" w:rsidRPr="0032306B" w:rsidRDefault="00E4393F" w:rsidP="00D0460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Item #</w:t>
            </w:r>
            <w:r w:rsidRPr="0032306B">
              <w:rPr>
                <w:rFonts w:ascii="Arial" w:hAnsi="Arial" w:cs="Arial"/>
                <w:b/>
                <w:bCs/>
              </w:rPr>
              <w:br/>
              <w:t>DSA</w:t>
            </w:r>
            <w:r>
              <w:rPr>
                <w:rFonts w:ascii="Arial" w:hAnsi="Arial" w:cs="Arial"/>
                <w:b/>
                <w:bCs/>
              </w:rPr>
              <w:t>-AC</w:t>
            </w:r>
            <w:r w:rsidRPr="0032306B">
              <w:rPr>
                <w:rFonts w:ascii="Arial" w:hAnsi="Arial" w:cs="Arial"/>
                <w:b/>
                <w:bCs/>
              </w:rPr>
              <w:t xml:space="preserve"> 01/22</w:t>
            </w:r>
            <w:r w:rsidRPr="0032306B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5032" w:type="dxa"/>
            <w:shd w:val="clear" w:color="auto" w:fill="E7E6E6" w:themeFill="background2"/>
            <w:vAlign w:val="center"/>
          </w:tcPr>
          <w:p w14:paraId="231885EF" w14:textId="77777777" w:rsidR="00E4393F" w:rsidRPr="0032306B" w:rsidRDefault="00E4393F" w:rsidP="00D0460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51" w:type="dxa"/>
            <w:shd w:val="clear" w:color="auto" w:fill="E7E6E6" w:themeFill="background2"/>
            <w:vAlign w:val="center"/>
          </w:tcPr>
          <w:p w14:paraId="7ED6DF43" w14:textId="77777777" w:rsidR="00E4393F" w:rsidRPr="0032306B" w:rsidRDefault="00E4393F" w:rsidP="00D0460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CAM</w:t>
            </w:r>
            <w:r w:rsidRPr="0032306B">
              <w:rPr>
                <w:rFonts w:ascii="Arial" w:hAnsi="Arial" w:cs="Arial"/>
                <w:b/>
                <w:bCs/>
              </w:rPr>
              <w:br/>
              <w:t>color and page #</w:t>
            </w:r>
          </w:p>
        </w:tc>
        <w:tc>
          <w:tcPr>
            <w:tcW w:w="874" w:type="dxa"/>
            <w:shd w:val="clear" w:color="auto" w:fill="E7E6E6" w:themeFill="background2"/>
            <w:vAlign w:val="center"/>
          </w:tcPr>
          <w:p w14:paraId="14400B72" w14:textId="77777777" w:rsidR="00E4393F" w:rsidRPr="0032306B" w:rsidRDefault="00E4393F" w:rsidP="00D046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32306B">
              <w:rPr>
                <w:rFonts w:ascii="Arial" w:hAnsi="Arial" w:cs="Arial"/>
                <w:b/>
                <w:bCs/>
              </w:rPr>
              <w:t>ET</w:t>
            </w:r>
          </w:p>
          <w:p w14:paraId="7803E2DC" w14:textId="77777777" w:rsidR="00E4393F" w:rsidRPr="0032306B" w:rsidRDefault="00E4393F" w:rsidP="00D0460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Page #</w:t>
            </w:r>
          </w:p>
        </w:tc>
        <w:tc>
          <w:tcPr>
            <w:tcW w:w="864" w:type="dxa"/>
            <w:shd w:val="clear" w:color="auto" w:fill="E7E6E6" w:themeFill="background2"/>
            <w:vAlign w:val="center"/>
          </w:tcPr>
          <w:p w14:paraId="482318F1" w14:textId="77777777" w:rsidR="00E4393F" w:rsidRPr="0032306B" w:rsidRDefault="00E4393F" w:rsidP="00D0460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864" w:type="dxa"/>
            <w:shd w:val="clear" w:color="auto" w:fill="E7E6E6" w:themeFill="background2"/>
            <w:vAlign w:val="center"/>
          </w:tcPr>
          <w:p w14:paraId="0580BBAF" w14:textId="77777777" w:rsidR="00E4393F" w:rsidRPr="0032306B" w:rsidRDefault="00E4393F" w:rsidP="00D0460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E4393F" w:rsidRPr="0032306B" w14:paraId="72BEE5F3" w14:textId="77777777" w:rsidTr="00D04606">
        <w:trPr>
          <w:cantSplit/>
          <w:trHeight w:val="20"/>
        </w:trPr>
        <w:tc>
          <w:tcPr>
            <w:tcW w:w="1584" w:type="dxa"/>
          </w:tcPr>
          <w:p w14:paraId="342A18FE" w14:textId="77777777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9-1</w:t>
            </w:r>
          </w:p>
          <w:p w14:paraId="570629CE" w14:textId="4E0D90BB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9-6</w:t>
            </w:r>
          </w:p>
        </w:tc>
        <w:tc>
          <w:tcPr>
            <w:tcW w:w="5032" w:type="dxa"/>
          </w:tcPr>
          <w:p w14:paraId="440B4802" w14:textId="77777777" w:rsidR="00E4393F" w:rsidRDefault="00E4393F" w:rsidP="00E4393F">
            <w:pPr>
              <w:rPr>
                <w:rFonts w:ascii="Arial" w:hAnsi="Arial" w:cs="Arial"/>
                <w:b/>
                <w:bCs/>
              </w:rPr>
            </w:pPr>
            <w:r w:rsidRPr="00133B69">
              <w:rPr>
                <w:rFonts w:ascii="Arial" w:hAnsi="Arial" w:cs="Arial"/>
                <w:b/>
                <w:bCs/>
              </w:rPr>
              <w:t xml:space="preserve">Chapter 11B, Sections </w:t>
            </w:r>
            <w:r w:rsidRPr="00133B69">
              <w:rPr>
                <w:rFonts w:ascii="Arial" w:hAnsi="Arial" w:cs="Arial"/>
                <w:b/>
                <w:bCs/>
                <w:i/>
                <w:iCs/>
                <w:u w:val="single"/>
              </w:rPr>
              <w:t>11B-213.2.4 Multi-user all-gender toilet facilities</w:t>
            </w:r>
            <w:r w:rsidRPr="00133B6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and</w:t>
            </w:r>
            <w:r w:rsidRPr="00133B69">
              <w:rPr>
                <w:rFonts w:ascii="Arial" w:hAnsi="Arial" w:cs="Arial"/>
                <w:b/>
                <w:bCs/>
              </w:rPr>
              <w:t xml:space="preserve"> </w:t>
            </w:r>
            <w:r w:rsidRPr="00133B69">
              <w:rPr>
                <w:rFonts w:ascii="Arial" w:hAnsi="Arial" w:cs="Arial"/>
                <w:b/>
                <w:bCs/>
                <w:i/>
                <w:iCs/>
              </w:rPr>
              <w:t>11B</w:t>
            </w:r>
            <w:r w:rsidRPr="00133B69">
              <w:rPr>
                <w:rFonts w:ascii="Arial" w:hAnsi="Arial" w:cs="Arial"/>
                <w:b/>
                <w:bCs/>
              </w:rPr>
              <w:t>-213.3.4 Lavatories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71C6A13C" w14:textId="7FD65F32" w:rsidR="00E4393F" w:rsidRPr="0032306B" w:rsidRDefault="00E4393F" w:rsidP="00E4393F">
            <w:pPr>
              <w:rPr>
                <w:rFonts w:ascii="Arial" w:hAnsi="Arial" w:cs="Arial"/>
              </w:rPr>
            </w:pPr>
            <w:r w:rsidRPr="00133B69">
              <w:rPr>
                <w:rFonts w:ascii="Arial" w:hAnsi="Arial" w:cs="Arial"/>
              </w:rPr>
              <w:t>A</w:t>
            </w:r>
            <w:r w:rsidRPr="0032306B">
              <w:rPr>
                <w:rFonts w:ascii="Arial" w:hAnsi="Arial" w:cs="Arial"/>
              </w:rPr>
              <w:t>dd scoping requirements for all gender multi-user toilet rooms</w:t>
            </w:r>
          </w:p>
        </w:tc>
        <w:tc>
          <w:tcPr>
            <w:tcW w:w="1151" w:type="dxa"/>
          </w:tcPr>
          <w:p w14:paraId="01581D74" w14:textId="569E752A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Green -</w:t>
            </w:r>
            <w:r w:rsidR="002F5A43">
              <w:rPr>
                <w:rFonts w:ascii="Arial" w:hAnsi="Arial" w:cs="Arial"/>
              </w:rPr>
              <w:t xml:space="preserve"> </w:t>
            </w:r>
            <w:r w:rsidRPr="0032306B">
              <w:rPr>
                <w:rFonts w:ascii="Arial" w:hAnsi="Arial" w:cs="Arial"/>
              </w:rPr>
              <w:t>3</w:t>
            </w:r>
          </w:p>
          <w:p w14:paraId="6C248257" w14:textId="5E0F05A3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4FA93412" w14:textId="77E0BAE7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 xml:space="preserve">5 </w:t>
            </w:r>
            <w:r w:rsidR="002C7434">
              <w:rPr>
                <w:rFonts w:ascii="Arial" w:hAnsi="Arial" w:cs="Arial"/>
              </w:rPr>
              <w:t>&amp; 6</w:t>
            </w:r>
          </w:p>
        </w:tc>
        <w:tc>
          <w:tcPr>
            <w:tcW w:w="864" w:type="dxa"/>
          </w:tcPr>
          <w:p w14:paraId="293F891B" w14:textId="22622F38" w:rsidR="00E4393F" w:rsidRPr="0032306B" w:rsidRDefault="001F6F34" w:rsidP="00E439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64" w:type="dxa"/>
          </w:tcPr>
          <w:p w14:paraId="057BA03D" w14:textId="6056E3D2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5</w:t>
            </w:r>
          </w:p>
        </w:tc>
      </w:tr>
      <w:tr w:rsidR="00E4393F" w:rsidRPr="0032306B" w14:paraId="1133504E" w14:textId="77777777" w:rsidTr="00D04606">
        <w:trPr>
          <w:cantSplit/>
          <w:trHeight w:val="20"/>
        </w:trPr>
        <w:tc>
          <w:tcPr>
            <w:tcW w:w="1584" w:type="dxa"/>
          </w:tcPr>
          <w:p w14:paraId="2453C56F" w14:textId="77777777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9-2</w:t>
            </w:r>
          </w:p>
          <w:p w14:paraId="3CC9FA6F" w14:textId="77777777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9-3</w:t>
            </w:r>
          </w:p>
          <w:p w14:paraId="334BB4CF" w14:textId="2B993643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9-4</w:t>
            </w:r>
          </w:p>
        </w:tc>
        <w:tc>
          <w:tcPr>
            <w:tcW w:w="5032" w:type="dxa"/>
          </w:tcPr>
          <w:p w14:paraId="797FFABA" w14:textId="5C1824A0" w:rsidR="00E4393F" w:rsidRDefault="00E4393F" w:rsidP="00E4393F">
            <w:pPr>
              <w:rPr>
                <w:rFonts w:ascii="Arial" w:hAnsi="Arial" w:cs="Arial"/>
              </w:rPr>
            </w:pPr>
            <w:r w:rsidRPr="00133B69">
              <w:rPr>
                <w:rFonts w:ascii="Arial" w:hAnsi="Arial" w:cs="Arial"/>
                <w:b/>
                <w:bCs/>
              </w:rPr>
              <w:t>Chapter 11B, Section</w:t>
            </w:r>
            <w:r w:rsidR="002F5A43">
              <w:rPr>
                <w:rFonts w:ascii="Arial" w:hAnsi="Arial" w:cs="Arial"/>
                <w:b/>
                <w:bCs/>
              </w:rPr>
              <w:t>s</w:t>
            </w:r>
            <w:r w:rsidRPr="00133B69">
              <w:rPr>
                <w:rFonts w:ascii="Arial" w:hAnsi="Arial" w:cs="Arial"/>
                <w:b/>
                <w:bCs/>
              </w:rPr>
              <w:t xml:space="preserve"> </w:t>
            </w:r>
            <w:r w:rsidRPr="00133B69">
              <w:rPr>
                <w:rFonts w:ascii="Arial" w:hAnsi="Arial" w:cs="Arial"/>
                <w:b/>
                <w:bCs/>
                <w:i/>
                <w:iCs/>
              </w:rPr>
              <w:t xml:space="preserve">11B-213.3.1 </w:t>
            </w:r>
            <w:r w:rsidRPr="00133B69">
              <w:rPr>
                <w:rFonts w:ascii="Arial" w:hAnsi="Arial" w:cs="Arial"/>
                <w:b/>
                <w:bCs/>
                <w:i/>
                <w:iCs/>
                <w:u w:val="single"/>
              </w:rPr>
              <w:t>Toilet compartments and urinal compartments</w:t>
            </w:r>
            <w:r w:rsidRPr="00133B69">
              <w:rPr>
                <w:rFonts w:ascii="Arial" w:hAnsi="Arial" w:cs="Arial"/>
                <w:b/>
                <w:bCs/>
                <w:i/>
                <w:iCs/>
              </w:rPr>
              <w:t xml:space="preserve">, </w:t>
            </w:r>
            <w:r w:rsidRPr="00133B69">
              <w:rPr>
                <w:rFonts w:ascii="Arial" w:hAnsi="Arial" w:cs="Arial"/>
                <w:b/>
                <w:bCs/>
                <w:i/>
                <w:iCs/>
                <w:u w:val="single"/>
              </w:rPr>
              <w:t>11B-213.3.1.1</w:t>
            </w:r>
            <w:r w:rsidRPr="00133B69">
              <w:rPr>
                <w:rFonts w:ascii="Arial" w:hAnsi="Arial" w:cs="Arial"/>
                <w:b/>
                <w:bCs/>
                <w:i/>
                <w:iCs/>
              </w:rPr>
              <w:t xml:space="preserve"> Toilet compartments</w:t>
            </w:r>
            <w:r w:rsidRPr="00133B69">
              <w:rPr>
                <w:rFonts w:ascii="Arial" w:hAnsi="Arial" w:cs="Arial"/>
                <w:b/>
                <w:bCs/>
              </w:rPr>
              <w:t xml:space="preserve"> and </w:t>
            </w:r>
            <w:r w:rsidRPr="00133B69">
              <w:rPr>
                <w:rFonts w:ascii="Arial" w:hAnsi="Arial" w:cs="Arial"/>
                <w:b/>
                <w:bCs/>
                <w:i/>
                <w:iCs/>
                <w:u w:val="single"/>
              </w:rPr>
              <w:t>11B-213.3.1.2</w:t>
            </w:r>
            <w:r w:rsidRPr="00133B69">
              <w:rPr>
                <w:b/>
                <w:bCs/>
                <w:u w:val="single"/>
              </w:rPr>
              <w:t xml:space="preserve"> </w:t>
            </w:r>
            <w:r w:rsidRPr="00133B69">
              <w:rPr>
                <w:rFonts w:ascii="Arial" w:hAnsi="Arial" w:cs="Arial"/>
                <w:b/>
                <w:bCs/>
                <w:i/>
                <w:iCs/>
                <w:u w:val="single"/>
              </w:rPr>
              <w:t>Toilet compartments with urinal compartments</w:t>
            </w:r>
            <w:r>
              <w:rPr>
                <w:rFonts w:ascii="Arial" w:hAnsi="Arial" w:cs="Arial"/>
                <w:b/>
                <w:bCs/>
                <w:i/>
                <w:iCs/>
                <w:u w:val="single"/>
              </w:rPr>
              <w:t>.</w:t>
            </w:r>
            <w:r w:rsidRPr="0032306B">
              <w:rPr>
                <w:rFonts w:ascii="Arial" w:hAnsi="Arial" w:cs="Arial"/>
              </w:rPr>
              <w:t xml:space="preserve"> </w:t>
            </w:r>
          </w:p>
          <w:p w14:paraId="72055878" w14:textId="3DC2A1BD" w:rsidR="00E4393F" w:rsidRPr="0032306B" w:rsidRDefault="00E4393F" w:rsidP="00E43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2306B">
              <w:rPr>
                <w:rFonts w:ascii="Arial" w:hAnsi="Arial" w:cs="Arial"/>
              </w:rPr>
              <w:t>dd scoping requirements for all gender multi-user toilet rooms</w:t>
            </w:r>
          </w:p>
        </w:tc>
        <w:tc>
          <w:tcPr>
            <w:tcW w:w="1151" w:type="dxa"/>
          </w:tcPr>
          <w:p w14:paraId="6EC3A65A" w14:textId="77777777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Yellow - 2</w:t>
            </w:r>
          </w:p>
          <w:p w14:paraId="7FD96C0C" w14:textId="77777777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53130890" w14:textId="208AC2F8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5</w:t>
            </w:r>
          </w:p>
        </w:tc>
        <w:tc>
          <w:tcPr>
            <w:tcW w:w="864" w:type="dxa"/>
          </w:tcPr>
          <w:p w14:paraId="1C3C4E10" w14:textId="24CC5521" w:rsidR="00E4393F" w:rsidRPr="0032306B" w:rsidRDefault="001F6F34" w:rsidP="00E439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64" w:type="dxa"/>
          </w:tcPr>
          <w:p w14:paraId="508B75CE" w14:textId="54BF0F42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5</w:t>
            </w:r>
          </w:p>
        </w:tc>
      </w:tr>
      <w:tr w:rsidR="00E4393F" w:rsidRPr="0032306B" w14:paraId="7E0E5C13" w14:textId="77777777" w:rsidTr="00D04606">
        <w:trPr>
          <w:cantSplit/>
          <w:trHeight w:val="20"/>
        </w:trPr>
        <w:tc>
          <w:tcPr>
            <w:tcW w:w="1584" w:type="dxa"/>
          </w:tcPr>
          <w:p w14:paraId="789C8C76" w14:textId="4F9656DA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9-5</w:t>
            </w:r>
            <w:r>
              <w:rPr>
                <w:rFonts w:ascii="Arial" w:hAnsi="Arial" w:cs="Arial"/>
              </w:rPr>
              <w:br/>
            </w:r>
            <w:r w:rsidRPr="0032306B">
              <w:rPr>
                <w:rFonts w:ascii="Arial" w:hAnsi="Arial" w:cs="Arial"/>
              </w:rPr>
              <w:t>Withdrawn</w:t>
            </w:r>
          </w:p>
        </w:tc>
        <w:tc>
          <w:tcPr>
            <w:tcW w:w="5032" w:type="dxa"/>
          </w:tcPr>
          <w:p w14:paraId="5FE8ACEF" w14:textId="77777777" w:rsidR="00E4393F" w:rsidRDefault="00E4393F" w:rsidP="00E4393F">
            <w:pPr>
              <w:rPr>
                <w:rFonts w:ascii="Arial" w:hAnsi="Arial" w:cs="Arial"/>
              </w:rPr>
            </w:pPr>
            <w:r w:rsidRPr="00133B69">
              <w:rPr>
                <w:rFonts w:ascii="Arial" w:hAnsi="Arial" w:cs="Arial"/>
                <w:b/>
                <w:bCs/>
              </w:rPr>
              <w:t xml:space="preserve">Chapter 11B, Section </w:t>
            </w:r>
            <w:r w:rsidRPr="00133B69">
              <w:rPr>
                <w:rFonts w:ascii="Arial" w:hAnsi="Arial" w:cs="Arial"/>
                <w:b/>
                <w:bCs/>
                <w:i/>
                <w:iCs/>
              </w:rPr>
              <w:t>11B-213.2.3</w:t>
            </w:r>
            <w:r>
              <w:rPr>
                <w:rFonts w:ascii="Arial" w:hAnsi="Arial" w:cs="Arial"/>
                <w:b/>
                <w:bCs/>
                <w:i/>
                <w:iCs/>
              </w:rPr>
              <w:t>.</w:t>
            </w:r>
            <w:r w:rsidRPr="0032306B">
              <w:rPr>
                <w:rFonts w:ascii="Arial" w:hAnsi="Arial" w:cs="Arial"/>
              </w:rPr>
              <w:t xml:space="preserve"> </w:t>
            </w:r>
          </w:p>
          <w:p w14:paraId="3ADA214A" w14:textId="7C3F2B3B" w:rsidR="00E4393F" w:rsidRPr="0032306B" w:rsidRDefault="00E4393F" w:rsidP="00E43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2306B">
              <w:rPr>
                <w:rFonts w:ascii="Arial" w:hAnsi="Arial" w:cs="Arial"/>
              </w:rPr>
              <w:t>dds scoping requirements for all gender multi-user toilet rooms</w:t>
            </w:r>
          </w:p>
        </w:tc>
        <w:tc>
          <w:tcPr>
            <w:tcW w:w="1151" w:type="dxa"/>
          </w:tcPr>
          <w:p w14:paraId="5D3BF13E" w14:textId="462E401B" w:rsidR="00E4393F" w:rsidRPr="0032306B" w:rsidRDefault="00434062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Salmon -1</w:t>
            </w:r>
          </w:p>
        </w:tc>
        <w:tc>
          <w:tcPr>
            <w:tcW w:w="874" w:type="dxa"/>
          </w:tcPr>
          <w:p w14:paraId="5FA2BDCD" w14:textId="154B010A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5</w:t>
            </w:r>
          </w:p>
        </w:tc>
        <w:tc>
          <w:tcPr>
            <w:tcW w:w="864" w:type="dxa"/>
          </w:tcPr>
          <w:p w14:paraId="015838FE" w14:textId="3BBEF7AD" w:rsidR="00E4393F" w:rsidRPr="0032306B" w:rsidRDefault="001F6F34" w:rsidP="00E439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64" w:type="dxa"/>
          </w:tcPr>
          <w:p w14:paraId="308F21BF" w14:textId="37F795C5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5</w:t>
            </w:r>
          </w:p>
        </w:tc>
      </w:tr>
      <w:tr w:rsidR="00E4393F" w:rsidRPr="0032306B" w14:paraId="57952640" w14:textId="77777777" w:rsidTr="00D04606">
        <w:trPr>
          <w:cantSplit/>
          <w:trHeight w:val="20"/>
        </w:trPr>
        <w:tc>
          <w:tcPr>
            <w:tcW w:w="1584" w:type="dxa"/>
          </w:tcPr>
          <w:p w14:paraId="2268FA18" w14:textId="77777777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15-1</w:t>
            </w:r>
          </w:p>
          <w:p w14:paraId="304F2D7B" w14:textId="77777777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15-1.1</w:t>
            </w:r>
          </w:p>
          <w:p w14:paraId="68909B74" w14:textId="77777777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15-2.1</w:t>
            </w:r>
          </w:p>
          <w:p w14:paraId="0EA88DD5" w14:textId="77777777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15-2.2</w:t>
            </w:r>
          </w:p>
          <w:p w14:paraId="7E4A07E5" w14:textId="7355CBF0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15-4</w:t>
            </w:r>
          </w:p>
        </w:tc>
        <w:tc>
          <w:tcPr>
            <w:tcW w:w="5032" w:type="dxa"/>
          </w:tcPr>
          <w:p w14:paraId="3D7DB2CB" w14:textId="2541EF29" w:rsidR="00E4393F" w:rsidRDefault="00E4393F" w:rsidP="00E4393F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133B69">
              <w:rPr>
                <w:rFonts w:ascii="Arial" w:hAnsi="Arial" w:cs="Arial"/>
                <w:b/>
                <w:bCs/>
              </w:rPr>
              <w:t>Chapter 11B, Section</w:t>
            </w:r>
            <w:r w:rsidR="002F5A43">
              <w:rPr>
                <w:rFonts w:ascii="Arial" w:hAnsi="Arial" w:cs="Arial"/>
                <w:b/>
                <w:bCs/>
              </w:rPr>
              <w:t>s</w:t>
            </w:r>
            <w:r w:rsidRPr="00133B69">
              <w:rPr>
                <w:rFonts w:ascii="Arial" w:hAnsi="Arial" w:cs="Arial"/>
                <w:b/>
                <w:bCs/>
              </w:rPr>
              <w:t xml:space="preserve"> </w:t>
            </w:r>
            <w:r w:rsidRPr="00133B69">
              <w:rPr>
                <w:rFonts w:ascii="Arial" w:hAnsi="Arial" w:cs="Arial"/>
                <w:b/>
                <w:bCs/>
                <w:i/>
                <w:iCs/>
              </w:rPr>
              <w:t>11B-</w:t>
            </w:r>
            <w:r w:rsidRPr="00133B69">
              <w:rPr>
                <w:rFonts w:ascii="Arial" w:hAnsi="Arial" w:cs="Arial"/>
                <w:b/>
                <w:bCs/>
              </w:rPr>
              <w:t xml:space="preserve">605.1 General, </w:t>
            </w:r>
            <w:r w:rsidRPr="00133B69">
              <w:rPr>
                <w:rFonts w:ascii="Arial" w:hAnsi="Arial" w:cs="Arial"/>
                <w:b/>
                <w:bCs/>
                <w:i/>
                <w:iCs/>
              </w:rPr>
              <w:t>11B-</w:t>
            </w:r>
            <w:r w:rsidRPr="00133B69">
              <w:rPr>
                <w:rFonts w:ascii="Arial" w:hAnsi="Arial" w:cs="Arial"/>
                <w:b/>
                <w:bCs/>
              </w:rPr>
              <w:t xml:space="preserve">605.4 Flush controls, </w:t>
            </w:r>
            <w:r w:rsidRPr="00133B69">
              <w:rPr>
                <w:rFonts w:ascii="Arial" w:hAnsi="Arial" w:cs="Arial"/>
                <w:b/>
                <w:bCs/>
                <w:i/>
                <w:iCs/>
                <w:u w:val="single"/>
              </w:rPr>
              <w:t>11B-605.5.1 Urinal location</w:t>
            </w:r>
            <w:r w:rsidRPr="00133B69">
              <w:rPr>
                <w:rFonts w:ascii="Arial" w:hAnsi="Arial" w:cs="Arial"/>
                <w:b/>
                <w:bCs/>
              </w:rPr>
              <w:t xml:space="preserve">, </w:t>
            </w:r>
            <w:r w:rsidRPr="00133B69">
              <w:rPr>
                <w:rFonts w:ascii="Arial" w:hAnsi="Arial" w:cs="Arial"/>
                <w:b/>
                <w:bCs/>
                <w:i/>
                <w:iCs/>
                <w:u w:val="single"/>
              </w:rPr>
              <w:t>11B-605.5.2</w:t>
            </w:r>
            <w:r w:rsidRPr="00133B69">
              <w:rPr>
                <w:b/>
                <w:bCs/>
                <w:i/>
                <w:iCs/>
                <w:u w:val="single"/>
              </w:rPr>
              <w:t xml:space="preserve"> </w:t>
            </w:r>
            <w:r w:rsidRPr="00133B69">
              <w:rPr>
                <w:rFonts w:ascii="Arial" w:hAnsi="Arial" w:cs="Arial"/>
                <w:b/>
                <w:bCs/>
                <w:i/>
                <w:iCs/>
                <w:u w:val="single"/>
              </w:rPr>
              <w:t>Maneuvering clearance</w:t>
            </w:r>
            <w:r w:rsidRPr="00133B69">
              <w:rPr>
                <w:rFonts w:ascii="Arial" w:hAnsi="Arial" w:cs="Arial"/>
                <w:b/>
                <w:bCs/>
              </w:rPr>
              <w:t xml:space="preserve"> with</w:t>
            </w:r>
            <w:r w:rsidRPr="00133B69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Exception</w:t>
            </w:r>
            <w:r w:rsidRPr="00133B69">
              <w:rPr>
                <w:rFonts w:ascii="Arial" w:hAnsi="Arial" w:cs="Arial"/>
                <w:b/>
                <w:bCs/>
              </w:rPr>
              <w:t xml:space="preserve"> and </w:t>
            </w:r>
            <w:r w:rsidRPr="00133B69">
              <w:rPr>
                <w:rFonts w:ascii="Arial" w:hAnsi="Arial" w:cs="Arial"/>
                <w:b/>
                <w:bCs/>
                <w:i/>
                <w:iCs/>
                <w:u w:val="single"/>
              </w:rPr>
              <w:t>11B-605.5.4 Toe clearance</w:t>
            </w:r>
            <w:r>
              <w:rPr>
                <w:rFonts w:ascii="Arial" w:hAnsi="Arial" w:cs="Arial"/>
                <w:b/>
                <w:bCs/>
                <w:i/>
                <w:iCs/>
                <w:u w:val="single"/>
              </w:rPr>
              <w:t>.</w:t>
            </w:r>
          </w:p>
          <w:p w14:paraId="791DDF2A" w14:textId="1A40F249" w:rsidR="00E4393F" w:rsidRPr="00133B69" w:rsidRDefault="00E4393F" w:rsidP="00E439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</w:t>
            </w:r>
            <w:r w:rsidRPr="0032306B">
              <w:rPr>
                <w:rFonts w:ascii="Arial" w:hAnsi="Arial" w:cs="Arial"/>
              </w:rPr>
              <w:t>dd technical requirements for urinals located in enclosed compartments</w:t>
            </w:r>
          </w:p>
        </w:tc>
        <w:tc>
          <w:tcPr>
            <w:tcW w:w="1151" w:type="dxa"/>
          </w:tcPr>
          <w:p w14:paraId="0A073B95" w14:textId="11DAE3EE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 xml:space="preserve">Yellow </w:t>
            </w:r>
            <w:r w:rsidR="002F5A43">
              <w:rPr>
                <w:rFonts w:ascii="Arial" w:hAnsi="Arial" w:cs="Arial"/>
              </w:rPr>
              <w:t>-</w:t>
            </w:r>
            <w:r w:rsidRPr="0032306B">
              <w:rPr>
                <w:rFonts w:ascii="Arial" w:hAnsi="Arial" w:cs="Arial"/>
              </w:rPr>
              <w:t xml:space="preserve"> 4 &amp; 5</w:t>
            </w:r>
          </w:p>
        </w:tc>
        <w:tc>
          <w:tcPr>
            <w:tcW w:w="874" w:type="dxa"/>
          </w:tcPr>
          <w:p w14:paraId="52857734" w14:textId="3CFAECE1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 xml:space="preserve">10 </w:t>
            </w:r>
            <w:r w:rsidR="002C7434">
              <w:rPr>
                <w:rFonts w:ascii="Arial" w:hAnsi="Arial" w:cs="Arial"/>
              </w:rPr>
              <w:t>&amp; 11</w:t>
            </w:r>
          </w:p>
        </w:tc>
        <w:tc>
          <w:tcPr>
            <w:tcW w:w="864" w:type="dxa"/>
          </w:tcPr>
          <w:p w14:paraId="653AE8F2" w14:textId="0BFC60D5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6</w:t>
            </w:r>
          </w:p>
        </w:tc>
        <w:tc>
          <w:tcPr>
            <w:tcW w:w="864" w:type="dxa"/>
          </w:tcPr>
          <w:p w14:paraId="20076AB3" w14:textId="6C1B8B71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9</w:t>
            </w:r>
          </w:p>
        </w:tc>
      </w:tr>
      <w:tr w:rsidR="00E4393F" w:rsidRPr="0032306B" w14:paraId="7AD0136F" w14:textId="77777777" w:rsidTr="00D04606">
        <w:trPr>
          <w:cantSplit/>
          <w:trHeight w:val="20"/>
        </w:trPr>
        <w:tc>
          <w:tcPr>
            <w:tcW w:w="1584" w:type="dxa"/>
          </w:tcPr>
          <w:p w14:paraId="1B1C5541" w14:textId="77777777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15-2</w:t>
            </w:r>
          </w:p>
          <w:p w14:paraId="28FF504B" w14:textId="77777777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15-3</w:t>
            </w:r>
          </w:p>
          <w:p w14:paraId="0E90E295" w14:textId="65B81121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15-5</w:t>
            </w:r>
          </w:p>
        </w:tc>
        <w:tc>
          <w:tcPr>
            <w:tcW w:w="5032" w:type="dxa"/>
          </w:tcPr>
          <w:p w14:paraId="61760E8E" w14:textId="6D80B3FC" w:rsidR="00E4393F" w:rsidRDefault="00E4393F" w:rsidP="00E4393F">
            <w:pPr>
              <w:rPr>
                <w:rFonts w:ascii="Arial" w:hAnsi="Arial" w:cs="Arial"/>
              </w:rPr>
            </w:pPr>
            <w:r w:rsidRPr="006F06B2">
              <w:rPr>
                <w:rFonts w:ascii="Arial" w:hAnsi="Arial" w:cs="Arial"/>
                <w:b/>
                <w:bCs/>
              </w:rPr>
              <w:t>Chapter 11B, Section</w:t>
            </w:r>
            <w:r w:rsidR="002F5A43">
              <w:rPr>
                <w:rFonts w:ascii="Arial" w:hAnsi="Arial" w:cs="Arial"/>
                <w:b/>
                <w:bCs/>
              </w:rPr>
              <w:t>s</w:t>
            </w:r>
            <w:r w:rsidRPr="006F06B2">
              <w:rPr>
                <w:rFonts w:ascii="Arial" w:hAnsi="Arial" w:cs="Arial"/>
                <w:b/>
                <w:bCs/>
              </w:rPr>
              <w:t xml:space="preserve"> </w:t>
            </w:r>
            <w:r w:rsidRPr="006F06B2">
              <w:rPr>
                <w:rFonts w:ascii="Arial" w:hAnsi="Arial" w:cs="Arial"/>
                <w:b/>
                <w:bCs/>
                <w:i/>
                <w:iCs/>
                <w:u w:val="single"/>
              </w:rPr>
              <w:t>11B-605.5 Urinal compartments</w:t>
            </w:r>
            <w:r w:rsidRPr="006F06B2">
              <w:rPr>
                <w:rFonts w:ascii="Arial" w:hAnsi="Arial" w:cs="Arial"/>
                <w:b/>
                <w:bCs/>
              </w:rPr>
              <w:t xml:space="preserve">, </w:t>
            </w:r>
            <w:r w:rsidRPr="006F06B2">
              <w:rPr>
                <w:rFonts w:ascii="Arial" w:hAnsi="Arial" w:cs="Arial"/>
                <w:b/>
                <w:bCs/>
                <w:i/>
                <w:iCs/>
                <w:u w:val="single"/>
              </w:rPr>
              <w:t>11B-605.5.3 Doors</w:t>
            </w:r>
            <w:r w:rsidRPr="006F06B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F06B2">
              <w:rPr>
                <w:rFonts w:ascii="Arial" w:hAnsi="Arial" w:cs="Arial"/>
                <w:b/>
                <w:bCs/>
              </w:rPr>
              <w:t xml:space="preserve">and </w:t>
            </w:r>
            <w:r w:rsidRPr="006F06B2">
              <w:rPr>
                <w:rFonts w:ascii="Arial" w:hAnsi="Arial" w:cs="Arial"/>
                <w:b/>
                <w:bCs/>
                <w:i/>
                <w:iCs/>
                <w:u w:val="single"/>
              </w:rPr>
              <w:t>Figure 11B-605.5</w:t>
            </w:r>
            <w:r w:rsidRPr="006F06B2">
              <w:rPr>
                <w:b/>
                <w:bCs/>
                <w:i/>
                <w:iCs/>
                <w:u w:val="single"/>
              </w:rPr>
              <w:t xml:space="preserve"> </w:t>
            </w:r>
            <w:r w:rsidRPr="006F06B2">
              <w:rPr>
                <w:rFonts w:ascii="Arial" w:hAnsi="Arial" w:cs="Arial"/>
                <w:b/>
                <w:bCs/>
                <w:i/>
                <w:iCs/>
                <w:u w:val="single"/>
              </w:rPr>
              <w:t>Urinal Compartment</w:t>
            </w:r>
            <w:r>
              <w:rPr>
                <w:rFonts w:ascii="Arial" w:hAnsi="Arial" w:cs="Arial"/>
                <w:b/>
                <w:bCs/>
                <w:i/>
                <w:iCs/>
                <w:u w:val="single"/>
              </w:rPr>
              <w:t>.</w:t>
            </w:r>
            <w:r w:rsidRPr="009B7FEF">
              <w:rPr>
                <w:rFonts w:ascii="Arial" w:hAnsi="Arial" w:cs="Arial"/>
              </w:rPr>
              <w:t xml:space="preserve"> </w:t>
            </w:r>
          </w:p>
          <w:p w14:paraId="67512F2A" w14:textId="09194930" w:rsidR="00E4393F" w:rsidRPr="00133B69" w:rsidRDefault="00E4393F" w:rsidP="00E439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</w:t>
            </w:r>
            <w:r w:rsidRPr="0032306B">
              <w:rPr>
                <w:rFonts w:ascii="Arial" w:hAnsi="Arial" w:cs="Arial"/>
              </w:rPr>
              <w:t>dd technical requirements for urinals located in enclosed compartments</w:t>
            </w:r>
          </w:p>
        </w:tc>
        <w:tc>
          <w:tcPr>
            <w:tcW w:w="1151" w:type="dxa"/>
          </w:tcPr>
          <w:p w14:paraId="2A19639F" w14:textId="26A779FB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 xml:space="preserve">Green </w:t>
            </w:r>
            <w:r w:rsidR="002F5A43">
              <w:rPr>
                <w:rFonts w:ascii="Arial" w:hAnsi="Arial" w:cs="Arial"/>
              </w:rPr>
              <w:t xml:space="preserve">- </w:t>
            </w:r>
            <w:r w:rsidRPr="0032306B">
              <w:rPr>
                <w:rFonts w:ascii="Arial" w:hAnsi="Arial" w:cs="Arial"/>
              </w:rPr>
              <w:t>4 &amp; 5</w:t>
            </w:r>
          </w:p>
          <w:p w14:paraId="308B5193" w14:textId="77777777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14:paraId="6BC53CC8" w14:textId="500324C8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1</w:t>
            </w:r>
            <w:r w:rsidR="002C7434">
              <w:rPr>
                <w:rFonts w:ascii="Arial" w:hAnsi="Arial" w:cs="Arial"/>
              </w:rPr>
              <w:t>1 &amp;12</w:t>
            </w:r>
          </w:p>
        </w:tc>
        <w:tc>
          <w:tcPr>
            <w:tcW w:w="864" w:type="dxa"/>
          </w:tcPr>
          <w:p w14:paraId="08B9B055" w14:textId="0F75B8CA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6</w:t>
            </w:r>
          </w:p>
        </w:tc>
        <w:tc>
          <w:tcPr>
            <w:tcW w:w="864" w:type="dxa"/>
          </w:tcPr>
          <w:p w14:paraId="56AE611A" w14:textId="323ECC24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9</w:t>
            </w:r>
          </w:p>
        </w:tc>
      </w:tr>
      <w:tr w:rsidR="00E4393F" w:rsidRPr="0032306B" w14:paraId="1963E9B5" w14:textId="77777777" w:rsidTr="00D04606">
        <w:trPr>
          <w:cantSplit/>
          <w:trHeight w:val="20"/>
        </w:trPr>
        <w:tc>
          <w:tcPr>
            <w:tcW w:w="1584" w:type="dxa"/>
          </w:tcPr>
          <w:p w14:paraId="6EB8C490" w14:textId="77777777" w:rsidR="00E4393F" w:rsidRDefault="00E4393F" w:rsidP="00E439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17-1</w:t>
            </w:r>
          </w:p>
          <w:p w14:paraId="0CB2852C" w14:textId="4159BC14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17-2</w:t>
            </w:r>
          </w:p>
        </w:tc>
        <w:tc>
          <w:tcPr>
            <w:tcW w:w="5032" w:type="dxa"/>
          </w:tcPr>
          <w:p w14:paraId="2A91172B" w14:textId="77777777" w:rsidR="00E4393F" w:rsidRDefault="00E4393F" w:rsidP="00E4393F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D04606">
              <w:rPr>
                <w:rFonts w:ascii="Arial" w:hAnsi="Arial" w:cs="Arial"/>
                <w:b/>
                <w:bCs/>
              </w:rPr>
              <w:t>Chapter 11B, Section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D04606">
              <w:rPr>
                <w:rFonts w:ascii="Arial" w:hAnsi="Arial" w:cs="Arial"/>
                <w:b/>
                <w:bCs/>
              </w:rPr>
              <w:t xml:space="preserve"> </w:t>
            </w:r>
            <w:r w:rsidRPr="006942D8">
              <w:rPr>
                <w:rFonts w:ascii="Arial" w:hAnsi="Arial" w:cs="Arial"/>
                <w:b/>
                <w:bCs/>
                <w:i/>
                <w:iCs/>
                <w:u w:val="single"/>
              </w:rPr>
              <w:t>11B-216.8.2 Identification for all-gender multi-user toilet facilities</w:t>
            </w:r>
            <w:r w:rsidRPr="00944BC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and </w:t>
            </w:r>
            <w:r w:rsidRPr="006942D8">
              <w:rPr>
                <w:rFonts w:ascii="Arial" w:hAnsi="Arial" w:cs="Arial"/>
                <w:b/>
                <w:bCs/>
                <w:i/>
                <w:iCs/>
                <w:u w:val="single"/>
              </w:rPr>
              <w:t>11B-216.8.3 Signs at toilet and urinal compartments.</w:t>
            </w:r>
          </w:p>
          <w:p w14:paraId="37ABB26A" w14:textId="1B32A68A" w:rsidR="00E4393F" w:rsidRPr="006F06B2" w:rsidRDefault="00E4393F" w:rsidP="00E439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</w:t>
            </w:r>
            <w:r w:rsidRPr="00944BC2">
              <w:rPr>
                <w:rFonts w:ascii="Arial" w:hAnsi="Arial" w:cs="Arial"/>
              </w:rPr>
              <w:t>dd additional scoping requirements for all gender, multiuser toilet rooms signs</w:t>
            </w:r>
          </w:p>
        </w:tc>
        <w:tc>
          <w:tcPr>
            <w:tcW w:w="1151" w:type="dxa"/>
          </w:tcPr>
          <w:p w14:paraId="50E866A5" w14:textId="3AE0A1E4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 xml:space="preserve">Yellow </w:t>
            </w:r>
            <w:r w:rsidR="002F5A43">
              <w:rPr>
                <w:rFonts w:ascii="Arial" w:hAnsi="Arial" w:cs="Arial"/>
              </w:rPr>
              <w:t>-</w:t>
            </w:r>
            <w:r w:rsidRPr="003230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874" w:type="dxa"/>
          </w:tcPr>
          <w:p w14:paraId="7EB6B57C" w14:textId="03CEC76B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64" w:type="dxa"/>
          </w:tcPr>
          <w:p w14:paraId="425D4551" w14:textId="24430F3E" w:rsidR="00E4393F" w:rsidRPr="0032306B" w:rsidRDefault="00AF0DFC" w:rsidP="00E439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64" w:type="dxa"/>
          </w:tcPr>
          <w:p w14:paraId="0F39043A" w14:textId="2C0296CA" w:rsidR="00E4393F" w:rsidRPr="0032306B" w:rsidRDefault="00434062" w:rsidP="00E439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E4393F" w:rsidRPr="0032306B" w14:paraId="68D65DC3" w14:textId="77777777" w:rsidTr="00D04606">
        <w:trPr>
          <w:cantSplit/>
          <w:trHeight w:val="20"/>
        </w:trPr>
        <w:tc>
          <w:tcPr>
            <w:tcW w:w="1584" w:type="dxa"/>
          </w:tcPr>
          <w:p w14:paraId="37503272" w14:textId="439C5B0C" w:rsidR="00E4393F" w:rsidRDefault="00E4393F" w:rsidP="00E439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18-1</w:t>
            </w:r>
          </w:p>
        </w:tc>
        <w:tc>
          <w:tcPr>
            <w:tcW w:w="5032" w:type="dxa"/>
          </w:tcPr>
          <w:p w14:paraId="605DBA84" w14:textId="77777777" w:rsidR="00E4393F" w:rsidRDefault="00E4393F" w:rsidP="00E4393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04606">
              <w:rPr>
                <w:rFonts w:ascii="Arial" w:hAnsi="Arial" w:cs="Arial"/>
                <w:b/>
                <w:bCs/>
              </w:rPr>
              <w:t xml:space="preserve">Chapter 11B, Section </w:t>
            </w:r>
            <w:r w:rsidRPr="00A84221">
              <w:rPr>
                <w:rFonts w:ascii="Arial" w:hAnsi="Arial" w:cs="Arial"/>
                <w:b/>
                <w:bCs/>
                <w:i/>
                <w:iCs/>
              </w:rPr>
              <w:t>11B-226.4 Baby diaper changing station.</w:t>
            </w:r>
          </w:p>
          <w:p w14:paraId="1AAC1715" w14:textId="06C94E05" w:rsidR="00E4393F" w:rsidRPr="00D04606" w:rsidRDefault="00E4393F" w:rsidP="00E439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</w:t>
            </w:r>
            <w:r w:rsidRPr="00944BC2">
              <w:rPr>
                <w:rFonts w:ascii="Arial" w:hAnsi="Arial" w:cs="Arial"/>
              </w:rPr>
              <w:t>dd language to prohibit baby changing stations in accessible urinal compartments</w:t>
            </w:r>
          </w:p>
        </w:tc>
        <w:tc>
          <w:tcPr>
            <w:tcW w:w="1151" w:type="dxa"/>
          </w:tcPr>
          <w:p w14:paraId="56FE4809" w14:textId="2761968A" w:rsidR="00E4393F" w:rsidRPr="0032306B" w:rsidRDefault="00E4393F" w:rsidP="00E4393F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 xml:space="preserve">Green </w:t>
            </w:r>
            <w:r w:rsidR="002F5A43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74" w:type="dxa"/>
          </w:tcPr>
          <w:p w14:paraId="741E5F14" w14:textId="14C4DBFF" w:rsidR="00E4393F" w:rsidRDefault="00E4393F" w:rsidP="00E439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64" w:type="dxa"/>
          </w:tcPr>
          <w:p w14:paraId="4C326BFD" w14:textId="3BAC7558" w:rsidR="00E4393F" w:rsidRPr="0032306B" w:rsidRDefault="00AF0DFC" w:rsidP="00E439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64" w:type="dxa"/>
          </w:tcPr>
          <w:p w14:paraId="4565AE23" w14:textId="40E02839" w:rsidR="00E4393F" w:rsidRPr="0032306B" w:rsidRDefault="00434062" w:rsidP="00E439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14:paraId="4C24C4A2" w14:textId="77777777" w:rsidR="00E4393F" w:rsidRPr="00E4393F" w:rsidRDefault="00E4393F" w:rsidP="00E4393F"/>
    <w:p w14:paraId="5CB942DF" w14:textId="77777777" w:rsidR="00E4393F" w:rsidRPr="00E4393F" w:rsidRDefault="00E4393F" w:rsidP="00E4393F"/>
    <w:p w14:paraId="01DFF9F4" w14:textId="77777777" w:rsidR="00944BC2" w:rsidRDefault="00944BC2" w:rsidP="00133B69">
      <w:r>
        <w:br w:type="page"/>
      </w:r>
    </w:p>
    <w:p w14:paraId="2F9B5AD3" w14:textId="651F6E86" w:rsidR="00A9357C" w:rsidRPr="0032306B" w:rsidRDefault="006C4538" w:rsidP="006049D4">
      <w:pPr>
        <w:pStyle w:val="Heading2"/>
      </w:pPr>
      <w:r w:rsidRPr="0032306B">
        <w:lastRenderedPageBreak/>
        <w:t>Chapter 10, Accessible Safe Dispersal Areas</w:t>
      </w:r>
    </w:p>
    <w:tbl>
      <w:tblPr>
        <w:tblStyle w:val="TableGrid"/>
        <w:tblW w:w="10368" w:type="dxa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584"/>
        <w:gridCol w:w="5040"/>
        <w:gridCol w:w="1152"/>
        <w:gridCol w:w="864"/>
        <w:gridCol w:w="864"/>
        <w:gridCol w:w="864"/>
      </w:tblGrid>
      <w:tr w:rsidR="00133B69" w:rsidRPr="0032306B" w14:paraId="1F8DFEE4" w14:textId="77777777" w:rsidTr="00133B69">
        <w:trPr>
          <w:cantSplit/>
          <w:trHeight w:val="953"/>
          <w:tblHeader/>
        </w:trPr>
        <w:tc>
          <w:tcPr>
            <w:tcW w:w="1584" w:type="dxa"/>
            <w:shd w:val="clear" w:color="auto" w:fill="E7E6E6" w:themeFill="background2"/>
            <w:vAlign w:val="center"/>
          </w:tcPr>
          <w:p w14:paraId="75F80C38" w14:textId="6D9052C0" w:rsidR="00242F69" w:rsidRPr="0032306B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Item #</w:t>
            </w:r>
            <w:r w:rsidRPr="0032306B">
              <w:rPr>
                <w:rFonts w:ascii="Arial" w:hAnsi="Arial" w:cs="Arial"/>
                <w:b/>
                <w:bCs/>
              </w:rPr>
              <w:br/>
            </w:r>
            <w:r w:rsidR="00230EC3" w:rsidRPr="0032306B">
              <w:rPr>
                <w:rFonts w:ascii="Arial" w:hAnsi="Arial" w:cs="Arial"/>
                <w:b/>
                <w:bCs/>
              </w:rPr>
              <w:t>DSA</w:t>
            </w:r>
            <w:r w:rsidR="00C5436B">
              <w:rPr>
                <w:rFonts w:ascii="Arial" w:hAnsi="Arial" w:cs="Arial"/>
                <w:b/>
                <w:bCs/>
              </w:rPr>
              <w:t>-AC</w:t>
            </w:r>
            <w:r w:rsidR="00230EC3" w:rsidRPr="0032306B">
              <w:rPr>
                <w:rFonts w:ascii="Arial" w:hAnsi="Arial" w:cs="Arial"/>
                <w:b/>
                <w:bCs/>
              </w:rPr>
              <w:t xml:space="preserve"> 01/2</w:t>
            </w:r>
            <w:r w:rsidR="00A9574C" w:rsidRPr="0032306B">
              <w:rPr>
                <w:rFonts w:ascii="Arial" w:hAnsi="Arial" w:cs="Arial"/>
                <w:b/>
                <w:bCs/>
              </w:rPr>
              <w:t>2</w:t>
            </w:r>
            <w:r w:rsidRPr="0032306B">
              <w:rPr>
                <w:rFonts w:ascii="Arial" w:hAnsi="Arial" w:cs="Arial"/>
                <w:b/>
                <w:bCs/>
              </w:rPr>
              <w:br/>
              <w:t>CAM Sub #</w:t>
            </w:r>
          </w:p>
        </w:tc>
        <w:tc>
          <w:tcPr>
            <w:tcW w:w="5040" w:type="dxa"/>
            <w:shd w:val="clear" w:color="auto" w:fill="E7E6E6" w:themeFill="background2"/>
            <w:vAlign w:val="center"/>
          </w:tcPr>
          <w:p w14:paraId="47F9A9B1" w14:textId="77777777" w:rsidR="00242F69" w:rsidRPr="0032306B" w:rsidRDefault="00242F69" w:rsidP="0024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Section #</w:t>
            </w:r>
          </w:p>
        </w:tc>
        <w:tc>
          <w:tcPr>
            <w:tcW w:w="1152" w:type="dxa"/>
            <w:shd w:val="clear" w:color="auto" w:fill="E7E6E6" w:themeFill="background2"/>
            <w:vAlign w:val="center"/>
          </w:tcPr>
          <w:p w14:paraId="4FEFD420" w14:textId="6B2DE60F" w:rsidR="00242F69" w:rsidRPr="0032306B" w:rsidRDefault="00C5436B" w:rsidP="005A5C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CAM</w:t>
            </w:r>
            <w:r w:rsidRPr="0032306B">
              <w:rPr>
                <w:rFonts w:ascii="Arial" w:hAnsi="Arial" w:cs="Arial"/>
                <w:b/>
                <w:bCs/>
              </w:rPr>
              <w:br/>
              <w:t>color and page #</w:t>
            </w:r>
            <w:r w:rsidR="00242F69" w:rsidRPr="0032306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64" w:type="dxa"/>
            <w:shd w:val="clear" w:color="auto" w:fill="E7E6E6" w:themeFill="background2"/>
            <w:vAlign w:val="center"/>
          </w:tcPr>
          <w:p w14:paraId="3BE947DC" w14:textId="2A62FD93" w:rsidR="005A5CF9" w:rsidRPr="0032306B" w:rsidRDefault="005A5CF9" w:rsidP="005A5C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I</w:t>
            </w:r>
            <w:r w:rsidR="00242F69" w:rsidRPr="0032306B">
              <w:rPr>
                <w:rFonts w:ascii="Arial" w:hAnsi="Arial" w:cs="Arial"/>
                <w:b/>
                <w:bCs/>
              </w:rPr>
              <w:t>ET</w:t>
            </w:r>
          </w:p>
          <w:p w14:paraId="3EA9ADE3" w14:textId="778ECA06" w:rsidR="00242F69" w:rsidRPr="0032306B" w:rsidRDefault="00242F69" w:rsidP="005A5C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Page #</w:t>
            </w:r>
          </w:p>
        </w:tc>
        <w:tc>
          <w:tcPr>
            <w:tcW w:w="864" w:type="dxa"/>
            <w:shd w:val="clear" w:color="auto" w:fill="E7E6E6" w:themeFill="background2"/>
            <w:vAlign w:val="center"/>
          </w:tcPr>
          <w:p w14:paraId="0E80A447" w14:textId="77777777" w:rsidR="00242F69" w:rsidRPr="0032306B" w:rsidRDefault="00242F69" w:rsidP="005A5C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ISOR Page #</w:t>
            </w:r>
          </w:p>
        </w:tc>
        <w:tc>
          <w:tcPr>
            <w:tcW w:w="864" w:type="dxa"/>
            <w:shd w:val="clear" w:color="auto" w:fill="E7E6E6" w:themeFill="background2"/>
            <w:vAlign w:val="center"/>
          </w:tcPr>
          <w:p w14:paraId="782ADDDA" w14:textId="77777777" w:rsidR="00242F69" w:rsidRPr="0032306B" w:rsidRDefault="00242F69" w:rsidP="005A5C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06B">
              <w:rPr>
                <w:rFonts w:ascii="Arial" w:hAnsi="Arial" w:cs="Arial"/>
                <w:b/>
                <w:bCs/>
              </w:rPr>
              <w:t>FSOR Page #</w:t>
            </w:r>
          </w:p>
        </w:tc>
      </w:tr>
      <w:tr w:rsidR="00AA5D01" w:rsidRPr="0032306B" w14:paraId="4FAAE51B" w14:textId="77777777" w:rsidTr="00AA5D01">
        <w:trPr>
          <w:cantSplit/>
          <w:trHeight w:val="658"/>
        </w:trPr>
        <w:tc>
          <w:tcPr>
            <w:tcW w:w="1584" w:type="dxa"/>
          </w:tcPr>
          <w:p w14:paraId="25782CB3" w14:textId="1287A612" w:rsidR="00A9357C" w:rsidRPr="0032306B" w:rsidRDefault="006633A2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4-1</w:t>
            </w:r>
          </w:p>
        </w:tc>
        <w:tc>
          <w:tcPr>
            <w:tcW w:w="5040" w:type="dxa"/>
          </w:tcPr>
          <w:p w14:paraId="01342A00" w14:textId="5ADFB2FA" w:rsidR="00E876D9" w:rsidRDefault="00FD5C7F" w:rsidP="009321CB">
            <w:pPr>
              <w:rPr>
                <w:rFonts w:ascii="Arial" w:hAnsi="Arial" w:cs="Arial"/>
              </w:rPr>
            </w:pPr>
            <w:r w:rsidRPr="00133B69">
              <w:rPr>
                <w:rFonts w:ascii="Arial" w:hAnsi="Arial" w:cs="Arial"/>
                <w:b/>
                <w:bCs/>
              </w:rPr>
              <w:t>Chapter 10, Section 1009</w:t>
            </w:r>
            <w:r w:rsidR="00BE7015" w:rsidRPr="00133B69">
              <w:rPr>
                <w:rFonts w:ascii="Arial" w:hAnsi="Arial" w:cs="Arial"/>
                <w:b/>
                <w:bCs/>
              </w:rPr>
              <w:t>.2</w:t>
            </w:r>
            <w:r w:rsidR="0032306B" w:rsidRPr="00133B69">
              <w:rPr>
                <w:rFonts w:ascii="Arial" w:hAnsi="Arial" w:cs="Arial"/>
                <w:b/>
                <w:bCs/>
              </w:rPr>
              <w:t xml:space="preserve"> Continuity and components</w:t>
            </w:r>
            <w:r w:rsidR="00E876D9">
              <w:rPr>
                <w:rFonts w:ascii="Arial" w:hAnsi="Arial" w:cs="Arial"/>
                <w:b/>
                <w:bCs/>
              </w:rPr>
              <w:t>.</w:t>
            </w:r>
            <w:r w:rsidRPr="0032306B">
              <w:rPr>
                <w:rFonts w:ascii="Arial" w:hAnsi="Arial" w:cs="Arial"/>
              </w:rPr>
              <w:t xml:space="preserve"> </w:t>
            </w:r>
          </w:p>
          <w:p w14:paraId="0E578787" w14:textId="52E21662" w:rsidR="00A9357C" w:rsidRPr="0032306B" w:rsidRDefault="00E876D9" w:rsidP="00932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2306B">
              <w:rPr>
                <w:rFonts w:ascii="Arial" w:hAnsi="Arial" w:cs="Arial"/>
              </w:rPr>
              <w:t xml:space="preserve">dds </w:t>
            </w:r>
            <w:r w:rsidR="00FD5C7F" w:rsidRPr="0032306B">
              <w:rPr>
                <w:rFonts w:ascii="Arial" w:hAnsi="Arial" w:cs="Arial"/>
              </w:rPr>
              <w:t>exc. 11 to allow for safe dispersal areas</w:t>
            </w:r>
          </w:p>
        </w:tc>
        <w:tc>
          <w:tcPr>
            <w:tcW w:w="1152" w:type="dxa"/>
          </w:tcPr>
          <w:p w14:paraId="4EF6F7DF" w14:textId="4E5B339A" w:rsidR="00A9357C" w:rsidRPr="0032306B" w:rsidRDefault="00EA65C9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 xml:space="preserve">Green - </w:t>
            </w:r>
            <w:r w:rsidR="0018471D" w:rsidRPr="0032306B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</w:tcPr>
          <w:p w14:paraId="738FF7D5" w14:textId="1F87377F" w:rsidR="00A9357C" w:rsidRPr="0032306B" w:rsidRDefault="000F01CB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</w:tcPr>
          <w:p w14:paraId="75238DB4" w14:textId="26D6D3A2" w:rsidR="00A9357C" w:rsidRPr="0032306B" w:rsidRDefault="0018471D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</w:tcPr>
          <w:p w14:paraId="70001ECF" w14:textId="0D96D8CD" w:rsidR="00A9357C" w:rsidRPr="0032306B" w:rsidRDefault="00D1182A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3</w:t>
            </w:r>
          </w:p>
        </w:tc>
      </w:tr>
      <w:tr w:rsidR="00133B69" w:rsidRPr="0032306B" w14:paraId="2E0A4878" w14:textId="77777777" w:rsidTr="00133B69">
        <w:trPr>
          <w:cantSplit/>
          <w:trHeight w:val="20"/>
        </w:trPr>
        <w:tc>
          <w:tcPr>
            <w:tcW w:w="1584" w:type="dxa"/>
          </w:tcPr>
          <w:p w14:paraId="6A242B07" w14:textId="434C20F9" w:rsidR="00B312D3" w:rsidRPr="0032306B" w:rsidRDefault="00B4179D" w:rsidP="00133B6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7-1</w:t>
            </w:r>
          </w:p>
        </w:tc>
        <w:tc>
          <w:tcPr>
            <w:tcW w:w="5040" w:type="dxa"/>
          </w:tcPr>
          <w:p w14:paraId="02DAB377" w14:textId="46818737" w:rsidR="00E876D9" w:rsidRDefault="00FD5C7F" w:rsidP="00B312D3">
            <w:pPr>
              <w:rPr>
                <w:rFonts w:ascii="Arial" w:hAnsi="Arial" w:cs="Arial"/>
              </w:rPr>
            </w:pPr>
            <w:r w:rsidRPr="00133B69">
              <w:rPr>
                <w:rFonts w:ascii="Arial" w:hAnsi="Arial" w:cs="Arial"/>
                <w:b/>
                <w:bCs/>
              </w:rPr>
              <w:t>Chapter 10, Section 1028.5</w:t>
            </w:r>
            <w:r w:rsidR="0032306B" w:rsidRPr="00133B69">
              <w:rPr>
                <w:rFonts w:ascii="Arial" w:hAnsi="Arial" w:cs="Arial"/>
                <w:b/>
                <w:bCs/>
              </w:rPr>
              <w:t xml:space="preserve"> Access to a public way</w:t>
            </w:r>
            <w:r w:rsidR="00E876D9">
              <w:rPr>
                <w:rFonts w:ascii="Arial" w:hAnsi="Arial" w:cs="Arial"/>
                <w:b/>
                <w:bCs/>
              </w:rPr>
              <w:t>.</w:t>
            </w:r>
            <w:r w:rsidRPr="0032306B">
              <w:rPr>
                <w:rFonts w:ascii="Arial" w:hAnsi="Arial" w:cs="Arial"/>
              </w:rPr>
              <w:t xml:space="preserve"> </w:t>
            </w:r>
          </w:p>
          <w:p w14:paraId="08938CCE" w14:textId="722D2C1C" w:rsidR="00B312D3" w:rsidRPr="0032306B" w:rsidRDefault="00E876D9" w:rsidP="00B31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2306B">
              <w:rPr>
                <w:rFonts w:ascii="Arial" w:hAnsi="Arial" w:cs="Arial"/>
              </w:rPr>
              <w:t xml:space="preserve">dds </w:t>
            </w:r>
            <w:r w:rsidR="00FD5C7F" w:rsidRPr="0032306B">
              <w:rPr>
                <w:rFonts w:ascii="Arial" w:hAnsi="Arial" w:cs="Arial"/>
              </w:rPr>
              <w:t>exc. 6 to provide accessibility requirements at safe dispersal areas</w:t>
            </w:r>
          </w:p>
        </w:tc>
        <w:tc>
          <w:tcPr>
            <w:tcW w:w="1152" w:type="dxa"/>
          </w:tcPr>
          <w:p w14:paraId="1F8D6579" w14:textId="00F4710F" w:rsidR="00B312D3" w:rsidRPr="0032306B" w:rsidRDefault="00EA65C9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Green - 2</w:t>
            </w:r>
          </w:p>
        </w:tc>
        <w:tc>
          <w:tcPr>
            <w:tcW w:w="864" w:type="dxa"/>
          </w:tcPr>
          <w:p w14:paraId="0E7A9400" w14:textId="23A6E0F4" w:rsidR="00B312D3" w:rsidRPr="0032306B" w:rsidRDefault="000F01CB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3</w:t>
            </w:r>
          </w:p>
        </w:tc>
        <w:tc>
          <w:tcPr>
            <w:tcW w:w="864" w:type="dxa"/>
          </w:tcPr>
          <w:p w14:paraId="0F8C6A97" w14:textId="1A81A381" w:rsidR="00B312D3" w:rsidRPr="0032306B" w:rsidRDefault="0018471D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3</w:t>
            </w:r>
          </w:p>
        </w:tc>
        <w:tc>
          <w:tcPr>
            <w:tcW w:w="864" w:type="dxa"/>
          </w:tcPr>
          <w:p w14:paraId="18E1EB3D" w14:textId="6F07EB5D" w:rsidR="00B312D3" w:rsidRPr="0032306B" w:rsidRDefault="00D1182A" w:rsidP="005A5CF9">
            <w:pPr>
              <w:jc w:val="center"/>
              <w:rPr>
                <w:rFonts w:ascii="Arial" w:hAnsi="Arial" w:cs="Arial"/>
              </w:rPr>
            </w:pPr>
            <w:r w:rsidRPr="0032306B">
              <w:rPr>
                <w:rFonts w:ascii="Arial" w:hAnsi="Arial" w:cs="Arial"/>
              </w:rPr>
              <w:t>4</w:t>
            </w:r>
          </w:p>
        </w:tc>
      </w:tr>
    </w:tbl>
    <w:p w14:paraId="3B014F6D" w14:textId="710DD31D" w:rsidR="006C4538" w:rsidRPr="0032306B" w:rsidRDefault="006C4538" w:rsidP="00661E1A">
      <w:pPr>
        <w:tabs>
          <w:tab w:val="left" w:pos="8760"/>
        </w:tabs>
      </w:pPr>
    </w:p>
    <w:sectPr w:rsidR="006C4538" w:rsidRPr="0032306B" w:rsidSect="00133B69">
      <w:footerReference w:type="default" r:id="rId11"/>
      <w:pgSz w:w="12240" w:h="15840"/>
      <w:pgMar w:top="475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EBCA" w14:textId="77777777" w:rsidR="00CC3AD3" w:rsidRDefault="00CC3AD3" w:rsidP="005212AF">
      <w:pPr>
        <w:spacing w:after="0" w:line="240" w:lineRule="auto"/>
      </w:pPr>
      <w:r>
        <w:separator/>
      </w:r>
    </w:p>
  </w:endnote>
  <w:endnote w:type="continuationSeparator" w:id="0">
    <w:p w14:paraId="713DCA61" w14:textId="77777777" w:rsidR="00CC3AD3" w:rsidRDefault="00CC3AD3" w:rsidP="005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6144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8C0A8B6" w14:textId="165A639C" w:rsidR="009B6A3F" w:rsidRDefault="00C612D1" w:rsidP="00F54B32">
        <w:pPr>
          <w:pStyle w:val="Footer"/>
          <w:jc w:val="right"/>
          <w:rPr>
            <w:rFonts w:ascii="Arial" w:hAnsi="Arial" w:cs="Arial"/>
            <w:noProof/>
          </w:rPr>
        </w:pPr>
        <w:r w:rsidRPr="005212AF">
          <w:rPr>
            <w:rFonts w:ascii="Arial" w:hAnsi="Arial" w:cs="Arial"/>
          </w:rPr>
          <w:fldChar w:fldCharType="begin"/>
        </w:r>
        <w:r w:rsidRPr="005212AF">
          <w:rPr>
            <w:rFonts w:ascii="Arial" w:hAnsi="Arial" w:cs="Arial"/>
          </w:rPr>
          <w:instrText xml:space="preserve"> PAGE   \* MERGEFORMAT </w:instrText>
        </w:r>
        <w:r w:rsidRPr="005212AF">
          <w:rPr>
            <w:rFonts w:ascii="Arial" w:hAnsi="Arial" w:cs="Arial"/>
          </w:rPr>
          <w:fldChar w:fldCharType="separate"/>
        </w:r>
        <w:r w:rsidRPr="005212AF">
          <w:rPr>
            <w:rFonts w:ascii="Arial" w:hAnsi="Arial" w:cs="Arial"/>
            <w:noProof/>
          </w:rPr>
          <w:t>2</w:t>
        </w:r>
        <w:r w:rsidRPr="005212AF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ab/>
        </w:r>
        <w:r w:rsidR="006C4538">
          <w:rPr>
            <w:rFonts w:ascii="Arial" w:hAnsi="Arial" w:cs="Arial"/>
            <w:noProof/>
          </w:rPr>
          <w:t>DSA</w:t>
        </w:r>
        <w:r w:rsidR="00643FDD">
          <w:rPr>
            <w:rFonts w:ascii="Arial" w:hAnsi="Arial" w:cs="Arial"/>
            <w:noProof/>
          </w:rPr>
          <w:t>-AC</w:t>
        </w:r>
        <w:r>
          <w:rPr>
            <w:rFonts w:ascii="Arial" w:hAnsi="Arial" w:cs="Arial"/>
            <w:noProof/>
          </w:rPr>
          <w:t xml:space="preserve"> 0</w:t>
        </w:r>
        <w:r w:rsidR="006C4538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  <w:noProof/>
          </w:rPr>
          <w:t>/2</w:t>
        </w:r>
        <w:r w:rsidR="000610F8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  <w:noProof/>
          </w:rPr>
          <w:t xml:space="preserve"> Part 2</w:t>
        </w:r>
      </w:p>
      <w:p w14:paraId="040D8232" w14:textId="448C5FC9" w:rsidR="00C612D1" w:rsidRPr="005212AF" w:rsidRDefault="009B6A3F" w:rsidP="00F54B32">
        <w:pPr>
          <w:pStyle w:val="Footer"/>
          <w:jc w:val="right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>June 7,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5966" w14:textId="77777777" w:rsidR="00CC3AD3" w:rsidRDefault="00CC3AD3" w:rsidP="005212AF">
      <w:pPr>
        <w:spacing w:after="0" w:line="240" w:lineRule="auto"/>
      </w:pPr>
      <w:r>
        <w:separator/>
      </w:r>
    </w:p>
  </w:footnote>
  <w:footnote w:type="continuationSeparator" w:id="0">
    <w:p w14:paraId="64B5802C" w14:textId="77777777" w:rsidR="00CC3AD3" w:rsidRDefault="00CC3AD3" w:rsidP="00521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14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C4"/>
    <w:rsid w:val="0001312C"/>
    <w:rsid w:val="00030009"/>
    <w:rsid w:val="0003413A"/>
    <w:rsid w:val="0003685E"/>
    <w:rsid w:val="00037C60"/>
    <w:rsid w:val="000610F8"/>
    <w:rsid w:val="0006583F"/>
    <w:rsid w:val="00072134"/>
    <w:rsid w:val="00083CDC"/>
    <w:rsid w:val="000854B5"/>
    <w:rsid w:val="000878E8"/>
    <w:rsid w:val="00096D9D"/>
    <w:rsid w:val="000C4827"/>
    <w:rsid w:val="000D44BE"/>
    <w:rsid w:val="000E7EB5"/>
    <w:rsid w:val="000F01CB"/>
    <w:rsid w:val="000F273C"/>
    <w:rsid w:val="00122E27"/>
    <w:rsid w:val="00133B69"/>
    <w:rsid w:val="0014496F"/>
    <w:rsid w:val="00147872"/>
    <w:rsid w:val="00151D27"/>
    <w:rsid w:val="00154BD7"/>
    <w:rsid w:val="0016090A"/>
    <w:rsid w:val="001619EA"/>
    <w:rsid w:val="001625B0"/>
    <w:rsid w:val="00163A45"/>
    <w:rsid w:val="001829F1"/>
    <w:rsid w:val="0018471D"/>
    <w:rsid w:val="00191303"/>
    <w:rsid w:val="001B03C5"/>
    <w:rsid w:val="001B4955"/>
    <w:rsid w:val="001C1E69"/>
    <w:rsid w:val="001C2F53"/>
    <w:rsid w:val="001C3A3F"/>
    <w:rsid w:val="001D0BB2"/>
    <w:rsid w:val="001D11EF"/>
    <w:rsid w:val="001D2172"/>
    <w:rsid w:val="001D2886"/>
    <w:rsid w:val="001E05D7"/>
    <w:rsid w:val="001E3368"/>
    <w:rsid w:val="001F334A"/>
    <w:rsid w:val="001F45EE"/>
    <w:rsid w:val="001F55F7"/>
    <w:rsid w:val="001F6157"/>
    <w:rsid w:val="001F6F34"/>
    <w:rsid w:val="002119E0"/>
    <w:rsid w:val="00227131"/>
    <w:rsid w:val="00230EC3"/>
    <w:rsid w:val="002354F0"/>
    <w:rsid w:val="00240F0E"/>
    <w:rsid w:val="00242F69"/>
    <w:rsid w:val="00256510"/>
    <w:rsid w:val="002609A8"/>
    <w:rsid w:val="002847E7"/>
    <w:rsid w:val="00287F76"/>
    <w:rsid w:val="00290F4A"/>
    <w:rsid w:val="002914B0"/>
    <w:rsid w:val="002964F1"/>
    <w:rsid w:val="002B7758"/>
    <w:rsid w:val="002C304F"/>
    <w:rsid w:val="002C3BE7"/>
    <w:rsid w:val="002C7434"/>
    <w:rsid w:val="002E2A25"/>
    <w:rsid w:val="002E3489"/>
    <w:rsid w:val="002F4A52"/>
    <w:rsid w:val="002F5A43"/>
    <w:rsid w:val="00300609"/>
    <w:rsid w:val="00301819"/>
    <w:rsid w:val="00301F6D"/>
    <w:rsid w:val="003037C6"/>
    <w:rsid w:val="00310FD6"/>
    <w:rsid w:val="003211BD"/>
    <w:rsid w:val="00321E1C"/>
    <w:rsid w:val="0032306B"/>
    <w:rsid w:val="003302F7"/>
    <w:rsid w:val="003375D6"/>
    <w:rsid w:val="00356586"/>
    <w:rsid w:val="00375361"/>
    <w:rsid w:val="00391B98"/>
    <w:rsid w:val="00396A3D"/>
    <w:rsid w:val="003A1A0E"/>
    <w:rsid w:val="003A223C"/>
    <w:rsid w:val="003B6FCC"/>
    <w:rsid w:val="003C18FC"/>
    <w:rsid w:val="003E0D5C"/>
    <w:rsid w:val="00400666"/>
    <w:rsid w:val="00400DC2"/>
    <w:rsid w:val="0041044D"/>
    <w:rsid w:val="00420739"/>
    <w:rsid w:val="00422CE5"/>
    <w:rsid w:val="00434062"/>
    <w:rsid w:val="00436C56"/>
    <w:rsid w:val="0044699E"/>
    <w:rsid w:val="00446FE8"/>
    <w:rsid w:val="00447227"/>
    <w:rsid w:val="004638A9"/>
    <w:rsid w:val="00463A66"/>
    <w:rsid w:val="0046691F"/>
    <w:rsid w:val="00490E35"/>
    <w:rsid w:val="00494804"/>
    <w:rsid w:val="004A53DD"/>
    <w:rsid w:val="004A60E9"/>
    <w:rsid w:val="004B2D46"/>
    <w:rsid w:val="004B4511"/>
    <w:rsid w:val="004C70EC"/>
    <w:rsid w:val="004E4C73"/>
    <w:rsid w:val="004E62EB"/>
    <w:rsid w:val="004E6B2F"/>
    <w:rsid w:val="004F0FDC"/>
    <w:rsid w:val="004F7B9B"/>
    <w:rsid w:val="005002B3"/>
    <w:rsid w:val="00505079"/>
    <w:rsid w:val="005077FA"/>
    <w:rsid w:val="005212AF"/>
    <w:rsid w:val="0052354C"/>
    <w:rsid w:val="00533820"/>
    <w:rsid w:val="00540ABA"/>
    <w:rsid w:val="00546A38"/>
    <w:rsid w:val="00552E7E"/>
    <w:rsid w:val="00560E81"/>
    <w:rsid w:val="00561BAD"/>
    <w:rsid w:val="00573E65"/>
    <w:rsid w:val="005841DD"/>
    <w:rsid w:val="0058517D"/>
    <w:rsid w:val="005854A9"/>
    <w:rsid w:val="005928AE"/>
    <w:rsid w:val="00594D6A"/>
    <w:rsid w:val="00596250"/>
    <w:rsid w:val="0059776D"/>
    <w:rsid w:val="005A5CF9"/>
    <w:rsid w:val="005A7DD0"/>
    <w:rsid w:val="005B0466"/>
    <w:rsid w:val="005C08DE"/>
    <w:rsid w:val="005C5071"/>
    <w:rsid w:val="005D7292"/>
    <w:rsid w:val="005E030F"/>
    <w:rsid w:val="005E71D9"/>
    <w:rsid w:val="006043A0"/>
    <w:rsid w:val="006049D4"/>
    <w:rsid w:val="00610CA1"/>
    <w:rsid w:val="00620509"/>
    <w:rsid w:val="00641C43"/>
    <w:rsid w:val="00643FDD"/>
    <w:rsid w:val="006525E4"/>
    <w:rsid w:val="00652C31"/>
    <w:rsid w:val="00661E1A"/>
    <w:rsid w:val="006633A2"/>
    <w:rsid w:val="00683ED4"/>
    <w:rsid w:val="00684492"/>
    <w:rsid w:val="006A3AA8"/>
    <w:rsid w:val="006B2881"/>
    <w:rsid w:val="006B4B5C"/>
    <w:rsid w:val="006C042D"/>
    <w:rsid w:val="006C3D74"/>
    <w:rsid w:val="006C4538"/>
    <w:rsid w:val="006C4BA5"/>
    <w:rsid w:val="006D5CD7"/>
    <w:rsid w:val="006E5C3F"/>
    <w:rsid w:val="006E62F4"/>
    <w:rsid w:val="006F0A6D"/>
    <w:rsid w:val="0070213C"/>
    <w:rsid w:val="00706D19"/>
    <w:rsid w:val="00722991"/>
    <w:rsid w:val="00727AE8"/>
    <w:rsid w:val="00730F0E"/>
    <w:rsid w:val="00734846"/>
    <w:rsid w:val="00756AA3"/>
    <w:rsid w:val="00761C00"/>
    <w:rsid w:val="0076420A"/>
    <w:rsid w:val="00772E68"/>
    <w:rsid w:val="00777406"/>
    <w:rsid w:val="00792900"/>
    <w:rsid w:val="007A3410"/>
    <w:rsid w:val="007A4D3B"/>
    <w:rsid w:val="007B02FE"/>
    <w:rsid w:val="007D191D"/>
    <w:rsid w:val="007D1E58"/>
    <w:rsid w:val="007D2427"/>
    <w:rsid w:val="007F313E"/>
    <w:rsid w:val="007F7BC9"/>
    <w:rsid w:val="00800573"/>
    <w:rsid w:val="00802FD2"/>
    <w:rsid w:val="008038A2"/>
    <w:rsid w:val="008072AD"/>
    <w:rsid w:val="00811AAA"/>
    <w:rsid w:val="00816498"/>
    <w:rsid w:val="00817610"/>
    <w:rsid w:val="00817A32"/>
    <w:rsid w:val="0082387C"/>
    <w:rsid w:val="008413FE"/>
    <w:rsid w:val="00844030"/>
    <w:rsid w:val="00847053"/>
    <w:rsid w:val="00850B33"/>
    <w:rsid w:val="00860147"/>
    <w:rsid w:val="00872434"/>
    <w:rsid w:val="0087614C"/>
    <w:rsid w:val="0087675A"/>
    <w:rsid w:val="00895232"/>
    <w:rsid w:val="00896928"/>
    <w:rsid w:val="008A169F"/>
    <w:rsid w:val="008A3174"/>
    <w:rsid w:val="008A33B6"/>
    <w:rsid w:val="008B7DCD"/>
    <w:rsid w:val="008C11AC"/>
    <w:rsid w:val="008C3203"/>
    <w:rsid w:val="008C476E"/>
    <w:rsid w:val="008D37DE"/>
    <w:rsid w:val="008D7E02"/>
    <w:rsid w:val="008F327D"/>
    <w:rsid w:val="00913D71"/>
    <w:rsid w:val="00917B65"/>
    <w:rsid w:val="009223E2"/>
    <w:rsid w:val="009321CB"/>
    <w:rsid w:val="009356EC"/>
    <w:rsid w:val="00937FB3"/>
    <w:rsid w:val="00942A8F"/>
    <w:rsid w:val="00944BC2"/>
    <w:rsid w:val="00950E89"/>
    <w:rsid w:val="00952FAC"/>
    <w:rsid w:val="00954672"/>
    <w:rsid w:val="009546EA"/>
    <w:rsid w:val="00960469"/>
    <w:rsid w:val="00963735"/>
    <w:rsid w:val="00964CA3"/>
    <w:rsid w:val="00965EE7"/>
    <w:rsid w:val="00966682"/>
    <w:rsid w:val="00984C77"/>
    <w:rsid w:val="00987556"/>
    <w:rsid w:val="009908A9"/>
    <w:rsid w:val="00997604"/>
    <w:rsid w:val="009B10FC"/>
    <w:rsid w:val="009B6A3F"/>
    <w:rsid w:val="009B7FEF"/>
    <w:rsid w:val="009C1E71"/>
    <w:rsid w:val="009C7D4C"/>
    <w:rsid w:val="009E1EFD"/>
    <w:rsid w:val="009E5DA0"/>
    <w:rsid w:val="009F0387"/>
    <w:rsid w:val="009F673A"/>
    <w:rsid w:val="009F788B"/>
    <w:rsid w:val="00A06A3C"/>
    <w:rsid w:val="00A21838"/>
    <w:rsid w:val="00A26482"/>
    <w:rsid w:val="00A31DB9"/>
    <w:rsid w:val="00A34B26"/>
    <w:rsid w:val="00A4276B"/>
    <w:rsid w:val="00A44DCB"/>
    <w:rsid w:val="00A460CB"/>
    <w:rsid w:val="00A55560"/>
    <w:rsid w:val="00A566F0"/>
    <w:rsid w:val="00A8704E"/>
    <w:rsid w:val="00A9357C"/>
    <w:rsid w:val="00A9574C"/>
    <w:rsid w:val="00A96CBA"/>
    <w:rsid w:val="00AA2C61"/>
    <w:rsid w:val="00AA2F70"/>
    <w:rsid w:val="00AA44E1"/>
    <w:rsid w:val="00AA5D01"/>
    <w:rsid w:val="00AB1129"/>
    <w:rsid w:val="00AC4193"/>
    <w:rsid w:val="00AE7681"/>
    <w:rsid w:val="00AF0DFC"/>
    <w:rsid w:val="00B1185D"/>
    <w:rsid w:val="00B1676A"/>
    <w:rsid w:val="00B200E6"/>
    <w:rsid w:val="00B27472"/>
    <w:rsid w:val="00B312D3"/>
    <w:rsid w:val="00B4179D"/>
    <w:rsid w:val="00B43B81"/>
    <w:rsid w:val="00B43CD3"/>
    <w:rsid w:val="00B44F69"/>
    <w:rsid w:val="00B57C37"/>
    <w:rsid w:val="00B614E2"/>
    <w:rsid w:val="00B64F9A"/>
    <w:rsid w:val="00B65129"/>
    <w:rsid w:val="00B8188C"/>
    <w:rsid w:val="00B901E0"/>
    <w:rsid w:val="00B97279"/>
    <w:rsid w:val="00BA5371"/>
    <w:rsid w:val="00BA76BC"/>
    <w:rsid w:val="00BB161A"/>
    <w:rsid w:val="00BB3343"/>
    <w:rsid w:val="00BB605C"/>
    <w:rsid w:val="00BB6DFD"/>
    <w:rsid w:val="00BC5D81"/>
    <w:rsid w:val="00BE7015"/>
    <w:rsid w:val="00C04D3E"/>
    <w:rsid w:val="00C054A1"/>
    <w:rsid w:val="00C160A8"/>
    <w:rsid w:val="00C169F8"/>
    <w:rsid w:val="00C16CF0"/>
    <w:rsid w:val="00C354E4"/>
    <w:rsid w:val="00C366BD"/>
    <w:rsid w:val="00C41057"/>
    <w:rsid w:val="00C4277F"/>
    <w:rsid w:val="00C43E9C"/>
    <w:rsid w:val="00C5436B"/>
    <w:rsid w:val="00C5524F"/>
    <w:rsid w:val="00C612D1"/>
    <w:rsid w:val="00C63BA3"/>
    <w:rsid w:val="00C679FB"/>
    <w:rsid w:val="00C75DC4"/>
    <w:rsid w:val="00C766AF"/>
    <w:rsid w:val="00C863BB"/>
    <w:rsid w:val="00C87355"/>
    <w:rsid w:val="00C94E74"/>
    <w:rsid w:val="00C95F21"/>
    <w:rsid w:val="00CB033A"/>
    <w:rsid w:val="00CB4DF6"/>
    <w:rsid w:val="00CB6246"/>
    <w:rsid w:val="00CC3AD3"/>
    <w:rsid w:val="00CD0828"/>
    <w:rsid w:val="00CF2D4D"/>
    <w:rsid w:val="00CF7B58"/>
    <w:rsid w:val="00D1182A"/>
    <w:rsid w:val="00D2547D"/>
    <w:rsid w:val="00D3198F"/>
    <w:rsid w:val="00D4186A"/>
    <w:rsid w:val="00D47E35"/>
    <w:rsid w:val="00D51C3E"/>
    <w:rsid w:val="00D55122"/>
    <w:rsid w:val="00D57694"/>
    <w:rsid w:val="00D64402"/>
    <w:rsid w:val="00D740F6"/>
    <w:rsid w:val="00D862EA"/>
    <w:rsid w:val="00D866EC"/>
    <w:rsid w:val="00D87790"/>
    <w:rsid w:val="00D87827"/>
    <w:rsid w:val="00D9188E"/>
    <w:rsid w:val="00D97293"/>
    <w:rsid w:val="00DB4387"/>
    <w:rsid w:val="00DB7C26"/>
    <w:rsid w:val="00DC2816"/>
    <w:rsid w:val="00DC7FCC"/>
    <w:rsid w:val="00DD27F1"/>
    <w:rsid w:val="00DD478F"/>
    <w:rsid w:val="00E27509"/>
    <w:rsid w:val="00E4393F"/>
    <w:rsid w:val="00E449AB"/>
    <w:rsid w:val="00E54328"/>
    <w:rsid w:val="00E5483F"/>
    <w:rsid w:val="00E566E3"/>
    <w:rsid w:val="00E74600"/>
    <w:rsid w:val="00E754E8"/>
    <w:rsid w:val="00E762F9"/>
    <w:rsid w:val="00E77323"/>
    <w:rsid w:val="00E82D11"/>
    <w:rsid w:val="00E85549"/>
    <w:rsid w:val="00E85F2C"/>
    <w:rsid w:val="00E876D9"/>
    <w:rsid w:val="00EA65C9"/>
    <w:rsid w:val="00EB456D"/>
    <w:rsid w:val="00EB6A89"/>
    <w:rsid w:val="00ED0848"/>
    <w:rsid w:val="00ED5515"/>
    <w:rsid w:val="00EE0A43"/>
    <w:rsid w:val="00EE2F9F"/>
    <w:rsid w:val="00EF16AB"/>
    <w:rsid w:val="00EF70ED"/>
    <w:rsid w:val="00F104D9"/>
    <w:rsid w:val="00F11950"/>
    <w:rsid w:val="00F173FC"/>
    <w:rsid w:val="00F242C7"/>
    <w:rsid w:val="00F30064"/>
    <w:rsid w:val="00F31084"/>
    <w:rsid w:val="00F40299"/>
    <w:rsid w:val="00F51DA6"/>
    <w:rsid w:val="00F54B32"/>
    <w:rsid w:val="00F669BC"/>
    <w:rsid w:val="00F676A5"/>
    <w:rsid w:val="00F707C8"/>
    <w:rsid w:val="00F76472"/>
    <w:rsid w:val="00F83621"/>
    <w:rsid w:val="00F86FCE"/>
    <w:rsid w:val="00FB41E4"/>
    <w:rsid w:val="00FB581E"/>
    <w:rsid w:val="00FB699C"/>
    <w:rsid w:val="00FC390A"/>
    <w:rsid w:val="00FC75D4"/>
    <w:rsid w:val="00FD42A1"/>
    <w:rsid w:val="00FD5C7F"/>
    <w:rsid w:val="00FD7F38"/>
    <w:rsid w:val="00FE33D1"/>
    <w:rsid w:val="00FE65C9"/>
    <w:rsid w:val="00FE6D3F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70B49"/>
  <w15:chartTrackingRefBased/>
  <w15:docId w15:val="{BACCB31A-FB5B-4424-B9A7-CF7E1733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26"/>
  </w:style>
  <w:style w:type="paragraph" w:styleId="Heading1">
    <w:name w:val="heading 1"/>
    <w:basedOn w:val="Normal"/>
    <w:next w:val="Normal"/>
    <w:link w:val="Heading1Char"/>
    <w:uiPriority w:val="9"/>
    <w:qFormat/>
    <w:rsid w:val="00C75D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368"/>
    <w:pPr>
      <w:keepNext/>
      <w:keepLines/>
      <w:spacing w:before="360" w:after="120"/>
      <w:jc w:val="center"/>
      <w:outlineLvl w:val="1"/>
    </w:pPr>
    <w:rPr>
      <w:rFonts w:ascii="Arial" w:eastAsiaTheme="majorEastAsia" w:hAnsi="Arial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3368"/>
    <w:rPr>
      <w:rFonts w:ascii="Arial" w:eastAsiaTheme="majorEastAsia" w:hAnsi="Arial" w:cstheme="majorBidi"/>
      <w:b/>
      <w:sz w:val="32"/>
      <w:szCs w:val="26"/>
    </w:rPr>
  </w:style>
  <w:style w:type="table" w:styleId="TableGrid">
    <w:name w:val="Table Grid"/>
    <w:basedOn w:val="TableNormal"/>
    <w:uiPriority w:val="39"/>
    <w:rsid w:val="00C7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2AF"/>
  </w:style>
  <w:style w:type="paragraph" w:styleId="Footer">
    <w:name w:val="footer"/>
    <w:basedOn w:val="Normal"/>
    <w:link w:val="FooterChar"/>
    <w:uiPriority w:val="99"/>
    <w:unhideWhenUsed/>
    <w:rsid w:val="0052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2AF"/>
  </w:style>
  <w:style w:type="paragraph" w:styleId="BalloonText">
    <w:name w:val="Balloon Text"/>
    <w:basedOn w:val="Normal"/>
    <w:link w:val="BalloonTextChar"/>
    <w:uiPriority w:val="99"/>
    <w:semiHidden/>
    <w:unhideWhenUsed/>
    <w:rsid w:val="00DC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5122"/>
    <w:pPr>
      <w:widowControl w:val="0"/>
      <w:spacing w:after="0" w:line="240" w:lineRule="auto"/>
      <w:ind w:left="720"/>
      <w:contextualSpacing/>
    </w:pPr>
    <w:rPr>
      <w:rFonts w:ascii="Arial" w:eastAsia="Batang" w:hAnsi="Arial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3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3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A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6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DF672-1045-429F-ABBB-A4D844E4B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64E37-439E-45D2-85B1-F1CC4DBAA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E922B-162A-494F-BF63-4AF1923D488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de349a6f-9dd4-4167-a0ec-0f85ef0207c9"/>
    <ds:schemaRef ds:uri="http://purl.org/dc/elements/1.1/"/>
    <ds:schemaRef ds:uri="http://schemas.microsoft.com/office/infopath/2007/PartnerControls"/>
    <ds:schemaRef ds:uri="82071710-83e2-4871-b606-0004f14e9c4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6B01DF9-229D-4FAB-9709-240B52675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DSAAC-01-22-groupeditems-PT2</vt:lpstr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DSAAC-01-22-groupeditems-PT2</dc:title>
  <dc:subject/>
  <dc:creator>Flanagan, Klara@DGS</dc:creator>
  <cp:keywords/>
  <dc:description/>
  <cp:lastModifiedBy>Day, Kevin@DGS</cp:lastModifiedBy>
  <cp:revision>24</cp:revision>
  <cp:lastPrinted>2021-06-09T19:30:00Z</cp:lastPrinted>
  <dcterms:created xsi:type="dcterms:W3CDTF">2023-06-06T17:03:00Z</dcterms:created>
  <dcterms:modified xsi:type="dcterms:W3CDTF">2023-06-08T15:19:00Z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