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AA7F" w14:textId="3A954988" w:rsidR="00BD7DAD" w:rsidRPr="00BD7DAD" w:rsidRDefault="00BD7DAD" w:rsidP="00BD7DAD">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A5318D">
        <w:rPr>
          <w:rFonts w:ascii="Century Gothic" w:hAnsi="Century Gothic" w:cs="Arial"/>
          <w:b w:val="0"/>
          <w:bCs/>
          <w:szCs w:val="24"/>
        </w:rPr>
        <w:t>JANUARY 18, 2022</w:t>
      </w:r>
    </w:p>
    <w:p w14:paraId="3BA59331" w14:textId="646B4298" w:rsidR="001701D4" w:rsidRPr="00AD67B3" w:rsidRDefault="00080D01" w:rsidP="00851D57">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52273">
        <w:rPr>
          <w:rFonts w:eastAsiaTheme="majorEastAsia"/>
        </w:rPr>
        <w:t>S</w:t>
      </w:r>
      <w:r w:rsidR="00D5409C" w:rsidRPr="00552273">
        <w:rPr>
          <w:rFonts w:eastAsiaTheme="majorEastAsia"/>
        </w:rPr>
        <w:t xml:space="preserve">TATE </w:t>
      </w:r>
      <w:r w:rsidR="00562BB3" w:rsidRPr="00552273">
        <w:rPr>
          <w:rFonts w:eastAsiaTheme="majorEastAsia"/>
        </w:rPr>
        <w:t>F</w:t>
      </w:r>
      <w:r w:rsidR="00D5409C" w:rsidRPr="00552273">
        <w:rPr>
          <w:rFonts w:eastAsiaTheme="majorEastAsia"/>
        </w:rPr>
        <w:t xml:space="preserve">IRE </w:t>
      </w:r>
      <w:r w:rsidR="00562BB3" w:rsidRPr="00552273">
        <w:rPr>
          <w:rFonts w:eastAsiaTheme="majorEastAsia"/>
        </w:rPr>
        <w:t>M</w:t>
      </w:r>
      <w:r w:rsidR="00D5409C" w:rsidRPr="0055227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0517F4">
        <w:rPr>
          <w:rFonts w:eastAsiaTheme="majorEastAsia"/>
        </w:rPr>
        <w:t xml:space="preserve">2022 </w:t>
      </w:r>
      <w:r w:rsidR="00D5409C" w:rsidRPr="00552273">
        <w:rPr>
          <w:rFonts w:eastAsiaTheme="majorEastAsia"/>
        </w:rPr>
        <w:t xml:space="preserve">CALIFORNIA </w:t>
      </w:r>
      <w:r w:rsidR="003A776B" w:rsidRPr="00552273">
        <w:rPr>
          <w:rFonts w:eastAsiaTheme="majorEastAsia"/>
        </w:rPr>
        <w:t>ADMINISTRATIVE</w:t>
      </w:r>
      <w:r w:rsidR="00D5409C" w:rsidRPr="00552273">
        <w:rPr>
          <w:rFonts w:eastAsiaTheme="majorEastAsia"/>
        </w:rPr>
        <w:t xml:space="preserve"> CODE</w:t>
      </w:r>
      <w:r w:rsidR="002A55E0" w:rsidRPr="00AD67B3">
        <w:rPr>
          <w:rFonts w:cs="Arial"/>
        </w:rPr>
        <w:t>,</w:t>
      </w:r>
      <w:r w:rsidR="00851D57">
        <w:rPr>
          <w:rFonts w:cs="Arial"/>
        </w:rPr>
        <w:br/>
      </w:r>
      <w:r w:rsidR="000257AD" w:rsidRPr="00AD67B3">
        <w:rPr>
          <w:rFonts w:cs="Arial"/>
        </w:rPr>
        <w:t xml:space="preserve">CALIFORNIA CODE OF REGULATIONS, TITLE 24, PART </w:t>
      </w:r>
      <w:r w:rsidR="003A776B">
        <w:rPr>
          <w:rStyle w:val="TitleChar"/>
          <w:rFonts w:cs="Arial"/>
          <w:b/>
        </w:rPr>
        <w:t>1</w:t>
      </w:r>
    </w:p>
    <w:p w14:paraId="5A0C8502" w14:textId="3A318988" w:rsidR="00704C9C" w:rsidRPr="00AD67B3" w:rsidRDefault="001701D4" w:rsidP="001701D4">
      <w:pPr>
        <w:pStyle w:val="Heading1"/>
        <w:spacing w:before="120" w:after="120"/>
        <w:jc w:val="center"/>
        <w:rPr>
          <w:rFonts w:cs="Arial"/>
        </w:rPr>
      </w:pPr>
      <w:r w:rsidRPr="00AD67B3">
        <w:rPr>
          <w:rFonts w:cs="Arial"/>
        </w:rPr>
        <w:t>(</w:t>
      </w:r>
      <w:proofErr w:type="spellStart"/>
      <w:r w:rsidR="00D5409C">
        <w:rPr>
          <w:rFonts w:cs="Arial"/>
        </w:rPr>
        <w:t>SFM</w:t>
      </w:r>
      <w:proofErr w:type="spellEnd"/>
      <w:r w:rsidR="00D5409C">
        <w:rPr>
          <w:rFonts w:cs="Arial"/>
        </w:rPr>
        <w:t xml:space="preserve"> </w:t>
      </w:r>
      <w:r w:rsidR="000D507F">
        <w:rPr>
          <w:rFonts w:cs="Arial"/>
        </w:rPr>
        <w:t>03</w:t>
      </w:r>
      <w:r w:rsidR="0044195B">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5EA95812" w14:textId="77777777" w:rsidR="003A776B" w:rsidRDefault="003A776B" w:rsidP="002F066A">
      <w:pPr>
        <w:pBdr>
          <w:top w:val="single" w:sz="4" w:space="1" w:color="auto"/>
        </w:pBdr>
        <w:spacing w:before="120"/>
        <w:rPr>
          <w:rFonts w:ascii="Arial" w:hAnsi="Arial" w:cs="Arial"/>
          <w:szCs w:val="24"/>
        </w:rPr>
      </w:pPr>
    </w:p>
    <w:p w14:paraId="263ABD6D" w14:textId="77777777" w:rsidR="003A776B" w:rsidRPr="00AD67B3" w:rsidRDefault="003A776B" w:rsidP="003A776B">
      <w:pPr>
        <w:pStyle w:val="ListParagraph"/>
        <w:ind w:left="0"/>
        <w:rPr>
          <w:rFonts w:ascii="Arial" w:hAnsi="Arial" w:cs="Arial"/>
        </w:rPr>
      </w:pPr>
      <w:r w:rsidRPr="00AD67B3">
        <w:rPr>
          <w:rFonts w:ascii="Arial" w:hAnsi="Arial" w:cs="Arial"/>
          <w:szCs w:val="24"/>
        </w:rPr>
        <w:t xml:space="preserve">If using assistive technology, please adjust your settings to recognize underline, </w:t>
      </w:r>
      <w:proofErr w:type="gramStart"/>
      <w:r w:rsidRPr="00AD67B3">
        <w:rPr>
          <w:rFonts w:ascii="Arial" w:hAnsi="Arial" w:cs="Arial"/>
          <w:szCs w:val="24"/>
        </w:rPr>
        <w:t>strikeout</w:t>
      </w:r>
      <w:proofErr w:type="gramEnd"/>
      <w:r w:rsidRPr="00AD67B3">
        <w:rPr>
          <w:rFonts w:ascii="Arial" w:hAnsi="Arial"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0563AE11"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5C197CFE" w14:textId="77777777"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58DD0CAA" w14:textId="3EC81FBA" w:rsidR="003A776B" w:rsidRPr="00AD67B3" w:rsidRDefault="003A776B" w:rsidP="003A776B">
      <w:pPr>
        <w:pStyle w:val="ListParagraph"/>
        <w:numPr>
          <w:ilvl w:val="0"/>
          <w:numId w:val="6"/>
        </w:numPr>
        <w:rPr>
          <w:rFonts w:ascii="Arial" w:hAnsi="Arial" w:cs="Arial"/>
        </w:rPr>
      </w:pPr>
      <w:r w:rsidRPr="00AD67B3">
        <w:rPr>
          <w:rFonts w:ascii="Arial" w:hAnsi="Arial" w:cs="Arial"/>
          <w:szCs w:val="24"/>
        </w:rPr>
        <w:t>Ellipsis (</w:t>
      </w:r>
      <w:r w:rsidRPr="00AD67B3">
        <w:rPr>
          <w:rFonts w:ascii="Arial" w:hAnsi="Arial" w:cs="Arial"/>
          <w:sz w:val="2"/>
          <w:szCs w:val="2"/>
        </w:rPr>
        <w:t xml:space="preserve"> </w:t>
      </w:r>
      <w:r w:rsidR="000631C7">
        <w:rPr>
          <w:rFonts w:ascii="Arial" w:hAnsi="Arial" w:cs="Arial"/>
          <w:szCs w:val="24"/>
        </w:rPr>
        <w:t>…</w:t>
      </w:r>
      <w:r w:rsidRPr="00AD67B3">
        <w:rPr>
          <w:rFonts w:ascii="Arial" w:hAnsi="Arial"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14D8DB" w:rsidR="00D5409C" w:rsidRPr="00D5409C" w:rsidRDefault="00D5409C" w:rsidP="005C6C22">
      <w:pPr>
        <w:widowControl/>
        <w:spacing w:after="120"/>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w:t>
      </w:r>
      <w:r w:rsidR="00772D7A">
        <w:rPr>
          <w:rFonts w:ascii="Arial" w:hAnsi="Arial" w:cs="Arial"/>
          <w:snapToGrid/>
          <w:szCs w:val="24"/>
        </w:rPr>
        <w:t xml:space="preserve"> </w:t>
      </w:r>
      <w:r w:rsidR="00772D7A" w:rsidRPr="00772D7A">
        <w:rPr>
          <w:rFonts w:ascii="Arial" w:hAnsi="Arial" w:cs="Arial"/>
          <w:snapToGrid/>
          <w:szCs w:val="24"/>
        </w:rPr>
        <w:t xml:space="preserve">Chapter </w:t>
      </w:r>
      <w:r w:rsidR="00772D7A">
        <w:rPr>
          <w:rFonts w:ascii="Arial" w:hAnsi="Arial" w:cs="Arial"/>
          <w:snapToGrid/>
          <w:szCs w:val="24"/>
        </w:rPr>
        <w:t>3 of</w:t>
      </w:r>
      <w:r w:rsidR="00817776">
        <w:rPr>
          <w:rFonts w:ascii="Arial" w:hAnsi="Arial" w:cs="Arial"/>
          <w:snapToGrid/>
          <w:szCs w:val="24"/>
        </w:rPr>
        <w:t xml:space="preserve"> </w:t>
      </w:r>
      <w:r w:rsidRPr="00D5409C">
        <w:rPr>
          <w:rFonts w:ascii="Arial" w:hAnsi="Arial" w:cs="Arial"/>
          <w:snapToGrid/>
          <w:szCs w:val="24"/>
        </w:rPr>
        <w:t xml:space="preserve">the 2022 edition of the California </w:t>
      </w:r>
      <w:r w:rsidR="003A776B">
        <w:rPr>
          <w:rFonts w:ascii="Arial" w:hAnsi="Arial" w:cs="Arial"/>
          <w:snapToGrid/>
          <w:szCs w:val="24"/>
        </w:rPr>
        <w:t>Administrative</w:t>
      </w:r>
      <w:r w:rsidR="0044195B">
        <w:rPr>
          <w:rFonts w:ascii="Arial" w:hAnsi="Arial" w:cs="Arial"/>
          <w:snapToGrid/>
          <w:szCs w:val="24"/>
        </w:rPr>
        <w:t xml:space="preserve"> Code (</w:t>
      </w:r>
      <w:r w:rsidR="003A776B">
        <w:rPr>
          <w:rFonts w:ascii="Arial" w:hAnsi="Arial" w:cs="Arial"/>
          <w:snapToGrid/>
          <w:szCs w:val="24"/>
        </w:rPr>
        <w:t>CA</w:t>
      </w:r>
      <w:r w:rsidR="002E4DCD">
        <w:rPr>
          <w:rFonts w:ascii="Arial" w:hAnsi="Arial" w:cs="Arial"/>
          <w:snapToGrid/>
          <w:szCs w:val="24"/>
        </w:rPr>
        <w:t>C</w:t>
      </w:r>
      <w:r w:rsidRPr="00D5409C">
        <w:rPr>
          <w:rFonts w:ascii="Arial" w:hAnsi="Arial" w:cs="Arial"/>
          <w:snapToGrid/>
          <w:szCs w:val="24"/>
        </w:rPr>
        <w:t>). SFM further proposes to:</w:t>
      </w:r>
    </w:p>
    <w:p w14:paraId="1DB50272" w14:textId="716BB592" w:rsidR="002F066A" w:rsidRDefault="00D5409C" w:rsidP="005C6C22">
      <w:pPr>
        <w:widowControl/>
        <w:spacing w:after="120"/>
        <w:rPr>
          <w:rFonts w:ascii="Arial" w:hAnsi="Arial" w:cs="Arial"/>
          <w:snapToGrid/>
          <w:szCs w:val="24"/>
        </w:rPr>
      </w:pPr>
      <w:r w:rsidRPr="00D5409C">
        <w:rPr>
          <w:rFonts w:ascii="Arial" w:hAnsi="Arial" w:cs="Arial"/>
          <w:snapToGrid/>
          <w:szCs w:val="24"/>
        </w:rPr>
        <w:t xml:space="preserve">Adopt new building standards or </w:t>
      </w:r>
      <w:r w:rsidR="003A776B">
        <w:rPr>
          <w:rFonts w:ascii="Arial" w:hAnsi="Arial" w:cs="Arial"/>
          <w:snapToGrid/>
          <w:szCs w:val="24"/>
        </w:rPr>
        <w:t>necessary amendments to the 2022</w:t>
      </w:r>
      <w:r w:rsidRPr="00D5409C">
        <w:rPr>
          <w:rFonts w:ascii="Arial" w:hAnsi="Arial" w:cs="Arial"/>
          <w:snapToGrid/>
          <w:szCs w:val="24"/>
        </w:rPr>
        <w:t xml:space="preserve"> </w:t>
      </w:r>
      <w:r w:rsidR="003A776B">
        <w:rPr>
          <w:rFonts w:ascii="Arial" w:hAnsi="Arial" w:cs="Arial"/>
          <w:snapToGrid/>
          <w:szCs w:val="24"/>
        </w:rPr>
        <w:t>California Administrative</w:t>
      </w:r>
      <w:r w:rsidR="00817776">
        <w:rPr>
          <w:rFonts w:ascii="Arial" w:hAnsi="Arial" w:cs="Arial"/>
          <w:snapToGrid/>
          <w:szCs w:val="24"/>
        </w:rPr>
        <w:t xml:space="preserve"> </w:t>
      </w:r>
      <w:r w:rsidRPr="00D5409C">
        <w:rPr>
          <w:rFonts w:ascii="Arial" w:hAnsi="Arial" w:cs="Arial"/>
          <w:snapToGrid/>
          <w:szCs w:val="24"/>
        </w:rPr>
        <w:t>Code as t</w:t>
      </w:r>
      <w:r w:rsidR="004A4DAF">
        <w:rPr>
          <w:rFonts w:ascii="Arial" w:hAnsi="Arial" w:cs="Arial"/>
          <w:snapToGrid/>
          <w:szCs w:val="24"/>
        </w:rPr>
        <w:t>hey pertain to California laws.</w:t>
      </w:r>
    </w:p>
    <w:p w14:paraId="442B8D61" w14:textId="1E47F9AF" w:rsidR="000257AD" w:rsidRDefault="00080D01" w:rsidP="00BD4D7F">
      <w:pPr>
        <w:pStyle w:val="Heading2"/>
      </w:pPr>
      <w:r>
        <w:t>FINAL</w:t>
      </w:r>
      <w:r w:rsidR="006D74C1" w:rsidRPr="00AD67B3">
        <w:t xml:space="preserve"> </w:t>
      </w:r>
      <w:r w:rsidR="000257AD" w:rsidRPr="00AD67B3">
        <w:t>EXPRESS TERMS</w:t>
      </w:r>
    </w:p>
    <w:p w14:paraId="73B89228" w14:textId="77777777" w:rsidR="00B431FD" w:rsidRPr="00B431FD" w:rsidRDefault="00B431FD" w:rsidP="00B431FD"/>
    <w:p w14:paraId="1026B897"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CHAPTER 3</w:t>
      </w:r>
    </w:p>
    <w:p w14:paraId="38842A29" w14:textId="77777777" w:rsidR="00912A45" w:rsidRPr="00912A45" w:rsidRDefault="00912A45" w:rsidP="00912A45">
      <w:pPr>
        <w:widowControl/>
        <w:autoSpaceDE w:val="0"/>
        <w:autoSpaceDN w:val="0"/>
        <w:adjustRightInd w:val="0"/>
        <w:jc w:val="center"/>
        <w:rPr>
          <w:rFonts w:ascii="Arial" w:hAnsi="Arial" w:cs="Arial"/>
          <w:b/>
          <w:bCs/>
          <w:snapToGrid/>
          <w:szCs w:val="24"/>
        </w:rPr>
      </w:pPr>
      <w:r w:rsidRPr="00912A45">
        <w:rPr>
          <w:rFonts w:ascii="Arial" w:hAnsi="Arial" w:cs="Arial"/>
          <w:b/>
          <w:bCs/>
          <w:snapToGrid/>
          <w:szCs w:val="24"/>
        </w:rPr>
        <w:t>ADMINISTRATIVE REGULATIONS</w:t>
      </w:r>
    </w:p>
    <w:p w14:paraId="77AFBF73" w14:textId="0ACC1083" w:rsidR="00912A45" w:rsidRDefault="00912A45" w:rsidP="00912A45">
      <w:pPr>
        <w:jc w:val="center"/>
        <w:rPr>
          <w:rFonts w:ascii="Arial" w:hAnsi="Arial" w:cs="Arial"/>
          <w:b/>
          <w:bCs/>
          <w:snapToGrid/>
          <w:szCs w:val="24"/>
        </w:rPr>
      </w:pPr>
      <w:r w:rsidRPr="00912A45">
        <w:rPr>
          <w:rFonts w:ascii="Arial" w:hAnsi="Arial" w:cs="Arial"/>
          <w:b/>
          <w:bCs/>
          <w:snapToGrid/>
          <w:szCs w:val="24"/>
        </w:rPr>
        <w:t>FOR THE OFFICE OF THE STATE FIRE MARSHAL (SFM)</w:t>
      </w:r>
    </w:p>
    <w:p w14:paraId="240B96CA" w14:textId="77777777" w:rsidR="006F7799" w:rsidRDefault="006F7799" w:rsidP="006F7799">
      <w:pPr>
        <w:ind w:firstLine="720"/>
        <w:contextualSpacing/>
        <w:jc w:val="center"/>
        <w:rPr>
          <w:strike/>
        </w:rPr>
      </w:pPr>
    </w:p>
    <w:p w14:paraId="0A5854CC" w14:textId="042F4235" w:rsidR="006F7799" w:rsidRPr="006F7799" w:rsidRDefault="006F7799" w:rsidP="00E15E65">
      <w:pPr>
        <w:contextualSpacing/>
        <w:jc w:val="center"/>
        <w:rPr>
          <w:rFonts w:ascii="Arial" w:hAnsi="Arial" w:cs="Arial"/>
          <w:b/>
          <w:bCs/>
          <w:u w:val="single"/>
        </w:rPr>
      </w:pPr>
      <w:r w:rsidRPr="006F7799">
        <w:rPr>
          <w:rFonts w:ascii="Arial" w:hAnsi="Arial" w:cs="Arial"/>
          <w:b/>
          <w:bCs/>
          <w:strike/>
        </w:rPr>
        <w:t>(RESERVED)</w:t>
      </w:r>
      <w:r w:rsidRPr="006F7799">
        <w:rPr>
          <w:rFonts w:ascii="Arial" w:hAnsi="Arial" w:cs="Arial"/>
          <w:b/>
          <w:bCs/>
          <w:u w:val="single"/>
        </w:rPr>
        <w:t xml:space="preserve"> </w:t>
      </w:r>
    </w:p>
    <w:p w14:paraId="79B9D7F8" w14:textId="77777777" w:rsidR="006F7799" w:rsidRPr="006F7799" w:rsidRDefault="006F7799" w:rsidP="00E15E65">
      <w:pPr>
        <w:contextualSpacing/>
        <w:jc w:val="center"/>
        <w:rPr>
          <w:rFonts w:ascii="Arial" w:hAnsi="Arial" w:cs="Arial"/>
          <w:b/>
          <w:u w:val="single"/>
        </w:rPr>
      </w:pPr>
    </w:p>
    <w:p w14:paraId="699F3855" w14:textId="77777777" w:rsidR="006F7799" w:rsidRPr="006F7799" w:rsidRDefault="006F7799" w:rsidP="00E15E65">
      <w:pPr>
        <w:jc w:val="center"/>
        <w:rPr>
          <w:rFonts w:ascii="Arial" w:hAnsi="Arial" w:cs="Arial"/>
          <w:b/>
          <w:snapToGrid/>
          <w:u w:val="single"/>
        </w:rPr>
      </w:pPr>
      <w:r w:rsidRPr="006F7799">
        <w:rPr>
          <w:rFonts w:ascii="Arial" w:hAnsi="Arial" w:cs="Arial"/>
          <w:b/>
          <w:u w:val="single"/>
        </w:rPr>
        <w:t>ARTICLE 3-1</w:t>
      </w:r>
    </w:p>
    <w:p w14:paraId="1C40FCCF" w14:textId="77777777" w:rsidR="006F7799" w:rsidRPr="006F7799" w:rsidRDefault="006F7799" w:rsidP="00E15E65">
      <w:pPr>
        <w:jc w:val="center"/>
        <w:rPr>
          <w:rFonts w:ascii="Arial" w:hAnsi="Arial" w:cs="Arial"/>
          <w:b/>
          <w:u w:val="single"/>
        </w:rPr>
      </w:pPr>
      <w:r w:rsidRPr="006F7799">
        <w:rPr>
          <w:rFonts w:ascii="Arial" w:hAnsi="Arial" w:cs="Arial"/>
          <w:b/>
          <w:u w:val="single"/>
        </w:rPr>
        <w:t>GENERAL PROVISIONS</w:t>
      </w:r>
    </w:p>
    <w:p w14:paraId="51A22092" w14:textId="77777777" w:rsidR="00B431FD" w:rsidRPr="006F7799" w:rsidRDefault="00B431FD" w:rsidP="00912A45">
      <w:pPr>
        <w:jc w:val="center"/>
        <w:rPr>
          <w:rFonts w:ascii="Arial" w:hAnsi="Arial" w:cs="Arial"/>
          <w:szCs w:val="24"/>
        </w:rPr>
      </w:pPr>
    </w:p>
    <w:p w14:paraId="36467EE1" w14:textId="6E30D47F" w:rsidR="009F1C33" w:rsidRPr="006F7799" w:rsidRDefault="00B711A7" w:rsidP="00BD4D7F">
      <w:pPr>
        <w:pStyle w:val="Heading3"/>
        <w:rPr>
          <w:noProof/>
        </w:rPr>
      </w:pPr>
      <w:bookmarkStart w:id="1" w:name="_Hlk78207968"/>
      <w:r w:rsidRPr="006F7799">
        <w:t xml:space="preserve">Item </w:t>
      </w:r>
      <w:r w:rsidRPr="006F7799">
        <w:rPr>
          <w:noProof/>
        </w:rPr>
        <w:t>1</w:t>
      </w:r>
      <w:r w:rsidR="00887130">
        <w:rPr>
          <w:noProof/>
        </w:rPr>
        <w:t>-1</w:t>
      </w:r>
      <w:r w:rsidRPr="006F7799">
        <w:br/>
      </w:r>
      <w:r w:rsidR="00912A45" w:rsidRPr="006F7799">
        <w:t>Chapter 3</w:t>
      </w:r>
      <w:r w:rsidRPr="006F7799">
        <w:rPr>
          <w:noProof/>
        </w:rPr>
        <w:t>,</w:t>
      </w:r>
      <w:r w:rsidR="00912A45" w:rsidRPr="006F7799">
        <w:rPr>
          <w:noProof/>
        </w:rPr>
        <w:t xml:space="preserve"> Administrative Regulations For The Office of the</w:t>
      </w:r>
      <w:r w:rsidRPr="006F7799">
        <w:rPr>
          <w:noProof/>
        </w:rPr>
        <w:t xml:space="preserve"> </w:t>
      </w:r>
      <w:r w:rsidR="00FC1582" w:rsidRPr="006F7799">
        <w:rPr>
          <w:noProof/>
        </w:rPr>
        <w:t>State Fire Marshal</w:t>
      </w:r>
      <w:r w:rsidR="00912A45" w:rsidRPr="006F7799">
        <w:rPr>
          <w:noProof/>
        </w:rPr>
        <w:t>, Article 3-1</w:t>
      </w:r>
      <w:r w:rsidR="006F7799" w:rsidRPr="006F7799">
        <w:rPr>
          <w:noProof/>
        </w:rPr>
        <w:t>, Section 3-101 Purpose</w:t>
      </w:r>
    </w:p>
    <w:bookmarkEnd w:id="1"/>
    <w:p w14:paraId="3F79CA14" w14:textId="77777777" w:rsidR="00B431FD" w:rsidRPr="006F7799" w:rsidRDefault="00B431FD" w:rsidP="00B431FD">
      <w:pPr>
        <w:rPr>
          <w:rFonts w:ascii="Arial" w:hAnsi="Arial" w:cs="Arial"/>
        </w:rPr>
      </w:pPr>
    </w:p>
    <w:p w14:paraId="3E4A3DE1"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3-101.  Purpose.</w:t>
      </w:r>
      <w:r w:rsidRPr="006F7799">
        <w:rPr>
          <w:rFonts w:ascii="Arial" w:hAnsi="Arial" w:cs="Arial"/>
          <w:u w:val="single"/>
        </w:rPr>
        <w:t xml:space="preserve"> The State Fire Marshal shall prepare and adopt building standards in </w:t>
      </w:r>
      <w:r w:rsidRPr="006F7799">
        <w:rPr>
          <w:rFonts w:ascii="Arial" w:hAnsi="Arial" w:cs="Arial"/>
          <w:u w:val="single"/>
        </w:rPr>
        <w:lastRenderedPageBreak/>
        <w:t xml:space="preserve">the California Building Standards Code relating to fire and panic safety.  The State Fire Marshal shall enforce these regulations in all state-owned buildings, specified state-occupied buildings, and state institutions. Facilities constructed or altered pursuant to these regulations shall </w:t>
      </w:r>
      <w:proofErr w:type="gramStart"/>
      <w:r w:rsidRPr="006F7799">
        <w:rPr>
          <w:rFonts w:ascii="Arial" w:hAnsi="Arial" w:cs="Arial"/>
          <w:u w:val="single"/>
        </w:rPr>
        <w:t>be in compliance with</w:t>
      </w:r>
      <w:proofErr w:type="gramEnd"/>
      <w:r w:rsidRPr="006F7799">
        <w:rPr>
          <w:rFonts w:ascii="Arial" w:hAnsi="Arial" w:cs="Arial"/>
          <w:u w:val="single"/>
        </w:rPr>
        <w:t xml:space="preserve"> the California Code of Regulations, Title 24 related to the design aspects of the fire and life safety (</w:t>
      </w:r>
      <w:proofErr w:type="spellStart"/>
      <w:r w:rsidRPr="006F7799">
        <w:rPr>
          <w:rFonts w:ascii="Arial" w:hAnsi="Arial" w:cs="Arial"/>
          <w:u w:val="single"/>
        </w:rPr>
        <w:t>FLS</w:t>
      </w:r>
      <w:proofErr w:type="spellEnd"/>
      <w:r w:rsidRPr="006F7799">
        <w:rPr>
          <w:rFonts w:ascii="Arial" w:hAnsi="Arial" w:cs="Arial"/>
          <w:u w:val="single"/>
        </w:rPr>
        <w:t>) elements, components and systems.</w:t>
      </w:r>
    </w:p>
    <w:p w14:paraId="4134A7B2" w14:textId="77777777" w:rsidR="00B431FD" w:rsidRPr="006F7799" w:rsidRDefault="00B431FD" w:rsidP="00B431FD">
      <w:pPr>
        <w:rPr>
          <w:rFonts w:ascii="Arial" w:hAnsi="Arial" w:cs="Arial"/>
          <w:u w:val="single"/>
        </w:rPr>
      </w:pPr>
    </w:p>
    <w:p w14:paraId="1C12320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11612A2" w14:textId="77777777" w:rsidR="00B431FD" w:rsidRPr="006F7799" w:rsidRDefault="00B431FD" w:rsidP="00B431FD">
      <w:pPr>
        <w:ind w:left="720"/>
        <w:rPr>
          <w:rFonts w:ascii="Arial" w:hAnsi="Arial" w:cs="Arial"/>
          <w:b/>
          <w:bCs/>
          <w:iCs/>
          <w:u w:val="single"/>
        </w:rPr>
      </w:pPr>
    </w:p>
    <w:p w14:paraId="46D58D6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99E2C8B" w14:textId="212CBD76" w:rsidR="00B431FD" w:rsidRDefault="00B431FD" w:rsidP="00B431FD">
      <w:pPr>
        <w:rPr>
          <w:rFonts w:ascii="Arial" w:hAnsi="Arial" w:cs="Arial"/>
          <w:b/>
          <w:u w:val="single"/>
        </w:rPr>
      </w:pPr>
    </w:p>
    <w:p w14:paraId="0F3EF64C" w14:textId="6F6629C9" w:rsidR="006F7799" w:rsidRPr="006F7799" w:rsidRDefault="006F7799" w:rsidP="00BD4D7F">
      <w:pPr>
        <w:pStyle w:val="Heading3"/>
        <w:rPr>
          <w:noProof/>
        </w:rPr>
      </w:pPr>
      <w:bookmarkStart w:id="2" w:name="_Hlk78208204"/>
      <w:r w:rsidRPr="006F7799">
        <w:t xml:space="preserve">Item </w:t>
      </w:r>
      <w:r w:rsidR="00887130">
        <w:t>1-</w:t>
      </w:r>
      <w:r>
        <w:rPr>
          <w:noProof/>
        </w:rPr>
        <w:t>2</w:t>
      </w:r>
      <w:r w:rsidRPr="006F7799">
        <w:br/>
        <w:t>Chapter 3</w:t>
      </w:r>
      <w:r w:rsidRPr="006F7799">
        <w:rPr>
          <w:noProof/>
        </w:rPr>
        <w:t>, Administrative Regulations For The Office of the State Fire Marshal, Article 3-1, Section 3-10</w:t>
      </w:r>
      <w:r>
        <w:rPr>
          <w:noProof/>
        </w:rPr>
        <w:t>2 Scope</w:t>
      </w:r>
    </w:p>
    <w:bookmarkEnd w:id="2"/>
    <w:p w14:paraId="4C6D1156" w14:textId="77777777" w:rsidR="006F7799" w:rsidRPr="006F7799" w:rsidRDefault="006F7799" w:rsidP="00B431FD">
      <w:pPr>
        <w:rPr>
          <w:rFonts w:ascii="Arial" w:hAnsi="Arial" w:cs="Arial"/>
          <w:b/>
          <w:u w:val="single"/>
        </w:rPr>
      </w:pPr>
    </w:p>
    <w:p w14:paraId="141F8F10"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3-102. </w:t>
      </w:r>
      <w:r w:rsidRPr="006F7799">
        <w:rPr>
          <w:rFonts w:ascii="Arial" w:hAnsi="Arial" w:cs="Arial"/>
          <w:b/>
          <w:u w:val="single"/>
        </w:rPr>
        <w:t xml:space="preserve">Scope. </w:t>
      </w:r>
      <w:r w:rsidRPr="006F7799">
        <w:rPr>
          <w:rFonts w:ascii="Arial" w:hAnsi="Arial" w:cs="Arial"/>
          <w:bCs/>
          <w:u w:val="single"/>
        </w:rPr>
        <w:t>Title 24, California Code of Regulations</w:t>
      </w:r>
      <w:r w:rsidRPr="006F7799">
        <w:rPr>
          <w:rFonts w:ascii="Arial" w:hAnsi="Arial" w:cs="Arial"/>
          <w:u w:val="single"/>
        </w:rPr>
        <w:t xml:space="preserve"> (C.C.R.); known as the California Building Standards Code, designate building regulations that are applicable to the fire and life safety portions of the design, construction, reconstruction, rehabilitation, alteration of or addition to any state-owned building, specified state-occupied building, and state institution as defined in Article 3-2 Definitions.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19C025FE" w14:textId="77777777" w:rsidR="00B431FD" w:rsidRPr="006F7799" w:rsidRDefault="00B431FD" w:rsidP="00B431FD">
      <w:pPr>
        <w:rPr>
          <w:rFonts w:ascii="Arial" w:hAnsi="Arial" w:cs="Arial"/>
          <w:u w:val="single"/>
        </w:rPr>
      </w:pPr>
    </w:p>
    <w:p w14:paraId="7B7E383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343EB579" w14:textId="77777777" w:rsidR="00B431FD" w:rsidRPr="006F7799" w:rsidRDefault="00B431FD" w:rsidP="00B431FD">
      <w:pPr>
        <w:ind w:left="720"/>
        <w:rPr>
          <w:rFonts w:ascii="Arial" w:hAnsi="Arial" w:cs="Arial"/>
          <w:b/>
          <w:bCs/>
          <w:iCs/>
          <w:u w:val="single"/>
        </w:rPr>
      </w:pPr>
    </w:p>
    <w:p w14:paraId="64C4BE98"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6AD0ACAD" w14:textId="023B0D7F" w:rsidR="00B431FD" w:rsidRDefault="00B431FD" w:rsidP="00B431FD">
      <w:pPr>
        <w:rPr>
          <w:rFonts w:ascii="Arial" w:hAnsi="Arial" w:cs="Arial"/>
          <w:b/>
          <w:u w:val="single"/>
        </w:rPr>
      </w:pPr>
    </w:p>
    <w:p w14:paraId="385D9175" w14:textId="5B33AC1C" w:rsidR="006F7799" w:rsidRPr="006F7799" w:rsidRDefault="006F7799" w:rsidP="00BD4D7F">
      <w:pPr>
        <w:pStyle w:val="Heading3"/>
        <w:rPr>
          <w:noProof/>
        </w:rPr>
      </w:pPr>
      <w:bookmarkStart w:id="3" w:name="_Hlk78208454"/>
      <w:r w:rsidRPr="006F7799">
        <w:t xml:space="preserve">Item </w:t>
      </w:r>
      <w:r w:rsidR="00887130">
        <w:t>1-</w:t>
      </w:r>
      <w:r>
        <w:rPr>
          <w:noProof/>
        </w:rPr>
        <w:t>3</w:t>
      </w:r>
      <w:r w:rsidRPr="006F7799">
        <w:br/>
        <w:t>Chapter 3</w:t>
      </w:r>
      <w:r w:rsidRPr="006F7799">
        <w:rPr>
          <w:noProof/>
        </w:rPr>
        <w:t>, Administrative Regulations For The Office of the State Fire Marshal, Article 3-1, Section 3-10</w:t>
      </w:r>
      <w:r>
        <w:rPr>
          <w:noProof/>
        </w:rPr>
        <w:t>3 Authority for Enforcement of Regulations</w:t>
      </w:r>
    </w:p>
    <w:bookmarkEnd w:id="3"/>
    <w:p w14:paraId="2E817B22" w14:textId="77777777" w:rsidR="006F7799" w:rsidRPr="006F7799" w:rsidRDefault="006F7799" w:rsidP="00B431FD">
      <w:pPr>
        <w:rPr>
          <w:rFonts w:ascii="Arial" w:hAnsi="Arial" w:cs="Arial"/>
          <w:b/>
          <w:u w:val="single"/>
        </w:rPr>
      </w:pPr>
    </w:p>
    <w:p w14:paraId="627D526B" w14:textId="77777777" w:rsidR="00B431FD" w:rsidRPr="006F7799" w:rsidRDefault="00B431FD" w:rsidP="00B431FD">
      <w:pPr>
        <w:rPr>
          <w:rFonts w:ascii="Arial" w:hAnsi="Arial" w:cs="Arial"/>
          <w:u w:val="single"/>
        </w:rPr>
      </w:pPr>
      <w:r w:rsidRPr="006F7799">
        <w:rPr>
          <w:rFonts w:ascii="Arial" w:hAnsi="Arial" w:cs="Arial"/>
          <w:b/>
          <w:bCs/>
          <w:u w:val="single"/>
        </w:rPr>
        <w:t xml:space="preserve">3-103. </w:t>
      </w:r>
      <w:r w:rsidRPr="006F7799">
        <w:rPr>
          <w:rFonts w:ascii="Arial" w:hAnsi="Arial" w:cs="Arial"/>
          <w:b/>
          <w:u w:val="single"/>
        </w:rPr>
        <w:t xml:space="preserve">Authority for Enforcement of Regulations. </w:t>
      </w:r>
      <w:r w:rsidRPr="006F7799">
        <w:rPr>
          <w:rFonts w:ascii="Arial" w:hAnsi="Arial" w:cs="Arial"/>
          <w:u w:val="single"/>
        </w:rPr>
        <w:t xml:space="preserve"> All duties and functions that relate to the fire and life safety aspects of state-owned buildings, specified state-occupied buildings, and state institutions construction plan checking, and inspections have been vested by law in the Office of the State Fire Marshal.</w:t>
      </w:r>
    </w:p>
    <w:p w14:paraId="7CCFD086" w14:textId="77777777" w:rsidR="00B431FD" w:rsidRPr="006F7799" w:rsidRDefault="00B431FD" w:rsidP="00B431FD">
      <w:pPr>
        <w:rPr>
          <w:rFonts w:ascii="Arial" w:hAnsi="Arial" w:cs="Arial"/>
          <w:u w:val="single"/>
        </w:rPr>
      </w:pPr>
    </w:p>
    <w:p w14:paraId="4B7F95F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78A93D82" w14:textId="77777777" w:rsidR="00B431FD" w:rsidRPr="006F7799" w:rsidRDefault="00B431FD" w:rsidP="00B431FD">
      <w:pPr>
        <w:ind w:left="720"/>
        <w:rPr>
          <w:rFonts w:ascii="Arial" w:hAnsi="Arial" w:cs="Arial"/>
          <w:b/>
          <w:bCs/>
          <w:iCs/>
          <w:u w:val="single"/>
        </w:rPr>
      </w:pPr>
    </w:p>
    <w:p w14:paraId="0FA98C15"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w:t>
      </w:r>
      <w:r w:rsidRPr="006F7799">
        <w:rPr>
          <w:rFonts w:ascii="Arial" w:hAnsi="Arial" w:cs="Arial"/>
          <w:iCs/>
          <w:u w:val="single"/>
        </w:rPr>
        <w:lastRenderedPageBreak/>
        <w:t>and 17921</w:t>
      </w:r>
    </w:p>
    <w:p w14:paraId="766FABCF" w14:textId="00399A45" w:rsidR="00B431FD" w:rsidRDefault="00B431FD" w:rsidP="00B431FD">
      <w:pPr>
        <w:rPr>
          <w:rFonts w:ascii="Arial" w:hAnsi="Arial" w:cs="Arial"/>
          <w:u w:val="single"/>
        </w:rPr>
      </w:pPr>
      <w:r w:rsidRPr="006F7799">
        <w:rPr>
          <w:rFonts w:ascii="Arial" w:hAnsi="Arial" w:cs="Arial"/>
          <w:u w:val="single"/>
        </w:rPr>
        <w:t xml:space="preserve"> </w:t>
      </w:r>
    </w:p>
    <w:p w14:paraId="78978A47" w14:textId="10212F68" w:rsidR="006F7799" w:rsidRPr="006F7799" w:rsidRDefault="006F7799" w:rsidP="00BD4D7F">
      <w:pPr>
        <w:pStyle w:val="Heading3"/>
        <w:rPr>
          <w:noProof/>
        </w:rPr>
      </w:pPr>
      <w:bookmarkStart w:id="4" w:name="_Hlk78208583"/>
      <w:r w:rsidRPr="006F7799">
        <w:t xml:space="preserve">Item </w:t>
      </w:r>
      <w:r w:rsidR="00887130">
        <w:t>1-</w:t>
      </w:r>
      <w:r>
        <w:rPr>
          <w:noProof/>
        </w:rPr>
        <w:t>4</w:t>
      </w:r>
      <w:r w:rsidRPr="006F7799">
        <w:br/>
        <w:t>Chapter 3</w:t>
      </w:r>
      <w:r w:rsidRPr="006F7799">
        <w:rPr>
          <w:noProof/>
        </w:rPr>
        <w:t>, Administrative Regulations For The Office of the State Fire Marshal, Article 3-1, Section 3-10</w:t>
      </w:r>
      <w:r>
        <w:rPr>
          <w:noProof/>
        </w:rPr>
        <w:t>4 Application of Building Standards</w:t>
      </w:r>
    </w:p>
    <w:bookmarkEnd w:id="4"/>
    <w:p w14:paraId="3CE0011D" w14:textId="77777777" w:rsidR="006F7799" w:rsidRPr="006F7799" w:rsidRDefault="006F7799" w:rsidP="00B431FD">
      <w:pPr>
        <w:rPr>
          <w:rFonts w:ascii="Arial" w:hAnsi="Arial" w:cs="Arial"/>
          <w:u w:val="single"/>
        </w:rPr>
      </w:pPr>
    </w:p>
    <w:p w14:paraId="351F2E85" w14:textId="77777777" w:rsidR="00B431FD" w:rsidRPr="006F7799" w:rsidRDefault="00B431FD" w:rsidP="00B431FD">
      <w:pPr>
        <w:rPr>
          <w:rFonts w:ascii="Arial" w:hAnsi="Arial" w:cs="Arial"/>
          <w:u w:val="single"/>
        </w:rPr>
      </w:pPr>
      <w:r w:rsidRPr="006F7799">
        <w:rPr>
          <w:rFonts w:ascii="Arial" w:hAnsi="Arial" w:cs="Arial"/>
          <w:b/>
          <w:bCs/>
          <w:u w:val="single"/>
        </w:rPr>
        <w:t xml:space="preserve">3-104. </w:t>
      </w:r>
      <w:r w:rsidRPr="006F7799">
        <w:rPr>
          <w:rFonts w:ascii="Arial" w:hAnsi="Arial" w:cs="Arial"/>
          <w:b/>
          <w:u w:val="single"/>
        </w:rPr>
        <w:t>Application of Building Standards.</w:t>
      </w:r>
      <w:r w:rsidRPr="006F7799">
        <w:rPr>
          <w:rFonts w:ascii="Arial" w:hAnsi="Arial" w:cs="Arial"/>
          <w:u w:val="single"/>
        </w:rPr>
        <w:t xml:space="preserve"> Building standards applicable to state-owned buildings, specified state-occupied buildings, and state institutions 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state-owned, specified state-occupied, and state institutions construction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84863C9" w14:textId="77777777" w:rsidR="00B431FD" w:rsidRPr="006F7799" w:rsidRDefault="00B431FD" w:rsidP="00B431FD">
      <w:pPr>
        <w:rPr>
          <w:rFonts w:ascii="Arial" w:hAnsi="Arial" w:cs="Arial"/>
          <w:u w:val="single"/>
        </w:rPr>
      </w:pPr>
    </w:p>
    <w:p w14:paraId="5C28C3B9"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22E988C5" w14:textId="77777777" w:rsidR="00B431FD" w:rsidRPr="006F7799" w:rsidRDefault="00B431FD" w:rsidP="00B431FD">
      <w:pPr>
        <w:ind w:left="720"/>
        <w:rPr>
          <w:rFonts w:ascii="Arial" w:hAnsi="Arial" w:cs="Arial"/>
          <w:b/>
          <w:bCs/>
          <w:iCs/>
          <w:u w:val="single"/>
        </w:rPr>
      </w:pPr>
    </w:p>
    <w:p w14:paraId="7430AB01"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0A1D4379" w14:textId="38FB7EFC" w:rsidR="00B431FD" w:rsidRDefault="00B431FD" w:rsidP="00B431FD">
      <w:pPr>
        <w:rPr>
          <w:rFonts w:ascii="Arial" w:hAnsi="Arial" w:cs="Arial"/>
          <w:b/>
          <w:u w:val="single"/>
        </w:rPr>
      </w:pPr>
    </w:p>
    <w:p w14:paraId="6CF7CB3C" w14:textId="656C59AF" w:rsidR="006F7799" w:rsidRPr="006F7799" w:rsidRDefault="006F7799" w:rsidP="00BD4D7F">
      <w:pPr>
        <w:pStyle w:val="Heading3"/>
        <w:rPr>
          <w:noProof/>
        </w:rPr>
      </w:pPr>
      <w:bookmarkStart w:id="5" w:name="_Hlk78208630"/>
      <w:r w:rsidRPr="006F7799">
        <w:t xml:space="preserve">Item </w:t>
      </w:r>
      <w:r w:rsidR="00887130">
        <w:t>1-</w:t>
      </w:r>
      <w:r>
        <w:rPr>
          <w:noProof/>
        </w:rPr>
        <w:t>5</w:t>
      </w:r>
      <w:r w:rsidRPr="006F7799">
        <w:br/>
        <w:t>Chapter 3</w:t>
      </w:r>
      <w:r w:rsidRPr="006F7799">
        <w:rPr>
          <w:noProof/>
        </w:rPr>
        <w:t>, Administrative Regulations For The Office of the State Fire Marshal, Article 3-1, Section 3-10</w:t>
      </w:r>
      <w:r>
        <w:rPr>
          <w:noProof/>
        </w:rPr>
        <w:t>5 Approval of construction, reconstruction</w:t>
      </w:r>
      <w:r w:rsidRPr="006F7799">
        <w:rPr>
          <w:noProof/>
        </w:rPr>
        <w:t>,</w:t>
      </w:r>
      <w:r w:rsidRPr="006F7799">
        <w:t xml:space="preserve"> rehabilitation, alteration of or addition to any state-owned, specified state-occupied, and state institutions.</w:t>
      </w:r>
    </w:p>
    <w:bookmarkEnd w:id="5"/>
    <w:p w14:paraId="23436EA1" w14:textId="77777777" w:rsidR="006F7799" w:rsidRPr="006F7799" w:rsidRDefault="006F7799" w:rsidP="00B431FD">
      <w:pPr>
        <w:rPr>
          <w:rFonts w:ascii="Arial" w:hAnsi="Arial" w:cs="Arial"/>
          <w:b/>
          <w:u w:val="single"/>
        </w:rPr>
      </w:pPr>
    </w:p>
    <w:p w14:paraId="1FB2210C" w14:textId="450DF9B3" w:rsidR="00B431FD" w:rsidRPr="006F7799" w:rsidRDefault="00B431FD" w:rsidP="00B431FD">
      <w:pPr>
        <w:rPr>
          <w:rFonts w:ascii="Arial" w:hAnsi="Arial" w:cs="Arial"/>
          <w:strike/>
          <w:u w:val="single"/>
        </w:rPr>
      </w:pPr>
      <w:r w:rsidRPr="006F7799">
        <w:rPr>
          <w:rFonts w:ascii="Arial" w:hAnsi="Arial" w:cs="Arial"/>
          <w:b/>
          <w:u w:val="single"/>
        </w:rPr>
        <w:t xml:space="preserve">3-105. Approval of construction, reconstruction, rehabilitation, alteration of or addition to any state-owned, specified state-occupied, and state institutions. </w:t>
      </w:r>
      <w:r w:rsidRPr="006F7799">
        <w:rPr>
          <w:rFonts w:ascii="Arial" w:hAnsi="Arial" w:cs="Arial"/>
          <w:u w:val="single"/>
        </w:rPr>
        <w:t>Plans and specifications for any new state building or for the reconstruction, rehabilitation, alteration of or addition to state buildings shall be submitted to SFM for approval as required by and in accordance with Health and Safety Code Sections 13108 through 13146.</w:t>
      </w:r>
    </w:p>
    <w:p w14:paraId="0FAA83A8" w14:textId="77777777" w:rsidR="00B431FD" w:rsidRPr="006F7799" w:rsidRDefault="00B431FD" w:rsidP="00B431FD">
      <w:pPr>
        <w:rPr>
          <w:rFonts w:ascii="Arial" w:hAnsi="Arial" w:cs="Arial"/>
          <w:u w:val="single"/>
        </w:rPr>
      </w:pPr>
    </w:p>
    <w:p w14:paraId="1B8983A6"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 xml:space="preserve">Authority - </w:t>
      </w:r>
      <w:r w:rsidRPr="006F7799">
        <w:rPr>
          <w:rFonts w:ascii="Arial" w:hAnsi="Arial" w:cs="Arial"/>
          <w:iCs/>
          <w:u w:val="single"/>
        </w:rPr>
        <w:t>Health and Safety Code Sections 13108, 13145, 13146, 16022.5 and 17921</w:t>
      </w:r>
    </w:p>
    <w:p w14:paraId="058C32F4" w14:textId="77777777" w:rsidR="00B431FD" w:rsidRPr="006F7799" w:rsidRDefault="00B431FD" w:rsidP="00B431FD">
      <w:pPr>
        <w:ind w:left="720"/>
        <w:rPr>
          <w:rFonts w:ascii="Arial" w:hAnsi="Arial" w:cs="Arial"/>
          <w:b/>
          <w:bCs/>
          <w:iCs/>
          <w:u w:val="single"/>
        </w:rPr>
      </w:pPr>
    </w:p>
    <w:p w14:paraId="6E8B5E3B" w14:textId="77777777" w:rsidR="00B431FD" w:rsidRPr="006F7799" w:rsidRDefault="00B431FD" w:rsidP="00B431FD">
      <w:pPr>
        <w:ind w:left="720"/>
        <w:rPr>
          <w:rFonts w:ascii="Arial" w:hAnsi="Arial" w:cs="Arial"/>
          <w:iCs/>
          <w:u w:val="single"/>
        </w:rPr>
      </w:pPr>
      <w:r w:rsidRPr="006F7799">
        <w:rPr>
          <w:rFonts w:ascii="Arial" w:hAnsi="Arial" w:cs="Arial"/>
          <w:b/>
          <w:bCs/>
          <w:iCs/>
          <w:u w:val="single"/>
        </w:rPr>
        <w:t>Reference -</w:t>
      </w:r>
      <w:r w:rsidRPr="006F7799">
        <w:rPr>
          <w:rFonts w:ascii="Arial" w:hAnsi="Arial" w:cs="Arial"/>
          <w:iCs/>
          <w:u w:val="single"/>
        </w:rPr>
        <w:t xml:space="preserve"> Health and Safety Code Sections 13108, 13145, 13146, 16022.5 and 17921</w:t>
      </w:r>
    </w:p>
    <w:p w14:paraId="73AAE1FC" w14:textId="2D38F9E6" w:rsidR="00B431FD" w:rsidRDefault="00B431FD" w:rsidP="00B431FD">
      <w:pPr>
        <w:rPr>
          <w:rFonts w:ascii="Arial" w:hAnsi="Arial" w:cs="Arial"/>
          <w:b/>
          <w:u w:val="single"/>
        </w:rPr>
      </w:pPr>
    </w:p>
    <w:p w14:paraId="7DD7AF9D" w14:textId="77777777" w:rsidR="00DC76CF" w:rsidRPr="006F7799" w:rsidRDefault="00DC76CF" w:rsidP="00B431FD">
      <w:pPr>
        <w:rPr>
          <w:rFonts w:ascii="Arial" w:hAnsi="Arial" w:cs="Arial"/>
          <w:b/>
          <w:u w:val="single"/>
        </w:rPr>
      </w:pPr>
    </w:p>
    <w:p w14:paraId="7DAC77C1" w14:textId="77777777" w:rsidR="00B431FD" w:rsidRPr="006F7799" w:rsidRDefault="00B431FD" w:rsidP="00B431FD">
      <w:pPr>
        <w:ind w:firstLine="720"/>
        <w:jc w:val="center"/>
        <w:rPr>
          <w:rFonts w:ascii="Arial" w:hAnsi="Arial" w:cs="Arial"/>
          <w:b/>
          <w:u w:val="single"/>
        </w:rPr>
      </w:pPr>
      <w:bookmarkStart w:id="6" w:name="_Hlk78208285"/>
      <w:r w:rsidRPr="006F7799">
        <w:rPr>
          <w:rFonts w:ascii="Arial" w:hAnsi="Arial" w:cs="Arial"/>
          <w:b/>
          <w:u w:val="single"/>
        </w:rPr>
        <w:t>ARTICLE 3-2</w:t>
      </w:r>
    </w:p>
    <w:p w14:paraId="5C7B2704" w14:textId="77777777" w:rsidR="00B431FD" w:rsidRPr="006F7799" w:rsidRDefault="00B431FD" w:rsidP="00B431FD">
      <w:pPr>
        <w:ind w:firstLine="720"/>
        <w:jc w:val="center"/>
        <w:rPr>
          <w:rFonts w:ascii="Arial" w:hAnsi="Arial" w:cs="Arial"/>
          <w:b/>
          <w:u w:val="single"/>
        </w:rPr>
      </w:pPr>
      <w:r w:rsidRPr="006F7799">
        <w:rPr>
          <w:rFonts w:ascii="Arial" w:hAnsi="Arial" w:cs="Arial"/>
          <w:b/>
          <w:u w:val="single"/>
        </w:rPr>
        <w:t>DEFINITIONS</w:t>
      </w:r>
    </w:p>
    <w:bookmarkEnd w:id="6"/>
    <w:p w14:paraId="7B94A0B0" w14:textId="35B7538D" w:rsidR="00B431FD" w:rsidRDefault="00B431FD" w:rsidP="00B431FD">
      <w:pPr>
        <w:ind w:firstLine="720"/>
        <w:jc w:val="center"/>
        <w:rPr>
          <w:rFonts w:ascii="Arial" w:hAnsi="Arial" w:cs="Arial"/>
          <w:b/>
          <w:u w:val="single"/>
        </w:rPr>
      </w:pPr>
    </w:p>
    <w:p w14:paraId="74172F06" w14:textId="5079678B" w:rsidR="006F7799" w:rsidRPr="006F7799" w:rsidRDefault="006F7799" w:rsidP="00BD4D7F">
      <w:pPr>
        <w:pStyle w:val="Heading3"/>
        <w:rPr>
          <w:noProof/>
        </w:rPr>
      </w:pPr>
      <w:bookmarkStart w:id="7" w:name="_Hlk78208661"/>
      <w:r w:rsidRPr="006F7799">
        <w:t xml:space="preserve">Item </w:t>
      </w:r>
      <w:r w:rsidR="00887130">
        <w:t>1-</w:t>
      </w:r>
      <w:r>
        <w:rPr>
          <w:noProof/>
        </w:rPr>
        <w:t>6</w:t>
      </w:r>
      <w:r w:rsidRPr="006F7799">
        <w:br/>
        <w:t>Chapter 3</w:t>
      </w:r>
      <w:r w:rsidRPr="006F7799">
        <w:rPr>
          <w:noProof/>
        </w:rPr>
        <w:t>, Administrative Regulations For The Office of the State Fire Marshal, Article 3-</w:t>
      </w:r>
      <w:r>
        <w:rPr>
          <w:noProof/>
        </w:rPr>
        <w:t>2</w:t>
      </w:r>
      <w:r w:rsidRPr="006F7799">
        <w:rPr>
          <w:noProof/>
        </w:rPr>
        <w:t xml:space="preserve">, </w:t>
      </w:r>
      <w:r>
        <w:rPr>
          <w:noProof/>
        </w:rPr>
        <w:t>Special Inspector</w:t>
      </w:r>
      <w:r w:rsidRPr="006F7799">
        <w:t>.</w:t>
      </w:r>
    </w:p>
    <w:bookmarkEnd w:id="7"/>
    <w:p w14:paraId="550D237C" w14:textId="77777777" w:rsidR="006F7799" w:rsidRPr="006F7799" w:rsidRDefault="006F7799" w:rsidP="00B431FD">
      <w:pPr>
        <w:ind w:firstLine="720"/>
        <w:jc w:val="center"/>
        <w:rPr>
          <w:rFonts w:ascii="Arial" w:hAnsi="Arial" w:cs="Arial"/>
          <w:b/>
          <w:u w:val="single"/>
        </w:rPr>
      </w:pPr>
    </w:p>
    <w:p w14:paraId="0FE570C8" w14:textId="7E2241A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SPECIAL INSPECTOR.  </w:t>
      </w:r>
      <w:r w:rsidRPr="006F7799">
        <w:rPr>
          <w:rFonts w:ascii="Arial" w:hAnsi="Arial" w:cs="Arial"/>
          <w:bCs/>
          <w:u w:val="single"/>
        </w:rPr>
        <w:t>A Special Inspector</w:t>
      </w:r>
      <w:r w:rsidRPr="006F7799">
        <w:rPr>
          <w:rFonts w:ascii="Arial" w:hAnsi="Arial" w:cs="Arial"/>
          <w:b/>
          <w:bCs/>
          <w:u w:val="single"/>
        </w:rPr>
        <w:t xml:space="preserve"> </w:t>
      </w:r>
      <w:r w:rsidRPr="006F7799">
        <w:rPr>
          <w:rFonts w:ascii="Arial" w:hAnsi="Arial" w:cs="Arial"/>
          <w:u w:val="single"/>
        </w:rPr>
        <w:t>shall mean any person duly approved by the State Fire Marshal to perform construction inspections for a project.</w:t>
      </w:r>
    </w:p>
    <w:p w14:paraId="70247169" w14:textId="2C34ABDC" w:rsidR="00B431FD" w:rsidRDefault="00B431FD" w:rsidP="00B431FD">
      <w:pPr>
        <w:rPr>
          <w:rFonts w:ascii="Arial" w:hAnsi="Arial" w:cs="Arial"/>
          <w:b/>
          <w:bCs/>
          <w:u w:val="single"/>
        </w:rPr>
      </w:pPr>
    </w:p>
    <w:p w14:paraId="728B503C" w14:textId="21109833" w:rsidR="006F7799" w:rsidRPr="006F7799" w:rsidRDefault="006F7799" w:rsidP="00BD4D7F">
      <w:pPr>
        <w:pStyle w:val="Heading3"/>
        <w:rPr>
          <w:noProof/>
        </w:rPr>
      </w:pPr>
      <w:bookmarkStart w:id="8" w:name="_Hlk78208705"/>
      <w:r w:rsidRPr="006F7799">
        <w:t xml:space="preserve">Item </w:t>
      </w:r>
      <w:r w:rsidR="00887130">
        <w:t>1-</w:t>
      </w:r>
      <w:r>
        <w:rPr>
          <w:noProof/>
        </w:rPr>
        <w:t>7</w:t>
      </w:r>
      <w:r w:rsidRPr="006F7799">
        <w:br/>
        <w:t>Chapter 3</w:t>
      </w:r>
      <w:r w:rsidRPr="006F7799">
        <w:rPr>
          <w:noProof/>
        </w:rPr>
        <w:t>, Administrative Regulations For The Office of the State Fire Marshal, Article 3-</w:t>
      </w:r>
      <w:r>
        <w:rPr>
          <w:noProof/>
        </w:rPr>
        <w:t>2</w:t>
      </w:r>
      <w:r w:rsidRPr="006F7799">
        <w:rPr>
          <w:noProof/>
        </w:rPr>
        <w:t xml:space="preserve">, </w:t>
      </w:r>
      <w:r>
        <w:rPr>
          <w:noProof/>
        </w:rPr>
        <w:t>Plans</w:t>
      </w:r>
    </w:p>
    <w:bookmarkEnd w:id="8"/>
    <w:p w14:paraId="7BB1E42B" w14:textId="77777777" w:rsidR="006F7799" w:rsidRPr="006F7799" w:rsidRDefault="006F7799" w:rsidP="00B431FD">
      <w:pPr>
        <w:rPr>
          <w:rFonts w:ascii="Arial" w:hAnsi="Arial" w:cs="Arial"/>
          <w:b/>
          <w:bCs/>
          <w:u w:val="single"/>
        </w:rPr>
      </w:pPr>
    </w:p>
    <w:p w14:paraId="411FB14C" w14:textId="32BD59B2"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PLANS. </w:t>
      </w:r>
      <w:r w:rsidRPr="006F7799">
        <w:rPr>
          <w:rFonts w:ascii="Arial" w:hAnsi="Arial" w:cs="Arial"/>
          <w:bCs/>
          <w:u w:val="single"/>
        </w:rPr>
        <w:t xml:space="preserve">Plans </w:t>
      </w:r>
      <w:r w:rsidRPr="006F7799">
        <w:rPr>
          <w:rFonts w:ascii="Arial" w:hAnsi="Arial" w:cs="Arial"/>
          <w:u w:val="single"/>
        </w:rPr>
        <w:t xml:space="preserve">as used in these regulations shall mean the drawings associated with the project such as, but not limited to, specifications, vicinity maps, site plans, foundation plans, floor plans, ceiling plans, roof plans, cross-sections, interior elevations, exterior </w:t>
      </w:r>
      <w:proofErr w:type="gramStart"/>
      <w:r w:rsidRPr="006F7799">
        <w:rPr>
          <w:rFonts w:ascii="Arial" w:hAnsi="Arial" w:cs="Arial"/>
          <w:u w:val="single"/>
        </w:rPr>
        <w:t>elevations</w:t>
      </w:r>
      <w:proofErr w:type="gramEnd"/>
      <w:r w:rsidRPr="006F7799">
        <w:rPr>
          <w:rFonts w:ascii="Arial" w:hAnsi="Arial" w:cs="Arial"/>
          <w:u w:val="single"/>
        </w:rPr>
        <w:t xml:space="preserve"> and details which are used in conjunction with the project specifications, and which are necessary to accomplish construction in conformance with the requirements of the Health and Safety Code Section 13108.</w:t>
      </w:r>
    </w:p>
    <w:p w14:paraId="77E176AA" w14:textId="46AE4CE3" w:rsidR="00B431FD" w:rsidRDefault="00B431FD" w:rsidP="00B431FD">
      <w:pPr>
        <w:autoSpaceDE w:val="0"/>
        <w:autoSpaceDN w:val="0"/>
        <w:adjustRightInd w:val="0"/>
        <w:rPr>
          <w:rFonts w:ascii="Arial" w:hAnsi="Arial" w:cs="Arial"/>
          <w:u w:val="single"/>
        </w:rPr>
      </w:pPr>
    </w:p>
    <w:p w14:paraId="535339A0" w14:textId="164FD610" w:rsidR="006F7799" w:rsidRPr="006F7799" w:rsidRDefault="006F7799" w:rsidP="00BD4D7F">
      <w:pPr>
        <w:pStyle w:val="Heading3"/>
        <w:rPr>
          <w:noProof/>
        </w:rPr>
      </w:pPr>
      <w:bookmarkStart w:id="9" w:name="_Hlk78208735"/>
      <w:r w:rsidRPr="006F7799">
        <w:t xml:space="preserve">Item </w:t>
      </w:r>
      <w:r w:rsidR="00887130">
        <w:t>1-</w:t>
      </w:r>
      <w:r>
        <w:rPr>
          <w:noProof/>
        </w:rPr>
        <w:t>8</w:t>
      </w:r>
      <w:r w:rsidRPr="006F7799">
        <w:br/>
        <w:t>Chapter 3</w:t>
      </w:r>
      <w:r w:rsidRPr="006F7799">
        <w:rPr>
          <w:noProof/>
        </w:rPr>
        <w:t>, Administrative Regulations For The Office of the State Fire Marshal, Article 3-</w:t>
      </w:r>
      <w:r>
        <w:rPr>
          <w:noProof/>
        </w:rPr>
        <w:t>2</w:t>
      </w:r>
      <w:r w:rsidRPr="006F7799">
        <w:rPr>
          <w:noProof/>
        </w:rPr>
        <w:t xml:space="preserve">, </w:t>
      </w:r>
      <w:r>
        <w:rPr>
          <w:noProof/>
        </w:rPr>
        <w:t>Specifications</w:t>
      </w:r>
    </w:p>
    <w:bookmarkEnd w:id="9"/>
    <w:p w14:paraId="27C88997" w14:textId="77777777" w:rsidR="006F7799" w:rsidRPr="006F7799" w:rsidRDefault="006F7799" w:rsidP="00B431FD">
      <w:pPr>
        <w:autoSpaceDE w:val="0"/>
        <w:autoSpaceDN w:val="0"/>
        <w:adjustRightInd w:val="0"/>
        <w:rPr>
          <w:rFonts w:ascii="Arial" w:hAnsi="Arial" w:cs="Arial"/>
          <w:u w:val="single"/>
        </w:rPr>
      </w:pPr>
    </w:p>
    <w:p w14:paraId="1F925198" w14:textId="77777777" w:rsidR="00B431FD" w:rsidRPr="006F7799" w:rsidRDefault="00B431FD" w:rsidP="00B431FD">
      <w:pPr>
        <w:autoSpaceDE w:val="0"/>
        <w:autoSpaceDN w:val="0"/>
        <w:adjustRightInd w:val="0"/>
        <w:rPr>
          <w:rFonts w:ascii="Arial" w:hAnsi="Arial" w:cs="Arial"/>
          <w:u w:val="single"/>
        </w:rPr>
      </w:pPr>
      <w:r w:rsidRPr="006F7799">
        <w:rPr>
          <w:rFonts w:ascii="Arial" w:hAnsi="Arial" w:cs="Arial"/>
          <w:b/>
          <w:bCs/>
          <w:u w:val="single"/>
        </w:rPr>
        <w:t xml:space="preserve">SPECIFICATIONS. </w:t>
      </w:r>
      <w:r w:rsidRPr="006F7799">
        <w:rPr>
          <w:rFonts w:ascii="Arial" w:hAnsi="Arial" w:cs="Arial"/>
          <w:bCs/>
          <w:u w:val="single"/>
        </w:rPr>
        <w:t>Specifications</w:t>
      </w:r>
      <w:r w:rsidRPr="006F7799">
        <w:rPr>
          <w:rFonts w:ascii="Arial" w:hAnsi="Arial" w:cs="Arial"/>
          <w:b/>
          <w:bCs/>
          <w:u w:val="single"/>
        </w:rPr>
        <w:t xml:space="preserve"> </w:t>
      </w:r>
      <w:r w:rsidRPr="006F7799">
        <w:rPr>
          <w:rFonts w:ascii="Arial" w:hAnsi="Arial" w:cs="Arial"/>
          <w:u w:val="single"/>
        </w:rPr>
        <w:t>as used in these regulations shall mean the written document which is used in conjunction with the project plans to establish the job conditions, the quality and quantity of construction materials used in the project and the quality of workmanship required to accomplish the construction in conformance with the provisions of this Code.</w:t>
      </w:r>
    </w:p>
    <w:p w14:paraId="2A0BC956" w14:textId="6263DD5A" w:rsidR="009F1C33" w:rsidRDefault="009F1C33" w:rsidP="009F1C33">
      <w:pPr>
        <w:autoSpaceDE w:val="0"/>
        <w:autoSpaceDN w:val="0"/>
        <w:adjustRightInd w:val="0"/>
        <w:rPr>
          <w:rFonts w:ascii="Arial" w:hAnsi="Arial" w:cs="Arial"/>
          <w:u w:val="single"/>
        </w:rPr>
      </w:pPr>
    </w:p>
    <w:p w14:paraId="3A69D80C" w14:textId="4D4A5FCE" w:rsidR="006F7799" w:rsidRPr="00DC76CF" w:rsidRDefault="006F7799" w:rsidP="00BD4D7F">
      <w:pPr>
        <w:pStyle w:val="Heading3"/>
        <w:rPr>
          <w:noProof/>
        </w:rPr>
      </w:pPr>
      <w:bookmarkStart w:id="10" w:name="_Hlk78208768"/>
      <w:r w:rsidRPr="00DC76CF">
        <w:t xml:space="preserve">Item </w:t>
      </w:r>
      <w:r w:rsidR="00887130" w:rsidRPr="00DC76CF">
        <w:t>1-</w:t>
      </w:r>
      <w:r w:rsidRPr="00DC76CF">
        <w:rPr>
          <w:noProof/>
        </w:rPr>
        <w:t>9</w:t>
      </w:r>
      <w:r w:rsidRPr="00DC76CF">
        <w:br/>
        <w:t>Chapter 3</w:t>
      </w:r>
      <w:r w:rsidRPr="00DC76CF">
        <w:rPr>
          <w:noProof/>
        </w:rPr>
        <w:t>, Administrative Regulations For The Office of the State Fire Marshal, Article 3-2, Specified state-occupied buildings</w:t>
      </w:r>
    </w:p>
    <w:bookmarkEnd w:id="10"/>
    <w:p w14:paraId="3EE86368" w14:textId="77777777" w:rsidR="00B431FD" w:rsidRPr="00DC76CF" w:rsidRDefault="00B431FD" w:rsidP="00642A94">
      <w:pPr>
        <w:widowControl/>
        <w:autoSpaceDE w:val="0"/>
        <w:autoSpaceDN w:val="0"/>
        <w:adjustRightInd w:val="0"/>
        <w:contextualSpacing/>
        <w:rPr>
          <w:rFonts w:ascii="Arial" w:hAnsi="Arial" w:cs="Arial"/>
          <w:u w:val="single"/>
        </w:rPr>
      </w:pPr>
    </w:p>
    <w:p w14:paraId="18FD8B80" w14:textId="77777777" w:rsidR="006E48D5" w:rsidRPr="00DC76CF" w:rsidRDefault="006E48D5" w:rsidP="006E48D5">
      <w:pPr>
        <w:autoSpaceDE w:val="0"/>
        <w:autoSpaceDN w:val="0"/>
        <w:adjustRightInd w:val="0"/>
        <w:rPr>
          <w:rFonts w:ascii="Arial" w:hAnsi="Arial" w:cs="Arial"/>
          <w:b/>
          <w:bCs/>
          <w:iCs/>
          <w:snapToGrid/>
          <w:u w:val="single"/>
        </w:rPr>
      </w:pPr>
      <w:r w:rsidRPr="00DC76CF">
        <w:rPr>
          <w:rFonts w:ascii="Arial" w:hAnsi="Arial" w:cs="Arial"/>
          <w:b/>
          <w:bCs/>
          <w:iCs/>
          <w:u w:val="single"/>
        </w:rPr>
        <w:t xml:space="preserve">SPECIFIED STATE-OCCUPIED BUILDINGS. </w:t>
      </w:r>
      <w:r w:rsidRPr="00DC76CF">
        <w:rPr>
          <w:rFonts w:ascii="Arial" w:hAnsi="Arial" w:cs="Arial"/>
          <w:iCs/>
          <w:u w:val="single"/>
        </w:rPr>
        <w:t>Any building, structure or area which meets the criteria of any of the following:</w:t>
      </w:r>
    </w:p>
    <w:p w14:paraId="51DD5E81" w14:textId="77777777" w:rsidR="006E48D5" w:rsidRPr="00DC76CF" w:rsidRDefault="006E48D5" w:rsidP="006E48D5">
      <w:pPr>
        <w:widowControl/>
        <w:autoSpaceDE w:val="0"/>
        <w:autoSpaceDN w:val="0"/>
        <w:adjustRightInd w:val="0"/>
        <w:ind w:left="1440"/>
        <w:contextualSpacing/>
        <w:rPr>
          <w:rFonts w:ascii="Arial" w:hAnsi="Arial" w:cs="Arial"/>
          <w:i/>
        </w:rPr>
      </w:pPr>
    </w:p>
    <w:p w14:paraId="347F4CC3" w14:textId="5991428D"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A building where the state has contracted into a build-to-suit lease.</w:t>
      </w:r>
    </w:p>
    <w:p w14:paraId="12B09CC6" w14:textId="0100B197"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A courthouse holding facility or trial court with a detention area.</w:t>
      </w:r>
    </w:p>
    <w:p w14:paraId="1C7B19CB" w14:textId="06A77C48"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 xml:space="preserve">A building used by the Department of Corrections and Rehabilitation </w:t>
      </w:r>
      <w:r w:rsidR="00671590" w:rsidRPr="00DC76CF">
        <w:rPr>
          <w:rFonts w:ascii="Arial" w:hAnsi="Arial" w:cs="Arial"/>
          <w:szCs w:val="24"/>
          <w:u w:val="single"/>
          <w:bdr w:val="none" w:sz="0" w:space="0" w:color="auto" w:frame="1"/>
        </w:rPr>
        <w:t>(</w:t>
      </w:r>
      <w:proofErr w:type="spellStart"/>
      <w:r w:rsidRPr="00DC76CF">
        <w:rPr>
          <w:rFonts w:ascii="Arial" w:hAnsi="Arial" w:cs="Arial"/>
          <w:bCs/>
          <w:iCs/>
          <w:u w:val="single"/>
        </w:rPr>
        <w:t>CDCR</w:t>
      </w:r>
      <w:proofErr w:type="spellEnd"/>
      <w:r w:rsidRPr="00DC76CF">
        <w:rPr>
          <w:rFonts w:ascii="Arial" w:hAnsi="Arial" w:cs="Arial"/>
          <w:bCs/>
          <w:iCs/>
          <w:u w:val="single"/>
        </w:rPr>
        <w:t>)</w:t>
      </w:r>
      <w:r w:rsidRPr="00DC76CF">
        <w:rPr>
          <w:rFonts w:ascii="Arial" w:hAnsi="Arial" w:cs="Arial"/>
          <w:szCs w:val="24"/>
          <w:u w:val="single"/>
        </w:rPr>
        <w:t xml:space="preserve"> </w:t>
      </w:r>
      <w:r w:rsidRPr="00DC76CF">
        <w:rPr>
          <w:rFonts w:ascii="Arial" w:hAnsi="Arial" w:cs="Arial"/>
          <w:bCs/>
          <w:iCs/>
          <w:u w:val="single"/>
        </w:rPr>
        <w:t>as a community correctional reentry center.</w:t>
      </w:r>
    </w:p>
    <w:p w14:paraId="39994DA0" w14:textId="63E1431C"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100% state occupied.</w:t>
      </w:r>
    </w:p>
    <w:p w14:paraId="4943B48A" w14:textId="44B2095D" w:rsidR="006E48D5" w:rsidRPr="00DC76CF" w:rsidRDefault="006E48D5" w:rsidP="00DC76CF">
      <w:pPr>
        <w:pStyle w:val="ListParagraph"/>
        <w:numPr>
          <w:ilvl w:val="0"/>
          <w:numId w:val="10"/>
        </w:numPr>
        <w:autoSpaceDE w:val="0"/>
        <w:autoSpaceDN w:val="0"/>
        <w:adjustRightInd w:val="0"/>
        <w:snapToGrid w:val="0"/>
        <w:rPr>
          <w:rFonts w:ascii="Arial" w:hAnsi="Arial" w:cs="Arial"/>
          <w:bCs/>
          <w:iCs/>
          <w:dstrike/>
        </w:rPr>
      </w:pPr>
      <w:r w:rsidRPr="00DC76CF">
        <w:rPr>
          <w:rFonts w:ascii="Arial" w:hAnsi="Arial" w:cs="Arial"/>
          <w:bCs/>
          <w:iCs/>
          <w:u w:val="single"/>
        </w:rPr>
        <w:t>State occupied areas in a state leased building that is a high-rise and is 75 percent of the net area floor space or more occupied by state entities.</w:t>
      </w:r>
      <w:r w:rsidRPr="00DC76CF">
        <w:rPr>
          <w:rFonts w:ascii="Arial" w:hAnsi="Arial" w:cs="Arial"/>
          <w:bCs/>
          <w:iCs/>
          <w:dstrike/>
        </w:rPr>
        <w:br/>
      </w:r>
    </w:p>
    <w:p w14:paraId="4571DB90" w14:textId="6231A3CB"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lastRenderedPageBreak/>
        <w:t>State occupied areas in a building that contains 5,000 square feet or more space of state leased Group H or Group L occupancy.</w:t>
      </w:r>
    </w:p>
    <w:p w14:paraId="3C00FD74" w14:textId="22E1221A"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 xml:space="preserve">A state leased building with facilities with the </w:t>
      </w:r>
      <w:r w:rsidRPr="00DC76CF">
        <w:rPr>
          <w:rFonts w:ascii="Arial" w:hAnsi="Arial" w:cs="Arial"/>
          <w:iCs/>
          <w:u w:val="single"/>
        </w:rPr>
        <w:t>primary purpose</w:t>
      </w:r>
      <w:r w:rsidRPr="00DC76CF">
        <w:rPr>
          <w:rFonts w:ascii="Arial" w:hAnsi="Arial" w:cs="Arial"/>
          <w:bCs/>
          <w:iCs/>
          <w:u w:val="single"/>
        </w:rPr>
        <w:t xml:space="preserve"> of</w:t>
      </w:r>
      <w:r w:rsidRPr="00DC76CF">
        <w:rPr>
          <w:rFonts w:ascii="Arial" w:hAnsi="Arial" w:cs="Arial"/>
          <w:szCs w:val="24"/>
          <w:u w:val="single"/>
          <w:bdr w:val="none" w:sz="0" w:space="0" w:color="auto" w:frame="1"/>
        </w:rPr>
        <w:t xml:space="preserve"> </w:t>
      </w:r>
      <w:r w:rsidRPr="00DC76CF">
        <w:rPr>
          <w:rFonts w:ascii="Arial" w:hAnsi="Arial" w:cs="Arial"/>
          <w:bCs/>
          <w:iCs/>
          <w:u w:val="single"/>
        </w:rPr>
        <w:t>housing state records and/ or state artifacts of historical significance.</w:t>
      </w:r>
    </w:p>
    <w:p w14:paraId="0D081253" w14:textId="27145A24"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Properties leased by California State University (CSU) or University of California (UC).</w:t>
      </w:r>
    </w:p>
    <w:p w14:paraId="09B3C310" w14:textId="439FEEBE"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State institutions and their real property.</w:t>
      </w:r>
    </w:p>
    <w:p w14:paraId="504EE62C" w14:textId="472ABBE2" w:rsidR="006E48D5" w:rsidRPr="00DC76CF" w:rsidRDefault="006E48D5" w:rsidP="00DC76CF">
      <w:pPr>
        <w:pStyle w:val="ListParagraph"/>
        <w:numPr>
          <w:ilvl w:val="0"/>
          <w:numId w:val="10"/>
        </w:numPr>
        <w:autoSpaceDE w:val="0"/>
        <w:autoSpaceDN w:val="0"/>
        <w:adjustRightInd w:val="0"/>
        <w:snapToGrid w:val="0"/>
        <w:rPr>
          <w:rFonts w:ascii="Arial" w:hAnsi="Arial" w:cs="Arial"/>
          <w:bCs/>
          <w:iCs/>
          <w:u w:val="single"/>
        </w:rPr>
      </w:pPr>
      <w:r w:rsidRPr="00DC76CF">
        <w:rPr>
          <w:rFonts w:ascii="Arial" w:hAnsi="Arial" w:cs="Arial"/>
          <w:bCs/>
          <w:iCs/>
          <w:u w:val="single"/>
        </w:rPr>
        <w:t>CAL FIRE occupied areas in leased buildings.</w:t>
      </w:r>
    </w:p>
    <w:p w14:paraId="7DE10A03" w14:textId="1FB1AD17" w:rsidR="006E48D5" w:rsidRPr="00DC76CF" w:rsidRDefault="006E48D5" w:rsidP="00DC76CF">
      <w:pPr>
        <w:pStyle w:val="ListParagraph"/>
        <w:numPr>
          <w:ilvl w:val="0"/>
          <w:numId w:val="10"/>
        </w:numPr>
        <w:autoSpaceDE w:val="0"/>
        <w:autoSpaceDN w:val="0"/>
        <w:adjustRightInd w:val="0"/>
        <w:rPr>
          <w:rFonts w:ascii="Arial" w:hAnsi="Arial" w:cs="Arial"/>
          <w:bCs/>
          <w:iCs/>
          <w:u w:val="single"/>
        </w:rPr>
      </w:pPr>
      <w:r w:rsidRPr="00DC76CF">
        <w:rPr>
          <w:rFonts w:ascii="Arial" w:hAnsi="Arial" w:cs="Arial"/>
          <w:bCs/>
          <w:iCs/>
          <w:u w:val="single"/>
        </w:rPr>
        <w:t>State leased facilities where governing body’s fire protection services rely on an all-volunteer fire department.</w:t>
      </w:r>
    </w:p>
    <w:p w14:paraId="3D4A01BD" w14:textId="77777777" w:rsidR="006E48D5" w:rsidRPr="00DC76CF" w:rsidRDefault="006E48D5" w:rsidP="006E48D5">
      <w:pPr>
        <w:autoSpaceDE w:val="0"/>
        <w:autoSpaceDN w:val="0"/>
        <w:adjustRightInd w:val="0"/>
        <w:snapToGrid w:val="0"/>
        <w:ind w:left="720"/>
        <w:rPr>
          <w:rFonts w:ascii="Arial" w:hAnsi="Arial" w:cs="Arial"/>
          <w:bCs/>
          <w:iCs/>
          <w:u w:val="single"/>
        </w:rPr>
      </w:pPr>
      <w:bookmarkStart w:id="11" w:name="_Hlk86405121"/>
      <w:r w:rsidRPr="00DC76CF">
        <w:rPr>
          <w:rFonts w:ascii="Arial" w:hAnsi="Arial" w:cs="Arial"/>
          <w:bCs/>
          <w:iCs/>
          <w:u w:val="single"/>
        </w:rPr>
        <w:t xml:space="preserve"> </w:t>
      </w:r>
    </w:p>
    <w:p w14:paraId="12E86E0B" w14:textId="325E85CA" w:rsidR="006E48D5" w:rsidRPr="00DC76CF" w:rsidRDefault="006E48D5" w:rsidP="006E48D5">
      <w:pPr>
        <w:spacing w:after="240"/>
        <w:rPr>
          <w:rFonts w:ascii="Arial" w:hAnsi="Arial" w:cs="Arial"/>
          <w:iCs/>
          <w:u w:val="single"/>
        </w:rPr>
      </w:pPr>
      <w:r w:rsidRPr="00DC76CF">
        <w:rPr>
          <w:rFonts w:ascii="Arial" w:hAnsi="Arial" w:cs="Arial"/>
          <w:iCs/>
          <w:u w:val="single"/>
        </w:rPr>
        <w:t>Except as provided in items 1 through 9, buildings shall become the responsibility of the local jurisdiction.</w:t>
      </w:r>
    </w:p>
    <w:bookmarkEnd w:id="11"/>
    <w:p w14:paraId="79D24CEC" w14:textId="77777777" w:rsidR="006E48D5" w:rsidRPr="00DC76CF" w:rsidRDefault="006E48D5" w:rsidP="006E48D5">
      <w:pPr>
        <w:ind w:left="720"/>
        <w:rPr>
          <w:rFonts w:ascii="Arial" w:hAnsi="Arial" w:cs="Arial"/>
          <w:u w:val="single"/>
        </w:rPr>
      </w:pPr>
      <w:r w:rsidRPr="00DC76CF">
        <w:rPr>
          <w:rFonts w:ascii="Arial" w:hAnsi="Arial" w:cs="Arial"/>
          <w:b/>
          <w:bCs/>
          <w:u w:val="single"/>
        </w:rPr>
        <w:t xml:space="preserve">Authority - </w:t>
      </w:r>
      <w:r w:rsidRPr="00DC76CF">
        <w:rPr>
          <w:rFonts w:ascii="Arial" w:hAnsi="Arial" w:cs="Arial"/>
          <w:u w:val="single"/>
        </w:rPr>
        <w:t>Health and Safety Code Sections 13108, 13145, 13146, 16022.5 and 17921.</w:t>
      </w:r>
    </w:p>
    <w:p w14:paraId="13DDEB07" w14:textId="77777777" w:rsidR="006E48D5" w:rsidRPr="00DC76CF" w:rsidRDefault="006E48D5" w:rsidP="006E48D5">
      <w:pPr>
        <w:ind w:left="720"/>
        <w:rPr>
          <w:rFonts w:ascii="Arial" w:hAnsi="Arial" w:cs="Arial"/>
          <w:b/>
          <w:bCs/>
          <w:u w:val="single"/>
        </w:rPr>
      </w:pPr>
    </w:p>
    <w:p w14:paraId="438E3798" w14:textId="77777777" w:rsidR="006E48D5" w:rsidRPr="00DC76CF" w:rsidRDefault="006E48D5" w:rsidP="006E48D5">
      <w:pPr>
        <w:spacing w:after="240"/>
        <w:ind w:left="720"/>
        <w:rPr>
          <w:rFonts w:ascii="Arial" w:hAnsi="Arial" w:cs="Arial"/>
          <w:bCs/>
          <w:iCs/>
          <w:u w:val="double"/>
        </w:rPr>
      </w:pPr>
      <w:r w:rsidRPr="00DC76CF">
        <w:rPr>
          <w:rFonts w:ascii="Arial" w:hAnsi="Arial" w:cs="Arial"/>
          <w:b/>
          <w:bCs/>
          <w:u w:val="single"/>
        </w:rPr>
        <w:t>Reference -</w:t>
      </w:r>
      <w:r w:rsidRPr="00DC76CF">
        <w:rPr>
          <w:rFonts w:ascii="Arial" w:hAnsi="Arial" w:cs="Arial"/>
          <w:u w:val="single"/>
        </w:rPr>
        <w:t xml:space="preserve"> Health and Safety Code Sections 13108, 13143, 13145, 13146, 16022.5 and 17921.</w:t>
      </w:r>
    </w:p>
    <w:p w14:paraId="079B30C0" w14:textId="6574A6E3" w:rsidR="009F1C33" w:rsidRDefault="009F1C33" w:rsidP="009F1C33">
      <w:pPr>
        <w:pStyle w:val="ListParagraph"/>
        <w:autoSpaceDE w:val="0"/>
        <w:autoSpaceDN w:val="0"/>
        <w:adjustRightInd w:val="0"/>
        <w:ind w:left="0"/>
        <w:rPr>
          <w:rFonts w:ascii="Arial" w:hAnsi="Arial" w:cs="Arial"/>
          <w:szCs w:val="24"/>
          <w:u w:val="single"/>
        </w:rPr>
      </w:pPr>
    </w:p>
    <w:p w14:paraId="16B51EC5" w14:textId="6F2555EC" w:rsidR="006F7799" w:rsidRDefault="006F7799" w:rsidP="00BD4D7F">
      <w:pPr>
        <w:pStyle w:val="Heading3"/>
        <w:rPr>
          <w:noProof/>
        </w:rPr>
      </w:pPr>
      <w:bookmarkStart w:id="12" w:name="_Hlk78208829"/>
      <w:r w:rsidRPr="006F7799">
        <w:t xml:space="preserve">Item </w:t>
      </w:r>
      <w:r w:rsidR="00887130">
        <w:t>1-</w:t>
      </w:r>
      <w:r>
        <w:rPr>
          <w:noProof/>
        </w:rPr>
        <w:t>10</w:t>
      </w:r>
      <w:r w:rsidRPr="006F7799">
        <w:br/>
        <w:t>Chapter 3</w:t>
      </w:r>
      <w:r w:rsidRPr="006F7799">
        <w:rPr>
          <w:noProof/>
        </w:rPr>
        <w:t>, Administrative Regulations For The Office of the State Fire Marshal, Article 3-</w:t>
      </w:r>
      <w:r>
        <w:rPr>
          <w:noProof/>
        </w:rPr>
        <w:t>2</w:t>
      </w:r>
      <w:r w:rsidRPr="006F7799">
        <w:rPr>
          <w:noProof/>
        </w:rPr>
        <w:t xml:space="preserve">, </w:t>
      </w:r>
      <w:r>
        <w:rPr>
          <w:noProof/>
        </w:rPr>
        <w:t>State Institution</w:t>
      </w:r>
    </w:p>
    <w:p w14:paraId="7F26FC65" w14:textId="15AD999E" w:rsidR="006F7799" w:rsidRDefault="006F7799" w:rsidP="006F7799"/>
    <w:p w14:paraId="3FEAFDAB" w14:textId="73B5DD16" w:rsidR="006F7799" w:rsidRPr="006F7799" w:rsidRDefault="006F7799" w:rsidP="006F7799">
      <w:r>
        <w:t>[Withdrawn]</w:t>
      </w:r>
    </w:p>
    <w:bookmarkEnd w:id="12"/>
    <w:p w14:paraId="473350F2" w14:textId="77777777" w:rsidR="006F7799" w:rsidRPr="006F7799" w:rsidRDefault="006F7799" w:rsidP="009F1C33">
      <w:pPr>
        <w:pStyle w:val="ListParagraph"/>
        <w:autoSpaceDE w:val="0"/>
        <w:autoSpaceDN w:val="0"/>
        <w:adjustRightInd w:val="0"/>
        <w:ind w:left="0"/>
        <w:rPr>
          <w:rFonts w:ascii="Arial" w:hAnsi="Arial" w:cs="Arial"/>
          <w:szCs w:val="24"/>
          <w:u w:val="single"/>
        </w:rPr>
      </w:pPr>
    </w:p>
    <w:p w14:paraId="5D52444A" w14:textId="687630CC" w:rsidR="006F7799" w:rsidRDefault="006F7799" w:rsidP="00BD4D7F">
      <w:pPr>
        <w:pStyle w:val="Heading3"/>
        <w:rPr>
          <w:noProof/>
        </w:rPr>
      </w:pPr>
      <w:bookmarkStart w:id="13" w:name="_Hlk78208845"/>
      <w:r w:rsidRPr="006F7799">
        <w:t xml:space="preserve">Item </w:t>
      </w:r>
      <w:r w:rsidR="00887130">
        <w:t>1-</w:t>
      </w:r>
      <w:r>
        <w:rPr>
          <w:noProof/>
        </w:rPr>
        <w:t>11</w:t>
      </w:r>
      <w:r w:rsidRPr="006F7799">
        <w:br/>
        <w:t>Chapter 3</w:t>
      </w:r>
      <w:r w:rsidRPr="006F7799">
        <w:rPr>
          <w:noProof/>
        </w:rPr>
        <w:t>, Administrative Regulations For The Office of the State Fire Marshal, Article 3-</w:t>
      </w:r>
      <w:r>
        <w:rPr>
          <w:noProof/>
        </w:rPr>
        <w:t>2</w:t>
      </w:r>
      <w:r w:rsidRPr="006F7799">
        <w:rPr>
          <w:noProof/>
        </w:rPr>
        <w:t xml:space="preserve">, </w:t>
      </w:r>
      <w:r>
        <w:rPr>
          <w:noProof/>
        </w:rPr>
        <w:t>State-owned building</w:t>
      </w:r>
    </w:p>
    <w:bookmarkEnd w:id="13"/>
    <w:p w14:paraId="7B8D9170" w14:textId="77777777" w:rsidR="009F1C33" w:rsidRPr="006F7799" w:rsidRDefault="009F1C33" w:rsidP="009F1C33">
      <w:pPr>
        <w:pStyle w:val="ListParagraph"/>
        <w:autoSpaceDE w:val="0"/>
        <w:autoSpaceDN w:val="0"/>
        <w:adjustRightInd w:val="0"/>
        <w:ind w:left="0"/>
        <w:rPr>
          <w:rFonts w:ascii="Arial" w:hAnsi="Arial" w:cs="Arial"/>
          <w:szCs w:val="24"/>
          <w:u w:val="single"/>
        </w:rPr>
      </w:pPr>
    </w:p>
    <w:p w14:paraId="56F5D00C" w14:textId="77777777" w:rsidR="00B431FD" w:rsidRPr="006F7799" w:rsidRDefault="00B431FD" w:rsidP="00B431FD">
      <w:pPr>
        <w:autoSpaceDE w:val="0"/>
        <w:autoSpaceDN w:val="0"/>
        <w:adjustRightInd w:val="0"/>
        <w:rPr>
          <w:rStyle w:val="st1"/>
          <w:rFonts w:ascii="Arial" w:hAnsi="Arial" w:cs="Arial"/>
          <w:u w:val="single"/>
        </w:rPr>
      </w:pPr>
      <w:r w:rsidRPr="006F7799">
        <w:rPr>
          <w:rFonts w:ascii="Arial" w:hAnsi="Arial" w:cs="Arial"/>
          <w:b/>
          <w:bCs/>
          <w:u w:val="single"/>
        </w:rPr>
        <w:t xml:space="preserve">STATE-OWNED BUILDING. </w:t>
      </w:r>
      <w:r w:rsidRPr="006F7799">
        <w:rPr>
          <w:rFonts w:ascii="Arial" w:hAnsi="Arial" w:cs="Arial"/>
          <w:u w:val="single"/>
        </w:rPr>
        <w:t xml:space="preserve">A </w:t>
      </w:r>
      <w:r w:rsidRPr="006F7799">
        <w:rPr>
          <w:rFonts w:ascii="Arial" w:hAnsi="Arial" w:cs="Arial"/>
          <w:bCs/>
          <w:u w:val="single"/>
        </w:rPr>
        <w:t>state-owned building</w:t>
      </w:r>
      <w:r w:rsidRPr="006F7799">
        <w:rPr>
          <w:rFonts w:ascii="Arial" w:hAnsi="Arial" w:cs="Arial"/>
          <w:b/>
          <w:bCs/>
          <w:u w:val="single"/>
        </w:rPr>
        <w:t xml:space="preserve"> </w:t>
      </w:r>
      <w:r w:rsidRPr="006F7799">
        <w:rPr>
          <w:rFonts w:ascii="Arial" w:hAnsi="Arial" w:cs="Arial"/>
          <w:u w:val="single"/>
        </w:rPr>
        <w:t xml:space="preserve">shall mean </w:t>
      </w:r>
      <w:r w:rsidRPr="006F7799">
        <w:rPr>
          <w:rStyle w:val="st1"/>
          <w:rFonts w:ascii="Arial" w:hAnsi="Arial" w:cs="Arial"/>
          <w:u w:val="single"/>
          <w:lang w:val="en"/>
        </w:rPr>
        <w:t xml:space="preserve">any </w:t>
      </w:r>
      <w:r w:rsidRPr="006F7799">
        <w:rPr>
          <w:rFonts w:ascii="Arial" w:hAnsi="Arial" w:cs="Arial"/>
          <w:bCs/>
          <w:u w:val="single"/>
        </w:rPr>
        <w:t>building owned</w:t>
      </w:r>
      <w:r w:rsidRPr="006F7799">
        <w:rPr>
          <w:rFonts w:ascii="Arial" w:hAnsi="Arial" w:cs="Arial"/>
          <w:u w:val="single"/>
        </w:rPr>
        <w:t xml:space="preserve"> by the </w:t>
      </w:r>
      <w:r w:rsidRPr="006F7799">
        <w:rPr>
          <w:rFonts w:ascii="Arial" w:hAnsi="Arial" w:cs="Arial"/>
          <w:bCs/>
          <w:u w:val="single"/>
        </w:rPr>
        <w:t>state</w:t>
      </w:r>
      <w:r w:rsidRPr="006F7799">
        <w:rPr>
          <w:rStyle w:val="st1"/>
          <w:rFonts w:ascii="Arial" w:hAnsi="Arial" w:cs="Arial"/>
          <w:u w:val="single"/>
          <w:lang w:val="en"/>
        </w:rPr>
        <w:t xml:space="preserve"> or political subdivision thereof.  A </w:t>
      </w:r>
      <w:r w:rsidRPr="006F7799">
        <w:rPr>
          <w:rStyle w:val="st1"/>
          <w:rFonts w:ascii="Arial" w:hAnsi="Arial" w:cs="Arial"/>
          <w:u w:val="single"/>
        </w:rPr>
        <w:t xml:space="preserve">building or real property which are owned by or deeded to the state. </w:t>
      </w:r>
    </w:p>
    <w:p w14:paraId="2F3B4CE7" w14:textId="77777777" w:rsidR="00B431FD" w:rsidRPr="006F7799" w:rsidRDefault="00B431FD" w:rsidP="00B431FD">
      <w:pPr>
        <w:autoSpaceDE w:val="0"/>
        <w:autoSpaceDN w:val="0"/>
        <w:adjustRightInd w:val="0"/>
        <w:rPr>
          <w:rStyle w:val="st1"/>
          <w:rFonts w:ascii="Arial" w:hAnsi="Arial" w:cs="Arial"/>
          <w:u w:val="single"/>
        </w:rPr>
      </w:pPr>
    </w:p>
    <w:p w14:paraId="618EF60D" w14:textId="54FF18D0" w:rsidR="00046342" w:rsidRPr="00046342" w:rsidRDefault="00046342" w:rsidP="00046342">
      <w:pPr>
        <w:spacing w:before="120"/>
        <w:ind w:left="720"/>
        <w:rPr>
          <w:rFonts w:ascii="Arial" w:hAnsi="Arial" w:cs="Arial"/>
          <w:u w:val="single"/>
        </w:rPr>
      </w:pPr>
      <w:r w:rsidRPr="00046342">
        <w:rPr>
          <w:rFonts w:ascii="Arial" w:hAnsi="Arial" w:cs="Arial"/>
          <w:b/>
          <w:bCs/>
          <w:u w:val="single"/>
        </w:rPr>
        <w:t>Authority:</w:t>
      </w:r>
      <w:r w:rsidRPr="00046342">
        <w:rPr>
          <w:rFonts w:ascii="Arial" w:hAnsi="Arial" w:cs="Arial"/>
          <w:szCs w:val="24"/>
          <w:u w:val="single"/>
        </w:rPr>
        <w:t xml:space="preserve"> </w:t>
      </w:r>
      <w:r w:rsidRPr="00046342">
        <w:rPr>
          <w:rFonts w:ascii="Arial" w:hAnsi="Arial" w:cs="Arial"/>
          <w:bCs/>
          <w:szCs w:val="24"/>
          <w:u w:val="single"/>
        </w:rPr>
        <w:t>Health and Safety Code Sections 13108, 13108.5, 13114, 13143, 13143.2, 13143.6, 13145, 13146, 13210, 13211, 16022.5, 17921, 18949.2, Government Code Section 51189, Public Education Code 17074.50.</w:t>
      </w:r>
    </w:p>
    <w:p w14:paraId="4482289D" w14:textId="02E632FC" w:rsidR="00046342" w:rsidRPr="00046342" w:rsidRDefault="00046342" w:rsidP="00046342">
      <w:pPr>
        <w:spacing w:before="120"/>
        <w:ind w:left="720"/>
        <w:rPr>
          <w:rFonts w:ascii="Arial" w:hAnsi="Arial" w:cs="Arial"/>
          <w:u w:val="single"/>
        </w:rPr>
      </w:pPr>
      <w:r w:rsidRPr="00046342">
        <w:rPr>
          <w:rFonts w:ascii="Arial" w:hAnsi="Arial" w:cs="Arial"/>
          <w:b/>
          <w:bCs/>
          <w:u w:val="single"/>
        </w:rPr>
        <w:t>Reference(s):</w:t>
      </w:r>
      <w:r w:rsidRPr="00046342">
        <w:rPr>
          <w:rFonts w:ascii="Arial" w:hAnsi="Arial" w:cs="Arial"/>
          <w:u w:val="single"/>
        </w:rPr>
        <w:t xml:space="preserve"> </w:t>
      </w:r>
      <w:r w:rsidRPr="00046342">
        <w:rPr>
          <w:rFonts w:ascii="Arial" w:hAnsi="Arial" w:cs="Arial"/>
          <w:bCs/>
          <w:szCs w:val="24"/>
          <w:u w:val="single"/>
        </w:rPr>
        <w:t>Health and Safety Code Sections 13108, 13143, 13145, 13146, 13211, 16022.5, 17921, 18949.2, Government Code Sections 51176, 51177, 51178 and 51179, Public Resources Code Sections 4201 through 4204.</w:t>
      </w:r>
    </w:p>
    <w:p w14:paraId="5C920E9F" w14:textId="77777777" w:rsidR="00B431FD" w:rsidRPr="006F7799" w:rsidRDefault="00B431FD" w:rsidP="00B431FD">
      <w:pPr>
        <w:ind w:left="720"/>
        <w:rPr>
          <w:rFonts w:ascii="Arial" w:hAnsi="Arial" w:cs="Arial"/>
          <w:iCs/>
          <w:u w:val="single"/>
        </w:rPr>
      </w:pPr>
    </w:p>
    <w:p w14:paraId="46B9A163" w14:textId="77777777" w:rsidR="008E60AA" w:rsidRPr="006F7799" w:rsidRDefault="008E60AA" w:rsidP="008E60AA">
      <w:pPr>
        <w:spacing w:before="120"/>
        <w:rPr>
          <w:rFonts w:ascii="Arial" w:hAnsi="Arial" w:cs="Arial"/>
        </w:rPr>
      </w:pPr>
      <w:r w:rsidRPr="006F7799">
        <w:rPr>
          <w:rFonts w:ascii="Arial" w:hAnsi="Arial" w:cs="Arial"/>
          <w:b/>
        </w:rPr>
        <w:t>Notation:</w:t>
      </w:r>
    </w:p>
    <w:p w14:paraId="495FE586" w14:textId="31AEE49C" w:rsidR="0098613E" w:rsidRPr="0098613E" w:rsidRDefault="0098613E" w:rsidP="0098613E">
      <w:pPr>
        <w:spacing w:before="120"/>
        <w:rPr>
          <w:rFonts w:ascii="Arial" w:hAnsi="Arial" w:cs="Arial"/>
        </w:rPr>
      </w:pPr>
      <w:r w:rsidRPr="0098613E">
        <w:rPr>
          <w:rFonts w:ascii="Arial" w:hAnsi="Arial" w:cs="Arial"/>
        </w:rPr>
        <w:t>Authority:</w:t>
      </w:r>
      <w:r w:rsidRPr="0098613E">
        <w:rPr>
          <w:rFonts w:ascii="Arial" w:hAnsi="Arial" w:cs="Arial"/>
          <w:szCs w:val="24"/>
        </w:rPr>
        <w:t xml:space="preserve"> </w:t>
      </w:r>
      <w:r w:rsidRPr="0098613E">
        <w:rPr>
          <w:rFonts w:ascii="Arial" w:hAnsi="Arial" w:cs="Arial"/>
          <w:bCs/>
          <w:szCs w:val="24"/>
        </w:rPr>
        <w:t>Health and Safety Code Sections 13108, 13108.5, 13113, 13113.5, 13114, 13132, 13143, 13143.2, 13143.6, 13145, 13146, 13210, 13211, 16022.5, 17921, 18949.2, Government Code Section 51189, Public Education Code 17074.50.</w:t>
      </w:r>
    </w:p>
    <w:p w14:paraId="7EF516D3" w14:textId="7BF0E90D" w:rsidR="0098613E" w:rsidRPr="006F7799" w:rsidRDefault="0098613E" w:rsidP="0098613E">
      <w:pPr>
        <w:spacing w:before="120"/>
        <w:rPr>
          <w:rFonts w:ascii="Arial" w:hAnsi="Arial" w:cs="Arial"/>
        </w:rPr>
      </w:pPr>
      <w:r w:rsidRPr="0098613E">
        <w:rPr>
          <w:rFonts w:ascii="Arial" w:hAnsi="Arial" w:cs="Arial"/>
        </w:rPr>
        <w:lastRenderedPageBreak/>
        <w:t xml:space="preserve">Reference(s): </w:t>
      </w:r>
      <w:r w:rsidRPr="0098613E">
        <w:rPr>
          <w:rFonts w:ascii="Arial" w:hAnsi="Arial" w:cs="Arial"/>
          <w:bCs/>
          <w:szCs w:val="24"/>
        </w:rPr>
        <w:t>Health and Safety Code Sections 13108, 13143, 13145, 13146, 13211, 16022.5, 17921, 18949.2, Government Code Sections 51176, 51177, 51178 and 51179, Public Resources Code Sections 4201 through 4204.</w:t>
      </w:r>
    </w:p>
    <w:p w14:paraId="44B0B6E9" w14:textId="6F0FBA03" w:rsidR="008E60AA" w:rsidRPr="006F7799" w:rsidRDefault="008E60AA" w:rsidP="0098613E">
      <w:pPr>
        <w:spacing w:before="120"/>
        <w:rPr>
          <w:rFonts w:ascii="Arial" w:hAnsi="Arial" w:cs="Arial"/>
        </w:rPr>
      </w:pPr>
    </w:p>
    <w:sectPr w:rsidR="008E60AA" w:rsidRPr="006F7799"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63CC" w14:textId="77777777" w:rsidR="00E47AE3" w:rsidRDefault="00E47AE3">
      <w:r>
        <w:separator/>
      </w:r>
    </w:p>
  </w:endnote>
  <w:endnote w:type="continuationSeparator" w:id="0">
    <w:p w14:paraId="63653241" w14:textId="77777777" w:rsidR="00E47AE3" w:rsidRDefault="00E4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4C0F13D0" w:rsidR="0067477E" w:rsidRPr="00795E8F" w:rsidRDefault="00B431FD" w:rsidP="0067477E">
    <w:pPr>
      <w:pStyle w:val="Footer"/>
      <w:tabs>
        <w:tab w:val="clear" w:pos="4320"/>
        <w:tab w:val="clear" w:pos="8640"/>
        <w:tab w:val="right" w:pos="9180"/>
      </w:tabs>
      <w:ind w:left="108"/>
      <w:rPr>
        <w:sz w:val="16"/>
      </w:rPr>
    </w:pPr>
    <w:bookmarkStart w:id="14" w:name="_Hlk78203129"/>
    <w:r w:rsidRPr="00795E8F">
      <w:rPr>
        <w:rFonts w:cs="Arial"/>
        <w:sz w:val="16"/>
      </w:rPr>
      <w:t>BSC TP-1</w:t>
    </w:r>
    <w:r>
      <w:rPr>
        <w:rFonts w:cs="Arial"/>
        <w:sz w:val="16"/>
      </w:rPr>
      <w:t>0</w:t>
    </w:r>
    <w:r w:rsidR="00080D01">
      <w:rPr>
        <w:rFonts w:cs="Arial"/>
        <w:sz w:val="16"/>
      </w:rPr>
      <w:t>5</w:t>
    </w:r>
    <w:r w:rsidRPr="00795E8F">
      <w:rPr>
        <w:rFonts w:cs="Arial"/>
        <w:sz w:val="16"/>
      </w:rPr>
      <w:t xml:space="preserve"> (Rev. 10/20) </w:t>
    </w:r>
    <w:r w:rsidR="00080D01">
      <w:rPr>
        <w:rFonts w:cs="Arial"/>
        <w:sz w:val="16"/>
      </w:rPr>
      <w:t>Final</w:t>
    </w:r>
    <w:r w:rsidRPr="00795E8F">
      <w:rPr>
        <w:rFonts w:cs="Arial"/>
        <w:sz w:val="16"/>
      </w:rPr>
      <w:t xml:space="preserve"> Express Terms</w:t>
    </w:r>
    <w:bookmarkEnd w:id="14"/>
    <w:r>
      <w:rPr>
        <w:sz w:val="16"/>
      </w:rPr>
      <w:t xml:space="preserve">                                                                                                      </w:t>
    </w:r>
    <w:r w:rsidR="00046342">
      <w:rPr>
        <w:sz w:val="16"/>
      </w:rPr>
      <w:t xml:space="preserve"> </w:t>
    </w:r>
    <w:r w:rsidR="00080D01">
      <w:rPr>
        <w:sz w:val="16"/>
      </w:rPr>
      <w:t xml:space="preserve">December </w:t>
    </w:r>
    <w:r w:rsidR="001044A5">
      <w:rPr>
        <w:sz w:val="16"/>
      </w:rPr>
      <w:t>8</w:t>
    </w:r>
    <w:r w:rsidR="00046342">
      <w:rPr>
        <w:sz w:val="16"/>
      </w:rPr>
      <w:t>, 2021</w:t>
    </w:r>
  </w:p>
  <w:p w14:paraId="166C3041" w14:textId="7977DDB6" w:rsidR="0067477E" w:rsidRDefault="00CA4760" w:rsidP="0067477E">
    <w:pPr>
      <w:pStyle w:val="Footer"/>
      <w:tabs>
        <w:tab w:val="clear" w:pos="4320"/>
        <w:tab w:val="clear" w:pos="8640"/>
        <w:tab w:val="center" w:pos="5040"/>
        <w:tab w:val="right" w:pos="9180"/>
      </w:tabs>
      <w:ind w:left="108"/>
      <w:rPr>
        <w:sz w:val="16"/>
      </w:rPr>
    </w:pPr>
    <w:r>
      <w:rPr>
        <w:rFonts w:ascii="Arial" w:hAnsi="Arial" w:cs="Arial"/>
        <w:sz w:val="16"/>
      </w:rPr>
      <w:t>SFM 03/21</w:t>
    </w:r>
    <w:r w:rsidR="0067477E" w:rsidRPr="00795E8F">
      <w:rPr>
        <w:rFonts w:ascii="Arial" w:hAnsi="Arial" w:cs="Arial"/>
        <w:sz w:val="16"/>
      </w:rPr>
      <w:t xml:space="preserve">- </w:t>
    </w:r>
    <w:r w:rsidR="003A776B">
      <w:rPr>
        <w:rFonts w:ascii="Arial" w:hAnsi="Arial" w:cs="Arial"/>
        <w:sz w:val="16"/>
      </w:rPr>
      <w:t>Part 1</w:t>
    </w:r>
    <w:r w:rsidR="0067477E" w:rsidRPr="00795E8F">
      <w:rPr>
        <w:rFonts w:ascii="Arial" w:hAnsi="Arial" w:cs="Arial"/>
        <w:sz w:val="16"/>
      </w:rPr>
      <w:t xml:space="preserve"> </w:t>
    </w:r>
    <w:r w:rsidR="00795E8F" w:rsidRPr="00795E8F">
      <w:rPr>
        <w:rFonts w:ascii="Arial" w:hAnsi="Arial" w:cs="Arial"/>
        <w:sz w:val="16"/>
      </w:rPr>
      <w:t>–</w:t>
    </w:r>
    <w:r>
      <w:rPr>
        <w:rFonts w:ascii="Arial" w:hAnsi="Arial" w:cs="Arial"/>
        <w:sz w:val="16"/>
      </w:rPr>
      <w:t xml:space="preserve"> 2021 Tri </w:t>
    </w:r>
    <w:r w:rsidR="0067477E" w:rsidRPr="00795E8F">
      <w:rPr>
        <w:rFonts w:ascii="Arial" w:hAnsi="Arial" w:cs="Arial"/>
        <w:sz w:val="16"/>
      </w:rPr>
      <w:t>Code Cycle</w:t>
    </w:r>
    <w:r w:rsidR="0067477E" w:rsidRPr="00795E8F">
      <w:rPr>
        <w:sz w:val="16"/>
      </w:rPr>
      <w:tab/>
    </w:r>
    <w:r w:rsidR="00921D6C" w:rsidRPr="00795E8F">
      <w:rPr>
        <w:sz w:val="16"/>
      </w:rPr>
      <w:tab/>
    </w:r>
    <w:r>
      <w:rPr>
        <w:sz w:val="16"/>
      </w:rPr>
      <w:t xml:space="preserve">Part 1 </w:t>
    </w:r>
    <w:r w:rsidR="001044A5">
      <w:rPr>
        <w:sz w:val="16"/>
      </w:rPr>
      <w:t>Final</w:t>
    </w:r>
    <w:r w:rsidR="00B431FD">
      <w:rPr>
        <w:sz w:val="16"/>
      </w:rPr>
      <w:t xml:space="preserve"> </w:t>
    </w:r>
    <w:r>
      <w:rPr>
        <w:sz w:val="16"/>
      </w:rPr>
      <w:t>ET</w:t>
    </w:r>
  </w:p>
  <w:p w14:paraId="4F83FBD6" w14:textId="3B6EFBA3" w:rsidR="0067477E" w:rsidRDefault="00CA4760" w:rsidP="0067477E">
    <w:pPr>
      <w:pStyle w:val="Footer"/>
      <w:tabs>
        <w:tab w:val="clear" w:pos="4320"/>
        <w:tab w:val="clear" w:pos="8640"/>
        <w:tab w:val="center" w:pos="4806"/>
        <w:tab w:val="right" w:pos="9180"/>
      </w:tabs>
      <w:ind w:left="108"/>
      <w:rPr>
        <w:sz w:val="16"/>
      </w:rPr>
    </w:pPr>
    <w:r>
      <w:rPr>
        <w:sz w:val="16"/>
      </w:rPr>
      <w:t>Office of the 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842528">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6F64" w14:textId="77777777" w:rsidR="00E47AE3" w:rsidRDefault="00E47AE3">
      <w:r>
        <w:separator/>
      </w:r>
    </w:p>
  </w:footnote>
  <w:footnote w:type="continuationSeparator" w:id="0">
    <w:p w14:paraId="0F1B4F9C" w14:textId="77777777" w:rsidR="00E47AE3" w:rsidRDefault="00E4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DE6"/>
    <w:multiLevelType w:val="hybridMultilevel"/>
    <w:tmpl w:val="5EB4B8A0"/>
    <w:lvl w:ilvl="0" w:tplc="0906665E">
      <w:start w:val="1"/>
      <w:numFmt w:val="lowerLetter"/>
      <w:lvlText w:val="(%1)"/>
      <w:lvlJc w:val="left"/>
      <w:pPr>
        <w:ind w:left="720" w:hanging="360"/>
      </w:pPr>
      <w:rPr>
        <w:rFonts w:hint="default"/>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3005"/>
    <w:multiLevelType w:val="hybridMultilevel"/>
    <w:tmpl w:val="C2FA87F6"/>
    <w:lvl w:ilvl="0" w:tplc="747882F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56456"/>
    <w:multiLevelType w:val="hybridMultilevel"/>
    <w:tmpl w:val="FBEC4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B2530D"/>
    <w:multiLevelType w:val="hybridMultilevel"/>
    <w:tmpl w:val="73C263AE"/>
    <w:lvl w:ilvl="0" w:tplc="9792437C">
      <w:start w:val="1"/>
      <w:numFmt w:val="decimal"/>
      <w:lvlText w:val="%1."/>
      <w:lvlJc w:val="left"/>
      <w:pPr>
        <w:ind w:left="720" w:hanging="360"/>
      </w:pPr>
      <w:rPr>
        <w:rFonts w:hint="default"/>
        <w:d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5"/>
  </w:num>
  <w:num w:numId="6">
    <w:abstractNumId w:val="8"/>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97D"/>
    <w:rsid w:val="00046342"/>
    <w:rsid w:val="00050DCC"/>
    <w:rsid w:val="000517F4"/>
    <w:rsid w:val="00052503"/>
    <w:rsid w:val="000631C7"/>
    <w:rsid w:val="00080D01"/>
    <w:rsid w:val="000846ED"/>
    <w:rsid w:val="000A2D7E"/>
    <w:rsid w:val="000C5C11"/>
    <w:rsid w:val="000D507F"/>
    <w:rsid w:val="000E24B4"/>
    <w:rsid w:val="000F25B5"/>
    <w:rsid w:val="001044A5"/>
    <w:rsid w:val="00123F82"/>
    <w:rsid w:val="00137624"/>
    <w:rsid w:val="00140550"/>
    <w:rsid w:val="00161141"/>
    <w:rsid w:val="0016695D"/>
    <w:rsid w:val="001701D4"/>
    <w:rsid w:val="00175449"/>
    <w:rsid w:val="001A01F8"/>
    <w:rsid w:val="001A2431"/>
    <w:rsid w:val="001B4980"/>
    <w:rsid w:val="001D3E2D"/>
    <w:rsid w:val="001D65BC"/>
    <w:rsid w:val="001E635B"/>
    <w:rsid w:val="001E690C"/>
    <w:rsid w:val="001F3417"/>
    <w:rsid w:val="00203931"/>
    <w:rsid w:val="00234A84"/>
    <w:rsid w:val="002427D6"/>
    <w:rsid w:val="002604E2"/>
    <w:rsid w:val="00264CAB"/>
    <w:rsid w:val="0027362E"/>
    <w:rsid w:val="002864E7"/>
    <w:rsid w:val="002878A0"/>
    <w:rsid w:val="002A2507"/>
    <w:rsid w:val="002A4D52"/>
    <w:rsid w:val="002A55E0"/>
    <w:rsid w:val="002B4A18"/>
    <w:rsid w:val="002C03CE"/>
    <w:rsid w:val="002C6275"/>
    <w:rsid w:val="002C62F7"/>
    <w:rsid w:val="002D5429"/>
    <w:rsid w:val="002E03D9"/>
    <w:rsid w:val="002E4DCD"/>
    <w:rsid w:val="002F066A"/>
    <w:rsid w:val="002F34EB"/>
    <w:rsid w:val="002F69F8"/>
    <w:rsid w:val="0030639B"/>
    <w:rsid w:val="00311BF6"/>
    <w:rsid w:val="00346704"/>
    <w:rsid w:val="00351A6F"/>
    <w:rsid w:val="00394567"/>
    <w:rsid w:val="003A5EC5"/>
    <w:rsid w:val="003A776B"/>
    <w:rsid w:val="003D01BB"/>
    <w:rsid w:val="003D1DA1"/>
    <w:rsid w:val="003D5057"/>
    <w:rsid w:val="003F0F4F"/>
    <w:rsid w:val="003F20D4"/>
    <w:rsid w:val="003F7FD6"/>
    <w:rsid w:val="004202E5"/>
    <w:rsid w:val="00422C4F"/>
    <w:rsid w:val="004259A3"/>
    <w:rsid w:val="0044195B"/>
    <w:rsid w:val="00457CDC"/>
    <w:rsid w:val="004624C8"/>
    <w:rsid w:val="00465D5D"/>
    <w:rsid w:val="00475712"/>
    <w:rsid w:val="004A129E"/>
    <w:rsid w:val="004A283B"/>
    <w:rsid w:val="004A4DAF"/>
    <w:rsid w:val="004A7B6F"/>
    <w:rsid w:val="004B2AB9"/>
    <w:rsid w:val="004C0306"/>
    <w:rsid w:val="004D35C6"/>
    <w:rsid w:val="004D4483"/>
    <w:rsid w:val="004F7D3A"/>
    <w:rsid w:val="00507BB7"/>
    <w:rsid w:val="00513451"/>
    <w:rsid w:val="005172C4"/>
    <w:rsid w:val="005258AA"/>
    <w:rsid w:val="00552273"/>
    <w:rsid w:val="00562BB3"/>
    <w:rsid w:val="00563727"/>
    <w:rsid w:val="00566465"/>
    <w:rsid w:val="00580042"/>
    <w:rsid w:val="00581C90"/>
    <w:rsid w:val="005C1553"/>
    <w:rsid w:val="005C6C22"/>
    <w:rsid w:val="005E162F"/>
    <w:rsid w:val="005E6371"/>
    <w:rsid w:val="005F1F14"/>
    <w:rsid w:val="00602139"/>
    <w:rsid w:val="00607C91"/>
    <w:rsid w:val="00620232"/>
    <w:rsid w:val="00623EF3"/>
    <w:rsid w:val="00642A94"/>
    <w:rsid w:val="00671590"/>
    <w:rsid w:val="0067477E"/>
    <w:rsid w:val="00676BA5"/>
    <w:rsid w:val="00686311"/>
    <w:rsid w:val="00690C87"/>
    <w:rsid w:val="006A2DAE"/>
    <w:rsid w:val="006B7076"/>
    <w:rsid w:val="006D5BFB"/>
    <w:rsid w:val="006D74C1"/>
    <w:rsid w:val="006E48D5"/>
    <w:rsid w:val="006F097F"/>
    <w:rsid w:val="006F7799"/>
    <w:rsid w:val="00700726"/>
    <w:rsid w:val="0070359F"/>
    <w:rsid w:val="00704C9C"/>
    <w:rsid w:val="007105E9"/>
    <w:rsid w:val="00713507"/>
    <w:rsid w:val="00723710"/>
    <w:rsid w:val="00723F31"/>
    <w:rsid w:val="007318E3"/>
    <w:rsid w:val="00753D9A"/>
    <w:rsid w:val="007729B3"/>
    <w:rsid w:val="00772D7A"/>
    <w:rsid w:val="00773B89"/>
    <w:rsid w:val="007872FD"/>
    <w:rsid w:val="00791CFA"/>
    <w:rsid w:val="00795E8F"/>
    <w:rsid w:val="007C0129"/>
    <w:rsid w:val="007C2DBF"/>
    <w:rsid w:val="007E2021"/>
    <w:rsid w:val="00810A22"/>
    <w:rsid w:val="00817776"/>
    <w:rsid w:val="008230E5"/>
    <w:rsid w:val="00823527"/>
    <w:rsid w:val="00826653"/>
    <w:rsid w:val="00842528"/>
    <w:rsid w:val="00851D57"/>
    <w:rsid w:val="00862638"/>
    <w:rsid w:val="00866236"/>
    <w:rsid w:val="00870778"/>
    <w:rsid w:val="00883D1D"/>
    <w:rsid w:val="00887130"/>
    <w:rsid w:val="00887F13"/>
    <w:rsid w:val="008A2AC5"/>
    <w:rsid w:val="008A6CD2"/>
    <w:rsid w:val="008B4B9E"/>
    <w:rsid w:val="008D248B"/>
    <w:rsid w:val="008D4AD2"/>
    <w:rsid w:val="008D5AAC"/>
    <w:rsid w:val="008E0E16"/>
    <w:rsid w:val="008E36A8"/>
    <w:rsid w:val="008E60AA"/>
    <w:rsid w:val="008F67A4"/>
    <w:rsid w:val="00912A45"/>
    <w:rsid w:val="0091635A"/>
    <w:rsid w:val="00920F3B"/>
    <w:rsid w:val="00921D6C"/>
    <w:rsid w:val="00922A5C"/>
    <w:rsid w:val="009252C5"/>
    <w:rsid w:val="00941D94"/>
    <w:rsid w:val="00945696"/>
    <w:rsid w:val="00953AFE"/>
    <w:rsid w:val="00957E07"/>
    <w:rsid w:val="00963B5E"/>
    <w:rsid w:val="009735B3"/>
    <w:rsid w:val="00974205"/>
    <w:rsid w:val="0098613E"/>
    <w:rsid w:val="00991147"/>
    <w:rsid w:val="00992CB9"/>
    <w:rsid w:val="0099699F"/>
    <w:rsid w:val="009A09B4"/>
    <w:rsid w:val="009A693A"/>
    <w:rsid w:val="009B51EE"/>
    <w:rsid w:val="009B6566"/>
    <w:rsid w:val="009C5398"/>
    <w:rsid w:val="009D4C6A"/>
    <w:rsid w:val="009E6B12"/>
    <w:rsid w:val="009E7724"/>
    <w:rsid w:val="009F1C33"/>
    <w:rsid w:val="009F2D71"/>
    <w:rsid w:val="00A10600"/>
    <w:rsid w:val="00A127D7"/>
    <w:rsid w:val="00A13E96"/>
    <w:rsid w:val="00A21DD3"/>
    <w:rsid w:val="00A2772B"/>
    <w:rsid w:val="00A32D6F"/>
    <w:rsid w:val="00A5318D"/>
    <w:rsid w:val="00A56596"/>
    <w:rsid w:val="00A57602"/>
    <w:rsid w:val="00A60CA1"/>
    <w:rsid w:val="00A97432"/>
    <w:rsid w:val="00AA1609"/>
    <w:rsid w:val="00AA21C3"/>
    <w:rsid w:val="00AB032F"/>
    <w:rsid w:val="00AC1F10"/>
    <w:rsid w:val="00AC28AD"/>
    <w:rsid w:val="00AC5DF4"/>
    <w:rsid w:val="00AC6024"/>
    <w:rsid w:val="00AD0174"/>
    <w:rsid w:val="00AD67B3"/>
    <w:rsid w:val="00AF4E96"/>
    <w:rsid w:val="00AF76CF"/>
    <w:rsid w:val="00B20B03"/>
    <w:rsid w:val="00B21B81"/>
    <w:rsid w:val="00B35333"/>
    <w:rsid w:val="00B431FD"/>
    <w:rsid w:val="00B633C7"/>
    <w:rsid w:val="00B65A00"/>
    <w:rsid w:val="00B70204"/>
    <w:rsid w:val="00B711A7"/>
    <w:rsid w:val="00BA52A0"/>
    <w:rsid w:val="00BB7AEC"/>
    <w:rsid w:val="00BC0A2A"/>
    <w:rsid w:val="00BC4806"/>
    <w:rsid w:val="00BC7FAB"/>
    <w:rsid w:val="00BD4D7F"/>
    <w:rsid w:val="00BD6A83"/>
    <w:rsid w:val="00BD7DAD"/>
    <w:rsid w:val="00C001E2"/>
    <w:rsid w:val="00C14134"/>
    <w:rsid w:val="00C16E60"/>
    <w:rsid w:val="00C17D58"/>
    <w:rsid w:val="00C23A2D"/>
    <w:rsid w:val="00C25375"/>
    <w:rsid w:val="00C32216"/>
    <w:rsid w:val="00C405B4"/>
    <w:rsid w:val="00C57320"/>
    <w:rsid w:val="00C64A99"/>
    <w:rsid w:val="00C665B9"/>
    <w:rsid w:val="00C67B72"/>
    <w:rsid w:val="00CA03AA"/>
    <w:rsid w:val="00CA4760"/>
    <w:rsid w:val="00CC2CDF"/>
    <w:rsid w:val="00CF3372"/>
    <w:rsid w:val="00D17F8A"/>
    <w:rsid w:val="00D24F9A"/>
    <w:rsid w:val="00D313D5"/>
    <w:rsid w:val="00D406E8"/>
    <w:rsid w:val="00D460CD"/>
    <w:rsid w:val="00D5409C"/>
    <w:rsid w:val="00D65066"/>
    <w:rsid w:val="00D72A17"/>
    <w:rsid w:val="00D91AE2"/>
    <w:rsid w:val="00DB4F0C"/>
    <w:rsid w:val="00DC76CF"/>
    <w:rsid w:val="00DD1C2E"/>
    <w:rsid w:val="00DE620D"/>
    <w:rsid w:val="00DF180E"/>
    <w:rsid w:val="00DF3DC9"/>
    <w:rsid w:val="00E02163"/>
    <w:rsid w:val="00E025B5"/>
    <w:rsid w:val="00E10EE6"/>
    <w:rsid w:val="00E14BD2"/>
    <w:rsid w:val="00E15E65"/>
    <w:rsid w:val="00E275C4"/>
    <w:rsid w:val="00E3790F"/>
    <w:rsid w:val="00E37C10"/>
    <w:rsid w:val="00E434EC"/>
    <w:rsid w:val="00E47AE3"/>
    <w:rsid w:val="00E53D35"/>
    <w:rsid w:val="00E63331"/>
    <w:rsid w:val="00E65CE6"/>
    <w:rsid w:val="00EB2BA3"/>
    <w:rsid w:val="00EB5D52"/>
    <w:rsid w:val="00EC176C"/>
    <w:rsid w:val="00EC1972"/>
    <w:rsid w:val="00ED0ADA"/>
    <w:rsid w:val="00EF26E2"/>
    <w:rsid w:val="00F01468"/>
    <w:rsid w:val="00F06528"/>
    <w:rsid w:val="00F152F2"/>
    <w:rsid w:val="00F163D3"/>
    <w:rsid w:val="00F17139"/>
    <w:rsid w:val="00F42108"/>
    <w:rsid w:val="00F51571"/>
    <w:rsid w:val="00F51EE1"/>
    <w:rsid w:val="00F67976"/>
    <w:rsid w:val="00F768B4"/>
    <w:rsid w:val="00F8438C"/>
    <w:rsid w:val="00F91DAD"/>
    <w:rsid w:val="00F9279C"/>
    <w:rsid w:val="00F94286"/>
    <w:rsid w:val="00FB1D64"/>
    <w:rsid w:val="00FB7064"/>
    <w:rsid w:val="00FC1582"/>
    <w:rsid w:val="00FD2D88"/>
    <w:rsid w:val="00FD45EA"/>
    <w:rsid w:val="00FE109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D7F"/>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BD4D7F"/>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BD4D7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Revision">
    <w:name w:val="Revision"/>
    <w:hidden/>
    <w:uiPriority w:val="99"/>
    <w:semiHidden/>
    <w:rsid w:val="009F1C33"/>
    <w:rPr>
      <w:rFonts w:ascii="Helvetica" w:hAnsi="Helvetica"/>
      <w:snapToGrid w:val="0"/>
      <w:sz w:val="24"/>
    </w:rPr>
  </w:style>
  <w:style w:type="character" w:customStyle="1" w:styleId="st1">
    <w:name w:val="st1"/>
    <w:rsid w:val="009F1C33"/>
  </w:style>
  <w:style w:type="character" w:customStyle="1" w:styleId="Heading3Char">
    <w:name w:val="Heading 3 Char"/>
    <w:basedOn w:val="DefaultParagraphFont"/>
    <w:link w:val="Heading3"/>
    <w:rsid w:val="00BD4D7F"/>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3033">
      <w:bodyDiv w:val="1"/>
      <w:marLeft w:val="0"/>
      <w:marRight w:val="0"/>
      <w:marTop w:val="0"/>
      <w:marBottom w:val="0"/>
      <w:divBdr>
        <w:top w:val="none" w:sz="0" w:space="0" w:color="auto"/>
        <w:left w:val="none" w:sz="0" w:space="0" w:color="auto"/>
        <w:bottom w:val="none" w:sz="0" w:space="0" w:color="auto"/>
        <w:right w:val="none" w:sz="0" w:space="0" w:color="auto"/>
      </w:divBdr>
    </w:div>
    <w:div w:id="4409587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A5BF-EA4D-4AAF-ACE5-69543C88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1611</Words>
  <Characters>9390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SFM 03-21-FET-PT1</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03-21-FET-PT1-SOS Filing</dc:title>
  <dc:creator>CBSC</dc:creator>
  <cp:lastModifiedBy>Hagler, Carol@DGS</cp:lastModifiedBy>
  <cp:revision>12</cp:revision>
  <cp:lastPrinted>2021-05-03T11:23:00Z</cp:lastPrinted>
  <dcterms:created xsi:type="dcterms:W3CDTF">2021-12-10T17:37:00Z</dcterms:created>
  <dcterms:modified xsi:type="dcterms:W3CDTF">2022-03-04T20:19:00Z</dcterms:modified>
</cp:coreProperties>
</file>