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2D99B" w14:textId="27ECF655" w:rsidR="00982714" w:rsidRPr="006262D4" w:rsidRDefault="00982714" w:rsidP="00982714">
      <w:pPr>
        <w:pStyle w:val="Heading1"/>
        <w:spacing w:after="240"/>
        <w:jc w:val="center"/>
        <w:rPr>
          <w:rFonts w:ascii="Century Gothic" w:hAnsi="Century Gothic" w:cs="Arial"/>
          <w:b w:val="0"/>
          <w:bCs/>
          <w:snapToGrid/>
          <w:szCs w:val="24"/>
        </w:rPr>
      </w:pPr>
      <w:r>
        <w:rPr>
          <w:rFonts w:ascii="Century Gothic" w:hAnsi="Century Gothic" w:cs="Arial"/>
          <w:b w:val="0"/>
          <w:bCs/>
          <w:szCs w:val="24"/>
        </w:rPr>
        <w:t xml:space="preserve">APPROVED BY THE CALIFORNIA BUILDING STANDARDS COMMISSION </w:t>
      </w:r>
      <w:r>
        <w:rPr>
          <w:rFonts w:ascii="Century Gothic" w:hAnsi="Century Gothic" w:cs="Arial"/>
          <w:b w:val="0"/>
          <w:bCs/>
          <w:snapToGrid/>
          <w:szCs w:val="24"/>
        </w:rPr>
        <w:br/>
      </w:r>
      <w:r w:rsidR="00B05432">
        <w:rPr>
          <w:rFonts w:ascii="Century Gothic" w:hAnsi="Century Gothic" w:cs="Arial"/>
          <w:b w:val="0"/>
          <w:bCs/>
          <w:szCs w:val="24"/>
        </w:rPr>
        <w:t>JANUARY 18, 2022</w:t>
      </w:r>
    </w:p>
    <w:p w14:paraId="3BA59331" w14:textId="3F705139" w:rsidR="001701D4" w:rsidRPr="007D6FEB" w:rsidRDefault="00040611" w:rsidP="008A6CD2">
      <w:pPr>
        <w:pStyle w:val="Heading1"/>
        <w:spacing w:line="240" w:lineRule="auto"/>
        <w:jc w:val="center"/>
        <w:rPr>
          <w:rFonts w:cs="Arial"/>
          <w:szCs w:val="24"/>
        </w:rPr>
      </w:pPr>
      <w:r>
        <w:rPr>
          <w:rFonts w:cs="Arial"/>
          <w:szCs w:val="24"/>
        </w:rPr>
        <w:t>FINAL</w:t>
      </w:r>
      <w:r w:rsidR="00E3790F" w:rsidRPr="007D6FEB">
        <w:rPr>
          <w:rFonts w:cs="Arial"/>
          <w:szCs w:val="24"/>
        </w:rPr>
        <w:t xml:space="preserve"> </w:t>
      </w:r>
      <w:r w:rsidR="000257AD" w:rsidRPr="007D6FEB">
        <w:rPr>
          <w:rFonts w:cs="Arial"/>
          <w:szCs w:val="24"/>
        </w:rPr>
        <w:t>EXPRESS TERMS</w:t>
      </w:r>
      <w:r w:rsidR="002A55E0" w:rsidRPr="007D6FEB">
        <w:rPr>
          <w:rFonts w:cs="Arial"/>
          <w:szCs w:val="24"/>
        </w:rPr>
        <w:br/>
      </w:r>
      <w:r w:rsidR="000257AD" w:rsidRPr="007D6FEB">
        <w:rPr>
          <w:rFonts w:cs="Arial"/>
          <w:szCs w:val="24"/>
        </w:rPr>
        <w:t>FOR</w:t>
      </w:r>
      <w:r w:rsidR="003A5EC5" w:rsidRPr="007D6FEB">
        <w:rPr>
          <w:rFonts w:cs="Arial"/>
          <w:szCs w:val="24"/>
        </w:rPr>
        <w:t xml:space="preserve"> </w:t>
      </w:r>
      <w:r w:rsidR="000257AD" w:rsidRPr="007D6FEB">
        <w:rPr>
          <w:rFonts w:cs="Arial"/>
          <w:szCs w:val="24"/>
        </w:rPr>
        <w:t>PROPOSED BUILDING STANDARDS</w:t>
      </w:r>
      <w:r w:rsidR="004F56C6" w:rsidRPr="007D6FEB">
        <w:rPr>
          <w:rFonts w:cs="Arial"/>
          <w:szCs w:val="24"/>
        </w:rPr>
        <w:t xml:space="preserve"> </w:t>
      </w:r>
      <w:r w:rsidR="000257AD" w:rsidRPr="007D6FEB">
        <w:rPr>
          <w:rFonts w:cs="Arial"/>
          <w:szCs w:val="24"/>
        </w:rPr>
        <w:t>OF THE</w:t>
      </w:r>
      <w:r w:rsidR="004F56C6" w:rsidRPr="007D6FEB">
        <w:rPr>
          <w:rFonts w:cs="Arial"/>
          <w:szCs w:val="24"/>
        </w:rPr>
        <w:br/>
      </w:r>
      <w:r w:rsidR="00371BB9" w:rsidRPr="007D6FEB">
        <w:rPr>
          <w:rFonts w:cs="Arial"/>
          <w:szCs w:val="24"/>
        </w:rPr>
        <w:t>CALIFORNIA DEPARTMENT OF HOUSING AND COMMUNI</w:t>
      </w:r>
      <w:r w:rsidR="00791A93" w:rsidRPr="007D6FEB">
        <w:rPr>
          <w:rFonts w:cs="Arial"/>
          <w:szCs w:val="24"/>
        </w:rPr>
        <w:t>TY DEVELOPMENT</w:t>
      </w:r>
      <w:r w:rsidR="003A5EC5" w:rsidRPr="007D6FEB">
        <w:rPr>
          <w:rFonts w:cs="Arial"/>
          <w:szCs w:val="24"/>
        </w:rPr>
        <w:br/>
      </w:r>
      <w:r w:rsidR="000257AD" w:rsidRPr="007D6FEB">
        <w:rPr>
          <w:rFonts w:cs="Arial"/>
          <w:szCs w:val="24"/>
        </w:rPr>
        <w:t xml:space="preserve">REGARDING </w:t>
      </w:r>
      <w:r w:rsidR="001701D4" w:rsidRPr="007D6FEB">
        <w:rPr>
          <w:rFonts w:cs="Arial"/>
          <w:szCs w:val="24"/>
        </w:rPr>
        <w:t>THE</w:t>
      </w:r>
      <w:r w:rsidR="003A5EC5" w:rsidRPr="007D6FEB">
        <w:rPr>
          <w:rFonts w:cs="Arial"/>
          <w:szCs w:val="24"/>
        </w:rPr>
        <w:t xml:space="preserve"> </w:t>
      </w:r>
      <w:r w:rsidR="00791A93" w:rsidRPr="007D6FEB">
        <w:rPr>
          <w:rStyle w:val="TitleChar"/>
          <w:rFonts w:cs="Arial"/>
          <w:b/>
          <w:szCs w:val="24"/>
        </w:rPr>
        <w:t>2022 CALIFORNIA BUILDING CODE</w:t>
      </w:r>
      <w:r w:rsidR="006871B3" w:rsidRPr="007D6FEB">
        <w:rPr>
          <w:rStyle w:val="TitleChar"/>
          <w:rFonts w:cs="Arial"/>
          <w:b/>
          <w:szCs w:val="24"/>
        </w:rPr>
        <w:t>,</w:t>
      </w:r>
      <w:r w:rsidR="004F56C6" w:rsidRPr="007D6FEB">
        <w:rPr>
          <w:rStyle w:val="TitleChar"/>
          <w:rFonts w:cs="Arial"/>
          <w:b/>
          <w:szCs w:val="24"/>
        </w:rPr>
        <w:br/>
      </w:r>
      <w:r w:rsidR="000257AD" w:rsidRPr="007D6FEB">
        <w:rPr>
          <w:rFonts w:cs="Arial"/>
          <w:szCs w:val="24"/>
        </w:rPr>
        <w:t xml:space="preserve">CALIFORNIA CODE OF REGULATIONS, TITLE 24, PART </w:t>
      </w:r>
      <w:r w:rsidR="00791A93" w:rsidRPr="007D6FEB">
        <w:rPr>
          <w:rStyle w:val="TitleChar"/>
          <w:rFonts w:cs="Arial"/>
          <w:b/>
          <w:szCs w:val="24"/>
        </w:rPr>
        <w:t>2</w:t>
      </w:r>
    </w:p>
    <w:p w14:paraId="5A0C8502" w14:textId="7CD448B8" w:rsidR="00704C9C" w:rsidRPr="007D6FEB" w:rsidRDefault="001701D4" w:rsidP="001701D4">
      <w:pPr>
        <w:pStyle w:val="Heading1"/>
        <w:spacing w:before="120" w:after="120"/>
        <w:jc w:val="center"/>
        <w:rPr>
          <w:rFonts w:cs="Arial"/>
          <w:szCs w:val="24"/>
        </w:rPr>
      </w:pPr>
      <w:r w:rsidRPr="007D6FEB">
        <w:rPr>
          <w:rFonts w:cs="Arial"/>
          <w:szCs w:val="24"/>
        </w:rPr>
        <w:t>(</w:t>
      </w:r>
      <w:r w:rsidR="00BE53A2" w:rsidRPr="007D6FEB">
        <w:rPr>
          <w:rFonts w:cs="Arial"/>
          <w:szCs w:val="24"/>
        </w:rPr>
        <w:t xml:space="preserve">HCD </w:t>
      </w:r>
      <w:r w:rsidR="001843B7">
        <w:rPr>
          <w:rFonts w:cs="Arial"/>
          <w:szCs w:val="24"/>
        </w:rPr>
        <w:t>05</w:t>
      </w:r>
      <w:r w:rsidR="00BE53A2" w:rsidRPr="007D6FEB">
        <w:rPr>
          <w:rFonts w:cs="Arial"/>
          <w:szCs w:val="24"/>
        </w:rPr>
        <w:t>/21</w:t>
      </w:r>
      <w:r w:rsidRPr="007D6FEB">
        <w:rPr>
          <w:rFonts w:cs="Arial"/>
          <w:szCs w:val="24"/>
        </w:rPr>
        <w:t>)</w:t>
      </w:r>
    </w:p>
    <w:p w14:paraId="2D577F23" w14:textId="77777777" w:rsidR="00704C9C" w:rsidRPr="007D6FEB" w:rsidRDefault="000257AD" w:rsidP="001F3417">
      <w:pPr>
        <w:spacing w:before="120" w:after="120"/>
        <w:rPr>
          <w:rFonts w:ascii="Arial" w:hAnsi="Arial" w:cs="Arial"/>
          <w:szCs w:val="24"/>
        </w:rPr>
      </w:pPr>
      <w:r w:rsidRPr="007D6FEB">
        <w:rPr>
          <w:rFonts w:ascii="Arial" w:hAnsi="Arial" w:cs="Arial"/>
          <w:szCs w:val="24"/>
        </w:rPr>
        <w:t>The State agency shall draft the regulations in plain, straightforward language, avoiding technical terms as much as possible and using a coher</w:t>
      </w:r>
      <w:r w:rsidR="004A129E" w:rsidRPr="007D6FEB">
        <w:rPr>
          <w:rFonts w:ascii="Arial" w:hAnsi="Arial" w:cs="Arial"/>
          <w:szCs w:val="24"/>
        </w:rPr>
        <w:t xml:space="preserve">ent and easily readable style. </w:t>
      </w:r>
      <w:r w:rsidRPr="007D6FEB">
        <w:rPr>
          <w:rFonts w:ascii="Arial" w:hAnsi="Arial"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7D6FEB">
        <w:rPr>
          <w:rFonts w:ascii="Arial" w:hAnsi="Arial" w:cs="Arial"/>
          <w:szCs w:val="24"/>
        </w:rPr>
        <w:t>(</w:t>
      </w:r>
      <w:r w:rsidR="00704C9C" w:rsidRPr="007D6FEB">
        <w:rPr>
          <w:rFonts w:ascii="Arial" w:hAnsi="Arial" w:cs="Arial"/>
          <w:szCs w:val="24"/>
        </w:rPr>
        <w:t xml:space="preserve">Government Code Section 11346.2(a)(1)). </w:t>
      </w:r>
    </w:p>
    <w:p w14:paraId="0EBE41AF" w14:textId="77777777" w:rsidR="002F066A" w:rsidRPr="007D6FEB" w:rsidRDefault="002F066A" w:rsidP="001843B7">
      <w:pPr>
        <w:pBdr>
          <w:top w:val="single" w:sz="4" w:space="1" w:color="auto"/>
        </w:pBdr>
        <w:spacing w:before="120"/>
        <w:rPr>
          <w:rFonts w:ascii="Arial" w:hAnsi="Arial" w:cs="Arial"/>
          <w:szCs w:val="24"/>
        </w:rPr>
      </w:pPr>
      <w:r w:rsidRPr="007D6FEB">
        <w:rPr>
          <w:rFonts w:ascii="Arial" w:hAnsi="Arial" w:cs="Arial"/>
          <w:szCs w:val="24"/>
        </w:rPr>
        <w:t xml:space="preserve">If using assistive technology, please adjust your settings to recognize underline, strikeout, </w:t>
      </w:r>
      <w:proofErr w:type="gramStart"/>
      <w:r w:rsidRPr="007D6FEB">
        <w:rPr>
          <w:rFonts w:ascii="Arial" w:hAnsi="Arial" w:cs="Arial"/>
          <w:szCs w:val="24"/>
        </w:rPr>
        <w:t>italic</w:t>
      </w:r>
      <w:proofErr w:type="gramEnd"/>
      <w:r w:rsidRPr="007D6FEB">
        <w:rPr>
          <w:rFonts w:ascii="Arial" w:hAnsi="Arial" w:cs="Arial"/>
          <w:szCs w:val="24"/>
        </w:rPr>
        <w:t xml:space="preserve"> and ellipsis.</w:t>
      </w:r>
    </w:p>
    <w:p w14:paraId="33EA7DEA" w14:textId="7A5741DF" w:rsidR="002F066A" w:rsidRPr="007D6FEB" w:rsidRDefault="002F066A" w:rsidP="009238FB">
      <w:pPr>
        <w:pStyle w:val="Heading2"/>
        <w:spacing w:after="0"/>
      </w:pPr>
      <w:r w:rsidRPr="007D6FEB">
        <w:t>LEGEND for EXPRESS TERMS</w:t>
      </w:r>
    </w:p>
    <w:p w14:paraId="45ED3B58" w14:textId="77777777" w:rsidR="002F066A" w:rsidRPr="007D6FEB" w:rsidRDefault="002F066A" w:rsidP="009238FB">
      <w:pPr>
        <w:pStyle w:val="ListParagraph"/>
        <w:numPr>
          <w:ilvl w:val="0"/>
          <w:numId w:val="1"/>
        </w:numPr>
        <w:rPr>
          <w:rFonts w:ascii="Arial" w:hAnsi="Arial" w:cs="Arial"/>
          <w:szCs w:val="24"/>
        </w:rPr>
      </w:pPr>
      <w:bookmarkStart w:id="0" w:name="_Hlk51751202"/>
      <w:r w:rsidRPr="007D6FEB">
        <w:rPr>
          <w:rFonts w:ascii="Arial" w:hAnsi="Arial" w:cs="Arial"/>
          <w:szCs w:val="24"/>
        </w:rPr>
        <w:t>Model Code language appears upright</w:t>
      </w:r>
    </w:p>
    <w:p w14:paraId="390A87CB" w14:textId="77777777" w:rsidR="002F066A" w:rsidRPr="007D6FEB" w:rsidRDefault="002F066A" w:rsidP="00322F1C">
      <w:pPr>
        <w:pStyle w:val="ListParagraph"/>
        <w:numPr>
          <w:ilvl w:val="0"/>
          <w:numId w:val="1"/>
        </w:numPr>
        <w:rPr>
          <w:rFonts w:ascii="Arial" w:hAnsi="Arial" w:cs="Arial"/>
          <w:szCs w:val="24"/>
        </w:rPr>
      </w:pPr>
      <w:r w:rsidRPr="007D6FEB">
        <w:rPr>
          <w:rFonts w:ascii="Arial" w:hAnsi="Arial" w:cs="Arial"/>
          <w:szCs w:val="24"/>
        </w:rPr>
        <w:t xml:space="preserve">Existing California amendments appear in </w:t>
      </w:r>
      <w:r w:rsidRPr="007D6FEB">
        <w:rPr>
          <w:rFonts w:ascii="Arial" w:hAnsi="Arial" w:cs="Arial"/>
          <w:i/>
          <w:szCs w:val="24"/>
        </w:rPr>
        <w:t>italic</w:t>
      </w:r>
    </w:p>
    <w:p w14:paraId="64085501" w14:textId="77777777" w:rsidR="002F066A" w:rsidRPr="007D6FEB" w:rsidRDefault="002F066A" w:rsidP="00322F1C">
      <w:pPr>
        <w:pStyle w:val="ListParagraph"/>
        <w:numPr>
          <w:ilvl w:val="0"/>
          <w:numId w:val="1"/>
        </w:numPr>
        <w:rPr>
          <w:rFonts w:ascii="Arial" w:hAnsi="Arial" w:cs="Arial"/>
          <w:i/>
          <w:szCs w:val="24"/>
          <w:u w:val="single"/>
        </w:rPr>
      </w:pPr>
      <w:r w:rsidRPr="007D6FEB">
        <w:rPr>
          <w:rFonts w:ascii="Arial" w:hAnsi="Arial" w:cs="Arial"/>
          <w:szCs w:val="24"/>
        </w:rPr>
        <w:t xml:space="preserve">Amended model code or new California amendments appear </w:t>
      </w:r>
      <w:r w:rsidRPr="007D6FEB">
        <w:rPr>
          <w:rFonts w:ascii="Arial" w:hAnsi="Arial" w:cs="Arial"/>
          <w:i/>
          <w:szCs w:val="24"/>
          <w:u w:val="single"/>
        </w:rPr>
        <w:t>underlined &amp; italic</w:t>
      </w:r>
    </w:p>
    <w:p w14:paraId="2EB1F489" w14:textId="77777777" w:rsidR="002F066A" w:rsidRPr="007D6FEB" w:rsidRDefault="002F066A" w:rsidP="00322F1C">
      <w:pPr>
        <w:pStyle w:val="ListParagraph"/>
        <w:numPr>
          <w:ilvl w:val="0"/>
          <w:numId w:val="1"/>
        </w:numPr>
        <w:rPr>
          <w:rFonts w:ascii="Arial" w:hAnsi="Arial" w:cs="Arial"/>
          <w:szCs w:val="24"/>
        </w:rPr>
      </w:pPr>
      <w:r w:rsidRPr="007D6FEB">
        <w:rPr>
          <w:rFonts w:ascii="Arial" w:hAnsi="Arial" w:cs="Arial"/>
          <w:szCs w:val="24"/>
        </w:rPr>
        <w:t xml:space="preserve">Repealed model code language appears </w:t>
      </w:r>
      <w:r w:rsidRPr="007D6FEB">
        <w:rPr>
          <w:rFonts w:ascii="Arial" w:hAnsi="Arial" w:cs="Arial"/>
          <w:strike/>
          <w:szCs w:val="24"/>
        </w:rPr>
        <w:t>upright and in strikeout</w:t>
      </w:r>
    </w:p>
    <w:p w14:paraId="7BFEF831" w14:textId="77777777" w:rsidR="002F066A" w:rsidRPr="007D6FEB" w:rsidRDefault="002F066A" w:rsidP="00322F1C">
      <w:pPr>
        <w:pStyle w:val="ListParagraph"/>
        <w:numPr>
          <w:ilvl w:val="0"/>
          <w:numId w:val="1"/>
        </w:numPr>
        <w:rPr>
          <w:rFonts w:ascii="Arial" w:hAnsi="Arial" w:cs="Arial"/>
          <w:szCs w:val="24"/>
        </w:rPr>
      </w:pPr>
      <w:r w:rsidRPr="007D6FEB">
        <w:rPr>
          <w:rFonts w:ascii="Arial" w:hAnsi="Arial" w:cs="Arial"/>
          <w:szCs w:val="24"/>
        </w:rPr>
        <w:t xml:space="preserve">Repealed California amendments appear in </w:t>
      </w:r>
      <w:r w:rsidRPr="007D6FEB">
        <w:rPr>
          <w:rFonts w:ascii="Arial" w:hAnsi="Arial" w:cs="Arial"/>
          <w:i/>
          <w:strike/>
          <w:szCs w:val="24"/>
        </w:rPr>
        <w:t>italic and strikeout</w:t>
      </w:r>
    </w:p>
    <w:p w14:paraId="1DB50272" w14:textId="3A058A7C" w:rsidR="002F066A" w:rsidRPr="007D6FEB" w:rsidRDefault="002F066A" w:rsidP="00322F1C">
      <w:pPr>
        <w:pStyle w:val="ListParagraph"/>
        <w:numPr>
          <w:ilvl w:val="0"/>
          <w:numId w:val="1"/>
        </w:numPr>
        <w:pBdr>
          <w:bottom w:val="single" w:sz="4" w:space="1" w:color="auto"/>
        </w:pBdr>
        <w:spacing w:after="240" w:line="276" w:lineRule="auto"/>
        <w:rPr>
          <w:rFonts w:ascii="Arial" w:hAnsi="Arial" w:cs="Arial"/>
          <w:szCs w:val="24"/>
        </w:rPr>
      </w:pPr>
      <w:r w:rsidRPr="007D6FEB">
        <w:rPr>
          <w:rFonts w:ascii="Arial" w:hAnsi="Arial" w:cs="Arial"/>
          <w:szCs w:val="24"/>
        </w:rPr>
        <w:t>Ellipsis (</w:t>
      </w:r>
      <w:r w:rsidRPr="007D6FEB">
        <w:rPr>
          <w:rFonts w:ascii="Arial" w:eastAsia="Times New Roman" w:hAnsi="Arial" w:cs="Arial"/>
          <w:szCs w:val="24"/>
          <w:lang w:eastAsia="ko-KR"/>
        </w:rPr>
        <w:t>...) indicate existing text remains unchanged</w:t>
      </w:r>
      <w:bookmarkEnd w:id="0"/>
    </w:p>
    <w:p w14:paraId="442B8D61" w14:textId="610EBDEF" w:rsidR="000257AD" w:rsidRPr="007D6FEB" w:rsidRDefault="00040611" w:rsidP="00D50DF9">
      <w:pPr>
        <w:pStyle w:val="Heading2"/>
        <w:rPr>
          <w:bCs/>
        </w:rPr>
      </w:pPr>
      <w:r>
        <w:t>FINAL</w:t>
      </w:r>
      <w:r w:rsidR="006D74C1" w:rsidRPr="007D6FEB">
        <w:t xml:space="preserve"> </w:t>
      </w:r>
      <w:r w:rsidR="000257AD" w:rsidRPr="007D6FEB">
        <w:t>EXPRESS TERMS</w:t>
      </w:r>
    </w:p>
    <w:p w14:paraId="5544EE37" w14:textId="77777777" w:rsidR="00FB5179" w:rsidRPr="007D6FEB" w:rsidRDefault="002C03CE" w:rsidP="00D50DF9">
      <w:pPr>
        <w:pStyle w:val="Heading3"/>
      </w:pPr>
      <w:bookmarkStart w:id="1" w:name="_Hlk70948365"/>
      <w:r w:rsidRPr="007D6FEB">
        <w:t xml:space="preserve">Item </w:t>
      </w:r>
      <w:r w:rsidR="005B5BF7" w:rsidRPr="007D6FEB">
        <w:t>1</w:t>
      </w:r>
      <w:bookmarkEnd w:id="1"/>
      <w:r w:rsidR="005B5BF7" w:rsidRPr="007D6FEB">
        <w:t>:</w:t>
      </w:r>
      <w:r w:rsidR="0073490F" w:rsidRPr="007D6FEB">
        <w:t xml:space="preserve"> </w:t>
      </w:r>
      <w:r w:rsidR="0073490F" w:rsidRPr="00D50DF9">
        <w:rPr>
          <w:bCs w:val="0"/>
        </w:rPr>
        <w:t>HCD proposes to bring forward existing California amendments in Chapter 1, Division I, from the 2019 CBC (CBC) for adoption into the 2022 CBC with modifications as follows</w:t>
      </w:r>
      <w:r w:rsidR="0073490F" w:rsidRPr="007D6FEB">
        <w:t>:</w:t>
      </w:r>
    </w:p>
    <w:p w14:paraId="605979BC" w14:textId="2D5BE483" w:rsidR="00D24EF2" w:rsidRPr="00413A7E" w:rsidRDefault="00FB5179" w:rsidP="00B277B8">
      <w:pPr>
        <w:spacing w:before="240" w:after="240"/>
        <w:jc w:val="center"/>
      </w:pPr>
      <w:r w:rsidRPr="004A4674">
        <w:rPr>
          <w:b/>
          <w:bCs/>
          <w:i/>
          <w:iCs/>
        </w:rPr>
        <w:t>CHAPTER 1</w:t>
      </w:r>
      <w:r w:rsidRPr="004A4674">
        <w:rPr>
          <w:b/>
          <w:bCs/>
          <w:i/>
          <w:iCs/>
        </w:rPr>
        <w:br/>
        <w:t>SCOPE AND ADMINISTRATION</w:t>
      </w:r>
      <w:r w:rsidRPr="004A4674">
        <w:rPr>
          <w:b/>
          <w:bCs/>
          <w:i/>
          <w:iCs/>
        </w:rPr>
        <w:br/>
        <w:t>DIVISION I</w:t>
      </w:r>
      <w:r w:rsidRPr="004A4674">
        <w:rPr>
          <w:b/>
          <w:bCs/>
          <w:i/>
          <w:iCs/>
        </w:rPr>
        <w:br/>
        <w:t>CALIFORNIA ADMINISTRATION</w:t>
      </w:r>
      <w:r w:rsidRPr="004A4674">
        <w:rPr>
          <w:b/>
          <w:bCs/>
          <w:i/>
          <w:iCs/>
        </w:rPr>
        <w:br/>
        <w:t>SECTION 1.1</w:t>
      </w:r>
      <w:r w:rsidRPr="004A4674">
        <w:rPr>
          <w:b/>
          <w:bCs/>
          <w:i/>
          <w:iCs/>
        </w:rPr>
        <w:br/>
        <w:t>GENERAL</w:t>
      </w:r>
      <w:bookmarkStart w:id="2" w:name="_Hlk70948441"/>
      <w:r w:rsidR="00D24EF2" w:rsidRPr="00B277B8">
        <w:rPr>
          <w:b/>
          <w:bCs/>
        </w:rPr>
        <w:br/>
      </w:r>
      <w:bookmarkEnd w:id="2"/>
      <w:r w:rsidR="00D24EF2" w:rsidRPr="007D6FEB">
        <w:rPr>
          <w:rFonts w:eastAsia="TimesNewRoman,Italic"/>
        </w:rPr>
        <w:t>(No change to existing CA amendments unless indicated.)</w:t>
      </w:r>
    </w:p>
    <w:p w14:paraId="779A7DDD" w14:textId="77777777" w:rsidR="00FB5179" w:rsidRPr="007D6FEB" w:rsidRDefault="00FB5179" w:rsidP="00FE4203">
      <w:pPr>
        <w:spacing w:before="120" w:after="120"/>
        <w:rPr>
          <w:rFonts w:ascii="Arial" w:hAnsi="Arial" w:cs="Arial"/>
          <w:i/>
          <w:szCs w:val="24"/>
        </w:rPr>
      </w:pPr>
      <w:r w:rsidRPr="007D6FEB">
        <w:rPr>
          <w:rFonts w:ascii="Arial" w:hAnsi="Arial" w:cs="Arial"/>
          <w:b/>
          <w:i/>
          <w:szCs w:val="24"/>
        </w:rPr>
        <w:t>1.1.1 Title.</w:t>
      </w:r>
      <w:r w:rsidRPr="007D6FEB">
        <w:rPr>
          <w:rFonts w:ascii="Arial" w:hAnsi="Arial" w:cs="Arial"/>
          <w:i/>
          <w:szCs w:val="24"/>
        </w:rPr>
        <w:t xml:space="preserve"> These regulations shall be known … This part incorporates by adoption the </w:t>
      </w:r>
      <w:r w:rsidRPr="007D6FEB">
        <w:rPr>
          <w:rFonts w:ascii="Arial" w:hAnsi="Arial" w:cs="Arial"/>
          <w:i/>
          <w:strike/>
          <w:szCs w:val="24"/>
        </w:rPr>
        <w:t>2018</w:t>
      </w:r>
      <w:r w:rsidRPr="007D6FEB">
        <w:rPr>
          <w:rFonts w:ascii="Arial" w:hAnsi="Arial" w:cs="Arial"/>
          <w:i/>
          <w:szCs w:val="24"/>
        </w:rPr>
        <w:t xml:space="preserve"> </w:t>
      </w:r>
      <w:r w:rsidRPr="007D6FEB">
        <w:rPr>
          <w:rFonts w:ascii="Arial" w:hAnsi="Arial" w:cs="Arial"/>
          <w:i/>
          <w:szCs w:val="24"/>
          <w:u w:val="single"/>
        </w:rPr>
        <w:t>2021</w:t>
      </w:r>
      <w:r w:rsidRPr="007D6FEB">
        <w:rPr>
          <w:rFonts w:ascii="Arial" w:hAnsi="Arial" w:cs="Arial"/>
          <w:i/>
          <w:szCs w:val="24"/>
        </w:rPr>
        <w:t xml:space="preserve"> International Building Code … </w:t>
      </w:r>
    </w:p>
    <w:p w14:paraId="7CDB7307" w14:textId="77777777" w:rsidR="00FB5179" w:rsidRPr="007D6FEB" w:rsidRDefault="00FB5179" w:rsidP="00FE4203">
      <w:pPr>
        <w:autoSpaceDE w:val="0"/>
        <w:autoSpaceDN w:val="0"/>
        <w:adjustRightInd w:val="0"/>
        <w:spacing w:before="120" w:after="120"/>
        <w:rPr>
          <w:rFonts w:ascii="Arial" w:hAnsi="Arial" w:cs="Arial"/>
          <w:i/>
          <w:szCs w:val="24"/>
        </w:rPr>
      </w:pPr>
      <w:r w:rsidRPr="007D6FEB">
        <w:rPr>
          <w:rFonts w:ascii="Arial" w:hAnsi="Arial" w:cs="Arial"/>
          <w:b/>
          <w:i/>
          <w:szCs w:val="24"/>
        </w:rPr>
        <w:t xml:space="preserve">1.1.2 Purpose. </w:t>
      </w:r>
      <w:r w:rsidRPr="007D6FEB">
        <w:rPr>
          <w:rFonts w:ascii="Arial" w:eastAsia="TimesNewRoman,Italic" w:hAnsi="Arial" w:cs="Arial"/>
          <w:i/>
          <w:iCs/>
          <w:szCs w:val="24"/>
        </w:rPr>
        <w:t xml:space="preserve">The purpose of this code … </w:t>
      </w:r>
      <w:r w:rsidRPr="007D6FEB">
        <w:rPr>
          <w:rFonts w:ascii="Arial" w:eastAsia="TimesNewRoman,Italic" w:hAnsi="Arial" w:cs="Arial"/>
          <w:szCs w:val="24"/>
        </w:rPr>
        <w:t>(No change to existing California amendment.)</w:t>
      </w:r>
    </w:p>
    <w:p w14:paraId="09D8DB8B" w14:textId="77777777" w:rsidR="00FB5179" w:rsidRPr="007D6FEB" w:rsidRDefault="00FB5179" w:rsidP="00FE4203">
      <w:pPr>
        <w:autoSpaceDE w:val="0"/>
        <w:autoSpaceDN w:val="0"/>
        <w:adjustRightInd w:val="0"/>
        <w:spacing w:before="120" w:after="120"/>
        <w:rPr>
          <w:rFonts w:ascii="Arial" w:hAnsi="Arial" w:cs="Arial"/>
          <w:i/>
          <w:szCs w:val="24"/>
        </w:rPr>
      </w:pPr>
      <w:r w:rsidRPr="007D6FEB">
        <w:rPr>
          <w:rFonts w:ascii="Arial" w:hAnsi="Arial" w:cs="Arial"/>
          <w:b/>
          <w:i/>
          <w:szCs w:val="24"/>
        </w:rPr>
        <w:t>1.1.3 Scope.</w:t>
      </w:r>
      <w:r w:rsidRPr="007D6FEB">
        <w:rPr>
          <w:rFonts w:ascii="Arial" w:hAnsi="Arial" w:cs="Arial"/>
          <w:i/>
          <w:szCs w:val="24"/>
        </w:rPr>
        <w:t xml:space="preserve"> </w:t>
      </w:r>
      <w:r w:rsidRPr="007D6FEB">
        <w:rPr>
          <w:rFonts w:ascii="Arial" w:eastAsia="TimesNewRoman,Italic" w:hAnsi="Arial" w:cs="Arial"/>
          <w:i/>
          <w:iCs/>
          <w:szCs w:val="24"/>
        </w:rPr>
        <w:t xml:space="preserve">The provisions of this code … </w:t>
      </w:r>
      <w:r w:rsidRPr="007D6FEB">
        <w:rPr>
          <w:rFonts w:ascii="Arial" w:eastAsia="TimesNewRoman,Italic" w:hAnsi="Arial" w:cs="Arial"/>
          <w:szCs w:val="24"/>
        </w:rPr>
        <w:t>(No change to existing California amendment.)</w:t>
      </w:r>
    </w:p>
    <w:p w14:paraId="5F6B0AAF" w14:textId="77777777" w:rsidR="00FB5179" w:rsidRPr="007D6FEB" w:rsidRDefault="00FB5179" w:rsidP="00FE4203">
      <w:pPr>
        <w:tabs>
          <w:tab w:val="left" w:pos="720"/>
        </w:tabs>
        <w:autoSpaceDE w:val="0"/>
        <w:autoSpaceDN w:val="0"/>
        <w:adjustRightInd w:val="0"/>
        <w:spacing w:before="120" w:after="120"/>
        <w:ind w:left="720"/>
        <w:rPr>
          <w:rFonts w:ascii="Arial" w:hAnsi="Arial" w:cs="Arial"/>
          <w:i/>
          <w:szCs w:val="24"/>
        </w:rPr>
      </w:pPr>
      <w:r w:rsidRPr="007D6FEB">
        <w:rPr>
          <w:rFonts w:ascii="Arial" w:hAnsi="Arial" w:cs="Arial"/>
          <w:b/>
          <w:i/>
          <w:szCs w:val="24"/>
        </w:rPr>
        <w:lastRenderedPageBreak/>
        <w:t>1.1.3.1 Nonstate-regulated buildings, structures, and applications.</w:t>
      </w:r>
      <w:r w:rsidRPr="007D6FEB">
        <w:rPr>
          <w:rFonts w:ascii="Arial" w:hAnsi="Arial" w:cs="Arial"/>
          <w:i/>
          <w:szCs w:val="24"/>
        </w:rPr>
        <w:t xml:space="preserve"> </w:t>
      </w:r>
      <w:r w:rsidRPr="007D6FEB">
        <w:rPr>
          <w:rFonts w:ascii="Arial" w:eastAsia="TimesNewRoman,Italic" w:hAnsi="Arial" w:cs="Arial"/>
          <w:i/>
          <w:iCs/>
          <w:szCs w:val="24"/>
        </w:rPr>
        <w:t xml:space="preserve">Except as modified … </w:t>
      </w:r>
      <w:r w:rsidRPr="007D6FEB">
        <w:rPr>
          <w:rFonts w:ascii="Arial" w:eastAsia="TimesNewRoman,Italic" w:hAnsi="Arial" w:cs="Arial"/>
          <w:szCs w:val="24"/>
        </w:rPr>
        <w:t>(No change to existing California amendment.)</w:t>
      </w:r>
    </w:p>
    <w:p w14:paraId="2885B557" w14:textId="77777777" w:rsidR="00FB5179" w:rsidRPr="007D6FEB" w:rsidRDefault="00FB5179" w:rsidP="00FE4203">
      <w:pPr>
        <w:tabs>
          <w:tab w:val="left" w:pos="720"/>
        </w:tabs>
        <w:autoSpaceDE w:val="0"/>
        <w:autoSpaceDN w:val="0"/>
        <w:adjustRightInd w:val="0"/>
        <w:spacing w:before="120" w:after="120"/>
        <w:ind w:left="720"/>
        <w:rPr>
          <w:rFonts w:ascii="Arial" w:eastAsia="TimesNewRoman,Italic" w:hAnsi="Arial" w:cs="Arial"/>
          <w:i/>
          <w:iCs/>
          <w:szCs w:val="24"/>
        </w:rPr>
      </w:pPr>
      <w:r w:rsidRPr="007D6FEB">
        <w:rPr>
          <w:rFonts w:ascii="Arial" w:hAnsi="Arial" w:cs="Arial"/>
          <w:b/>
          <w:i/>
          <w:szCs w:val="24"/>
        </w:rPr>
        <w:t>1.1.3.2</w:t>
      </w:r>
      <w:r w:rsidRPr="007D6FEB">
        <w:rPr>
          <w:rFonts w:ascii="Arial" w:hAnsi="Arial" w:cs="Arial"/>
          <w:i/>
          <w:szCs w:val="24"/>
        </w:rPr>
        <w:t xml:space="preserve"> </w:t>
      </w:r>
      <w:r w:rsidRPr="007D6FEB">
        <w:rPr>
          <w:rFonts w:ascii="Arial" w:hAnsi="Arial" w:cs="Arial"/>
          <w:b/>
          <w:i/>
          <w:szCs w:val="24"/>
        </w:rPr>
        <w:t xml:space="preserve">State-regulated buildings, structures, and applications. </w:t>
      </w:r>
      <w:r w:rsidRPr="007D6FEB">
        <w:rPr>
          <w:rFonts w:ascii="Arial" w:eastAsia="TimesNewRoman,Italic" w:hAnsi="Arial" w:cs="Arial"/>
          <w:i/>
          <w:iCs/>
          <w:szCs w:val="24"/>
        </w:rPr>
        <w:t xml:space="preserve">The model code, … </w:t>
      </w:r>
      <w:r w:rsidRPr="007D6FEB">
        <w:rPr>
          <w:rFonts w:ascii="Arial" w:eastAsia="TimesNewRoman,Italic" w:hAnsi="Arial" w:cs="Arial"/>
          <w:szCs w:val="24"/>
        </w:rPr>
        <w:t>(No change to existing California amendment.)</w:t>
      </w:r>
    </w:p>
    <w:p w14:paraId="2C8A954F"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zCs w:val="24"/>
        </w:rPr>
        <w:t>1.1.4 Appendices.</w:t>
      </w:r>
      <w:r w:rsidRPr="007D6FEB">
        <w:rPr>
          <w:rFonts w:ascii="Arial" w:hAnsi="Arial" w:cs="Arial"/>
          <w:i/>
          <w:szCs w:val="24"/>
        </w:rPr>
        <w:t xml:space="preserve"> </w:t>
      </w:r>
      <w:r w:rsidRPr="007D6FEB">
        <w:rPr>
          <w:rFonts w:ascii="Arial" w:eastAsia="TimesNewRoman,Italic" w:hAnsi="Arial" w:cs="Arial"/>
          <w:i/>
          <w:iCs/>
          <w:szCs w:val="24"/>
        </w:rPr>
        <w:t xml:space="preserve">Provisions contained … </w:t>
      </w:r>
      <w:r w:rsidRPr="007D6FEB">
        <w:rPr>
          <w:rFonts w:ascii="Arial" w:eastAsia="TimesNewRoman,Italic" w:hAnsi="Arial" w:cs="Arial"/>
          <w:szCs w:val="24"/>
        </w:rPr>
        <w:t>(No change to existing California amendment.)</w:t>
      </w:r>
    </w:p>
    <w:p w14:paraId="5B8ED535"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zCs w:val="24"/>
        </w:rPr>
        <w:t xml:space="preserve">1.1.5 Referenced codes. </w:t>
      </w:r>
      <w:r w:rsidRPr="007D6FEB">
        <w:rPr>
          <w:rFonts w:ascii="Arial" w:eastAsia="TimesNewRoman,Italic" w:hAnsi="Arial" w:cs="Arial"/>
          <w:i/>
          <w:iCs/>
          <w:szCs w:val="24"/>
        </w:rPr>
        <w:t xml:space="preserve">The codes, standards and … </w:t>
      </w:r>
      <w:r w:rsidRPr="007D6FEB">
        <w:rPr>
          <w:rFonts w:ascii="Arial" w:eastAsia="TimesNewRoman,Italic" w:hAnsi="Arial" w:cs="Arial"/>
          <w:szCs w:val="24"/>
        </w:rPr>
        <w:t>(No change to existing California amendment.)</w:t>
      </w:r>
    </w:p>
    <w:p w14:paraId="11964679" w14:textId="77777777" w:rsidR="00FB5179" w:rsidRPr="007D6FEB" w:rsidRDefault="00FB5179" w:rsidP="00FE4203">
      <w:pPr>
        <w:autoSpaceDE w:val="0"/>
        <w:autoSpaceDN w:val="0"/>
        <w:adjustRightInd w:val="0"/>
        <w:spacing w:before="120" w:after="120"/>
        <w:rPr>
          <w:rFonts w:ascii="Arial" w:eastAsia="TimesNewRoman,Italic" w:hAnsi="Arial" w:cs="Arial"/>
          <w:iCs/>
          <w:szCs w:val="24"/>
        </w:rPr>
      </w:pPr>
      <w:r w:rsidRPr="007D6FEB">
        <w:rPr>
          <w:rFonts w:ascii="Arial" w:hAnsi="Arial" w:cs="Arial"/>
          <w:b/>
          <w:i/>
          <w:szCs w:val="24"/>
        </w:rPr>
        <w:t xml:space="preserve">1.1.6 Nonbuilding standards, </w:t>
      </w:r>
      <w:proofErr w:type="gramStart"/>
      <w:r w:rsidRPr="007D6FEB">
        <w:rPr>
          <w:rFonts w:ascii="Arial" w:hAnsi="Arial" w:cs="Arial"/>
          <w:b/>
          <w:i/>
          <w:szCs w:val="24"/>
        </w:rPr>
        <w:t>orders</w:t>
      </w:r>
      <w:proofErr w:type="gramEnd"/>
      <w:r w:rsidRPr="007D6FEB">
        <w:rPr>
          <w:rFonts w:ascii="Arial" w:hAnsi="Arial" w:cs="Arial"/>
          <w:b/>
          <w:i/>
          <w:szCs w:val="24"/>
        </w:rPr>
        <w:t xml:space="preserve"> and regulations. </w:t>
      </w:r>
      <w:r w:rsidRPr="007D6FEB">
        <w:rPr>
          <w:rFonts w:ascii="Arial" w:eastAsia="TimesNewRoman,Italic" w:hAnsi="Arial" w:cs="Arial"/>
          <w:i/>
          <w:iCs/>
          <w:szCs w:val="24"/>
        </w:rPr>
        <w:t xml:space="preserve">Requirements contained … </w:t>
      </w:r>
      <w:r w:rsidRPr="007D6FEB">
        <w:rPr>
          <w:rFonts w:ascii="Arial" w:eastAsia="TimesNewRoman,Italic" w:hAnsi="Arial" w:cs="Arial"/>
          <w:szCs w:val="24"/>
        </w:rPr>
        <w:t>(No change to existing California amendment.)</w:t>
      </w:r>
    </w:p>
    <w:p w14:paraId="4D1A38DE" w14:textId="77777777" w:rsidR="00FB5179" w:rsidRPr="007D6FEB" w:rsidRDefault="00FB5179" w:rsidP="00FE4203">
      <w:pPr>
        <w:tabs>
          <w:tab w:val="left" w:pos="0"/>
        </w:tabs>
        <w:spacing w:before="120" w:after="120"/>
        <w:rPr>
          <w:rFonts w:ascii="Arial" w:hAnsi="Arial" w:cs="Arial"/>
          <w:b/>
          <w:i/>
          <w:szCs w:val="24"/>
        </w:rPr>
      </w:pPr>
      <w:r w:rsidRPr="007D6FEB">
        <w:rPr>
          <w:rFonts w:ascii="Arial" w:hAnsi="Arial" w:cs="Arial"/>
          <w:b/>
          <w:i/>
          <w:szCs w:val="24"/>
        </w:rPr>
        <w:t>1.1.7 Order of precedence and use.</w:t>
      </w:r>
    </w:p>
    <w:p w14:paraId="02047D3C" w14:textId="77777777" w:rsidR="00FB5179" w:rsidRPr="007D6FEB" w:rsidRDefault="00FB5179" w:rsidP="00FE4203">
      <w:pPr>
        <w:autoSpaceDE w:val="0"/>
        <w:autoSpaceDN w:val="0"/>
        <w:adjustRightInd w:val="0"/>
        <w:spacing w:before="120" w:after="120"/>
        <w:ind w:left="360"/>
        <w:rPr>
          <w:rFonts w:ascii="Arial" w:hAnsi="Arial" w:cs="Arial"/>
          <w:szCs w:val="24"/>
        </w:rPr>
      </w:pPr>
      <w:r w:rsidRPr="007D6FEB">
        <w:rPr>
          <w:rFonts w:ascii="Arial" w:hAnsi="Arial" w:cs="Arial"/>
          <w:b/>
          <w:i/>
          <w:szCs w:val="24"/>
        </w:rPr>
        <w:t>1.1.7.1 Differences.</w:t>
      </w:r>
      <w:r w:rsidRPr="007D6FEB">
        <w:rPr>
          <w:rFonts w:ascii="Arial" w:hAnsi="Arial" w:cs="Arial"/>
          <w:i/>
          <w:szCs w:val="24"/>
        </w:rPr>
        <w:t xml:space="preserve"> </w:t>
      </w:r>
      <w:r w:rsidRPr="007D6FEB">
        <w:rPr>
          <w:rFonts w:ascii="Arial" w:eastAsia="TimesNewRoman,Italic" w:hAnsi="Arial" w:cs="Arial"/>
          <w:i/>
          <w:iCs/>
          <w:szCs w:val="24"/>
        </w:rPr>
        <w:t xml:space="preserve">In the event of … </w:t>
      </w:r>
      <w:r w:rsidRPr="007D6FEB">
        <w:rPr>
          <w:rFonts w:ascii="Arial" w:eastAsia="TimesNewRoman,Italic" w:hAnsi="Arial" w:cs="Arial"/>
          <w:szCs w:val="24"/>
        </w:rPr>
        <w:t>(No change to existing California amendment.)</w:t>
      </w:r>
    </w:p>
    <w:p w14:paraId="01451F72" w14:textId="77777777" w:rsidR="00FB5179" w:rsidRPr="007D6FEB" w:rsidRDefault="00FB5179" w:rsidP="00FE4203">
      <w:pPr>
        <w:autoSpaceDE w:val="0"/>
        <w:autoSpaceDN w:val="0"/>
        <w:adjustRightInd w:val="0"/>
        <w:spacing w:before="120" w:after="120"/>
        <w:ind w:left="360"/>
        <w:rPr>
          <w:rFonts w:ascii="Arial" w:hAnsi="Arial" w:cs="Arial"/>
          <w:szCs w:val="24"/>
        </w:rPr>
      </w:pPr>
      <w:r w:rsidRPr="007D6FEB">
        <w:rPr>
          <w:rFonts w:ascii="Arial" w:hAnsi="Arial" w:cs="Arial"/>
          <w:b/>
          <w:i/>
          <w:szCs w:val="24"/>
        </w:rPr>
        <w:t xml:space="preserve">1.1.7.2 Specific provisions. </w:t>
      </w:r>
      <w:r w:rsidRPr="007D6FEB">
        <w:rPr>
          <w:rFonts w:ascii="Arial" w:eastAsia="TimesNewRoman,Italic" w:hAnsi="Arial" w:cs="Arial"/>
          <w:i/>
          <w:iCs/>
          <w:szCs w:val="24"/>
        </w:rPr>
        <w:t xml:space="preserve">Where a specific … </w:t>
      </w:r>
      <w:r w:rsidRPr="007D6FEB">
        <w:rPr>
          <w:rFonts w:ascii="Arial" w:eastAsia="TimesNewRoman,Italic" w:hAnsi="Arial" w:cs="Arial"/>
          <w:szCs w:val="24"/>
        </w:rPr>
        <w:t>(No change to existing California amendment.)</w:t>
      </w:r>
    </w:p>
    <w:p w14:paraId="53D4182E" w14:textId="77777777" w:rsidR="00FB5179" w:rsidRPr="007D6FEB" w:rsidRDefault="00FB5179" w:rsidP="00FE4203">
      <w:pPr>
        <w:autoSpaceDE w:val="0"/>
        <w:autoSpaceDN w:val="0"/>
        <w:adjustRightInd w:val="0"/>
        <w:spacing w:before="120" w:after="120"/>
        <w:ind w:left="360"/>
        <w:rPr>
          <w:rFonts w:ascii="Arial" w:hAnsi="Arial" w:cs="Arial"/>
          <w:szCs w:val="24"/>
        </w:rPr>
      </w:pPr>
      <w:r w:rsidRPr="007D6FEB">
        <w:rPr>
          <w:rFonts w:ascii="Arial" w:hAnsi="Arial" w:cs="Arial"/>
          <w:b/>
          <w:i/>
          <w:szCs w:val="24"/>
        </w:rPr>
        <w:t>1.1.7.3 Conflicts.</w:t>
      </w:r>
      <w:r w:rsidRPr="007D6FEB">
        <w:rPr>
          <w:rFonts w:ascii="Arial" w:hAnsi="Arial" w:cs="Arial"/>
          <w:i/>
          <w:szCs w:val="24"/>
        </w:rPr>
        <w:t xml:space="preserve"> </w:t>
      </w:r>
      <w:r w:rsidRPr="007D6FEB">
        <w:rPr>
          <w:rFonts w:ascii="Arial" w:eastAsia="TimesNewRoman,Italic" w:hAnsi="Arial" w:cs="Arial"/>
          <w:i/>
          <w:iCs/>
          <w:szCs w:val="24"/>
        </w:rPr>
        <w:t xml:space="preserve">When the requirements … </w:t>
      </w:r>
      <w:r w:rsidRPr="007D6FEB">
        <w:rPr>
          <w:rFonts w:ascii="Arial" w:eastAsia="TimesNewRoman,Italic" w:hAnsi="Arial" w:cs="Arial"/>
          <w:szCs w:val="24"/>
        </w:rPr>
        <w:t>(No change to existing California amendment.)</w:t>
      </w:r>
    </w:p>
    <w:p w14:paraId="0AB07D4B" w14:textId="77777777" w:rsidR="00FB5179" w:rsidRPr="007D6FEB" w:rsidRDefault="00FB5179" w:rsidP="00FE4203">
      <w:pPr>
        <w:autoSpaceDE w:val="0"/>
        <w:autoSpaceDN w:val="0"/>
        <w:adjustRightInd w:val="0"/>
        <w:spacing w:before="120" w:after="120"/>
        <w:ind w:left="720"/>
        <w:rPr>
          <w:rFonts w:ascii="Arial" w:hAnsi="Arial" w:cs="Arial"/>
          <w:iCs/>
          <w:szCs w:val="24"/>
        </w:rPr>
      </w:pPr>
      <w:r w:rsidRPr="007D6FEB">
        <w:rPr>
          <w:rFonts w:ascii="Arial" w:hAnsi="Arial" w:cs="Arial"/>
          <w:b/>
          <w:i/>
          <w:szCs w:val="24"/>
        </w:rPr>
        <w:t>1.1.7.3.1</w:t>
      </w:r>
      <w:r w:rsidRPr="007D6FEB">
        <w:rPr>
          <w:rFonts w:ascii="Arial" w:hAnsi="Arial" w:cs="Arial"/>
          <w:b/>
          <w:szCs w:val="24"/>
        </w:rPr>
        <w:t xml:space="preserve"> </w:t>
      </w:r>
      <w:r w:rsidRPr="007D6FEB">
        <w:rPr>
          <w:rFonts w:ascii="Arial" w:hAnsi="Arial" w:cs="Arial"/>
          <w:b/>
          <w:i/>
          <w:iCs/>
          <w:szCs w:val="24"/>
        </w:rPr>
        <w:t>Detached one- and two-family dwellings.</w:t>
      </w:r>
      <w:r w:rsidRPr="007D6FEB">
        <w:rPr>
          <w:rFonts w:ascii="Arial" w:hAnsi="Arial" w:cs="Arial"/>
          <w:i/>
          <w:iCs/>
          <w:szCs w:val="24"/>
        </w:rPr>
        <w:t xml:space="preserve"> Detached one- and two-family dwellings … </w:t>
      </w:r>
      <w:r w:rsidRPr="007D6FEB">
        <w:rPr>
          <w:rFonts w:ascii="Arial" w:eastAsia="TimesNewRoman,Italic" w:hAnsi="Arial" w:cs="Arial"/>
          <w:szCs w:val="24"/>
        </w:rPr>
        <w:t>(No change to existing California amendment.)</w:t>
      </w:r>
    </w:p>
    <w:p w14:paraId="2FC34BC9" w14:textId="77777777" w:rsidR="00FB5179" w:rsidRPr="007D6FEB" w:rsidRDefault="00FB5179" w:rsidP="00FE4203">
      <w:pPr>
        <w:autoSpaceDE w:val="0"/>
        <w:autoSpaceDN w:val="0"/>
        <w:adjustRightInd w:val="0"/>
        <w:spacing w:before="120" w:after="120"/>
        <w:rPr>
          <w:rFonts w:ascii="Arial" w:hAnsi="Arial" w:cs="Arial"/>
          <w:i/>
          <w:szCs w:val="24"/>
        </w:rPr>
      </w:pPr>
      <w:r w:rsidRPr="007D6FEB">
        <w:rPr>
          <w:rFonts w:ascii="Arial" w:hAnsi="Arial" w:cs="Arial"/>
          <w:b/>
          <w:i/>
          <w:szCs w:val="24"/>
        </w:rPr>
        <w:t xml:space="preserve">1.1.8 City, county, or city and county amendments, </w:t>
      </w:r>
      <w:proofErr w:type="gramStart"/>
      <w:r w:rsidRPr="007D6FEB">
        <w:rPr>
          <w:rFonts w:ascii="Arial" w:hAnsi="Arial" w:cs="Arial"/>
          <w:b/>
          <w:i/>
          <w:szCs w:val="24"/>
        </w:rPr>
        <w:t>additions</w:t>
      </w:r>
      <w:proofErr w:type="gramEnd"/>
      <w:r w:rsidRPr="007D6FEB">
        <w:rPr>
          <w:rFonts w:ascii="Arial" w:hAnsi="Arial" w:cs="Arial"/>
          <w:b/>
          <w:i/>
          <w:szCs w:val="24"/>
        </w:rPr>
        <w:t xml:space="preserve"> or deletions. </w:t>
      </w:r>
      <w:r w:rsidRPr="007D6FEB">
        <w:rPr>
          <w:rFonts w:ascii="Arial" w:hAnsi="Arial" w:cs="Arial"/>
          <w:i/>
          <w:szCs w:val="24"/>
        </w:rPr>
        <w:t xml:space="preserve">The provisions of this code … </w:t>
      </w:r>
      <w:r w:rsidRPr="007D6FEB">
        <w:rPr>
          <w:rFonts w:ascii="Arial" w:eastAsia="TimesNewRoman,Italic" w:hAnsi="Arial" w:cs="Arial"/>
          <w:szCs w:val="24"/>
        </w:rPr>
        <w:t>(No change to existing California amendment.)</w:t>
      </w:r>
      <w:r w:rsidRPr="007D6FEB">
        <w:rPr>
          <w:rFonts w:ascii="Arial" w:hAnsi="Arial" w:cs="Arial"/>
          <w:i/>
          <w:szCs w:val="24"/>
        </w:rPr>
        <w:t xml:space="preserve"> </w:t>
      </w:r>
    </w:p>
    <w:p w14:paraId="723F37EE" w14:textId="77777777" w:rsidR="00FB5179" w:rsidRPr="007D6FEB" w:rsidRDefault="00FB5179" w:rsidP="00FE4203">
      <w:pPr>
        <w:spacing w:before="120" w:after="120"/>
        <w:ind w:left="360"/>
        <w:rPr>
          <w:rFonts w:ascii="Arial" w:hAnsi="Arial" w:cs="Arial"/>
          <w:b/>
          <w:i/>
          <w:szCs w:val="24"/>
        </w:rPr>
      </w:pPr>
      <w:r w:rsidRPr="007D6FEB">
        <w:rPr>
          <w:rFonts w:ascii="Arial" w:hAnsi="Arial" w:cs="Arial"/>
          <w:b/>
          <w:i/>
          <w:szCs w:val="24"/>
        </w:rPr>
        <w:t>1.1.8.1 Findings and filings.</w:t>
      </w:r>
    </w:p>
    <w:p w14:paraId="7E51A476" w14:textId="77777777" w:rsidR="00FB5179" w:rsidRPr="007D6FEB" w:rsidRDefault="00FB5179" w:rsidP="00D917C7">
      <w:pPr>
        <w:widowControl/>
        <w:numPr>
          <w:ilvl w:val="0"/>
          <w:numId w:val="2"/>
        </w:numPr>
        <w:tabs>
          <w:tab w:val="decimal" w:pos="900"/>
        </w:tabs>
        <w:spacing w:before="120" w:after="120"/>
        <w:rPr>
          <w:rFonts w:ascii="Arial" w:hAnsi="Arial" w:cs="Arial"/>
          <w:i/>
          <w:szCs w:val="24"/>
        </w:rPr>
      </w:pPr>
      <w:r w:rsidRPr="007D6FEB">
        <w:rPr>
          <w:rFonts w:ascii="Arial" w:hAnsi="Arial" w:cs="Arial"/>
          <w:i/>
          <w:szCs w:val="24"/>
        </w:rPr>
        <w:t xml:space="preserve">The city, county, or city and county ... </w:t>
      </w:r>
      <w:r w:rsidRPr="007D6FEB">
        <w:rPr>
          <w:rFonts w:ascii="Arial" w:eastAsia="TimesNewRoman,Italic" w:hAnsi="Arial" w:cs="Arial"/>
          <w:szCs w:val="24"/>
        </w:rPr>
        <w:t>(No change to existing California amendment.)</w:t>
      </w:r>
    </w:p>
    <w:p w14:paraId="1D1F3E94" w14:textId="77777777" w:rsidR="00FB5179" w:rsidRPr="007D6FEB" w:rsidRDefault="00FB5179" w:rsidP="00D917C7">
      <w:pPr>
        <w:widowControl/>
        <w:numPr>
          <w:ilvl w:val="0"/>
          <w:numId w:val="2"/>
        </w:numPr>
        <w:tabs>
          <w:tab w:val="decimal" w:pos="900"/>
        </w:tabs>
        <w:spacing w:before="120" w:after="120"/>
        <w:rPr>
          <w:rFonts w:ascii="Arial" w:hAnsi="Arial" w:cs="Arial"/>
          <w:bCs/>
          <w:i/>
          <w:szCs w:val="24"/>
        </w:rPr>
      </w:pPr>
      <w:r w:rsidRPr="007D6FEB">
        <w:rPr>
          <w:rFonts w:ascii="Arial" w:hAnsi="Arial" w:cs="Arial"/>
          <w:i/>
          <w:szCs w:val="24"/>
        </w:rPr>
        <w:t xml:space="preserve">The city, county, or city and county … </w:t>
      </w:r>
      <w:r w:rsidRPr="007D6FEB">
        <w:rPr>
          <w:rFonts w:ascii="Arial" w:eastAsia="TimesNewRoman,Italic" w:hAnsi="Arial" w:cs="Arial"/>
          <w:szCs w:val="24"/>
        </w:rPr>
        <w:t>(No change to existing California amendment.)</w:t>
      </w:r>
    </w:p>
    <w:p w14:paraId="52B0630B" w14:textId="43373264" w:rsidR="00FB5179" w:rsidRPr="007D6FEB" w:rsidRDefault="00FB5179" w:rsidP="00D917C7">
      <w:pPr>
        <w:widowControl/>
        <w:numPr>
          <w:ilvl w:val="0"/>
          <w:numId w:val="2"/>
        </w:numPr>
        <w:tabs>
          <w:tab w:val="decimal" w:pos="900"/>
        </w:tabs>
        <w:spacing w:before="120" w:after="120"/>
        <w:rPr>
          <w:rFonts w:ascii="Arial" w:hAnsi="Arial" w:cs="Arial"/>
          <w:b/>
          <w:i/>
          <w:szCs w:val="24"/>
        </w:rPr>
      </w:pPr>
      <w:r w:rsidRPr="007D6FEB">
        <w:rPr>
          <w:rFonts w:ascii="Arial" w:hAnsi="Arial" w:cs="Arial"/>
          <w:i/>
          <w:szCs w:val="24"/>
        </w:rPr>
        <w:t xml:space="preserve">Findings prepared by … Division of Codes and Standards, </w:t>
      </w:r>
      <w:r w:rsidRPr="007D6FEB">
        <w:rPr>
          <w:rFonts w:ascii="Arial" w:hAnsi="Arial" w:cs="Arial"/>
          <w:bCs/>
          <w:i/>
          <w:szCs w:val="24"/>
        </w:rPr>
        <w:t>P.O. Box </w:t>
      </w:r>
      <w:r w:rsidRPr="00FF2849">
        <w:rPr>
          <w:rFonts w:ascii="Arial" w:hAnsi="Arial" w:cs="Arial"/>
          <w:bCs/>
          <w:i/>
          <w:szCs w:val="24"/>
        </w:rPr>
        <w:t>278180</w:t>
      </w:r>
      <w:r w:rsidRPr="007D6FEB">
        <w:rPr>
          <w:rFonts w:ascii="Arial" w:hAnsi="Arial" w:cs="Arial"/>
          <w:bCs/>
          <w:i/>
          <w:szCs w:val="24"/>
        </w:rPr>
        <w:t>, Sacramento, CA 95827</w:t>
      </w:r>
      <w:r w:rsidRPr="007D6FEB">
        <w:rPr>
          <w:rFonts w:ascii="Arial" w:hAnsi="Arial" w:cs="Arial"/>
          <w:bCs/>
          <w:i/>
          <w:szCs w:val="24"/>
          <w:u w:val="single"/>
        </w:rPr>
        <w:t>-8180</w:t>
      </w:r>
      <w:r w:rsidRPr="007D6FEB">
        <w:rPr>
          <w:rFonts w:ascii="Arial" w:hAnsi="Arial" w:cs="Arial"/>
          <w:bCs/>
          <w:i/>
          <w:szCs w:val="24"/>
        </w:rPr>
        <w:t xml:space="preserve"> or </w:t>
      </w:r>
      <w:r w:rsidRPr="007D6FEB">
        <w:rPr>
          <w:rFonts w:ascii="Arial" w:hAnsi="Arial" w:cs="Arial"/>
          <w:i/>
          <w:szCs w:val="24"/>
        </w:rPr>
        <w:t>9342 Tech Center Drive, Suite 500, Sacramento, CA 95826</w:t>
      </w:r>
      <w:r w:rsidRPr="007D6FEB">
        <w:rPr>
          <w:rFonts w:ascii="Arial" w:hAnsi="Arial" w:cs="Arial"/>
          <w:i/>
          <w:szCs w:val="24"/>
          <w:u w:val="single"/>
        </w:rPr>
        <w:t>-258</w:t>
      </w:r>
      <w:r w:rsidR="00516E8C">
        <w:rPr>
          <w:rFonts w:ascii="Arial" w:hAnsi="Arial" w:cs="Arial"/>
          <w:i/>
          <w:szCs w:val="24"/>
          <w:u w:val="single"/>
        </w:rPr>
        <w:t>2</w:t>
      </w:r>
      <w:r w:rsidRPr="007D6FEB">
        <w:rPr>
          <w:rFonts w:ascii="Arial" w:hAnsi="Arial" w:cs="Arial"/>
          <w:i/>
          <w:szCs w:val="24"/>
        </w:rPr>
        <w:t>.</w:t>
      </w:r>
    </w:p>
    <w:p w14:paraId="53D48E70" w14:textId="77777777" w:rsidR="00FB5179" w:rsidRPr="007D6FEB" w:rsidRDefault="00FB5179" w:rsidP="00FE4203">
      <w:pPr>
        <w:spacing w:before="120" w:after="120"/>
        <w:rPr>
          <w:rFonts w:ascii="Arial" w:hAnsi="Arial" w:cs="Arial"/>
          <w:b/>
          <w:i/>
          <w:szCs w:val="24"/>
        </w:rPr>
      </w:pPr>
      <w:r w:rsidRPr="007D6FEB">
        <w:rPr>
          <w:rFonts w:ascii="Arial" w:hAnsi="Arial" w:cs="Arial"/>
          <w:b/>
          <w:i/>
          <w:szCs w:val="24"/>
        </w:rPr>
        <w:t>1.1.8.2 Locally adopted energy standards – California Energy Code, Part 6</w:t>
      </w:r>
    </w:p>
    <w:p w14:paraId="1C6938AE" w14:textId="77777777" w:rsidR="00FB5179" w:rsidRPr="007D6FEB" w:rsidRDefault="00FB5179" w:rsidP="00FE4203">
      <w:pPr>
        <w:spacing w:before="120" w:after="120"/>
        <w:rPr>
          <w:rFonts w:ascii="Arial" w:hAnsi="Arial" w:cs="Arial"/>
          <w:i/>
          <w:szCs w:val="24"/>
        </w:rPr>
      </w:pPr>
      <w:r w:rsidRPr="007D6FEB">
        <w:rPr>
          <w:rFonts w:ascii="Arial" w:hAnsi="Arial" w:cs="Arial"/>
          <w:b/>
          <w:i/>
          <w:szCs w:val="24"/>
        </w:rPr>
        <w:t>1.1.9 Effective date of this code</w:t>
      </w:r>
      <w:r w:rsidRPr="007D6FEB">
        <w:rPr>
          <w:rFonts w:ascii="Arial" w:hAnsi="Arial" w:cs="Arial"/>
          <w:i/>
          <w:szCs w:val="24"/>
        </w:rPr>
        <w:t xml:space="preserve">. Only those standards … </w:t>
      </w:r>
      <w:r w:rsidRPr="007D6FEB">
        <w:rPr>
          <w:rFonts w:ascii="Arial" w:eastAsia="TimesNewRoman,Italic" w:hAnsi="Arial" w:cs="Arial"/>
          <w:szCs w:val="24"/>
        </w:rPr>
        <w:t>(No change to existing California amendment.)</w:t>
      </w:r>
    </w:p>
    <w:p w14:paraId="0BB02476" w14:textId="77777777" w:rsidR="00FB5179" w:rsidRPr="007D6FEB" w:rsidRDefault="00FB5179" w:rsidP="00DD494B">
      <w:pPr>
        <w:spacing w:before="120" w:after="120"/>
        <w:ind w:left="360"/>
        <w:rPr>
          <w:rFonts w:ascii="Arial" w:hAnsi="Arial" w:cs="Arial"/>
          <w:b/>
          <w:szCs w:val="24"/>
          <w:u w:val="single"/>
        </w:rPr>
      </w:pPr>
      <w:r w:rsidRPr="007D6FEB">
        <w:rPr>
          <w:rFonts w:ascii="Arial" w:hAnsi="Arial" w:cs="Arial"/>
          <w:b/>
          <w:i/>
          <w:szCs w:val="24"/>
          <w:u w:val="single"/>
        </w:rPr>
        <w:t>Exceptions:</w:t>
      </w:r>
    </w:p>
    <w:p w14:paraId="7F736DA6" w14:textId="30F72D9F" w:rsidR="00FB5179" w:rsidRPr="007D6FEB" w:rsidRDefault="00FB5179" w:rsidP="00D917C7">
      <w:pPr>
        <w:pStyle w:val="ListParagraph"/>
        <w:numPr>
          <w:ilvl w:val="0"/>
          <w:numId w:val="11"/>
        </w:numPr>
        <w:spacing w:before="120" w:after="120"/>
        <w:contextualSpacing w:val="0"/>
        <w:rPr>
          <w:rFonts w:ascii="Arial" w:hAnsi="Arial" w:cs="Arial"/>
          <w:iCs/>
          <w:szCs w:val="24"/>
        </w:rPr>
      </w:pPr>
      <w:r w:rsidRPr="007D6FEB">
        <w:rPr>
          <w:rFonts w:ascii="Arial" w:hAnsi="Arial" w:cs="Arial"/>
          <w:b/>
          <w:bCs/>
          <w:i/>
          <w:iCs/>
          <w:szCs w:val="24"/>
        </w:rPr>
        <w:t xml:space="preserve">[HCD 1 &amp; HCD 2] </w:t>
      </w:r>
      <w:r w:rsidRPr="007D6FEB">
        <w:rPr>
          <w:rFonts w:ascii="Arial" w:hAnsi="Arial" w:cs="Arial"/>
          <w:i/>
          <w:iCs/>
          <w:szCs w:val="24"/>
        </w:rPr>
        <w:t xml:space="preserve">Retroactive permits issued in accordance with Health and Safety Code Section 17958.12. </w:t>
      </w:r>
      <w:r w:rsidRPr="007D6FEB">
        <w:rPr>
          <w:rFonts w:ascii="Arial" w:eastAsia="TimesNewRoman,Italic" w:hAnsi="Arial" w:cs="Arial"/>
          <w:szCs w:val="24"/>
        </w:rPr>
        <w:t>(No change to existing California amendment.)</w:t>
      </w:r>
    </w:p>
    <w:p w14:paraId="0A426EA5" w14:textId="3EFC0092" w:rsidR="00FB5179" w:rsidRPr="007D6FEB" w:rsidRDefault="00FB5179" w:rsidP="00D917C7">
      <w:pPr>
        <w:pStyle w:val="ListParagraph"/>
        <w:numPr>
          <w:ilvl w:val="0"/>
          <w:numId w:val="11"/>
        </w:numPr>
        <w:spacing w:before="120" w:after="120"/>
        <w:contextualSpacing w:val="0"/>
        <w:rPr>
          <w:rFonts w:ascii="Arial" w:hAnsi="Arial" w:cs="Arial"/>
          <w:i/>
          <w:szCs w:val="24"/>
        </w:rPr>
      </w:pPr>
      <w:r w:rsidRPr="007D6FEB">
        <w:rPr>
          <w:rFonts w:ascii="Arial" w:hAnsi="Arial" w:cs="Arial"/>
          <w:b/>
          <w:i/>
          <w:strike/>
          <w:szCs w:val="24"/>
        </w:rPr>
        <w:t>(HCD 1 &amp; HCD 2)</w:t>
      </w:r>
      <w:r w:rsidRPr="007D6FEB">
        <w:rPr>
          <w:rFonts w:ascii="Arial" w:hAnsi="Arial" w:cs="Arial"/>
          <w:b/>
          <w:i/>
          <w:szCs w:val="24"/>
        </w:rPr>
        <w:t xml:space="preserve"> </w:t>
      </w:r>
      <w:r w:rsidRPr="007D6FEB">
        <w:rPr>
          <w:rFonts w:ascii="Arial" w:hAnsi="Arial" w:cs="Arial"/>
          <w:b/>
          <w:i/>
          <w:szCs w:val="24"/>
          <w:u w:val="single"/>
        </w:rPr>
        <w:t>[HCD 1 &amp; HCD 2]</w:t>
      </w:r>
      <w:r w:rsidRPr="007D6FEB">
        <w:rPr>
          <w:rFonts w:ascii="Arial" w:hAnsi="Arial" w:cs="Arial"/>
          <w:b/>
          <w:i/>
          <w:szCs w:val="24"/>
        </w:rPr>
        <w:t xml:space="preserve"> </w:t>
      </w:r>
      <w:r w:rsidRPr="007D6FEB">
        <w:rPr>
          <w:rFonts w:ascii="Arial" w:hAnsi="Arial" w:cs="Arial"/>
          <w:i/>
          <w:szCs w:val="24"/>
        </w:rPr>
        <w:t>Plans approved … Section </w:t>
      </w:r>
      <w:r w:rsidRPr="007D6FEB">
        <w:rPr>
          <w:rFonts w:ascii="Arial" w:hAnsi="Arial" w:cs="Arial"/>
          <w:i/>
          <w:strike/>
          <w:szCs w:val="24"/>
        </w:rPr>
        <w:t>3048</w:t>
      </w:r>
      <w:r w:rsidRPr="007D6FEB">
        <w:rPr>
          <w:rFonts w:ascii="Arial" w:hAnsi="Arial" w:cs="Arial"/>
          <w:i/>
          <w:szCs w:val="24"/>
        </w:rPr>
        <w:t xml:space="preserve"> </w:t>
      </w:r>
      <w:r w:rsidRPr="007D6FEB">
        <w:rPr>
          <w:rFonts w:ascii="Arial" w:hAnsi="Arial" w:cs="Arial"/>
          <w:i/>
          <w:szCs w:val="24"/>
          <w:u w:val="single"/>
        </w:rPr>
        <w:t>3037</w:t>
      </w:r>
      <w:r w:rsidRPr="007D6FEB">
        <w:rPr>
          <w:rFonts w:ascii="Arial" w:hAnsi="Arial" w:cs="Arial"/>
          <w:i/>
          <w:szCs w:val="24"/>
        </w:rPr>
        <w:t xml:space="preserve"> remain valid for a period of 36 months from the date of plan approval.</w:t>
      </w:r>
    </w:p>
    <w:p w14:paraId="319B74CD" w14:textId="77777777" w:rsidR="00FB5179" w:rsidRPr="007D6FEB" w:rsidRDefault="00FB5179" w:rsidP="00FE4203">
      <w:pPr>
        <w:autoSpaceDE w:val="0"/>
        <w:autoSpaceDN w:val="0"/>
        <w:adjustRightInd w:val="0"/>
        <w:spacing w:before="120" w:after="120"/>
        <w:rPr>
          <w:rFonts w:ascii="Arial" w:eastAsia="TimesNewRoman,Italic" w:hAnsi="Arial" w:cs="Arial"/>
          <w:iCs/>
          <w:szCs w:val="24"/>
        </w:rPr>
      </w:pPr>
      <w:r w:rsidRPr="007D6FEB">
        <w:rPr>
          <w:rFonts w:ascii="Arial" w:hAnsi="Arial" w:cs="Arial"/>
          <w:b/>
          <w:i/>
          <w:szCs w:val="24"/>
        </w:rPr>
        <w:t>1.1.10 Availability of codes.</w:t>
      </w:r>
      <w:r w:rsidRPr="007D6FEB">
        <w:rPr>
          <w:rFonts w:ascii="Arial" w:hAnsi="Arial" w:cs="Arial"/>
          <w:i/>
          <w:szCs w:val="24"/>
        </w:rPr>
        <w:t xml:space="preserve"> </w:t>
      </w:r>
      <w:r w:rsidRPr="007D6FEB">
        <w:rPr>
          <w:rFonts w:ascii="Arial" w:eastAsia="TimesNewRoman,Italic" w:hAnsi="Arial" w:cs="Arial"/>
          <w:i/>
          <w:iCs/>
          <w:szCs w:val="24"/>
        </w:rPr>
        <w:t xml:space="preserve">At least one complete copy … </w:t>
      </w:r>
      <w:r w:rsidRPr="007D6FEB">
        <w:rPr>
          <w:rFonts w:ascii="Arial" w:eastAsia="TimesNewRoman,Italic" w:hAnsi="Arial" w:cs="Arial"/>
          <w:szCs w:val="24"/>
        </w:rPr>
        <w:t>(No change to existing California amendment.)</w:t>
      </w:r>
    </w:p>
    <w:p w14:paraId="33DCB38A"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zCs w:val="24"/>
        </w:rPr>
        <w:t>1.1.11 Format.</w:t>
      </w:r>
      <w:r w:rsidRPr="007D6FEB">
        <w:rPr>
          <w:rFonts w:ascii="Arial" w:hAnsi="Arial" w:cs="Arial"/>
          <w:i/>
          <w:szCs w:val="24"/>
        </w:rPr>
        <w:t xml:space="preserve"> </w:t>
      </w:r>
      <w:r w:rsidRPr="007D6FEB">
        <w:rPr>
          <w:rFonts w:ascii="Arial" w:eastAsia="TimesNewRoman,Italic" w:hAnsi="Arial" w:cs="Arial"/>
          <w:i/>
          <w:iCs/>
          <w:szCs w:val="24"/>
        </w:rPr>
        <w:t xml:space="preserve">This part fundamentally … </w:t>
      </w:r>
      <w:r w:rsidRPr="007D6FEB">
        <w:rPr>
          <w:rFonts w:ascii="Arial" w:eastAsia="TimesNewRoman,Italic" w:hAnsi="Arial" w:cs="Arial"/>
          <w:szCs w:val="24"/>
        </w:rPr>
        <w:t xml:space="preserve">(No change to existing California </w:t>
      </w:r>
      <w:r w:rsidRPr="007D6FEB">
        <w:rPr>
          <w:rFonts w:ascii="Arial" w:eastAsia="TimesNewRoman,Italic" w:hAnsi="Arial" w:cs="Arial"/>
          <w:szCs w:val="24"/>
        </w:rPr>
        <w:lastRenderedPageBreak/>
        <w:t>amendment.)</w:t>
      </w:r>
    </w:p>
    <w:p w14:paraId="34E09185"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zCs w:val="24"/>
        </w:rPr>
        <w:t>1.1.12 Validity.</w:t>
      </w:r>
      <w:r w:rsidRPr="007D6FEB">
        <w:rPr>
          <w:rFonts w:ascii="Arial" w:hAnsi="Arial" w:cs="Arial"/>
          <w:i/>
          <w:szCs w:val="24"/>
        </w:rPr>
        <w:t xml:space="preserve"> </w:t>
      </w:r>
      <w:r w:rsidRPr="007D6FEB">
        <w:rPr>
          <w:rFonts w:ascii="Arial" w:eastAsia="TimesNewRoman,Italic" w:hAnsi="Arial" w:cs="Arial"/>
          <w:i/>
          <w:iCs/>
          <w:szCs w:val="24"/>
        </w:rPr>
        <w:t xml:space="preserve">If any chapter, … </w:t>
      </w:r>
      <w:r w:rsidRPr="007D6FEB">
        <w:rPr>
          <w:rFonts w:ascii="Arial" w:eastAsia="TimesNewRoman,Italic" w:hAnsi="Arial" w:cs="Arial"/>
          <w:szCs w:val="24"/>
        </w:rPr>
        <w:t>(No change to existing California amendment.)</w:t>
      </w:r>
    </w:p>
    <w:p w14:paraId="263B73BC" w14:textId="77777777" w:rsidR="00FB5179" w:rsidRPr="007D6FEB" w:rsidRDefault="00FB5179" w:rsidP="00FE4203">
      <w:pPr>
        <w:spacing w:before="120" w:after="120"/>
        <w:rPr>
          <w:rFonts w:ascii="Arial" w:hAnsi="Arial" w:cs="Arial"/>
          <w:b/>
          <w:i/>
          <w:szCs w:val="24"/>
        </w:rPr>
      </w:pPr>
      <w:r w:rsidRPr="007D6FEB">
        <w:rPr>
          <w:rFonts w:ascii="Arial" w:hAnsi="Arial" w:cs="Arial"/>
          <w:b/>
          <w:i/>
          <w:szCs w:val="24"/>
        </w:rPr>
        <w:t>1.2 to 1.7 … NOT HCD SECTIONS</w:t>
      </w:r>
    </w:p>
    <w:p w14:paraId="51D3B3A9" w14:textId="77777777" w:rsidR="00FB5179" w:rsidRPr="007D6FEB" w:rsidRDefault="00FB5179" w:rsidP="00FE4203">
      <w:pPr>
        <w:spacing w:before="120" w:after="120"/>
        <w:rPr>
          <w:rFonts w:ascii="Arial" w:hAnsi="Arial" w:cs="Arial"/>
          <w:b/>
          <w:i/>
          <w:szCs w:val="24"/>
        </w:rPr>
      </w:pPr>
      <w:r w:rsidRPr="007D6FEB">
        <w:rPr>
          <w:rFonts w:ascii="Arial" w:hAnsi="Arial" w:cs="Arial"/>
          <w:b/>
          <w:i/>
          <w:szCs w:val="24"/>
        </w:rPr>
        <w:t>…</w:t>
      </w:r>
    </w:p>
    <w:p w14:paraId="3A2BD188" w14:textId="3FE7D82D" w:rsidR="00FB5179" w:rsidRPr="007D6FEB" w:rsidRDefault="00FB5179" w:rsidP="009C7E49">
      <w:pPr>
        <w:tabs>
          <w:tab w:val="left" w:pos="4050"/>
          <w:tab w:val="left" w:pos="4140"/>
          <w:tab w:val="left" w:pos="4230"/>
          <w:tab w:val="left" w:pos="5040"/>
        </w:tabs>
        <w:spacing w:before="240" w:after="240"/>
        <w:jc w:val="center"/>
        <w:rPr>
          <w:rFonts w:ascii="Arial" w:hAnsi="Arial" w:cs="Arial"/>
          <w:i/>
          <w:szCs w:val="24"/>
        </w:rPr>
      </w:pPr>
      <w:r w:rsidRPr="007D6FEB">
        <w:rPr>
          <w:rFonts w:ascii="Arial" w:hAnsi="Arial" w:cs="Arial"/>
          <w:b/>
          <w:i/>
          <w:szCs w:val="24"/>
        </w:rPr>
        <w:t>SECTION 1.8</w:t>
      </w:r>
      <w:bookmarkStart w:id="3" w:name="CH1DIV1HCD"/>
      <w:bookmarkEnd w:id="3"/>
      <w:r w:rsidR="001420A4" w:rsidRPr="007D6FEB">
        <w:rPr>
          <w:rFonts w:ascii="Arial" w:hAnsi="Arial" w:cs="Arial"/>
          <w:b/>
          <w:i/>
          <w:szCs w:val="24"/>
        </w:rPr>
        <w:br/>
      </w:r>
      <w:r w:rsidRPr="007D6FEB">
        <w:rPr>
          <w:rFonts w:ascii="Arial" w:hAnsi="Arial" w:cs="Arial"/>
          <w:b/>
          <w:i/>
          <w:szCs w:val="24"/>
        </w:rPr>
        <w:t>DEPARTMENT OF HOUSING AND COMMUNITY DEVELOPMENT</w:t>
      </w:r>
    </w:p>
    <w:p w14:paraId="3E121058"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zCs w:val="24"/>
        </w:rPr>
        <w:t>1.8.1 Purpose.</w:t>
      </w:r>
      <w:r w:rsidRPr="007D6FEB">
        <w:rPr>
          <w:rFonts w:ascii="Arial" w:hAnsi="Arial" w:cs="Arial"/>
          <w:i/>
          <w:szCs w:val="24"/>
        </w:rPr>
        <w:t xml:space="preserve"> </w:t>
      </w:r>
      <w:r w:rsidRPr="007D6FEB">
        <w:rPr>
          <w:rFonts w:ascii="Arial" w:eastAsia="TimesNewRoman,Italic" w:hAnsi="Arial" w:cs="Arial"/>
          <w:i/>
          <w:iCs/>
          <w:szCs w:val="24"/>
        </w:rPr>
        <w:t xml:space="preserve">The purpose of this code … </w:t>
      </w:r>
      <w:r w:rsidRPr="007D6FEB">
        <w:rPr>
          <w:rFonts w:ascii="Arial" w:eastAsia="TimesNewRoman,Italic" w:hAnsi="Arial" w:cs="Arial"/>
          <w:szCs w:val="24"/>
        </w:rPr>
        <w:t>(No change to existing California amendment.)</w:t>
      </w:r>
    </w:p>
    <w:p w14:paraId="520FB637" w14:textId="50340C89" w:rsidR="00FB5179" w:rsidRPr="007D6FEB" w:rsidRDefault="00FB5179" w:rsidP="009C7E49">
      <w:pPr>
        <w:spacing w:before="240" w:after="240"/>
        <w:jc w:val="center"/>
        <w:rPr>
          <w:rFonts w:ascii="Arial" w:hAnsi="Arial" w:cs="Arial"/>
          <w:i/>
          <w:caps/>
          <w:szCs w:val="24"/>
        </w:rPr>
      </w:pPr>
      <w:r w:rsidRPr="007D6FEB">
        <w:rPr>
          <w:rFonts w:ascii="Arial" w:hAnsi="Arial" w:cs="Arial"/>
          <w:b/>
          <w:i/>
          <w:szCs w:val="24"/>
        </w:rPr>
        <w:t>SECTION 1.8.2</w:t>
      </w:r>
      <w:r w:rsidR="001420A4" w:rsidRPr="007D6FEB">
        <w:rPr>
          <w:rFonts w:ascii="Arial" w:hAnsi="Arial" w:cs="Arial"/>
          <w:b/>
          <w:i/>
          <w:szCs w:val="24"/>
        </w:rPr>
        <w:br/>
      </w:r>
      <w:r w:rsidRPr="007D6FEB">
        <w:rPr>
          <w:rFonts w:ascii="Arial" w:hAnsi="Arial" w:cs="Arial"/>
          <w:b/>
          <w:i/>
          <w:caps/>
          <w:szCs w:val="24"/>
        </w:rPr>
        <w:t>Authority and Abbreviations</w:t>
      </w:r>
    </w:p>
    <w:p w14:paraId="3FCE4C26"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zCs w:val="24"/>
        </w:rPr>
        <w:t>1.8.2.1 General.</w:t>
      </w:r>
      <w:r w:rsidRPr="007D6FEB">
        <w:rPr>
          <w:rFonts w:ascii="Arial" w:hAnsi="Arial" w:cs="Arial"/>
          <w:i/>
          <w:szCs w:val="24"/>
        </w:rPr>
        <w:t xml:space="preserve"> </w:t>
      </w:r>
      <w:r w:rsidRPr="007D6FEB">
        <w:rPr>
          <w:rFonts w:ascii="Arial" w:eastAsia="TimesNewRoman,Italic" w:hAnsi="Arial" w:cs="Arial"/>
          <w:i/>
          <w:iCs/>
          <w:szCs w:val="24"/>
        </w:rPr>
        <w:t xml:space="preserve">The Department of Housing and Community Development … </w:t>
      </w:r>
      <w:r w:rsidRPr="007D6FEB">
        <w:rPr>
          <w:rFonts w:ascii="Arial" w:eastAsia="TimesNewRoman,Italic" w:hAnsi="Arial" w:cs="Arial"/>
          <w:szCs w:val="24"/>
        </w:rPr>
        <w:t>(No change to existing California amendment.)</w:t>
      </w:r>
    </w:p>
    <w:p w14:paraId="684C246B" w14:textId="77777777" w:rsidR="00FB5179" w:rsidRPr="007D6FEB" w:rsidRDefault="00FB5179" w:rsidP="00FE4203">
      <w:pPr>
        <w:tabs>
          <w:tab w:val="left" w:pos="360"/>
        </w:tabs>
        <w:spacing w:before="120" w:after="120"/>
        <w:ind w:left="360"/>
        <w:rPr>
          <w:rFonts w:ascii="Arial" w:hAnsi="Arial" w:cs="Arial"/>
          <w:b/>
          <w:i/>
          <w:szCs w:val="24"/>
        </w:rPr>
      </w:pPr>
      <w:r w:rsidRPr="007D6FEB">
        <w:rPr>
          <w:rFonts w:ascii="Arial" w:hAnsi="Arial" w:cs="Arial"/>
          <w:b/>
          <w:i/>
          <w:szCs w:val="24"/>
        </w:rPr>
        <w:t>1.8.2.1.1 Housing construction.</w:t>
      </w:r>
    </w:p>
    <w:p w14:paraId="4C1E1C2D" w14:textId="77777777" w:rsidR="00FB5179" w:rsidRPr="007D6FEB" w:rsidRDefault="00FB5179" w:rsidP="00FE4203">
      <w:pPr>
        <w:autoSpaceDE w:val="0"/>
        <w:autoSpaceDN w:val="0"/>
        <w:adjustRightInd w:val="0"/>
        <w:spacing w:before="120" w:after="120"/>
        <w:ind w:left="720"/>
        <w:rPr>
          <w:rFonts w:ascii="Arial" w:eastAsia="TimesNewRoman,Italic" w:hAnsi="Arial" w:cs="Arial"/>
          <w:i/>
          <w:iCs/>
          <w:szCs w:val="24"/>
        </w:rPr>
      </w:pPr>
      <w:r w:rsidRPr="007D6FEB">
        <w:rPr>
          <w:rFonts w:ascii="Arial" w:hAnsi="Arial" w:cs="Arial"/>
          <w:b/>
          <w:bCs/>
          <w:i/>
          <w:iCs/>
          <w:szCs w:val="24"/>
        </w:rPr>
        <w:t>Application—</w:t>
      </w:r>
      <w:r w:rsidRPr="007D6FEB">
        <w:rPr>
          <w:rFonts w:ascii="Arial" w:eastAsia="TimesNewRoman,Italic" w:hAnsi="Arial" w:cs="Arial"/>
          <w:i/>
          <w:iCs/>
          <w:szCs w:val="24"/>
        </w:rPr>
        <w:t xml:space="preserve">Hotels, motels, lodging houses, … </w:t>
      </w:r>
      <w:r w:rsidRPr="007D6FEB">
        <w:rPr>
          <w:rFonts w:ascii="Arial" w:eastAsia="TimesNewRoman,Italic" w:hAnsi="Arial" w:cs="Arial"/>
          <w:szCs w:val="24"/>
        </w:rPr>
        <w:t>(No change to existing California amendment.)</w:t>
      </w:r>
    </w:p>
    <w:p w14:paraId="3A2BB520" w14:textId="77777777" w:rsidR="00FB5179" w:rsidRPr="007D6FEB" w:rsidRDefault="00FB5179" w:rsidP="00FE4203">
      <w:pPr>
        <w:autoSpaceDE w:val="0"/>
        <w:autoSpaceDN w:val="0"/>
        <w:adjustRightInd w:val="0"/>
        <w:spacing w:before="120" w:after="120"/>
        <w:ind w:left="720"/>
        <w:rPr>
          <w:rFonts w:ascii="Arial" w:eastAsia="TimesNewRoman,Italic" w:hAnsi="Arial" w:cs="Arial"/>
          <w:iCs/>
          <w:szCs w:val="24"/>
        </w:rPr>
      </w:pPr>
      <w:r w:rsidRPr="007D6FEB">
        <w:rPr>
          <w:rFonts w:ascii="Arial" w:eastAsia="TimesNewRoman,Italic" w:hAnsi="Arial" w:cs="Arial"/>
          <w:b/>
          <w:bCs/>
          <w:i/>
          <w:iCs/>
          <w:szCs w:val="24"/>
        </w:rPr>
        <w:t>Enforcing agency—</w:t>
      </w:r>
      <w:r w:rsidRPr="007D6FEB">
        <w:rPr>
          <w:rFonts w:ascii="Arial" w:eastAsia="TimesNewRoman,Italic" w:hAnsi="Arial" w:cs="Arial"/>
          <w:i/>
          <w:iCs/>
          <w:szCs w:val="24"/>
        </w:rPr>
        <w:t xml:space="preserve">Local building department or the Department of Housing and Community Development. </w:t>
      </w:r>
      <w:r w:rsidRPr="007D6FEB">
        <w:rPr>
          <w:rFonts w:ascii="Arial" w:eastAsia="TimesNewRoman,Italic" w:hAnsi="Arial" w:cs="Arial"/>
          <w:szCs w:val="24"/>
        </w:rPr>
        <w:t>(No change to existing California amendment.)</w:t>
      </w:r>
    </w:p>
    <w:p w14:paraId="39D0711B" w14:textId="76BDFF48" w:rsidR="00FB5179" w:rsidRPr="007D6FEB" w:rsidRDefault="00FB5179" w:rsidP="00FE4203">
      <w:pPr>
        <w:autoSpaceDE w:val="0"/>
        <w:autoSpaceDN w:val="0"/>
        <w:adjustRightInd w:val="0"/>
        <w:spacing w:before="120" w:after="120"/>
        <w:ind w:left="720"/>
        <w:rPr>
          <w:rFonts w:ascii="Arial" w:eastAsia="TimesNewRoman,Italic" w:hAnsi="Arial" w:cs="Arial"/>
          <w:i/>
          <w:iCs/>
          <w:szCs w:val="24"/>
        </w:rPr>
      </w:pPr>
      <w:r w:rsidRPr="007D6FEB">
        <w:rPr>
          <w:rFonts w:ascii="Arial" w:eastAsia="TimesNewRoman,Italic" w:hAnsi="Arial" w:cs="Arial"/>
          <w:b/>
          <w:bCs/>
          <w:i/>
          <w:iCs/>
          <w:szCs w:val="24"/>
        </w:rPr>
        <w:t xml:space="preserve">Authority </w:t>
      </w:r>
      <w:proofErr w:type="gramStart"/>
      <w:r w:rsidRPr="007D6FEB">
        <w:rPr>
          <w:rFonts w:ascii="Arial" w:eastAsia="TimesNewRoman,Italic" w:hAnsi="Arial" w:cs="Arial"/>
          <w:b/>
          <w:bCs/>
          <w:i/>
          <w:iCs/>
          <w:szCs w:val="24"/>
        </w:rPr>
        <w:t>cited—</w:t>
      </w:r>
      <w:r w:rsidRPr="007D6FEB">
        <w:rPr>
          <w:rFonts w:ascii="Arial" w:eastAsia="TimesNewRoman,Italic" w:hAnsi="Arial" w:cs="Arial"/>
          <w:i/>
          <w:iCs/>
          <w:szCs w:val="24"/>
        </w:rPr>
        <w:t>Health</w:t>
      </w:r>
      <w:proofErr w:type="gramEnd"/>
      <w:r w:rsidRPr="007D6FEB">
        <w:rPr>
          <w:rFonts w:ascii="Arial" w:eastAsia="TimesNewRoman,Italic" w:hAnsi="Arial" w:cs="Arial"/>
          <w:i/>
          <w:iCs/>
          <w:szCs w:val="24"/>
        </w:rPr>
        <w:t xml:space="preserve"> and Safety Code Sections 17040, </w:t>
      </w:r>
      <w:r w:rsidRPr="007D6FEB">
        <w:rPr>
          <w:rFonts w:ascii="Arial" w:eastAsia="TimesNewRoman,Italic" w:hAnsi="Arial" w:cs="Arial"/>
          <w:i/>
          <w:iCs/>
          <w:strike/>
          <w:szCs w:val="24"/>
        </w:rPr>
        <w:t>17050,</w:t>
      </w:r>
      <w:r w:rsidRPr="007D6FEB">
        <w:rPr>
          <w:rFonts w:ascii="Arial" w:eastAsia="TimesNewRoman,Italic" w:hAnsi="Arial" w:cs="Arial"/>
          <w:i/>
          <w:iCs/>
          <w:szCs w:val="24"/>
        </w:rPr>
        <w:t xml:space="preserve"> 17920.9, 17921, 17921.5, 17921.6, 17921.10, 17922, 17922.6, 17922.12, 17922.14, </w:t>
      </w:r>
      <w:r w:rsidRPr="007D6FEB">
        <w:rPr>
          <w:rFonts w:ascii="Arial" w:eastAsia="TimesNewRoman,Italic" w:hAnsi="Arial" w:cs="Arial"/>
          <w:i/>
          <w:iCs/>
          <w:szCs w:val="24"/>
          <w:u w:val="single"/>
        </w:rPr>
        <w:t>17922.15,</w:t>
      </w:r>
      <w:r w:rsidRPr="007D6FEB">
        <w:rPr>
          <w:rFonts w:ascii="Arial" w:eastAsia="TimesNewRoman,Italic" w:hAnsi="Arial" w:cs="Arial"/>
          <w:i/>
          <w:iCs/>
          <w:szCs w:val="24"/>
        </w:rPr>
        <w:t xml:space="preserve"> 17926, 17927, 17928, </w:t>
      </w:r>
      <w:r w:rsidRPr="007D6FEB">
        <w:rPr>
          <w:rFonts w:ascii="Arial" w:eastAsia="TimesNewRoman,Italic" w:hAnsi="Arial" w:cs="Arial"/>
          <w:i/>
          <w:iCs/>
          <w:szCs w:val="24"/>
          <w:u w:val="single"/>
        </w:rPr>
        <w:t>17958.12,</w:t>
      </w:r>
      <w:r w:rsidRPr="007D6FEB">
        <w:rPr>
          <w:rFonts w:ascii="Arial" w:eastAsia="TimesNewRoman,Italic" w:hAnsi="Arial" w:cs="Arial"/>
          <w:i/>
          <w:iCs/>
          <w:szCs w:val="24"/>
        </w:rPr>
        <w:t xml:space="preserve"> </w:t>
      </w:r>
      <w:r w:rsidRPr="007D6FEB">
        <w:rPr>
          <w:rFonts w:ascii="Arial" w:eastAsia="TimesNewRoman,Italic" w:hAnsi="Arial" w:cs="Arial"/>
          <w:i/>
          <w:iCs/>
          <w:strike/>
          <w:szCs w:val="24"/>
        </w:rPr>
        <w:t>18300, 18552, 18554, 18620, 18630, 18640, 18670, 18690, 18691, 18865, 18871.3, 18871.4, 18873, 18873.1 through 18873.5,</w:t>
      </w:r>
      <w:r w:rsidRPr="007D6FEB">
        <w:rPr>
          <w:rFonts w:ascii="Arial" w:eastAsia="TimesNewRoman,Italic" w:hAnsi="Arial" w:cs="Arial"/>
          <w:i/>
          <w:iCs/>
          <w:szCs w:val="24"/>
        </w:rPr>
        <w:t xml:space="preserve"> 18938.3, 18944.11 and 19990; and Government Code Section 12955.1. </w:t>
      </w:r>
    </w:p>
    <w:p w14:paraId="0C8FE28B" w14:textId="647A0C79" w:rsidR="00FB5179" w:rsidRPr="007D6FEB" w:rsidRDefault="00FB5179" w:rsidP="00FE4203">
      <w:pPr>
        <w:autoSpaceDE w:val="0"/>
        <w:autoSpaceDN w:val="0"/>
        <w:adjustRightInd w:val="0"/>
        <w:spacing w:before="120" w:after="120"/>
        <w:ind w:left="720"/>
        <w:rPr>
          <w:rFonts w:ascii="Arial" w:eastAsia="Calibri" w:hAnsi="Arial" w:cs="Arial"/>
          <w:iCs/>
          <w:szCs w:val="24"/>
        </w:rPr>
      </w:pPr>
      <w:r w:rsidRPr="007D6FEB">
        <w:rPr>
          <w:rFonts w:ascii="Arial" w:hAnsi="Arial" w:cs="Arial"/>
          <w:b/>
          <w:bCs/>
          <w:i/>
          <w:iCs/>
          <w:szCs w:val="24"/>
        </w:rPr>
        <w:t>Reference:</w:t>
      </w:r>
      <w:r w:rsidRPr="007D6FEB">
        <w:rPr>
          <w:rFonts w:ascii="Arial" w:hAnsi="Arial" w:cs="Arial"/>
          <w:bCs/>
          <w:i/>
          <w:iCs/>
          <w:szCs w:val="24"/>
        </w:rPr>
        <w:t xml:space="preserve"> </w:t>
      </w:r>
      <w:r w:rsidRPr="007D6FEB">
        <w:rPr>
          <w:rFonts w:ascii="Arial" w:hAnsi="Arial" w:cs="Arial"/>
          <w:bCs/>
          <w:i/>
          <w:iCs/>
          <w:szCs w:val="24"/>
          <w:u w:val="single"/>
        </w:rPr>
        <w:t>Business and Professions Code Division 5;</w:t>
      </w:r>
      <w:r w:rsidRPr="007D6FEB">
        <w:rPr>
          <w:rFonts w:ascii="Arial" w:hAnsi="Arial" w:cs="Arial"/>
          <w:bCs/>
          <w:i/>
          <w:iCs/>
          <w:szCs w:val="24"/>
        </w:rPr>
        <w:t xml:space="preserve"> </w:t>
      </w:r>
      <w:r w:rsidRPr="007D6FEB">
        <w:rPr>
          <w:rFonts w:ascii="Arial" w:eastAsia="Calibri" w:hAnsi="Arial" w:cs="Arial"/>
          <w:i/>
          <w:iCs/>
          <w:szCs w:val="24"/>
        </w:rPr>
        <w:t xml:space="preserve">Health and Safety Code Sections 17000 through 17062.5, 17910 through 17995.5, 18200 through 18700, 18860 through 18874, </w:t>
      </w:r>
      <w:r w:rsidRPr="007D6FEB">
        <w:rPr>
          <w:rFonts w:ascii="Arial" w:eastAsia="Calibri" w:hAnsi="Arial" w:cs="Arial"/>
          <w:i/>
          <w:iCs/>
          <w:szCs w:val="24"/>
          <w:u w:val="single"/>
        </w:rPr>
        <w:t>18938.6, 18941, 19890, 19891, 19892</w:t>
      </w:r>
      <w:r w:rsidRPr="007D6FEB">
        <w:rPr>
          <w:rFonts w:ascii="Arial" w:eastAsia="Calibri" w:hAnsi="Arial" w:cs="Arial"/>
          <w:i/>
          <w:iCs/>
          <w:szCs w:val="24"/>
        </w:rPr>
        <w:t xml:space="preserve"> and </w:t>
      </w:r>
      <w:r w:rsidRPr="007D6FEB">
        <w:rPr>
          <w:rFonts w:ascii="Arial" w:eastAsia="Calibri" w:hAnsi="Arial" w:cs="Arial"/>
          <w:i/>
          <w:iCs/>
          <w:strike/>
          <w:szCs w:val="24"/>
        </w:rPr>
        <w:t>Sections</w:t>
      </w:r>
      <w:r w:rsidRPr="007D6FEB">
        <w:rPr>
          <w:rFonts w:ascii="Arial" w:eastAsia="Calibri" w:hAnsi="Arial" w:cs="Arial"/>
          <w:i/>
          <w:iCs/>
          <w:szCs w:val="24"/>
        </w:rPr>
        <w:t xml:space="preserve"> 19960 through 19997; </w:t>
      </w:r>
      <w:r w:rsidRPr="007D6FEB">
        <w:rPr>
          <w:rFonts w:ascii="Arial" w:hAnsi="Arial" w:cs="Arial"/>
          <w:i/>
          <w:szCs w:val="24"/>
        </w:rPr>
        <w:t xml:space="preserve">Civil Code Sections </w:t>
      </w:r>
      <w:r w:rsidRPr="007D6FEB">
        <w:rPr>
          <w:rFonts w:ascii="Arial" w:hAnsi="Arial" w:cs="Arial"/>
          <w:i/>
          <w:szCs w:val="24"/>
          <w:u w:val="single"/>
        </w:rPr>
        <w:t>832,</w:t>
      </w:r>
      <w:r w:rsidRPr="007D6FEB">
        <w:rPr>
          <w:rFonts w:ascii="Arial" w:hAnsi="Arial" w:cs="Arial"/>
          <w:i/>
          <w:szCs w:val="24"/>
        </w:rPr>
        <w:t xml:space="preserve"> 1101.4, 1101.5 </w:t>
      </w:r>
      <w:r w:rsidRPr="007D6FEB">
        <w:rPr>
          <w:rFonts w:ascii="Arial" w:hAnsi="Arial" w:cs="Arial"/>
          <w:i/>
          <w:strike/>
          <w:szCs w:val="24"/>
        </w:rPr>
        <w:t>and</w:t>
      </w:r>
      <w:r w:rsidRPr="007D6FEB">
        <w:rPr>
          <w:rFonts w:ascii="Arial" w:hAnsi="Arial" w:cs="Arial"/>
          <w:i/>
          <w:szCs w:val="24"/>
          <w:u w:val="single"/>
        </w:rPr>
        <w:t>,</w:t>
      </w:r>
      <w:r w:rsidRPr="007D6FEB">
        <w:rPr>
          <w:rFonts w:ascii="Arial" w:hAnsi="Arial" w:cs="Arial"/>
          <w:i/>
          <w:szCs w:val="24"/>
        </w:rPr>
        <w:t xml:space="preserve"> 1954.201</w:t>
      </w:r>
      <w:r w:rsidRPr="007D6FEB">
        <w:rPr>
          <w:rFonts w:ascii="Arial" w:hAnsi="Arial" w:cs="Arial"/>
          <w:i/>
          <w:szCs w:val="24"/>
          <w:u w:val="single"/>
        </w:rPr>
        <w:t>, 1954.202 and 5551</w:t>
      </w:r>
      <w:r w:rsidRPr="007D6FEB">
        <w:rPr>
          <w:rFonts w:ascii="Arial" w:hAnsi="Arial" w:cs="Arial"/>
          <w:i/>
          <w:szCs w:val="24"/>
        </w:rPr>
        <w:t xml:space="preserve">; </w:t>
      </w:r>
      <w:r w:rsidRPr="007D6FEB">
        <w:rPr>
          <w:rFonts w:ascii="Arial" w:eastAsia="Calibri" w:hAnsi="Arial" w:cs="Arial"/>
          <w:i/>
          <w:iCs/>
          <w:szCs w:val="24"/>
        </w:rPr>
        <w:t xml:space="preserve">and Government Code Sections </w:t>
      </w:r>
      <w:r w:rsidRPr="007D6FEB">
        <w:rPr>
          <w:rFonts w:ascii="Arial" w:eastAsia="Calibri" w:hAnsi="Arial" w:cs="Arial"/>
          <w:i/>
          <w:iCs/>
          <w:szCs w:val="24"/>
          <w:u w:val="single"/>
        </w:rPr>
        <w:t>8698.4,</w:t>
      </w:r>
      <w:r w:rsidRPr="007D6FEB">
        <w:rPr>
          <w:rFonts w:ascii="Arial" w:eastAsia="Calibri" w:hAnsi="Arial" w:cs="Arial"/>
          <w:i/>
          <w:iCs/>
          <w:szCs w:val="24"/>
        </w:rPr>
        <w:t xml:space="preserve"> 12955.1 and 12955.1.1. </w:t>
      </w:r>
      <w:r w:rsidRPr="007D6FEB">
        <w:rPr>
          <w:rFonts w:ascii="Arial" w:eastAsia="Calibri" w:hAnsi="Arial" w:cs="Arial"/>
          <w:i/>
          <w:iCs/>
          <w:szCs w:val="24"/>
          <w:u w:val="single"/>
        </w:rPr>
        <w:t>California Code of Regulations, Title 20, Sections 1605.1, 1605.3 and 1607.</w:t>
      </w:r>
    </w:p>
    <w:p w14:paraId="06F297C9" w14:textId="426D4C6A" w:rsidR="00FB5179" w:rsidRPr="007D6FEB" w:rsidRDefault="00943183" w:rsidP="003F6B4A">
      <w:pPr>
        <w:tabs>
          <w:tab w:val="left" w:pos="360"/>
        </w:tabs>
        <w:spacing w:before="120" w:after="120"/>
        <w:rPr>
          <w:rFonts w:ascii="Arial" w:hAnsi="Arial" w:cs="Arial"/>
          <w:b/>
          <w:i/>
          <w:spacing w:val="-3"/>
          <w:szCs w:val="24"/>
        </w:rPr>
      </w:pPr>
      <w:r w:rsidRPr="007D6FEB">
        <w:rPr>
          <w:rFonts w:ascii="Arial" w:hAnsi="Arial" w:cs="Arial"/>
          <w:b/>
          <w:i/>
          <w:spacing w:val="-3"/>
          <w:szCs w:val="24"/>
        </w:rPr>
        <w:tab/>
      </w:r>
      <w:r w:rsidR="00FB5179" w:rsidRPr="007D6FEB">
        <w:rPr>
          <w:rFonts w:ascii="Arial" w:hAnsi="Arial" w:cs="Arial"/>
          <w:b/>
          <w:i/>
          <w:spacing w:val="-3"/>
          <w:szCs w:val="24"/>
        </w:rPr>
        <w:t>1.8.2.1.2 Housing accessibility.</w:t>
      </w:r>
    </w:p>
    <w:p w14:paraId="23B5B0B8" w14:textId="77777777" w:rsidR="00FB5179" w:rsidRPr="007D6FEB" w:rsidRDefault="00FB5179" w:rsidP="00FE4203">
      <w:pPr>
        <w:autoSpaceDE w:val="0"/>
        <w:autoSpaceDN w:val="0"/>
        <w:adjustRightInd w:val="0"/>
        <w:spacing w:before="120" w:after="120"/>
        <w:ind w:left="720"/>
        <w:rPr>
          <w:rFonts w:ascii="Arial" w:eastAsia="TimesNewRoman,Italic" w:hAnsi="Arial" w:cs="Arial"/>
          <w:i/>
          <w:iCs/>
          <w:szCs w:val="24"/>
        </w:rPr>
      </w:pPr>
      <w:r w:rsidRPr="007D6FEB">
        <w:rPr>
          <w:rFonts w:ascii="Arial" w:hAnsi="Arial" w:cs="Arial"/>
          <w:b/>
          <w:bCs/>
          <w:i/>
          <w:iCs/>
          <w:szCs w:val="24"/>
        </w:rPr>
        <w:t>Application—</w:t>
      </w:r>
      <w:r w:rsidRPr="007D6FEB">
        <w:rPr>
          <w:rFonts w:ascii="Arial" w:eastAsia="TimesNewRoman,Italic" w:hAnsi="Arial" w:cs="Arial"/>
          <w:i/>
          <w:iCs/>
          <w:szCs w:val="24"/>
        </w:rPr>
        <w:t xml:space="preserve">Covered multifamily dwellings … </w:t>
      </w:r>
      <w:r w:rsidRPr="007D6FEB">
        <w:rPr>
          <w:rFonts w:ascii="Arial" w:eastAsia="TimesNewRoman,Italic" w:hAnsi="Arial" w:cs="Arial"/>
          <w:szCs w:val="24"/>
        </w:rPr>
        <w:t>(No change to existing California amendments.)</w:t>
      </w:r>
    </w:p>
    <w:p w14:paraId="0C494D40" w14:textId="77777777" w:rsidR="00FB5179" w:rsidRPr="007D6FEB" w:rsidRDefault="00FB5179" w:rsidP="003F6B4A">
      <w:pPr>
        <w:autoSpaceDE w:val="0"/>
        <w:autoSpaceDN w:val="0"/>
        <w:adjustRightInd w:val="0"/>
        <w:spacing w:before="120" w:after="120"/>
        <w:ind w:left="720"/>
        <w:rPr>
          <w:rFonts w:ascii="Arial" w:eastAsia="TimesNewRoman,Italic" w:hAnsi="Arial" w:cs="Arial"/>
          <w:i/>
          <w:iCs/>
          <w:szCs w:val="24"/>
        </w:rPr>
      </w:pPr>
      <w:r w:rsidRPr="007D6FEB">
        <w:rPr>
          <w:rFonts w:ascii="Arial" w:eastAsia="TimesNewRoman,Italic" w:hAnsi="Arial" w:cs="Arial"/>
          <w:b/>
          <w:bCs/>
          <w:i/>
          <w:iCs/>
          <w:szCs w:val="24"/>
        </w:rPr>
        <w:t>Enforcing agency—</w:t>
      </w:r>
      <w:r w:rsidRPr="007D6FEB">
        <w:rPr>
          <w:rFonts w:ascii="Arial" w:eastAsia="TimesNewRoman,Italic" w:hAnsi="Arial" w:cs="Arial"/>
          <w:i/>
          <w:iCs/>
          <w:szCs w:val="24"/>
        </w:rPr>
        <w:t xml:space="preserve">Local building department or the Department of Housing and Community Development. </w:t>
      </w:r>
      <w:r w:rsidRPr="007D6FEB">
        <w:rPr>
          <w:rFonts w:ascii="Arial" w:eastAsia="TimesNewRoman,Italic" w:hAnsi="Arial" w:cs="Arial"/>
          <w:szCs w:val="24"/>
        </w:rPr>
        <w:t>(No change to existing California amendment.)</w:t>
      </w:r>
    </w:p>
    <w:p w14:paraId="732551E2" w14:textId="77777777" w:rsidR="00FB5179" w:rsidRPr="007D6FEB" w:rsidRDefault="00FB5179" w:rsidP="003F6B4A">
      <w:pPr>
        <w:autoSpaceDE w:val="0"/>
        <w:autoSpaceDN w:val="0"/>
        <w:adjustRightInd w:val="0"/>
        <w:spacing w:before="120" w:after="120"/>
        <w:ind w:left="720"/>
        <w:rPr>
          <w:rFonts w:ascii="Arial" w:eastAsia="TimesNewRoman,Italic" w:hAnsi="Arial" w:cs="Arial"/>
          <w:i/>
          <w:iCs/>
          <w:szCs w:val="24"/>
        </w:rPr>
      </w:pPr>
      <w:r w:rsidRPr="007D6FEB">
        <w:rPr>
          <w:rFonts w:ascii="Arial" w:eastAsia="TimesNewRoman,Italic" w:hAnsi="Arial" w:cs="Arial"/>
          <w:b/>
          <w:bCs/>
          <w:i/>
          <w:iCs/>
          <w:szCs w:val="24"/>
        </w:rPr>
        <w:t xml:space="preserve">Authority </w:t>
      </w:r>
      <w:proofErr w:type="gramStart"/>
      <w:r w:rsidRPr="007D6FEB">
        <w:rPr>
          <w:rFonts w:ascii="Arial" w:eastAsia="TimesNewRoman,Italic" w:hAnsi="Arial" w:cs="Arial"/>
          <w:b/>
          <w:bCs/>
          <w:i/>
          <w:iCs/>
          <w:szCs w:val="24"/>
        </w:rPr>
        <w:t>cited—</w:t>
      </w:r>
      <w:r w:rsidRPr="007D6FEB">
        <w:rPr>
          <w:rFonts w:ascii="Arial" w:eastAsia="TimesNewRoman,Italic" w:hAnsi="Arial" w:cs="Arial"/>
          <w:i/>
          <w:iCs/>
          <w:szCs w:val="24"/>
        </w:rPr>
        <w:t>Health</w:t>
      </w:r>
      <w:proofErr w:type="gramEnd"/>
      <w:r w:rsidRPr="007D6FEB">
        <w:rPr>
          <w:rFonts w:ascii="Arial" w:eastAsia="TimesNewRoman,Italic" w:hAnsi="Arial" w:cs="Arial"/>
          <w:i/>
          <w:iCs/>
          <w:szCs w:val="24"/>
        </w:rPr>
        <w:t xml:space="preserve"> and Safety Code Sections 17040, </w:t>
      </w:r>
      <w:r w:rsidRPr="007D6FEB">
        <w:rPr>
          <w:rFonts w:ascii="Arial" w:eastAsia="TimesNewRoman,Italic" w:hAnsi="Arial" w:cs="Arial"/>
          <w:i/>
          <w:iCs/>
          <w:strike/>
          <w:szCs w:val="24"/>
        </w:rPr>
        <w:t>17050,</w:t>
      </w:r>
      <w:r w:rsidRPr="007D6FEB">
        <w:rPr>
          <w:rFonts w:ascii="Arial" w:eastAsia="TimesNewRoman,Italic" w:hAnsi="Arial" w:cs="Arial"/>
          <w:i/>
          <w:iCs/>
          <w:szCs w:val="24"/>
        </w:rPr>
        <w:t xml:space="preserve"> 17920.9, 17921, 17921.5, 17921.6, 17921.10, 17922, 17922.6, 17922.12, 17922.14, 17926, 17927, 17928, </w:t>
      </w:r>
      <w:r w:rsidRPr="007D6FEB">
        <w:rPr>
          <w:rFonts w:ascii="Arial" w:eastAsia="TimesNewRoman,Italic" w:hAnsi="Arial" w:cs="Arial"/>
          <w:i/>
          <w:iCs/>
          <w:szCs w:val="24"/>
          <w:u w:val="single"/>
        </w:rPr>
        <w:t>17958.12,</w:t>
      </w:r>
      <w:r w:rsidRPr="007D6FEB">
        <w:rPr>
          <w:rFonts w:ascii="Arial" w:eastAsia="TimesNewRoman,Italic" w:hAnsi="Arial" w:cs="Arial"/>
          <w:i/>
          <w:iCs/>
          <w:szCs w:val="24"/>
        </w:rPr>
        <w:t xml:space="preserve"> </w:t>
      </w:r>
      <w:r w:rsidRPr="007D6FEB">
        <w:rPr>
          <w:rFonts w:ascii="Arial" w:eastAsia="TimesNewRoman,Italic" w:hAnsi="Arial" w:cs="Arial"/>
          <w:i/>
          <w:iCs/>
          <w:strike/>
          <w:szCs w:val="24"/>
        </w:rPr>
        <w:t>18300, 18552, 18554, 18620, 18630, 18640, 18670, 18690, 18691, 18865, 18871.3, 18871.4, 18873, 18873.1 through 18873.5,</w:t>
      </w:r>
      <w:r w:rsidRPr="007D6FEB">
        <w:rPr>
          <w:rFonts w:ascii="Arial" w:eastAsia="TimesNewRoman,Italic" w:hAnsi="Arial" w:cs="Arial"/>
          <w:i/>
          <w:iCs/>
          <w:szCs w:val="24"/>
        </w:rPr>
        <w:t xml:space="preserve"> 18938.3, 18944.11 and 19990; and Government Code Section</w:t>
      </w:r>
      <w:r w:rsidRPr="007D6FEB">
        <w:rPr>
          <w:rFonts w:ascii="Arial" w:eastAsia="TimesNewRoman,Italic" w:hAnsi="Arial" w:cs="Arial"/>
          <w:i/>
          <w:iCs/>
          <w:szCs w:val="24"/>
          <w:u w:val="single"/>
        </w:rPr>
        <w:t>s</w:t>
      </w:r>
      <w:r w:rsidRPr="007D6FEB">
        <w:rPr>
          <w:rFonts w:ascii="Arial" w:eastAsia="TimesNewRoman,Italic" w:hAnsi="Arial" w:cs="Arial"/>
          <w:i/>
          <w:iCs/>
          <w:szCs w:val="24"/>
        </w:rPr>
        <w:t> 12955.1</w:t>
      </w:r>
      <w:r w:rsidRPr="007D6FEB">
        <w:rPr>
          <w:rFonts w:ascii="Arial" w:eastAsia="TimesNewRoman,Italic" w:hAnsi="Arial" w:cs="Arial"/>
          <w:i/>
          <w:iCs/>
          <w:strike/>
          <w:szCs w:val="24"/>
        </w:rPr>
        <w:t>.</w:t>
      </w:r>
      <w:r w:rsidRPr="007D6FEB">
        <w:rPr>
          <w:rFonts w:ascii="Arial" w:eastAsia="TimesNewRoman,Italic" w:hAnsi="Arial" w:cs="Arial"/>
          <w:i/>
          <w:iCs/>
          <w:szCs w:val="24"/>
        </w:rPr>
        <w:t xml:space="preserve"> </w:t>
      </w:r>
      <w:r w:rsidRPr="007D6FEB">
        <w:rPr>
          <w:rFonts w:ascii="Arial" w:eastAsia="TimesNewRoman,Italic" w:hAnsi="Arial" w:cs="Arial"/>
          <w:i/>
          <w:iCs/>
          <w:szCs w:val="24"/>
          <w:u w:val="single"/>
        </w:rPr>
        <w:t>and 12955.1.1</w:t>
      </w:r>
      <w:r w:rsidRPr="007D6FEB">
        <w:rPr>
          <w:rFonts w:ascii="Arial" w:eastAsia="TimesNewRoman,Italic" w:hAnsi="Arial" w:cs="Arial"/>
          <w:i/>
          <w:iCs/>
          <w:szCs w:val="24"/>
        </w:rPr>
        <w:t>.</w:t>
      </w:r>
    </w:p>
    <w:p w14:paraId="79C34FCC" w14:textId="29192FC1" w:rsidR="00FB5179" w:rsidRPr="007D6FEB" w:rsidRDefault="00FB5179" w:rsidP="003F6B4A">
      <w:pPr>
        <w:autoSpaceDE w:val="0"/>
        <w:autoSpaceDN w:val="0"/>
        <w:adjustRightInd w:val="0"/>
        <w:spacing w:before="120" w:after="120"/>
        <w:ind w:left="720"/>
        <w:rPr>
          <w:rFonts w:ascii="Arial" w:hAnsi="Arial" w:cs="Arial"/>
          <w:szCs w:val="24"/>
        </w:rPr>
      </w:pPr>
      <w:r w:rsidRPr="007D6FEB">
        <w:rPr>
          <w:rFonts w:ascii="Arial" w:eastAsia="TimesNewRoman,Italic" w:hAnsi="Arial" w:cs="Arial"/>
          <w:b/>
          <w:bCs/>
          <w:i/>
          <w:iCs/>
          <w:szCs w:val="24"/>
        </w:rPr>
        <w:lastRenderedPageBreak/>
        <w:t>Reference—</w:t>
      </w:r>
      <w:r w:rsidRPr="007D6FEB">
        <w:rPr>
          <w:rFonts w:ascii="Arial" w:eastAsia="TimesNewRoman,Italic" w:hAnsi="Arial" w:cs="Arial"/>
          <w:i/>
          <w:iCs/>
          <w:szCs w:val="24"/>
        </w:rPr>
        <w:t xml:space="preserve">Health and Safety Code Sections 17000 through 17062.5, 17910 through 17995.5, 18200 through 18700, 18860 through 18874, </w:t>
      </w:r>
      <w:r w:rsidRPr="007D6FEB">
        <w:rPr>
          <w:rFonts w:ascii="Arial" w:eastAsia="TimesNewRoman,Italic" w:hAnsi="Arial" w:cs="Arial"/>
          <w:i/>
          <w:iCs/>
          <w:szCs w:val="24"/>
          <w:u w:val="single"/>
        </w:rPr>
        <w:t>18938.6, 18941, 19890, 19891, 19892</w:t>
      </w:r>
      <w:r w:rsidRPr="007D6FEB">
        <w:rPr>
          <w:rFonts w:ascii="Arial" w:eastAsia="TimesNewRoman,Italic" w:hAnsi="Arial" w:cs="Arial"/>
          <w:i/>
          <w:iCs/>
          <w:szCs w:val="24"/>
        </w:rPr>
        <w:t xml:space="preserve"> and 19960 through 19997; Civil Code Sections 1104.4, 1101.5 </w:t>
      </w:r>
      <w:r w:rsidRPr="007D6FEB">
        <w:rPr>
          <w:rFonts w:ascii="Arial" w:eastAsia="TimesNewRoman,Italic" w:hAnsi="Arial" w:cs="Arial"/>
          <w:i/>
          <w:iCs/>
          <w:strike/>
          <w:szCs w:val="24"/>
        </w:rPr>
        <w:t>and</w:t>
      </w:r>
      <w:r w:rsidRPr="007D6FEB">
        <w:rPr>
          <w:rFonts w:ascii="Arial" w:eastAsia="TimesNewRoman,Italic" w:hAnsi="Arial" w:cs="Arial"/>
          <w:i/>
          <w:iCs/>
          <w:szCs w:val="24"/>
          <w:u w:val="single"/>
        </w:rPr>
        <w:t>,</w:t>
      </w:r>
      <w:r w:rsidRPr="007D6FEB">
        <w:rPr>
          <w:rFonts w:ascii="Arial" w:eastAsia="TimesNewRoman,Italic" w:hAnsi="Arial" w:cs="Arial"/>
          <w:i/>
          <w:iCs/>
          <w:szCs w:val="24"/>
        </w:rPr>
        <w:t xml:space="preserve"> 1954.201 </w:t>
      </w:r>
      <w:r w:rsidRPr="007D6FEB">
        <w:rPr>
          <w:rFonts w:ascii="Arial" w:eastAsia="TimesNewRoman,Italic" w:hAnsi="Arial" w:cs="Arial"/>
          <w:i/>
          <w:iCs/>
          <w:szCs w:val="24"/>
          <w:u w:val="single"/>
        </w:rPr>
        <w:t>and 1954.20</w:t>
      </w:r>
      <w:r w:rsidRPr="007D6FEB">
        <w:rPr>
          <w:rFonts w:ascii="Arial" w:eastAsia="TimesNewRoman,Italic" w:hAnsi="Arial" w:cs="Arial"/>
          <w:iCs/>
          <w:szCs w:val="24"/>
        </w:rPr>
        <w:t>;</w:t>
      </w:r>
      <w:r w:rsidRPr="007D6FEB">
        <w:rPr>
          <w:rFonts w:ascii="Arial" w:eastAsia="TimesNewRoman,Italic" w:hAnsi="Arial" w:cs="Arial"/>
          <w:i/>
          <w:iCs/>
          <w:szCs w:val="24"/>
        </w:rPr>
        <w:t xml:space="preserve"> and Government Code Sections 12955.1 and 12955.1.1. </w:t>
      </w:r>
      <w:r w:rsidRPr="007D6FEB">
        <w:rPr>
          <w:rFonts w:ascii="Arial" w:eastAsia="TimesNewRoman,Italic" w:hAnsi="Arial" w:cs="Arial"/>
          <w:i/>
          <w:iCs/>
          <w:szCs w:val="24"/>
          <w:u w:val="single"/>
        </w:rPr>
        <w:t>California Code of Regulations, Title 20, Sections 605.1, 1605.3 and 1607.</w:t>
      </w:r>
    </w:p>
    <w:p w14:paraId="54D93952" w14:textId="77777777" w:rsidR="00FB5179" w:rsidRPr="007D6FEB" w:rsidRDefault="00FB5179" w:rsidP="00FE4203">
      <w:pPr>
        <w:tabs>
          <w:tab w:val="left" w:pos="900"/>
        </w:tabs>
        <w:spacing w:before="120" w:after="120"/>
        <w:ind w:left="360"/>
        <w:rPr>
          <w:rFonts w:ascii="Arial" w:hAnsi="Arial" w:cs="Arial"/>
          <w:b/>
          <w:i/>
          <w:spacing w:val="-3"/>
          <w:szCs w:val="24"/>
        </w:rPr>
      </w:pPr>
      <w:r w:rsidRPr="007D6FEB">
        <w:rPr>
          <w:rFonts w:ascii="Arial" w:hAnsi="Arial" w:cs="Arial"/>
          <w:b/>
          <w:i/>
          <w:spacing w:val="-3"/>
          <w:szCs w:val="24"/>
        </w:rPr>
        <w:t xml:space="preserve">1.8.2.1.3 Permanent buildings in </w:t>
      </w:r>
      <w:proofErr w:type="spellStart"/>
      <w:r w:rsidRPr="007D6FEB">
        <w:rPr>
          <w:rFonts w:ascii="Arial" w:hAnsi="Arial" w:cs="Arial"/>
          <w:b/>
          <w:i/>
          <w:spacing w:val="-3"/>
          <w:szCs w:val="24"/>
        </w:rPr>
        <w:t>mobilehome</w:t>
      </w:r>
      <w:proofErr w:type="spellEnd"/>
      <w:r w:rsidRPr="007D6FEB">
        <w:rPr>
          <w:rFonts w:ascii="Arial" w:hAnsi="Arial" w:cs="Arial"/>
          <w:b/>
          <w:i/>
          <w:spacing w:val="-3"/>
          <w:szCs w:val="24"/>
        </w:rPr>
        <w:t xml:space="preserve"> parks and special occupancy parks.</w:t>
      </w:r>
    </w:p>
    <w:p w14:paraId="2C78F481" w14:textId="77777777" w:rsidR="00FB5179" w:rsidRPr="007D6FEB" w:rsidRDefault="00FB5179" w:rsidP="00FE4203">
      <w:pPr>
        <w:autoSpaceDE w:val="0"/>
        <w:autoSpaceDN w:val="0"/>
        <w:adjustRightInd w:val="0"/>
        <w:spacing w:before="120" w:after="120"/>
        <w:ind w:left="720"/>
        <w:rPr>
          <w:rFonts w:ascii="Arial" w:eastAsia="TimesNewRoman,Italic" w:hAnsi="Arial" w:cs="Arial"/>
          <w:i/>
          <w:iCs/>
          <w:szCs w:val="24"/>
        </w:rPr>
      </w:pPr>
      <w:r w:rsidRPr="007D6FEB">
        <w:rPr>
          <w:rFonts w:ascii="Arial" w:hAnsi="Arial" w:cs="Arial"/>
          <w:b/>
          <w:bCs/>
          <w:i/>
          <w:iCs/>
          <w:szCs w:val="24"/>
        </w:rPr>
        <w:t>Application—</w:t>
      </w:r>
      <w:r w:rsidRPr="007D6FEB">
        <w:rPr>
          <w:rFonts w:ascii="Arial" w:eastAsia="TimesNewRoman,Italic" w:hAnsi="Arial" w:cs="Arial"/>
          <w:i/>
          <w:iCs/>
          <w:szCs w:val="24"/>
        </w:rPr>
        <w:t xml:space="preserve">Permanent buildings, … </w:t>
      </w:r>
      <w:r w:rsidRPr="007D6FEB">
        <w:rPr>
          <w:rFonts w:ascii="Arial" w:eastAsia="TimesNewRoman,Italic" w:hAnsi="Arial" w:cs="Arial"/>
          <w:szCs w:val="24"/>
        </w:rPr>
        <w:t>(No change to existing California amendment.)</w:t>
      </w:r>
    </w:p>
    <w:p w14:paraId="3748BA0D" w14:textId="77777777" w:rsidR="00FB5179" w:rsidRPr="007D6FEB" w:rsidRDefault="00FB5179" w:rsidP="00FE4203">
      <w:pPr>
        <w:autoSpaceDE w:val="0"/>
        <w:autoSpaceDN w:val="0"/>
        <w:adjustRightInd w:val="0"/>
        <w:spacing w:before="120" w:after="120"/>
        <w:ind w:left="720"/>
        <w:rPr>
          <w:rFonts w:ascii="Arial" w:eastAsia="TimesNewRoman,Italic" w:hAnsi="Arial" w:cs="Arial"/>
          <w:i/>
          <w:iCs/>
          <w:szCs w:val="24"/>
        </w:rPr>
      </w:pPr>
      <w:r w:rsidRPr="007D6FEB">
        <w:rPr>
          <w:rFonts w:ascii="Arial" w:hAnsi="Arial" w:cs="Arial"/>
          <w:b/>
          <w:bCs/>
          <w:i/>
          <w:iCs/>
          <w:szCs w:val="24"/>
        </w:rPr>
        <w:t>Enforcing agency—</w:t>
      </w:r>
      <w:r w:rsidRPr="007D6FEB">
        <w:rPr>
          <w:rFonts w:ascii="Arial" w:eastAsia="TimesNewRoman,Italic" w:hAnsi="Arial" w:cs="Arial"/>
          <w:i/>
          <w:iCs/>
          <w:szCs w:val="24"/>
        </w:rPr>
        <w:t xml:space="preserve">The Department of Housing and Community Development, … </w:t>
      </w:r>
      <w:r w:rsidRPr="007D6FEB">
        <w:rPr>
          <w:rFonts w:ascii="Arial" w:eastAsia="TimesNewRoman,Italic" w:hAnsi="Arial" w:cs="Arial"/>
          <w:szCs w:val="24"/>
        </w:rPr>
        <w:t>(No change to existing California amendment.)</w:t>
      </w:r>
    </w:p>
    <w:p w14:paraId="7C165F9B" w14:textId="77777777" w:rsidR="00FB5179" w:rsidRPr="007D6FEB" w:rsidRDefault="00FB5179" w:rsidP="00FE4203">
      <w:pPr>
        <w:autoSpaceDE w:val="0"/>
        <w:autoSpaceDN w:val="0"/>
        <w:adjustRightInd w:val="0"/>
        <w:spacing w:before="120" w:after="120"/>
        <w:ind w:left="720"/>
        <w:rPr>
          <w:rFonts w:ascii="Arial" w:eastAsia="TimesNewRoman,Italic" w:hAnsi="Arial" w:cs="Arial"/>
          <w:iCs/>
          <w:szCs w:val="24"/>
        </w:rPr>
      </w:pPr>
      <w:r w:rsidRPr="007D6FEB">
        <w:rPr>
          <w:rFonts w:ascii="Arial" w:hAnsi="Arial" w:cs="Arial"/>
          <w:b/>
          <w:bCs/>
          <w:i/>
          <w:iCs/>
          <w:szCs w:val="24"/>
        </w:rPr>
        <w:t xml:space="preserve">Authority </w:t>
      </w:r>
      <w:proofErr w:type="gramStart"/>
      <w:r w:rsidRPr="007D6FEB">
        <w:rPr>
          <w:rFonts w:ascii="Arial" w:hAnsi="Arial" w:cs="Arial"/>
          <w:b/>
          <w:bCs/>
          <w:i/>
          <w:iCs/>
          <w:szCs w:val="24"/>
        </w:rPr>
        <w:t>cited—</w:t>
      </w:r>
      <w:r w:rsidRPr="007D6FEB">
        <w:rPr>
          <w:rFonts w:ascii="Arial" w:eastAsia="TimesNewRoman,Italic" w:hAnsi="Arial" w:cs="Arial"/>
          <w:i/>
          <w:iCs/>
          <w:szCs w:val="24"/>
        </w:rPr>
        <w:t>Health</w:t>
      </w:r>
      <w:proofErr w:type="gramEnd"/>
      <w:r w:rsidRPr="007D6FEB">
        <w:rPr>
          <w:rFonts w:ascii="Arial" w:eastAsia="TimesNewRoman,Italic" w:hAnsi="Arial" w:cs="Arial"/>
          <w:i/>
          <w:iCs/>
          <w:szCs w:val="24"/>
        </w:rPr>
        <w:t xml:space="preserve"> and Safety Code Sections 17040, </w:t>
      </w:r>
      <w:r w:rsidRPr="007D6FEB">
        <w:rPr>
          <w:rFonts w:ascii="Arial" w:eastAsia="TimesNewRoman,Italic" w:hAnsi="Arial" w:cs="Arial"/>
          <w:i/>
          <w:iCs/>
          <w:strike/>
          <w:szCs w:val="24"/>
        </w:rPr>
        <w:t>17050,</w:t>
      </w:r>
      <w:r w:rsidRPr="007D6FEB">
        <w:rPr>
          <w:rFonts w:ascii="Arial" w:eastAsia="TimesNewRoman,Italic" w:hAnsi="Arial" w:cs="Arial"/>
          <w:i/>
          <w:iCs/>
          <w:szCs w:val="24"/>
        </w:rPr>
        <w:t xml:space="preserve"> 17920.9, 17921, 17921.5, 17921.6, 17821.10, 17922, 17922.6, 17922.12, 17922.14, </w:t>
      </w:r>
      <w:r w:rsidRPr="007D6FEB">
        <w:rPr>
          <w:rFonts w:ascii="Arial" w:eastAsia="TimesNewRoman,Italic" w:hAnsi="Arial" w:cs="Arial"/>
          <w:i/>
          <w:iCs/>
          <w:szCs w:val="24"/>
          <w:u w:val="single"/>
        </w:rPr>
        <w:t>17922.15,</w:t>
      </w:r>
      <w:r w:rsidRPr="007D6FEB">
        <w:rPr>
          <w:rFonts w:ascii="Arial" w:eastAsia="TimesNewRoman,Italic" w:hAnsi="Arial" w:cs="Arial"/>
          <w:i/>
          <w:iCs/>
          <w:szCs w:val="24"/>
        </w:rPr>
        <w:t xml:space="preserve"> 17926, 17927, 17928, </w:t>
      </w:r>
      <w:r w:rsidRPr="007D6FEB">
        <w:rPr>
          <w:rFonts w:ascii="Arial" w:eastAsia="TimesNewRoman,Italic" w:hAnsi="Arial" w:cs="Arial"/>
          <w:i/>
          <w:iCs/>
          <w:szCs w:val="24"/>
          <w:u w:val="single"/>
        </w:rPr>
        <w:t>17958.12,</w:t>
      </w:r>
      <w:r w:rsidRPr="007D6FEB">
        <w:rPr>
          <w:rFonts w:ascii="Arial" w:eastAsia="TimesNewRoman,Italic" w:hAnsi="Arial" w:cs="Arial"/>
          <w:i/>
          <w:iCs/>
          <w:szCs w:val="24"/>
        </w:rPr>
        <w:t xml:space="preserve"> </w:t>
      </w:r>
      <w:r w:rsidRPr="007D6FEB">
        <w:rPr>
          <w:rFonts w:ascii="Arial" w:eastAsia="TimesNewRoman,Italic" w:hAnsi="Arial" w:cs="Arial"/>
          <w:i/>
          <w:iCs/>
          <w:strike/>
          <w:szCs w:val="24"/>
        </w:rPr>
        <w:t>18300,</w:t>
      </w:r>
      <w:r w:rsidRPr="007D6FEB">
        <w:rPr>
          <w:rFonts w:ascii="Arial" w:eastAsia="TimesNewRoman,Italic" w:hAnsi="Arial" w:cs="Arial"/>
          <w:i/>
          <w:iCs/>
          <w:szCs w:val="24"/>
        </w:rPr>
        <w:t xml:space="preserve"> 18552, 18554, 18620, 18630, 18640, 18670, 18690, 18691, 18865, 18871.3, 18871.4, 18873, 18873.1 through 18873.5, 18938.3, 18944.11 and 19990; and Government Code Section 12955.1.</w:t>
      </w:r>
    </w:p>
    <w:p w14:paraId="015ECA2E" w14:textId="15A84D45" w:rsidR="00FB5179" w:rsidRPr="007D6FEB" w:rsidRDefault="00FB5179" w:rsidP="00FE4203">
      <w:pPr>
        <w:autoSpaceDE w:val="0"/>
        <w:autoSpaceDN w:val="0"/>
        <w:adjustRightInd w:val="0"/>
        <w:spacing w:before="120" w:after="120"/>
        <w:ind w:left="720"/>
        <w:rPr>
          <w:rFonts w:ascii="Arial" w:hAnsi="Arial" w:cs="Arial"/>
          <w:b/>
          <w:spacing w:val="-3"/>
          <w:szCs w:val="24"/>
        </w:rPr>
      </w:pPr>
      <w:r w:rsidRPr="007D6FEB">
        <w:rPr>
          <w:rFonts w:ascii="Arial" w:hAnsi="Arial" w:cs="Arial"/>
          <w:b/>
          <w:bCs/>
          <w:i/>
          <w:iCs/>
          <w:szCs w:val="24"/>
        </w:rPr>
        <w:t>Reference—</w:t>
      </w:r>
      <w:r w:rsidRPr="007D6FEB">
        <w:rPr>
          <w:rFonts w:ascii="Arial" w:eastAsia="TimesNewRoman,Italic" w:hAnsi="Arial" w:cs="Arial"/>
          <w:i/>
          <w:iCs/>
          <w:szCs w:val="24"/>
        </w:rPr>
        <w:t xml:space="preserve">Health and Safety Code Sections 17000 through 17062.5, 17910 through 17995.5, 18200 through 18700, 18860 through 18874, </w:t>
      </w:r>
      <w:r w:rsidRPr="007D6FEB">
        <w:rPr>
          <w:rFonts w:ascii="Arial" w:eastAsia="TimesNewRoman,Italic" w:hAnsi="Arial" w:cs="Arial"/>
          <w:i/>
          <w:iCs/>
          <w:szCs w:val="24"/>
          <w:u w:val="single"/>
        </w:rPr>
        <w:t>18938.6, 18941, 19890, 19891, 19892</w:t>
      </w:r>
      <w:r w:rsidRPr="007D6FEB">
        <w:rPr>
          <w:rFonts w:ascii="Arial" w:eastAsia="TimesNewRoman,Italic" w:hAnsi="Arial" w:cs="Arial"/>
          <w:i/>
          <w:iCs/>
          <w:szCs w:val="24"/>
        </w:rPr>
        <w:t xml:space="preserve"> and 19960 through 19997; Civil Code Sections 1101.4, 1101.5 and 1954.201; and Government Code Sections 12955.1 and 12955.1.1.</w:t>
      </w:r>
      <w:r w:rsidRPr="007D6FEB">
        <w:rPr>
          <w:rFonts w:ascii="Arial" w:eastAsia="TimesNewRoman,Italic" w:hAnsi="Arial" w:cs="Arial"/>
          <w:iCs/>
          <w:szCs w:val="24"/>
        </w:rPr>
        <w:t xml:space="preserve"> </w:t>
      </w:r>
      <w:r w:rsidRPr="007D6FEB">
        <w:rPr>
          <w:rFonts w:ascii="Arial" w:eastAsia="TimesNewRoman,Italic" w:hAnsi="Arial" w:cs="Arial"/>
          <w:iCs/>
          <w:szCs w:val="24"/>
          <w:u w:val="single"/>
        </w:rPr>
        <w:t>California Code of Regu</w:t>
      </w:r>
      <w:r w:rsidR="00943183" w:rsidRPr="007D6FEB">
        <w:rPr>
          <w:rFonts w:ascii="Arial" w:eastAsia="TimesNewRoman,Italic" w:hAnsi="Arial" w:cs="Arial"/>
          <w:iCs/>
          <w:szCs w:val="24"/>
          <w:u w:val="single"/>
        </w:rPr>
        <w:t>l</w:t>
      </w:r>
      <w:r w:rsidRPr="007D6FEB">
        <w:rPr>
          <w:rFonts w:ascii="Arial" w:eastAsia="TimesNewRoman,Italic" w:hAnsi="Arial" w:cs="Arial"/>
          <w:iCs/>
          <w:szCs w:val="24"/>
          <w:u w:val="single"/>
        </w:rPr>
        <w:t>ations, Title 20, Sections 1605.1, 1605.3 and 1607; and Title 25, Sections 1042 and 2042.</w:t>
      </w:r>
    </w:p>
    <w:p w14:paraId="1B59F741" w14:textId="1343446E" w:rsidR="00FB5179" w:rsidRPr="007D6FEB" w:rsidRDefault="00FB5179" w:rsidP="009C7E49">
      <w:pPr>
        <w:spacing w:before="240" w:after="240"/>
        <w:jc w:val="center"/>
        <w:rPr>
          <w:rFonts w:ascii="Arial" w:hAnsi="Arial" w:cs="Arial"/>
          <w:b/>
          <w:i/>
          <w:caps/>
          <w:spacing w:val="-3"/>
          <w:szCs w:val="24"/>
        </w:rPr>
      </w:pPr>
      <w:r w:rsidRPr="007D6FEB">
        <w:rPr>
          <w:rFonts w:ascii="Arial" w:hAnsi="Arial" w:cs="Arial"/>
          <w:b/>
          <w:i/>
          <w:spacing w:val="-3"/>
          <w:szCs w:val="24"/>
        </w:rPr>
        <w:t>SECTION 1.8.3</w:t>
      </w:r>
      <w:r w:rsidR="001420A4" w:rsidRPr="007D6FEB">
        <w:rPr>
          <w:rFonts w:ascii="Arial" w:hAnsi="Arial" w:cs="Arial"/>
          <w:b/>
          <w:i/>
          <w:spacing w:val="-3"/>
          <w:szCs w:val="24"/>
        </w:rPr>
        <w:br/>
      </w:r>
      <w:r w:rsidRPr="007D6FEB">
        <w:rPr>
          <w:rFonts w:ascii="Arial" w:hAnsi="Arial" w:cs="Arial"/>
          <w:b/>
          <w:i/>
          <w:caps/>
          <w:spacing w:val="-3"/>
          <w:szCs w:val="24"/>
        </w:rPr>
        <w:t>LOCAL ENFORCING AGENCY</w:t>
      </w:r>
    </w:p>
    <w:p w14:paraId="656F44ED" w14:textId="77777777" w:rsidR="00FB5179" w:rsidRPr="007D6FEB" w:rsidRDefault="00FB5179" w:rsidP="00FE4203">
      <w:pPr>
        <w:tabs>
          <w:tab w:val="left" w:pos="0"/>
          <w:tab w:val="left" w:pos="720"/>
        </w:tabs>
        <w:spacing w:before="120" w:after="120"/>
        <w:rPr>
          <w:rFonts w:ascii="Arial" w:hAnsi="Arial" w:cs="Arial"/>
          <w:i/>
          <w:spacing w:val="-3"/>
          <w:szCs w:val="24"/>
        </w:rPr>
      </w:pPr>
      <w:r w:rsidRPr="007D6FEB">
        <w:rPr>
          <w:rFonts w:ascii="Arial" w:hAnsi="Arial" w:cs="Arial"/>
          <w:b/>
          <w:i/>
          <w:spacing w:val="-3"/>
          <w:szCs w:val="24"/>
        </w:rPr>
        <w:t>1.8.3.1 Duties and powers</w:t>
      </w:r>
      <w:r w:rsidRPr="007D6FEB">
        <w:rPr>
          <w:rFonts w:ascii="Arial" w:hAnsi="Arial" w:cs="Arial"/>
          <w:b/>
          <w:spacing w:val="-3"/>
          <w:szCs w:val="24"/>
        </w:rPr>
        <w:t>.</w:t>
      </w:r>
      <w:r w:rsidRPr="007D6FEB">
        <w:rPr>
          <w:rFonts w:ascii="Arial" w:hAnsi="Arial" w:cs="Arial"/>
          <w:spacing w:val="-3"/>
          <w:szCs w:val="24"/>
        </w:rPr>
        <w:t xml:space="preserve"> </w:t>
      </w:r>
      <w:r w:rsidRPr="007D6FEB">
        <w:rPr>
          <w:rFonts w:ascii="Arial" w:hAnsi="Arial" w:cs="Arial"/>
          <w:i/>
          <w:spacing w:val="-3"/>
          <w:szCs w:val="24"/>
        </w:rPr>
        <w:t xml:space="preserve">The building department … </w:t>
      </w:r>
      <w:r w:rsidRPr="007D6FEB">
        <w:rPr>
          <w:rFonts w:ascii="Arial" w:eastAsia="TimesNewRoman,Italic" w:hAnsi="Arial" w:cs="Arial"/>
          <w:szCs w:val="24"/>
        </w:rPr>
        <w:t>(No change to existing California amendment.)</w:t>
      </w:r>
    </w:p>
    <w:p w14:paraId="78B42527"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pacing w:val="-3"/>
          <w:szCs w:val="24"/>
        </w:rPr>
        <w:t xml:space="preserve">1.8.3.2 Laws, </w:t>
      </w:r>
      <w:proofErr w:type="gramStart"/>
      <w:r w:rsidRPr="007D6FEB">
        <w:rPr>
          <w:rFonts w:ascii="Arial" w:hAnsi="Arial" w:cs="Arial"/>
          <w:b/>
          <w:i/>
          <w:spacing w:val="-3"/>
          <w:szCs w:val="24"/>
        </w:rPr>
        <w:t>rules</w:t>
      </w:r>
      <w:proofErr w:type="gramEnd"/>
      <w:r w:rsidRPr="007D6FEB">
        <w:rPr>
          <w:rFonts w:ascii="Arial" w:hAnsi="Arial" w:cs="Arial"/>
          <w:b/>
          <w:i/>
          <w:spacing w:val="-3"/>
          <w:szCs w:val="24"/>
        </w:rPr>
        <w:t xml:space="preserve"> and regulations. </w:t>
      </w:r>
      <w:r w:rsidRPr="007D6FEB">
        <w:rPr>
          <w:rFonts w:ascii="Arial" w:eastAsia="TimesNewRoman,Italic" w:hAnsi="Arial" w:cs="Arial"/>
          <w:i/>
          <w:iCs/>
          <w:szCs w:val="24"/>
        </w:rPr>
        <w:t xml:space="preserve">Other than the … </w:t>
      </w:r>
      <w:r w:rsidRPr="007D6FEB">
        <w:rPr>
          <w:rFonts w:ascii="Arial" w:eastAsia="TimesNewRoman,Italic" w:hAnsi="Arial" w:cs="Arial"/>
          <w:szCs w:val="24"/>
        </w:rPr>
        <w:t>(No change to existing California amendment.)</w:t>
      </w:r>
    </w:p>
    <w:p w14:paraId="320244A7" w14:textId="77777777" w:rsidR="00FB5179" w:rsidRPr="007D6FEB" w:rsidRDefault="00FB5179" w:rsidP="00DD494B">
      <w:pPr>
        <w:autoSpaceDE w:val="0"/>
        <w:autoSpaceDN w:val="0"/>
        <w:adjustRightInd w:val="0"/>
        <w:spacing w:before="120" w:after="120"/>
        <w:ind w:left="720"/>
        <w:rPr>
          <w:rFonts w:ascii="Arial" w:hAnsi="Arial" w:cs="Arial"/>
          <w:spacing w:val="-3"/>
          <w:szCs w:val="24"/>
        </w:rPr>
      </w:pPr>
      <w:r w:rsidRPr="007D6FEB">
        <w:rPr>
          <w:rFonts w:ascii="Arial" w:hAnsi="Arial" w:cs="Arial"/>
          <w:b/>
          <w:i/>
          <w:spacing w:val="-3"/>
          <w:szCs w:val="24"/>
        </w:rPr>
        <w:t xml:space="preserve">1.8.3.2.1 State Housing Law. </w:t>
      </w:r>
      <w:r w:rsidRPr="007D6FEB">
        <w:rPr>
          <w:rFonts w:ascii="Arial" w:eastAsia="TimesNewRoman,Italic" w:hAnsi="Arial" w:cs="Arial"/>
          <w:i/>
          <w:iCs/>
          <w:szCs w:val="24"/>
        </w:rPr>
        <w:t xml:space="preserve">Refer to the State Housing Law … </w:t>
      </w:r>
      <w:r w:rsidRPr="007D6FEB">
        <w:rPr>
          <w:rFonts w:ascii="Arial" w:eastAsia="TimesNewRoman,Italic" w:hAnsi="Arial" w:cs="Arial"/>
          <w:szCs w:val="24"/>
        </w:rPr>
        <w:t>(No change to existing California amendment.)</w:t>
      </w:r>
    </w:p>
    <w:p w14:paraId="1C107B55" w14:textId="77777777" w:rsidR="00FB5179" w:rsidRPr="007D6FEB" w:rsidRDefault="00FB5179" w:rsidP="00FE4203">
      <w:pPr>
        <w:autoSpaceDE w:val="0"/>
        <w:autoSpaceDN w:val="0"/>
        <w:adjustRightInd w:val="0"/>
        <w:spacing w:before="120" w:after="120"/>
        <w:ind w:left="720"/>
        <w:rPr>
          <w:rFonts w:ascii="Arial" w:eastAsia="TimesNewRoman,Italic" w:hAnsi="Arial" w:cs="Arial"/>
          <w:szCs w:val="24"/>
        </w:rPr>
      </w:pPr>
      <w:r w:rsidRPr="007D6FEB">
        <w:rPr>
          <w:rFonts w:ascii="Arial" w:hAnsi="Arial" w:cs="Arial"/>
          <w:b/>
          <w:i/>
          <w:szCs w:val="24"/>
        </w:rPr>
        <w:t xml:space="preserve">1.8.3.2.2 Mobilehome Parks Act. </w:t>
      </w:r>
      <w:r w:rsidRPr="007D6FEB">
        <w:rPr>
          <w:rFonts w:ascii="Arial" w:eastAsia="TimesNewRoman,Italic" w:hAnsi="Arial" w:cs="Arial"/>
          <w:i/>
          <w:iCs/>
          <w:szCs w:val="24"/>
        </w:rPr>
        <w:t xml:space="preserve">Refer to the Mobilehome Parks Act … </w:t>
      </w:r>
      <w:r w:rsidRPr="007D6FEB">
        <w:rPr>
          <w:rFonts w:ascii="Arial" w:eastAsia="TimesNewRoman,Italic" w:hAnsi="Arial" w:cs="Arial"/>
          <w:szCs w:val="24"/>
        </w:rPr>
        <w:t>(No change to existing California amendment.)</w:t>
      </w:r>
    </w:p>
    <w:p w14:paraId="3F583C5A" w14:textId="77777777" w:rsidR="00FB5179" w:rsidRPr="007D6FEB" w:rsidRDefault="00FB5179" w:rsidP="00FE4203">
      <w:pPr>
        <w:autoSpaceDE w:val="0"/>
        <w:autoSpaceDN w:val="0"/>
        <w:adjustRightInd w:val="0"/>
        <w:spacing w:before="120" w:after="120"/>
        <w:ind w:left="720"/>
        <w:rPr>
          <w:rFonts w:ascii="Arial" w:eastAsia="TimesNewRoman,Italic" w:hAnsi="Arial" w:cs="Arial"/>
          <w:i/>
          <w:iCs/>
          <w:szCs w:val="24"/>
        </w:rPr>
      </w:pPr>
      <w:r w:rsidRPr="007D6FEB">
        <w:rPr>
          <w:rFonts w:ascii="Arial" w:hAnsi="Arial" w:cs="Arial"/>
          <w:b/>
          <w:i/>
          <w:iCs/>
          <w:spacing w:val="-3"/>
          <w:szCs w:val="24"/>
        </w:rPr>
        <w:t>1.8.3.2.3 Special Occupancy Parks Act.</w:t>
      </w:r>
      <w:r w:rsidRPr="007D6FEB">
        <w:rPr>
          <w:rFonts w:ascii="Arial" w:hAnsi="Arial" w:cs="Arial"/>
          <w:i/>
          <w:iCs/>
          <w:spacing w:val="-3"/>
          <w:szCs w:val="24"/>
        </w:rPr>
        <w:t xml:space="preserve"> </w:t>
      </w:r>
      <w:r w:rsidRPr="007D6FEB">
        <w:rPr>
          <w:rFonts w:ascii="Arial" w:eastAsia="TimesNewRoman,Italic" w:hAnsi="Arial" w:cs="Arial"/>
          <w:i/>
          <w:iCs/>
          <w:szCs w:val="24"/>
        </w:rPr>
        <w:t xml:space="preserve">Refer to the Special Occupancy Parks Act … </w:t>
      </w:r>
      <w:r w:rsidRPr="007D6FEB">
        <w:rPr>
          <w:rFonts w:ascii="Arial" w:eastAsia="TimesNewRoman,Italic" w:hAnsi="Arial" w:cs="Arial"/>
          <w:szCs w:val="24"/>
        </w:rPr>
        <w:t>(No change to existing California amendment.)</w:t>
      </w:r>
    </w:p>
    <w:p w14:paraId="371025AF" w14:textId="77777777" w:rsidR="00FB5179" w:rsidRPr="007D6FEB" w:rsidRDefault="00FB5179" w:rsidP="00FE4203">
      <w:pPr>
        <w:autoSpaceDE w:val="0"/>
        <w:autoSpaceDN w:val="0"/>
        <w:adjustRightInd w:val="0"/>
        <w:spacing w:before="120" w:after="120"/>
        <w:ind w:left="720"/>
        <w:rPr>
          <w:rFonts w:ascii="Arial" w:hAnsi="Arial" w:cs="Arial"/>
          <w:i/>
          <w:szCs w:val="24"/>
        </w:rPr>
      </w:pPr>
      <w:r w:rsidRPr="007D6FEB">
        <w:rPr>
          <w:rFonts w:ascii="Arial" w:hAnsi="Arial" w:cs="Arial"/>
          <w:b/>
          <w:i/>
          <w:szCs w:val="24"/>
        </w:rPr>
        <w:t>1.8.3.2.4 Employee Housing Act</w:t>
      </w:r>
      <w:r w:rsidRPr="007D6FEB">
        <w:rPr>
          <w:rFonts w:ascii="Arial" w:hAnsi="Arial" w:cs="Arial"/>
          <w:b/>
          <w:szCs w:val="24"/>
        </w:rPr>
        <w:t xml:space="preserve">. </w:t>
      </w:r>
      <w:r w:rsidRPr="007D6FEB">
        <w:rPr>
          <w:rFonts w:ascii="Arial" w:eastAsia="TimesNewRoman,Italic" w:hAnsi="Arial" w:cs="Arial"/>
          <w:i/>
          <w:iCs/>
          <w:szCs w:val="24"/>
        </w:rPr>
        <w:t xml:space="preserve">Refer to the Employee Housing Act …  </w:t>
      </w:r>
      <w:r w:rsidRPr="007D6FEB">
        <w:rPr>
          <w:rFonts w:ascii="Arial" w:eastAsia="TimesNewRoman,Italic" w:hAnsi="Arial" w:cs="Arial"/>
          <w:szCs w:val="24"/>
        </w:rPr>
        <w:t>(No change to existing California amendment.)</w:t>
      </w:r>
    </w:p>
    <w:p w14:paraId="01826E04" w14:textId="77777777" w:rsidR="00FB5179" w:rsidRPr="007D6FEB" w:rsidRDefault="00FB5179" w:rsidP="00FE4203">
      <w:pPr>
        <w:autoSpaceDE w:val="0"/>
        <w:autoSpaceDN w:val="0"/>
        <w:adjustRightInd w:val="0"/>
        <w:spacing w:before="120" w:after="120"/>
        <w:ind w:left="720"/>
        <w:rPr>
          <w:rFonts w:ascii="Arial" w:hAnsi="Arial" w:cs="Arial"/>
          <w:szCs w:val="24"/>
        </w:rPr>
      </w:pPr>
      <w:r w:rsidRPr="007D6FEB">
        <w:rPr>
          <w:rFonts w:ascii="Arial" w:hAnsi="Arial" w:cs="Arial"/>
          <w:b/>
          <w:i/>
          <w:szCs w:val="24"/>
        </w:rPr>
        <w:t>1.8.3.2.5 Factory</w:t>
      </w:r>
      <w:r w:rsidRPr="007D6FEB">
        <w:rPr>
          <w:rFonts w:ascii="Arial" w:hAnsi="Arial" w:cs="Arial"/>
          <w:i/>
          <w:szCs w:val="24"/>
        </w:rPr>
        <w:t>-</w:t>
      </w:r>
      <w:r w:rsidRPr="007D6FEB">
        <w:rPr>
          <w:rFonts w:ascii="Arial" w:hAnsi="Arial" w:cs="Arial"/>
          <w:b/>
          <w:i/>
          <w:szCs w:val="24"/>
        </w:rPr>
        <w:t>Built Housing Law.</w:t>
      </w:r>
      <w:r w:rsidRPr="007D6FEB">
        <w:rPr>
          <w:rFonts w:ascii="Arial" w:hAnsi="Arial" w:cs="Arial"/>
          <w:i/>
          <w:szCs w:val="24"/>
        </w:rPr>
        <w:t xml:space="preserve"> </w:t>
      </w:r>
      <w:r w:rsidRPr="007D6FEB">
        <w:rPr>
          <w:rFonts w:ascii="Arial" w:eastAsia="TimesNewRoman,Italic" w:hAnsi="Arial" w:cs="Arial"/>
          <w:i/>
          <w:iCs/>
          <w:szCs w:val="24"/>
        </w:rPr>
        <w:t xml:space="preserve">Refer to the Factory-Built Housing Law …  </w:t>
      </w:r>
      <w:r w:rsidRPr="007D6FEB">
        <w:rPr>
          <w:rFonts w:ascii="Arial" w:eastAsia="TimesNewRoman,Italic" w:hAnsi="Arial" w:cs="Arial"/>
          <w:szCs w:val="24"/>
        </w:rPr>
        <w:t>(No change to existing California amendment.)</w:t>
      </w:r>
    </w:p>
    <w:p w14:paraId="71E918CA" w14:textId="214E011B" w:rsidR="00FB5179" w:rsidRPr="007D6FEB" w:rsidRDefault="00FB5179" w:rsidP="009C7E49">
      <w:pPr>
        <w:spacing w:before="240" w:after="240"/>
        <w:jc w:val="center"/>
        <w:rPr>
          <w:rFonts w:ascii="Arial" w:hAnsi="Arial" w:cs="Arial"/>
          <w:b/>
          <w:i/>
          <w:caps/>
          <w:spacing w:val="-3"/>
          <w:szCs w:val="24"/>
        </w:rPr>
      </w:pPr>
      <w:r w:rsidRPr="007D6FEB">
        <w:rPr>
          <w:rFonts w:ascii="Arial" w:hAnsi="Arial" w:cs="Arial"/>
          <w:b/>
          <w:i/>
          <w:spacing w:val="-3"/>
          <w:szCs w:val="24"/>
        </w:rPr>
        <w:t>SECTION 1.8.4</w:t>
      </w:r>
      <w:r w:rsidR="001420A4" w:rsidRPr="007D6FEB">
        <w:rPr>
          <w:rFonts w:ascii="Arial" w:hAnsi="Arial" w:cs="Arial"/>
          <w:b/>
          <w:i/>
          <w:spacing w:val="-3"/>
          <w:szCs w:val="24"/>
        </w:rPr>
        <w:br/>
      </w:r>
      <w:r w:rsidRPr="007D6FEB">
        <w:rPr>
          <w:rFonts w:ascii="Arial" w:hAnsi="Arial" w:cs="Arial"/>
          <w:b/>
          <w:i/>
          <w:caps/>
          <w:spacing w:val="-3"/>
          <w:szCs w:val="24"/>
        </w:rPr>
        <w:t xml:space="preserve">Permits, fees, </w:t>
      </w:r>
      <w:proofErr w:type="gramStart"/>
      <w:r w:rsidRPr="007D6FEB">
        <w:rPr>
          <w:rFonts w:ascii="Arial" w:hAnsi="Arial" w:cs="Arial"/>
          <w:b/>
          <w:i/>
          <w:caps/>
          <w:spacing w:val="-3"/>
          <w:szCs w:val="24"/>
        </w:rPr>
        <w:t>applications</w:t>
      </w:r>
      <w:proofErr w:type="gramEnd"/>
      <w:r w:rsidRPr="007D6FEB">
        <w:rPr>
          <w:rFonts w:ascii="Arial" w:hAnsi="Arial" w:cs="Arial"/>
          <w:b/>
          <w:i/>
          <w:caps/>
          <w:spacing w:val="-3"/>
          <w:szCs w:val="24"/>
        </w:rPr>
        <w:t xml:space="preserve"> AND INSPECTIONS</w:t>
      </w:r>
    </w:p>
    <w:p w14:paraId="1669008B"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pacing w:val="-3"/>
          <w:szCs w:val="24"/>
        </w:rPr>
        <w:lastRenderedPageBreak/>
        <w:t xml:space="preserve">1.8.4.1 Permits. </w:t>
      </w:r>
      <w:r w:rsidRPr="007D6FEB">
        <w:rPr>
          <w:rFonts w:ascii="Arial" w:eastAsia="TimesNewRoman,Italic" w:hAnsi="Arial" w:cs="Arial"/>
          <w:i/>
          <w:iCs/>
          <w:szCs w:val="24"/>
        </w:rPr>
        <w:t xml:space="preserve">A written construction permit … </w:t>
      </w:r>
      <w:r w:rsidRPr="007D6FEB">
        <w:rPr>
          <w:rFonts w:ascii="Arial" w:eastAsia="TimesNewRoman,Italic" w:hAnsi="Arial" w:cs="Arial"/>
          <w:szCs w:val="24"/>
        </w:rPr>
        <w:t>(No change to existing California amendment.)</w:t>
      </w:r>
    </w:p>
    <w:p w14:paraId="55469229"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zCs w:val="24"/>
        </w:rPr>
        <w:t>1.8.4.2 Fees</w:t>
      </w:r>
      <w:r w:rsidRPr="007D6FEB">
        <w:rPr>
          <w:rFonts w:ascii="Arial" w:hAnsi="Arial" w:cs="Arial"/>
          <w:b/>
          <w:szCs w:val="24"/>
        </w:rPr>
        <w:t xml:space="preserve">. </w:t>
      </w:r>
      <w:r w:rsidRPr="007D6FEB">
        <w:rPr>
          <w:rFonts w:ascii="Arial" w:eastAsia="TimesNewRoman,Italic" w:hAnsi="Arial" w:cs="Arial"/>
          <w:i/>
          <w:iCs/>
          <w:szCs w:val="24"/>
        </w:rPr>
        <w:t xml:space="preserve">Subject to other provisions … </w:t>
      </w:r>
      <w:r w:rsidRPr="007D6FEB">
        <w:rPr>
          <w:rFonts w:ascii="Arial" w:eastAsia="TimesNewRoman,Italic" w:hAnsi="Arial" w:cs="Arial"/>
          <w:szCs w:val="24"/>
        </w:rPr>
        <w:t>(No change to existing California amendment.)</w:t>
      </w:r>
    </w:p>
    <w:p w14:paraId="0F621B8B" w14:textId="77777777" w:rsidR="00FB5179" w:rsidRPr="007D6FEB" w:rsidRDefault="00FB5179" w:rsidP="00FE4203">
      <w:pPr>
        <w:autoSpaceDE w:val="0"/>
        <w:autoSpaceDN w:val="0"/>
        <w:adjustRightInd w:val="0"/>
        <w:spacing w:before="120" w:after="120"/>
        <w:rPr>
          <w:rFonts w:ascii="Arial" w:hAnsi="Arial" w:cs="Arial"/>
          <w:b/>
          <w:i/>
          <w:szCs w:val="24"/>
        </w:rPr>
      </w:pPr>
      <w:r w:rsidRPr="007D6FEB">
        <w:rPr>
          <w:rFonts w:ascii="Arial" w:hAnsi="Arial" w:cs="Arial"/>
          <w:b/>
          <w:bCs/>
          <w:i/>
          <w:iCs/>
          <w:szCs w:val="24"/>
        </w:rPr>
        <w:t xml:space="preserve">1.8.4.3 Plan review and time limitations. </w:t>
      </w:r>
      <w:r w:rsidRPr="007D6FEB">
        <w:rPr>
          <w:rFonts w:ascii="Arial" w:eastAsia="TimesNewRoman,Italic" w:hAnsi="Arial" w:cs="Arial"/>
          <w:i/>
          <w:iCs/>
          <w:szCs w:val="24"/>
        </w:rPr>
        <w:t xml:space="preserve">Subject to other provisions … </w:t>
      </w:r>
      <w:r w:rsidRPr="007D6FEB">
        <w:rPr>
          <w:rFonts w:ascii="Arial" w:eastAsia="TimesNewRoman,Italic" w:hAnsi="Arial" w:cs="Arial"/>
          <w:szCs w:val="24"/>
        </w:rPr>
        <w:t>(No change to existing California amendment.)</w:t>
      </w:r>
    </w:p>
    <w:p w14:paraId="41C76582"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zCs w:val="24"/>
        </w:rPr>
        <w:t xml:space="preserve">1.8.4.3.1 Retention of plans. </w:t>
      </w:r>
      <w:r w:rsidRPr="007D6FEB">
        <w:rPr>
          <w:rFonts w:ascii="Arial" w:eastAsia="TimesNewRoman,Italic" w:hAnsi="Arial" w:cs="Arial"/>
          <w:i/>
          <w:iCs/>
          <w:szCs w:val="24"/>
        </w:rPr>
        <w:t xml:space="preserve">The building department … </w:t>
      </w:r>
      <w:r w:rsidRPr="007D6FEB">
        <w:rPr>
          <w:rFonts w:ascii="Arial" w:eastAsia="TimesNewRoman,Italic" w:hAnsi="Arial" w:cs="Arial"/>
          <w:szCs w:val="24"/>
        </w:rPr>
        <w:t>(No change to existing California amendment.)</w:t>
      </w:r>
    </w:p>
    <w:p w14:paraId="198E070B" w14:textId="77777777" w:rsidR="00FB5179" w:rsidRPr="007D6FEB" w:rsidRDefault="00FB5179" w:rsidP="00FE4203">
      <w:pPr>
        <w:spacing w:before="120" w:after="120"/>
        <w:rPr>
          <w:rFonts w:ascii="Arial" w:hAnsi="Arial" w:cs="Arial"/>
          <w:kern w:val="28"/>
          <w:szCs w:val="24"/>
        </w:rPr>
      </w:pPr>
      <w:r w:rsidRPr="007D6FEB">
        <w:rPr>
          <w:rFonts w:ascii="Arial" w:hAnsi="Arial" w:cs="Arial"/>
          <w:b/>
          <w:i/>
          <w:szCs w:val="24"/>
        </w:rPr>
        <w:t>1.8.4.4 Inspections.</w:t>
      </w:r>
      <w:r w:rsidRPr="007D6FEB">
        <w:rPr>
          <w:rFonts w:ascii="Arial" w:hAnsi="Arial" w:cs="Arial"/>
          <w:i/>
          <w:szCs w:val="24"/>
        </w:rPr>
        <w:t xml:space="preserve"> Construction or work … </w:t>
      </w:r>
      <w:r w:rsidRPr="007D6FEB">
        <w:rPr>
          <w:rFonts w:ascii="Arial" w:eastAsia="TimesNewRoman,Italic" w:hAnsi="Arial" w:cs="Arial"/>
          <w:szCs w:val="24"/>
        </w:rPr>
        <w:t>(No change to existing California amendment.)</w:t>
      </w:r>
    </w:p>
    <w:p w14:paraId="36143DCD" w14:textId="6572ABC1" w:rsidR="00FB5179" w:rsidRPr="007D6FEB" w:rsidRDefault="00FB5179" w:rsidP="009C7E49">
      <w:pPr>
        <w:spacing w:before="240" w:after="240"/>
        <w:jc w:val="center"/>
        <w:rPr>
          <w:rFonts w:ascii="Arial" w:hAnsi="Arial" w:cs="Arial"/>
          <w:i/>
          <w:szCs w:val="24"/>
        </w:rPr>
      </w:pPr>
      <w:r w:rsidRPr="007D6FEB">
        <w:rPr>
          <w:rFonts w:ascii="Arial" w:hAnsi="Arial" w:cs="Arial"/>
          <w:b/>
          <w:bCs/>
          <w:i/>
          <w:iCs/>
          <w:szCs w:val="24"/>
        </w:rPr>
        <w:t>SECTION 1.8.5</w:t>
      </w:r>
      <w:r w:rsidR="001420A4" w:rsidRPr="007D6FEB">
        <w:rPr>
          <w:rFonts w:ascii="Arial" w:hAnsi="Arial" w:cs="Arial"/>
          <w:b/>
          <w:bCs/>
          <w:i/>
          <w:iCs/>
          <w:szCs w:val="24"/>
        </w:rPr>
        <w:br/>
      </w:r>
      <w:r w:rsidRPr="007D6FEB">
        <w:rPr>
          <w:rFonts w:ascii="Arial" w:hAnsi="Arial" w:cs="Arial"/>
          <w:b/>
          <w:bCs/>
          <w:i/>
          <w:iCs/>
          <w:caps/>
          <w:szCs w:val="24"/>
        </w:rPr>
        <w:t>RIGHT OF ENTRY FOR ENFORCEMENT</w:t>
      </w:r>
    </w:p>
    <w:p w14:paraId="4193B4B8"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bCs/>
          <w:i/>
          <w:iCs/>
          <w:szCs w:val="24"/>
        </w:rPr>
        <w:t xml:space="preserve">1.8.5.1 General. </w:t>
      </w:r>
      <w:r w:rsidRPr="007D6FEB">
        <w:rPr>
          <w:rFonts w:ascii="Arial" w:eastAsia="TimesNewRoman,Italic" w:hAnsi="Arial" w:cs="Arial"/>
          <w:i/>
          <w:iCs/>
          <w:szCs w:val="24"/>
        </w:rPr>
        <w:t xml:space="preserve">Subject to other … </w:t>
      </w:r>
      <w:r w:rsidRPr="007D6FEB">
        <w:rPr>
          <w:rFonts w:ascii="Arial" w:eastAsia="TimesNewRoman,Italic" w:hAnsi="Arial" w:cs="Arial"/>
          <w:szCs w:val="24"/>
        </w:rPr>
        <w:t>(No change to existing California amendment.)</w:t>
      </w:r>
    </w:p>
    <w:p w14:paraId="4C98484F" w14:textId="4C9501C4" w:rsidR="00FB5179" w:rsidRPr="007D6FEB" w:rsidRDefault="00FB5179" w:rsidP="009C7E49">
      <w:pPr>
        <w:spacing w:before="240" w:after="240"/>
        <w:jc w:val="center"/>
        <w:rPr>
          <w:rFonts w:ascii="Arial" w:hAnsi="Arial" w:cs="Arial"/>
          <w:strike/>
          <w:szCs w:val="24"/>
        </w:rPr>
      </w:pPr>
      <w:r w:rsidRPr="007D6FEB">
        <w:rPr>
          <w:rFonts w:ascii="Arial" w:hAnsi="Arial" w:cs="Arial"/>
          <w:b/>
          <w:i/>
          <w:spacing w:val="-3"/>
          <w:szCs w:val="24"/>
        </w:rPr>
        <w:t>SECTION 1.8.6</w:t>
      </w:r>
      <w:r w:rsidR="001420A4" w:rsidRPr="007D6FEB">
        <w:rPr>
          <w:rFonts w:ascii="Arial" w:hAnsi="Arial" w:cs="Arial"/>
          <w:b/>
          <w:i/>
          <w:spacing w:val="-3"/>
          <w:szCs w:val="24"/>
        </w:rPr>
        <w:br/>
      </w:r>
      <w:r w:rsidRPr="007D6FEB">
        <w:rPr>
          <w:rFonts w:ascii="Arial" w:hAnsi="Arial" w:cs="Arial"/>
          <w:b/>
          <w:i/>
          <w:spacing w:val="-3"/>
          <w:szCs w:val="24"/>
        </w:rPr>
        <w:t>LOCAL MODIFICATION BY ORDINANCE OR REGULATION</w:t>
      </w:r>
    </w:p>
    <w:p w14:paraId="091AD253"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zCs w:val="24"/>
        </w:rPr>
        <w:t>1.8.6.1 General.</w:t>
      </w:r>
      <w:r w:rsidRPr="007D6FEB">
        <w:rPr>
          <w:rFonts w:ascii="Arial" w:hAnsi="Arial" w:cs="Arial"/>
          <w:i/>
          <w:szCs w:val="24"/>
        </w:rPr>
        <w:t xml:space="preserve"> </w:t>
      </w:r>
      <w:r w:rsidRPr="007D6FEB">
        <w:rPr>
          <w:rFonts w:ascii="Arial" w:eastAsia="TimesNewRoman,Italic" w:hAnsi="Arial" w:cs="Arial"/>
          <w:i/>
          <w:iCs/>
          <w:szCs w:val="24"/>
        </w:rPr>
        <w:t xml:space="preserve">Subject to other … </w:t>
      </w:r>
      <w:r w:rsidRPr="007D6FEB">
        <w:rPr>
          <w:rFonts w:ascii="Arial" w:eastAsia="TimesNewRoman,Italic" w:hAnsi="Arial" w:cs="Arial"/>
          <w:szCs w:val="24"/>
        </w:rPr>
        <w:t>(No change to existing California amendment.)</w:t>
      </w:r>
    </w:p>
    <w:p w14:paraId="65036289"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zCs w:val="24"/>
        </w:rPr>
        <w:t xml:space="preserve">1.8.6.2 Findings, </w:t>
      </w:r>
      <w:proofErr w:type="gramStart"/>
      <w:r w:rsidRPr="007D6FEB">
        <w:rPr>
          <w:rFonts w:ascii="Arial" w:hAnsi="Arial" w:cs="Arial"/>
          <w:b/>
          <w:i/>
          <w:szCs w:val="24"/>
        </w:rPr>
        <w:t>filings</w:t>
      </w:r>
      <w:proofErr w:type="gramEnd"/>
      <w:r w:rsidRPr="007D6FEB">
        <w:rPr>
          <w:rFonts w:ascii="Arial" w:hAnsi="Arial" w:cs="Arial"/>
          <w:b/>
          <w:i/>
          <w:szCs w:val="24"/>
        </w:rPr>
        <w:t xml:space="preserve"> and rejections of local modifications.</w:t>
      </w:r>
      <w:r w:rsidRPr="007D6FEB">
        <w:rPr>
          <w:rFonts w:ascii="Arial" w:hAnsi="Arial" w:cs="Arial"/>
          <w:i/>
          <w:szCs w:val="24"/>
        </w:rPr>
        <w:t xml:space="preserve"> </w:t>
      </w:r>
      <w:r w:rsidRPr="007D6FEB">
        <w:rPr>
          <w:rFonts w:ascii="Arial" w:eastAsia="TimesNewRoman,Italic" w:hAnsi="Arial" w:cs="Arial"/>
          <w:i/>
          <w:iCs/>
          <w:szCs w:val="24"/>
        </w:rPr>
        <w:t xml:space="preserve">Prior to making … </w:t>
      </w:r>
      <w:r w:rsidRPr="007D6FEB">
        <w:rPr>
          <w:rFonts w:ascii="Arial" w:eastAsia="TimesNewRoman,Italic" w:hAnsi="Arial" w:cs="Arial"/>
          <w:szCs w:val="24"/>
        </w:rPr>
        <w:t>(No change to existing California amendment.)</w:t>
      </w:r>
    </w:p>
    <w:p w14:paraId="5CDF4577" w14:textId="65D90036" w:rsidR="00FB5179" w:rsidRPr="007D6FEB" w:rsidRDefault="00FB5179" w:rsidP="009C7E49">
      <w:pPr>
        <w:spacing w:before="240" w:after="240"/>
        <w:ind w:left="360"/>
        <w:jc w:val="center"/>
        <w:rPr>
          <w:rFonts w:ascii="Arial" w:hAnsi="Arial" w:cs="Arial"/>
          <w:b/>
          <w:i/>
          <w:caps/>
          <w:spacing w:val="-3"/>
          <w:szCs w:val="24"/>
        </w:rPr>
      </w:pPr>
      <w:r w:rsidRPr="007D6FEB">
        <w:rPr>
          <w:rFonts w:ascii="Arial" w:hAnsi="Arial" w:cs="Arial"/>
          <w:b/>
          <w:i/>
          <w:spacing w:val="-3"/>
          <w:szCs w:val="24"/>
        </w:rPr>
        <w:t>SECTION 1.8.7</w:t>
      </w:r>
      <w:r w:rsidR="001420A4" w:rsidRPr="007D6FEB">
        <w:rPr>
          <w:rFonts w:ascii="Arial" w:hAnsi="Arial" w:cs="Arial"/>
          <w:b/>
          <w:i/>
          <w:spacing w:val="-3"/>
          <w:szCs w:val="24"/>
        </w:rPr>
        <w:br/>
      </w:r>
      <w:r w:rsidRPr="007D6FEB">
        <w:rPr>
          <w:rFonts w:ascii="Arial" w:hAnsi="Arial" w:cs="Arial"/>
          <w:b/>
          <w:i/>
          <w:caps/>
          <w:spacing w:val="-3"/>
          <w:szCs w:val="24"/>
        </w:rPr>
        <w:t>ALTERNATE MATERIALS, designs, tests and methods of construction</w:t>
      </w:r>
    </w:p>
    <w:p w14:paraId="7C78C9BB" w14:textId="77777777" w:rsidR="00FB5179" w:rsidRPr="007D6FEB" w:rsidRDefault="00FB5179" w:rsidP="00FE4203">
      <w:pPr>
        <w:autoSpaceDE w:val="0"/>
        <w:autoSpaceDN w:val="0"/>
        <w:adjustRightInd w:val="0"/>
        <w:spacing w:before="120" w:after="120"/>
        <w:rPr>
          <w:rFonts w:ascii="Arial" w:hAnsi="Arial" w:cs="Arial"/>
          <w:spacing w:val="-3"/>
          <w:szCs w:val="24"/>
        </w:rPr>
      </w:pPr>
      <w:r w:rsidRPr="007D6FEB">
        <w:rPr>
          <w:rFonts w:ascii="Arial" w:hAnsi="Arial" w:cs="Arial"/>
          <w:b/>
          <w:i/>
          <w:spacing w:val="-3"/>
          <w:szCs w:val="24"/>
        </w:rPr>
        <w:t xml:space="preserve">1.8.7.1 General. </w:t>
      </w:r>
      <w:r w:rsidRPr="007D6FEB">
        <w:rPr>
          <w:rFonts w:ascii="Arial" w:eastAsia="TimesNewRoman,Italic" w:hAnsi="Arial" w:cs="Arial"/>
          <w:i/>
          <w:iCs/>
          <w:szCs w:val="24"/>
        </w:rPr>
        <w:t xml:space="preserve">The provisions of this code … </w:t>
      </w:r>
      <w:r w:rsidRPr="007D6FEB">
        <w:rPr>
          <w:rFonts w:ascii="Arial" w:eastAsia="TimesNewRoman,Italic" w:hAnsi="Arial" w:cs="Arial"/>
          <w:szCs w:val="24"/>
        </w:rPr>
        <w:t>(No change to existing California amendment.)</w:t>
      </w:r>
    </w:p>
    <w:p w14:paraId="40E01387"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pacing w:val="-3"/>
          <w:szCs w:val="24"/>
        </w:rPr>
        <w:t>1.8.7.2</w:t>
      </w:r>
      <w:r w:rsidRPr="007D6FEB">
        <w:rPr>
          <w:rFonts w:ascii="Arial" w:hAnsi="Arial" w:cs="Arial"/>
          <w:i/>
          <w:spacing w:val="-3"/>
          <w:szCs w:val="24"/>
        </w:rPr>
        <w:t xml:space="preserve"> </w:t>
      </w:r>
      <w:r w:rsidRPr="007D6FEB">
        <w:rPr>
          <w:rFonts w:ascii="Arial" w:hAnsi="Arial" w:cs="Arial"/>
          <w:b/>
          <w:i/>
          <w:spacing w:val="-3"/>
          <w:szCs w:val="24"/>
        </w:rPr>
        <w:t xml:space="preserve">Local building departments. </w:t>
      </w:r>
      <w:r w:rsidRPr="007D6FEB">
        <w:rPr>
          <w:rFonts w:ascii="Arial" w:eastAsia="TimesNewRoman,Italic" w:hAnsi="Arial" w:cs="Arial"/>
          <w:i/>
          <w:iCs/>
          <w:szCs w:val="24"/>
        </w:rPr>
        <w:t xml:space="preserve">The building department … </w:t>
      </w:r>
      <w:r w:rsidRPr="007D6FEB">
        <w:rPr>
          <w:rFonts w:ascii="Arial" w:eastAsia="TimesNewRoman,Italic" w:hAnsi="Arial" w:cs="Arial"/>
          <w:szCs w:val="24"/>
        </w:rPr>
        <w:t>(No change to existing California amendment.)</w:t>
      </w:r>
    </w:p>
    <w:p w14:paraId="6F5A00F9" w14:textId="77777777" w:rsidR="00FB5179" w:rsidRPr="007D6FEB" w:rsidRDefault="00FB5179" w:rsidP="00FE4203">
      <w:pPr>
        <w:autoSpaceDE w:val="0"/>
        <w:autoSpaceDN w:val="0"/>
        <w:adjustRightInd w:val="0"/>
        <w:spacing w:before="120" w:after="120"/>
        <w:ind w:left="540"/>
        <w:rPr>
          <w:rFonts w:ascii="Arial" w:eastAsia="TimesNewRoman,Italic" w:hAnsi="Arial" w:cs="Arial"/>
          <w:i/>
          <w:iCs/>
          <w:szCs w:val="24"/>
        </w:rPr>
      </w:pPr>
      <w:r w:rsidRPr="007D6FEB">
        <w:rPr>
          <w:rFonts w:ascii="Arial" w:hAnsi="Arial" w:cs="Arial"/>
          <w:b/>
          <w:i/>
          <w:spacing w:val="-3"/>
          <w:szCs w:val="24"/>
        </w:rPr>
        <w:t>1.8.7.2.1</w:t>
      </w:r>
      <w:r w:rsidRPr="007D6FEB">
        <w:rPr>
          <w:rFonts w:ascii="Arial" w:hAnsi="Arial" w:cs="Arial"/>
          <w:i/>
          <w:spacing w:val="-3"/>
          <w:szCs w:val="24"/>
        </w:rPr>
        <w:t xml:space="preserve"> </w:t>
      </w:r>
      <w:r w:rsidRPr="007D6FEB">
        <w:rPr>
          <w:rFonts w:ascii="Arial" w:hAnsi="Arial" w:cs="Arial"/>
          <w:b/>
          <w:i/>
          <w:spacing w:val="-3"/>
          <w:szCs w:val="24"/>
        </w:rPr>
        <w:t>Approval of alternates.</w:t>
      </w:r>
      <w:r w:rsidRPr="007D6FEB">
        <w:rPr>
          <w:rFonts w:ascii="Arial" w:hAnsi="Arial" w:cs="Arial"/>
          <w:i/>
          <w:spacing w:val="-3"/>
          <w:szCs w:val="24"/>
        </w:rPr>
        <w:t xml:space="preserve"> </w:t>
      </w:r>
      <w:r w:rsidRPr="007D6FEB">
        <w:rPr>
          <w:rFonts w:ascii="Arial" w:eastAsia="TimesNewRoman,Italic" w:hAnsi="Arial" w:cs="Arial"/>
          <w:i/>
          <w:iCs/>
          <w:szCs w:val="24"/>
        </w:rPr>
        <w:t xml:space="preserve">The consideration … </w:t>
      </w:r>
      <w:r w:rsidRPr="007D6FEB">
        <w:rPr>
          <w:rFonts w:ascii="Arial" w:eastAsia="TimesNewRoman,Italic" w:hAnsi="Arial" w:cs="Arial"/>
          <w:szCs w:val="24"/>
        </w:rPr>
        <w:t>(No change to existing California amendment.)</w:t>
      </w:r>
    </w:p>
    <w:p w14:paraId="6AE455FA"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pacing w:val="-3"/>
          <w:szCs w:val="24"/>
        </w:rPr>
        <w:t>1.8.7.3</w:t>
      </w:r>
      <w:r w:rsidRPr="007D6FEB">
        <w:rPr>
          <w:rFonts w:ascii="Arial" w:hAnsi="Arial" w:cs="Arial"/>
          <w:i/>
          <w:spacing w:val="-3"/>
          <w:szCs w:val="24"/>
        </w:rPr>
        <w:t xml:space="preserve"> </w:t>
      </w:r>
      <w:r w:rsidRPr="007D6FEB">
        <w:rPr>
          <w:rFonts w:ascii="Arial" w:hAnsi="Arial" w:cs="Arial"/>
          <w:b/>
          <w:i/>
          <w:spacing w:val="-3"/>
          <w:szCs w:val="24"/>
        </w:rPr>
        <w:t>Department of Housing and Community Development</w:t>
      </w:r>
      <w:r w:rsidRPr="007D6FEB">
        <w:rPr>
          <w:rFonts w:ascii="Arial" w:hAnsi="Arial" w:cs="Arial"/>
          <w:i/>
          <w:spacing w:val="-3"/>
          <w:szCs w:val="24"/>
        </w:rPr>
        <w:t xml:space="preserve">. </w:t>
      </w:r>
      <w:r w:rsidRPr="007D6FEB">
        <w:rPr>
          <w:rFonts w:ascii="Arial" w:eastAsia="TimesNewRoman,Italic" w:hAnsi="Arial" w:cs="Arial"/>
          <w:i/>
          <w:iCs/>
          <w:szCs w:val="24"/>
        </w:rPr>
        <w:t xml:space="preserve">The Department of Housing and Community Development … </w:t>
      </w:r>
      <w:r w:rsidRPr="007D6FEB">
        <w:rPr>
          <w:rFonts w:ascii="Arial" w:eastAsia="TimesNewRoman,Italic" w:hAnsi="Arial" w:cs="Arial"/>
          <w:szCs w:val="24"/>
        </w:rPr>
        <w:t>(No change to existing California amendment.)</w:t>
      </w:r>
    </w:p>
    <w:p w14:paraId="6348C49E" w14:textId="487808B9" w:rsidR="00FB5179" w:rsidRPr="007D6FEB" w:rsidRDefault="00FB5179" w:rsidP="00FE4203">
      <w:pPr>
        <w:spacing w:before="120" w:after="120"/>
        <w:jc w:val="center"/>
        <w:rPr>
          <w:rFonts w:ascii="Arial" w:hAnsi="Arial" w:cs="Arial"/>
          <w:b/>
          <w:i/>
          <w:spacing w:val="-3"/>
          <w:szCs w:val="24"/>
        </w:rPr>
      </w:pPr>
      <w:r w:rsidRPr="007D6FEB">
        <w:rPr>
          <w:rFonts w:ascii="Arial" w:hAnsi="Arial" w:cs="Arial"/>
          <w:b/>
          <w:i/>
          <w:spacing w:val="-3"/>
          <w:szCs w:val="24"/>
        </w:rPr>
        <w:t>SECTION 1.8.8</w:t>
      </w:r>
      <w:r w:rsidR="001420A4" w:rsidRPr="007D6FEB">
        <w:rPr>
          <w:rFonts w:ascii="Arial" w:hAnsi="Arial" w:cs="Arial"/>
          <w:b/>
          <w:i/>
          <w:spacing w:val="-3"/>
          <w:szCs w:val="24"/>
        </w:rPr>
        <w:br/>
      </w:r>
      <w:r w:rsidRPr="007D6FEB">
        <w:rPr>
          <w:rFonts w:ascii="Arial" w:hAnsi="Arial" w:cs="Arial"/>
          <w:b/>
          <w:i/>
          <w:spacing w:val="-3"/>
          <w:szCs w:val="24"/>
        </w:rPr>
        <w:t>APPEALS BOARD</w:t>
      </w:r>
    </w:p>
    <w:p w14:paraId="79ABC8F2"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zCs w:val="24"/>
        </w:rPr>
        <w:t xml:space="preserve">1.8.8.1 General. </w:t>
      </w:r>
      <w:r w:rsidRPr="007D6FEB">
        <w:rPr>
          <w:rFonts w:ascii="Arial" w:eastAsia="TimesNewRoman,Italic" w:hAnsi="Arial" w:cs="Arial"/>
          <w:i/>
          <w:iCs/>
          <w:szCs w:val="24"/>
        </w:rPr>
        <w:t xml:space="preserve">Every city, county, or city and county … </w:t>
      </w:r>
      <w:r w:rsidRPr="007D6FEB">
        <w:rPr>
          <w:rFonts w:ascii="Arial" w:eastAsia="TimesNewRoman,Italic" w:hAnsi="Arial" w:cs="Arial"/>
          <w:szCs w:val="24"/>
        </w:rPr>
        <w:t>(No change to existing California amendment.)</w:t>
      </w:r>
    </w:p>
    <w:p w14:paraId="4E48ED2A"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zCs w:val="24"/>
        </w:rPr>
        <w:t xml:space="preserve">1.8.8.2 Definitions. </w:t>
      </w:r>
      <w:r w:rsidRPr="007D6FEB">
        <w:rPr>
          <w:rFonts w:ascii="Arial" w:eastAsia="TimesNewRoman,Italic" w:hAnsi="Arial" w:cs="Arial"/>
          <w:i/>
          <w:iCs/>
          <w:szCs w:val="24"/>
        </w:rPr>
        <w:t xml:space="preserve">The following terms … </w:t>
      </w:r>
      <w:r w:rsidRPr="007D6FEB">
        <w:rPr>
          <w:rFonts w:ascii="Arial" w:eastAsia="TimesNewRoman,Italic" w:hAnsi="Arial" w:cs="Arial"/>
          <w:szCs w:val="24"/>
        </w:rPr>
        <w:t>(No change to existing California amendment.)</w:t>
      </w:r>
    </w:p>
    <w:p w14:paraId="5EBF4AD5"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eastAsia="TimesNewRoman,Italic" w:hAnsi="Arial" w:cs="Arial"/>
          <w:b/>
          <w:bCs/>
          <w:i/>
          <w:iCs/>
          <w:szCs w:val="24"/>
        </w:rPr>
        <w:t xml:space="preserve">HOUSING APPEALS BOARD. </w:t>
      </w:r>
      <w:r w:rsidRPr="007D6FEB">
        <w:rPr>
          <w:rFonts w:ascii="Arial" w:eastAsia="TimesNewRoman,Italic" w:hAnsi="Arial" w:cs="Arial"/>
          <w:i/>
          <w:iCs/>
          <w:szCs w:val="24"/>
        </w:rPr>
        <w:t xml:space="preserve">The board or agency … </w:t>
      </w:r>
      <w:r w:rsidRPr="007D6FEB">
        <w:rPr>
          <w:rFonts w:ascii="Arial" w:eastAsia="TimesNewRoman,Italic" w:hAnsi="Arial" w:cs="Arial"/>
          <w:szCs w:val="24"/>
        </w:rPr>
        <w:t>(No change to existing California amendment.)</w:t>
      </w:r>
    </w:p>
    <w:p w14:paraId="6BA6C0C4"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eastAsia="TimesNewRoman,Italic" w:hAnsi="Arial" w:cs="Arial"/>
          <w:b/>
          <w:bCs/>
          <w:i/>
          <w:iCs/>
          <w:szCs w:val="24"/>
        </w:rPr>
        <w:lastRenderedPageBreak/>
        <w:t xml:space="preserve">LOCAL APPEALS BOARD. </w:t>
      </w:r>
      <w:r w:rsidRPr="007D6FEB">
        <w:rPr>
          <w:rFonts w:ascii="Arial" w:eastAsia="TimesNewRoman,Italic" w:hAnsi="Arial" w:cs="Arial"/>
          <w:i/>
          <w:iCs/>
          <w:szCs w:val="24"/>
        </w:rPr>
        <w:t xml:space="preserve">The board or agency … </w:t>
      </w:r>
      <w:r w:rsidRPr="007D6FEB">
        <w:rPr>
          <w:rFonts w:ascii="Arial" w:eastAsia="TimesNewRoman,Italic" w:hAnsi="Arial" w:cs="Arial"/>
          <w:szCs w:val="24"/>
        </w:rPr>
        <w:t>(No change to existing California amendment.)</w:t>
      </w:r>
    </w:p>
    <w:p w14:paraId="773E14EA"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zCs w:val="24"/>
        </w:rPr>
        <w:t xml:space="preserve">1.8.8.3 Appeals. </w:t>
      </w:r>
      <w:r w:rsidRPr="007D6FEB">
        <w:rPr>
          <w:rFonts w:ascii="Arial" w:eastAsia="TimesNewRoman,Italic" w:hAnsi="Arial" w:cs="Arial"/>
          <w:i/>
          <w:iCs/>
          <w:szCs w:val="24"/>
        </w:rPr>
        <w:t xml:space="preserve">Except as otherwise … </w:t>
      </w:r>
      <w:r w:rsidRPr="007D6FEB">
        <w:rPr>
          <w:rFonts w:ascii="Arial" w:eastAsia="TimesNewRoman,Italic" w:hAnsi="Arial" w:cs="Arial"/>
          <w:szCs w:val="24"/>
        </w:rPr>
        <w:t>(No change to existing California amendment.)</w:t>
      </w:r>
    </w:p>
    <w:p w14:paraId="7AE3F4C8" w14:textId="0FE0BC51" w:rsidR="00FB5179" w:rsidRPr="007D6FEB" w:rsidRDefault="00FB5179" w:rsidP="00FE4203">
      <w:pPr>
        <w:spacing w:before="120" w:after="120"/>
        <w:jc w:val="center"/>
        <w:rPr>
          <w:rFonts w:ascii="Arial" w:hAnsi="Arial" w:cs="Arial"/>
          <w:b/>
          <w:caps/>
          <w:szCs w:val="24"/>
        </w:rPr>
      </w:pPr>
      <w:r w:rsidRPr="007D6FEB">
        <w:rPr>
          <w:rFonts w:ascii="Arial" w:hAnsi="Arial" w:cs="Arial"/>
          <w:b/>
          <w:i/>
          <w:spacing w:val="-3"/>
          <w:szCs w:val="24"/>
        </w:rPr>
        <w:t>SECTION 1.8.9</w:t>
      </w:r>
      <w:r w:rsidR="001420A4" w:rsidRPr="007D6FEB">
        <w:rPr>
          <w:rFonts w:ascii="Arial" w:hAnsi="Arial" w:cs="Arial"/>
          <w:b/>
          <w:i/>
          <w:spacing w:val="-3"/>
          <w:szCs w:val="24"/>
        </w:rPr>
        <w:br/>
      </w:r>
      <w:r w:rsidRPr="007D6FEB">
        <w:rPr>
          <w:rFonts w:ascii="Arial" w:hAnsi="Arial" w:cs="Arial"/>
          <w:b/>
          <w:i/>
          <w:caps/>
          <w:spacing w:val="-3"/>
          <w:szCs w:val="24"/>
        </w:rPr>
        <w:t>U</w:t>
      </w:r>
      <w:r w:rsidRPr="007D6FEB">
        <w:rPr>
          <w:rFonts w:ascii="Arial" w:hAnsi="Arial" w:cs="Arial"/>
          <w:b/>
          <w:i/>
          <w:caps/>
          <w:szCs w:val="24"/>
        </w:rPr>
        <w:t>nsafe Buildings or Structures</w:t>
      </w:r>
    </w:p>
    <w:p w14:paraId="16328602"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pacing w:val="-3"/>
          <w:szCs w:val="24"/>
        </w:rPr>
        <w:t>1.8.9.1</w:t>
      </w:r>
      <w:r w:rsidRPr="007D6FEB">
        <w:rPr>
          <w:rFonts w:ascii="Arial" w:hAnsi="Arial" w:cs="Arial"/>
          <w:b/>
          <w:i/>
          <w:szCs w:val="24"/>
        </w:rPr>
        <w:t xml:space="preserve"> Authority to enforce. </w:t>
      </w:r>
      <w:r w:rsidRPr="007D6FEB">
        <w:rPr>
          <w:rFonts w:ascii="Arial" w:eastAsia="TimesNewRoman,Italic" w:hAnsi="Arial" w:cs="Arial"/>
          <w:i/>
          <w:iCs/>
          <w:szCs w:val="24"/>
        </w:rPr>
        <w:t xml:space="preserve">Subject to other provisions … </w:t>
      </w:r>
      <w:r w:rsidRPr="007D6FEB">
        <w:rPr>
          <w:rFonts w:ascii="Arial" w:eastAsia="TimesNewRoman,Italic" w:hAnsi="Arial" w:cs="Arial"/>
          <w:szCs w:val="24"/>
        </w:rPr>
        <w:t>(No change to existing California amendment.)</w:t>
      </w:r>
    </w:p>
    <w:p w14:paraId="13A5B8B3" w14:textId="4D0AF5BA"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pacing w:val="-3"/>
          <w:szCs w:val="24"/>
        </w:rPr>
        <w:t xml:space="preserve">1.8.9.2 </w:t>
      </w:r>
      <w:r w:rsidRPr="007D6FEB">
        <w:rPr>
          <w:rFonts w:ascii="Arial" w:hAnsi="Arial" w:cs="Arial"/>
          <w:b/>
          <w:i/>
          <w:szCs w:val="24"/>
        </w:rPr>
        <w:t>Actions and proceedings.</w:t>
      </w:r>
      <w:r w:rsidRPr="007D6FEB">
        <w:rPr>
          <w:rFonts w:ascii="Arial" w:hAnsi="Arial" w:cs="Arial"/>
          <w:i/>
          <w:szCs w:val="24"/>
        </w:rPr>
        <w:t xml:space="preserve"> </w:t>
      </w:r>
      <w:r w:rsidRPr="007D6FEB">
        <w:rPr>
          <w:rFonts w:ascii="Arial" w:eastAsia="TimesNewRoman,Italic" w:hAnsi="Arial" w:cs="Arial"/>
          <w:i/>
          <w:iCs/>
          <w:szCs w:val="24"/>
        </w:rPr>
        <w:t xml:space="preserve">Subject to other provisions of law … </w:t>
      </w:r>
      <w:r w:rsidRPr="007D6FEB">
        <w:rPr>
          <w:rFonts w:ascii="Arial" w:eastAsia="TimesNewRoman,Italic" w:hAnsi="Arial" w:cs="Arial"/>
          <w:szCs w:val="24"/>
        </w:rPr>
        <w:t>(No change to existing California amendment.)</w:t>
      </w:r>
    </w:p>
    <w:p w14:paraId="673AEB2B" w14:textId="6A69BFC6" w:rsidR="00FB5179" w:rsidRPr="007D6FEB" w:rsidRDefault="00FB5179" w:rsidP="004F56C6">
      <w:pPr>
        <w:spacing w:before="240" w:after="240"/>
        <w:jc w:val="center"/>
        <w:rPr>
          <w:rFonts w:ascii="Arial" w:hAnsi="Arial" w:cs="Arial"/>
          <w:b/>
          <w:i/>
          <w:caps/>
          <w:szCs w:val="24"/>
        </w:rPr>
      </w:pPr>
      <w:r w:rsidRPr="007D6FEB">
        <w:rPr>
          <w:rFonts w:ascii="Arial" w:hAnsi="Arial" w:cs="Arial"/>
          <w:b/>
          <w:i/>
          <w:spacing w:val="-3"/>
          <w:szCs w:val="24"/>
        </w:rPr>
        <w:t>SECTION 1.8.10</w:t>
      </w:r>
      <w:r w:rsidR="001420A4" w:rsidRPr="007D6FEB">
        <w:rPr>
          <w:rFonts w:ascii="Arial" w:hAnsi="Arial" w:cs="Arial"/>
          <w:b/>
          <w:i/>
          <w:spacing w:val="-3"/>
          <w:szCs w:val="24"/>
        </w:rPr>
        <w:br/>
      </w:r>
      <w:r w:rsidRPr="007D6FEB">
        <w:rPr>
          <w:rFonts w:ascii="Arial" w:hAnsi="Arial" w:cs="Arial"/>
          <w:b/>
          <w:i/>
          <w:caps/>
          <w:szCs w:val="24"/>
        </w:rPr>
        <w:t>OTHER Building REGULATIONs</w:t>
      </w:r>
    </w:p>
    <w:p w14:paraId="5A5CB4F3"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zCs w:val="24"/>
        </w:rPr>
        <w:t xml:space="preserve">1.8.10.1 Existing structures. </w:t>
      </w:r>
      <w:r w:rsidRPr="007D6FEB">
        <w:rPr>
          <w:rFonts w:ascii="Arial" w:eastAsia="TimesNewRoman,Italic" w:hAnsi="Arial" w:cs="Arial"/>
          <w:i/>
          <w:iCs/>
          <w:szCs w:val="24"/>
        </w:rPr>
        <w:t xml:space="preserve">Notwithstanding other provisions … </w:t>
      </w:r>
      <w:r w:rsidRPr="007D6FEB">
        <w:rPr>
          <w:rFonts w:ascii="Arial" w:eastAsia="TimesNewRoman,Italic" w:hAnsi="Arial" w:cs="Arial"/>
          <w:szCs w:val="24"/>
        </w:rPr>
        <w:t>(No change to existing California amendment.)</w:t>
      </w:r>
    </w:p>
    <w:p w14:paraId="3196B06F" w14:textId="77777777" w:rsidR="00FB5179" w:rsidRPr="007D6FEB" w:rsidRDefault="00FB5179" w:rsidP="00FE4203">
      <w:pPr>
        <w:autoSpaceDE w:val="0"/>
        <w:autoSpaceDN w:val="0"/>
        <w:adjustRightInd w:val="0"/>
        <w:spacing w:before="120" w:after="120"/>
        <w:rPr>
          <w:rFonts w:ascii="Arial" w:hAnsi="Arial" w:cs="Arial"/>
          <w:i/>
          <w:szCs w:val="24"/>
        </w:rPr>
      </w:pPr>
      <w:r w:rsidRPr="007D6FEB">
        <w:rPr>
          <w:rFonts w:ascii="Arial" w:hAnsi="Arial" w:cs="Arial"/>
          <w:b/>
          <w:i/>
          <w:szCs w:val="24"/>
        </w:rPr>
        <w:t xml:space="preserve">1.8.10.2 Moved structures. </w:t>
      </w:r>
      <w:r w:rsidRPr="007D6FEB">
        <w:rPr>
          <w:rFonts w:ascii="Arial" w:eastAsia="TimesNewRoman,Italic" w:hAnsi="Arial" w:cs="Arial"/>
          <w:i/>
          <w:iCs/>
          <w:szCs w:val="24"/>
        </w:rPr>
        <w:t xml:space="preserve">Subject to the requirements … </w:t>
      </w:r>
      <w:r w:rsidRPr="007D6FEB">
        <w:rPr>
          <w:rFonts w:ascii="Arial" w:eastAsia="TimesNewRoman,Italic" w:hAnsi="Arial" w:cs="Arial"/>
          <w:szCs w:val="24"/>
        </w:rPr>
        <w:t>(No change to existing California amendment.)</w:t>
      </w:r>
    </w:p>
    <w:p w14:paraId="54269C4B" w14:textId="77777777" w:rsidR="00FB5179" w:rsidRPr="007D6FEB" w:rsidRDefault="00FB5179" w:rsidP="00FE4203">
      <w:pPr>
        <w:autoSpaceDE w:val="0"/>
        <w:autoSpaceDN w:val="0"/>
        <w:adjustRightInd w:val="0"/>
        <w:spacing w:before="240" w:after="120"/>
        <w:rPr>
          <w:rFonts w:ascii="Arial" w:hAnsi="Arial" w:cs="Arial"/>
          <w:b/>
          <w:bCs/>
          <w:szCs w:val="24"/>
        </w:rPr>
      </w:pPr>
      <w:r w:rsidRPr="007D6FEB">
        <w:rPr>
          <w:rFonts w:ascii="Arial" w:hAnsi="Arial" w:cs="Arial"/>
          <w:b/>
          <w:bCs/>
          <w:szCs w:val="24"/>
        </w:rPr>
        <w:t>Notation:</w:t>
      </w:r>
    </w:p>
    <w:p w14:paraId="7C750325" w14:textId="750209C4" w:rsidR="00FB5179" w:rsidRPr="007D6FEB" w:rsidRDefault="00FB5179" w:rsidP="00FE4203">
      <w:pPr>
        <w:autoSpaceDE w:val="0"/>
        <w:autoSpaceDN w:val="0"/>
        <w:adjustRightInd w:val="0"/>
        <w:spacing w:before="120"/>
        <w:rPr>
          <w:rFonts w:ascii="Arial" w:hAnsi="Arial" w:cs="Arial"/>
          <w:b/>
          <w:bCs/>
          <w:szCs w:val="24"/>
        </w:rPr>
      </w:pPr>
      <w:r w:rsidRPr="007D6FEB">
        <w:rPr>
          <w:rFonts w:ascii="Arial" w:hAnsi="Arial" w:cs="Arial"/>
          <w:szCs w:val="24"/>
        </w:rPr>
        <w:t>Authority: Health and Safety Code Sections 17040, 17920.9, 17921, 17921.5, 17921.6, 17921.10, 17922, 17922.6, 17922.12, 17922.14, 17926, 17927, 17928, 17958.12, 18552, 18554, 18620, 18630, 18640, 18670, 18690, 18691, 18865, 18871.3, 18871.4, 18873, 18873.1 through 18873.5, 18938.3, 18944.11 and 19990; and Government Code Sections 12955.1 and 12855,1,1.</w:t>
      </w:r>
    </w:p>
    <w:p w14:paraId="3006A365" w14:textId="14C5A87B" w:rsidR="00FB5179" w:rsidRPr="007D6FEB" w:rsidRDefault="00FB5179" w:rsidP="00917E0C">
      <w:pPr>
        <w:pBdr>
          <w:bottom w:val="single" w:sz="24" w:space="1" w:color="auto"/>
        </w:pBdr>
        <w:autoSpaceDE w:val="0"/>
        <w:autoSpaceDN w:val="0"/>
        <w:adjustRightInd w:val="0"/>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6B933A7F" w14:textId="516CDC7A" w:rsidR="00917E0C" w:rsidRPr="007D6FEB" w:rsidRDefault="00917E0C" w:rsidP="00EA3C3E">
      <w:pPr>
        <w:pStyle w:val="Heading3"/>
      </w:pPr>
      <w:r w:rsidRPr="007D6FEB">
        <w:t>Item 2: HCD proposes to adopt Chapter 1, Division II, Sections 105.2 (Building: 1 – 13 only), 107.1, 107.2.1, 107.2.3, 107.2.4, 107.2.5, 107.2.6, 107.2.6.1, 107.2.7; 110.3.1, 110.3.2, 110.3.3, 110.3.4, 110.3.4.1, 110.3.5 (NEW), 110.3.6 (formerly 110.3.5), 110.3.7 (formerly 110.3.6), 110.3.8 (formerly 110.3.7), 110.3.10 (formerly 110.3.9), 110.3.11 (formerly 110.3.10), 110.3.12 (formerly 110.3.11), 110.3.12.1 (formerly 1103.11.1), and 110.3.12.2 (formerly California amendment 110.3.11.2) from the 2021 IBC into the 2022 CBC with new and existing amendments as follows. HCD proposes to not carry forward existing California amendment Section 110.3.12 from the 2019 CBC to the 2022 CBC. HCD proposes to repeal 2019 CBC Section 110.3.12 and adopt 2021 IBC Section 110.3.5.</w:t>
      </w:r>
    </w:p>
    <w:p w14:paraId="7E6429B7" w14:textId="39DCB4E2" w:rsidR="00917E0C" w:rsidRPr="007D6FEB" w:rsidRDefault="00917E0C" w:rsidP="00917E0C">
      <w:pPr>
        <w:spacing w:before="240" w:after="240"/>
        <w:jc w:val="center"/>
        <w:rPr>
          <w:rFonts w:ascii="Arial" w:eastAsia="Calibri" w:hAnsi="Arial" w:cs="Arial"/>
          <w:b/>
          <w:bCs/>
          <w:szCs w:val="24"/>
        </w:rPr>
      </w:pPr>
      <w:r w:rsidRPr="007D6FEB">
        <w:rPr>
          <w:rFonts w:ascii="Arial" w:hAnsi="Arial" w:cs="Arial"/>
          <w:b/>
          <w:i/>
          <w:szCs w:val="24"/>
        </w:rPr>
        <w:t>DIVISION II</w:t>
      </w:r>
      <w:bookmarkStart w:id="4" w:name="CH1DIV2"/>
      <w:bookmarkEnd w:id="4"/>
      <w:r w:rsidRPr="007D6FEB">
        <w:rPr>
          <w:rFonts w:ascii="Arial" w:hAnsi="Arial" w:cs="Arial"/>
          <w:b/>
          <w:i/>
          <w:szCs w:val="24"/>
        </w:rPr>
        <w:br/>
      </w:r>
      <w:r w:rsidRPr="007D6FEB">
        <w:rPr>
          <w:rFonts w:ascii="Arial" w:hAnsi="Arial" w:cs="Arial"/>
          <w:b/>
          <w:szCs w:val="24"/>
        </w:rPr>
        <w:t>SCOPE AND ADMINISTRATION</w:t>
      </w:r>
      <w:r w:rsidRPr="007D6FEB">
        <w:rPr>
          <w:rFonts w:ascii="Arial" w:hAnsi="Arial" w:cs="Arial"/>
          <w:b/>
          <w:szCs w:val="24"/>
        </w:rPr>
        <w:br/>
      </w:r>
      <w:r w:rsidRPr="007D6FEB">
        <w:rPr>
          <w:rFonts w:ascii="Arial" w:hAnsi="Arial" w:cs="Arial"/>
          <w:b/>
          <w:bCs/>
          <w:szCs w:val="24"/>
        </w:rPr>
        <w:t>SECTION 105</w:t>
      </w:r>
      <w:r w:rsidRPr="007D6FEB">
        <w:rPr>
          <w:rFonts w:ascii="Arial" w:hAnsi="Arial" w:cs="Arial"/>
          <w:b/>
          <w:bCs/>
          <w:szCs w:val="24"/>
        </w:rPr>
        <w:br/>
        <w:t>PERMITS</w:t>
      </w:r>
    </w:p>
    <w:p w14:paraId="3E8DFAE8" w14:textId="77777777"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lastRenderedPageBreak/>
        <w:t xml:space="preserve">105.2 Work exempt from permit. </w:t>
      </w:r>
      <w:r w:rsidRPr="007D6FEB">
        <w:rPr>
          <w:rFonts w:ascii="Arial" w:hAnsi="Arial" w:cs="Arial"/>
          <w:szCs w:val="24"/>
        </w:rPr>
        <w:t>Exemptions from …  Permits shall not be required</w:t>
      </w:r>
    </w:p>
    <w:p w14:paraId="03B1B1DC" w14:textId="68F3E459"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szCs w:val="24"/>
        </w:rPr>
        <w:t xml:space="preserve">for the following: </w:t>
      </w:r>
      <w:r w:rsidRPr="007D6FEB">
        <w:rPr>
          <w:rFonts w:ascii="Arial" w:eastAsia="Calibri" w:hAnsi="Arial" w:cs="Arial"/>
          <w:szCs w:val="24"/>
        </w:rPr>
        <w:t xml:space="preserve">(No change to </w:t>
      </w:r>
      <w:r w:rsidRPr="007D6FEB">
        <w:rPr>
          <w:rFonts w:ascii="Arial" w:eastAsia="Calibri" w:hAnsi="Arial" w:cs="Arial"/>
          <w:bCs/>
          <w:szCs w:val="24"/>
        </w:rPr>
        <w:t>model code</w:t>
      </w:r>
      <w:r w:rsidRPr="007D6FEB">
        <w:rPr>
          <w:rFonts w:ascii="Arial" w:eastAsia="Calibri" w:hAnsi="Arial" w:cs="Arial"/>
          <w:szCs w:val="24"/>
        </w:rPr>
        <w:t xml:space="preserve"> text.)</w:t>
      </w:r>
    </w:p>
    <w:p w14:paraId="5300E464" w14:textId="77777777" w:rsidR="00917E0C" w:rsidRPr="007D6FEB" w:rsidRDefault="00917E0C" w:rsidP="00917E0C">
      <w:pPr>
        <w:autoSpaceDE w:val="0"/>
        <w:autoSpaceDN w:val="0"/>
        <w:adjustRightInd w:val="0"/>
        <w:spacing w:before="120" w:after="120"/>
        <w:ind w:left="360"/>
        <w:rPr>
          <w:rFonts w:ascii="Arial" w:hAnsi="Arial" w:cs="Arial"/>
          <w:b/>
          <w:bCs/>
          <w:szCs w:val="24"/>
        </w:rPr>
      </w:pPr>
      <w:r w:rsidRPr="007D6FEB">
        <w:rPr>
          <w:rFonts w:ascii="Arial" w:hAnsi="Arial" w:cs="Arial"/>
          <w:b/>
          <w:bCs/>
          <w:szCs w:val="24"/>
        </w:rPr>
        <w:t>Building:</w:t>
      </w:r>
    </w:p>
    <w:p w14:paraId="6446B541" w14:textId="74E7ABBF" w:rsidR="00917E0C" w:rsidRPr="007D6FEB" w:rsidRDefault="00917E0C" w:rsidP="00D917C7">
      <w:pPr>
        <w:pStyle w:val="ListParagraph"/>
        <w:numPr>
          <w:ilvl w:val="0"/>
          <w:numId w:val="12"/>
        </w:numPr>
        <w:autoSpaceDE w:val="0"/>
        <w:autoSpaceDN w:val="0"/>
        <w:adjustRightInd w:val="0"/>
        <w:spacing w:before="120" w:after="120"/>
        <w:ind w:left="720" w:firstLine="0"/>
        <w:contextualSpacing w:val="0"/>
        <w:rPr>
          <w:rFonts w:ascii="Arial" w:eastAsia="Calibri" w:hAnsi="Arial" w:cs="Arial"/>
          <w:b/>
          <w:bCs/>
          <w:szCs w:val="24"/>
        </w:rPr>
      </w:pPr>
      <w:r w:rsidRPr="007D6FEB">
        <w:rPr>
          <w:rFonts w:ascii="Arial" w:hAnsi="Arial" w:cs="Arial"/>
          <w:szCs w:val="24"/>
        </w:rPr>
        <w:t xml:space="preserve">through 13. </w:t>
      </w:r>
      <w:r w:rsidRPr="007D6FEB">
        <w:rPr>
          <w:rFonts w:ascii="Arial" w:eastAsia="Calibri" w:hAnsi="Arial" w:cs="Arial"/>
          <w:szCs w:val="24"/>
        </w:rPr>
        <w:t xml:space="preserve">(No change to </w:t>
      </w:r>
      <w:r w:rsidRPr="007D6FEB">
        <w:rPr>
          <w:rFonts w:ascii="Arial" w:eastAsia="Calibri" w:hAnsi="Arial" w:cs="Arial"/>
          <w:bCs/>
          <w:szCs w:val="24"/>
        </w:rPr>
        <w:t>model code</w:t>
      </w:r>
      <w:r w:rsidRPr="007D6FEB">
        <w:rPr>
          <w:rFonts w:ascii="Arial" w:eastAsia="Calibri" w:hAnsi="Arial" w:cs="Arial"/>
          <w:szCs w:val="24"/>
        </w:rPr>
        <w:t xml:space="preserve"> text.)</w:t>
      </w:r>
    </w:p>
    <w:p w14:paraId="2E0F8473" w14:textId="0EA9539D" w:rsidR="00917E0C" w:rsidRPr="007D6FEB" w:rsidRDefault="00917E0C" w:rsidP="00EA3C3E">
      <w:pPr>
        <w:spacing w:before="240" w:after="240"/>
        <w:jc w:val="center"/>
        <w:rPr>
          <w:rFonts w:ascii="Arial" w:eastAsia="Helvetica" w:hAnsi="Arial" w:cs="Arial"/>
          <w:b/>
          <w:bCs/>
          <w:szCs w:val="24"/>
        </w:rPr>
      </w:pPr>
      <w:r w:rsidRPr="007D6FEB">
        <w:rPr>
          <w:rFonts w:ascii="Arial" w:eastAsia="Helvetica" w:hAnsi="Arial" w:cs="Arial"/>
          <w:b/>
          <w:bCs/>
          <w:szCs w:val="24"/>
        </w:rPr>
        <w:t>SECTION 107</w:t>
      </w:r>
      <w:r w:rsidRPr="007D6FEB">
        <w:rPr>
          <w:rFonts w:ascii="Arial" w:eastAsia="Helvetica" w:hAnsi="Arial" w:cs="Arial"/>
          <w:b/>
          <w:bCs/>
          <w:szCs w:val="24"/>
        </w:rPr>
        <w:br/>
        <w:t>CONSTRUCTION DOCUMENTS</w:t>
      </w:r>
    </w:p>
    <w:p w14:paraId="0717C0F8" w14:textId="42B8EA39"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107.1 General.</w:t>
      </w:r>
      <w:r w:rsidRPr="007D6FEB">
        <w:rPr>
          <w:rFonts w:ascii="Arial" w:hAnsi="Arial" w:cs="Arial"/>
          <w:szCs w:val="24"/>
        </w:rPr>
        <w:t xml:space="preserve"> Submittal documents consisting of … </w:t>
      </w:r>
      <w:r w:rsidRPr="007D6FEB">
        <w:rPr>
          <w:rFonts w:ascii="Arial" w:eastAsia="Calibri" w:hAnsi="Arial" w:cs="Arial"/>
          <w:iCs/>
          <w:szCs w:val="24"/>
        </w:rPr>
        <w:t>(No change to model code text.)</w:t>
      </w:r>
    </w:p>
    <w:p w14:paraId="3FCF608E" w14:textId="5151B2BB"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107.2.1 Information on construction documents.</w:t>
      </w:r>
      <w:r w:rsidR="00B34B0B" w:rsidRPr="007D6FEB">
        <w:rPr>
          <w:rFonts w:ascii="Arial" w:hAnsi="Arial" w:cs="Arial"/>
          <w:b/>
          <w:bCs/>
          <w:szCs w:val="24"/>
        </w:rPr>
        <w:t xml:space="preserve"> </w:t>
      </w:r>
      <w:r w:rsidRPr="007D6FEB">
        <w:rPr>
          <w:rFonts w:ascii="Arial" w:hAnsi="Arial" w:cs="Arial"/>
          <w:szCs w:val="24"/>
        </w:rPr>
        <w:t xml:space="preserve">Construction documents shall be dimensioned and drawn … </w:t>
      </w:r>
      <w:r w:rsidRPr="007D6FEB">
        <w:rPr>
          <w:rFonts w:ascii="Arial" w:eastAsia="Calibri" w:hAnsi="Arial" w:cs="Arial"/>
          <w:iCs/>
          <w:szCs w:val="24"/>
        </w:rPr>
        <w:t>(No change to model code text.</w:t>
      </w:r>
      <w:r w:rsidR="00662D68">
        <w:rPr>
          <w:rFonts w:ascii="Arial" w:eastAsia="Calibri" w:hAnsi="Arial" w:cs="Arial"/>
          <w:iCs/>
          <w:szCs w:val="24"/>
        </w:rPr>
        <w:t>)</w:t>
      </w:r>
    </w:p>
    <w:p w14:paraId="57D42A08" w14:textId="4DB1CDC5"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107.2.3 Means of egress.</w:t>
      </w:r>
      <w:r w:rsidRPr="007D6FEB">
        <w:rPr>
          <w:rFonts w:ascii="Arial" w:hAnsi="Arial" w:cs="Arial"/>
          <w:szCs w:val="24"/>
        </w:rPr>
        <w:t xml:space="preserve"> The construction documents shall show in sufficient detail … </w:t>
      </w:r>
      <w:r w:rsidRPr="007D6FEB">
        <w:rPr>
          <w:rFonts w:ascii="Arial" w:eastAsia="Calibri" w:hAnsi="Arial" w:cs="Arial"/>
          <w:iCs/>
          <w:szCs w:val="24"/>
        </w:rPr>
        <w:t>(No change to model code text.)</w:t>
      </w:r>
    </w:p>
    <w:p w14:paraId="75ADEF85" w14:textId="048B1CBE" w:rsidR="00917E0C" w:rsidRPr="007D6FEB" w:rsidRDefault="00917E0C" w:rsidP="00917E0C">
      <w:pPr>
        <w:autoSpaceDE w:val="0"/>
        <w:autoSpaceDN w:val="0"/>
        <w:adjustRightInd w:val="0"/>
        <w:spacing w:before="120" w:after="120"/>
        <w:rPr>
          <w:rFonts w:ascii="Arial" w:eastAsia="Helvetica" w:hAnsi="Arial" w:cs="Arial"/>
          <w:b/>
          <w:szCs w:val="24"/>
        </w:rPr>
      </w:pPr>
      <w:r w:rsidRPr="007D6FEB">
        <w:rPr>
          <w:rFonts w:ascii="Arial" w:hAnsi="Arial" w:cs="Arial"/>
          <w:b/>
          <w:bCs/>
          <w:szCs w:val="24"/>
        </w:rPr>
        <w:t xml:space="preserve">107.2.4 Exterior wall envelope. </w:t>
      </w:r>
      <w:r w:rsidRPr="007D6FEB">
        <w:rPr>
          <w:rFonts w:ascii="Arial" w:hAnsi="Arial" w:cs="Arial"/>
          <w:szCs w:val="24"/>
        </w:rPr>
        <w:t xml:space="preserve">Construction documents for all buildings shall describe the exterior wall … </w:t>
      </w:r>
      <w:r w:rsidRPr="007D6FEB">
        <w:rPr>
          <w:rFonts w:ascii="Arial" w:eastAsia="Calibri" w:hAnsi="Arial" w:cs="Arial"/>
          <w:iCs/>
          <w:szCs w:val="24"/>
        </w:rPr>
        <w:t>(No change to model code text.)</w:t>
      </w:r>
    </w:p>
    <w:p w14:paraId="76330DD8" w14:textId="7D1DCF21"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107.2.5 Exterior balconies and elevated walking surfaces.</w:t>
      </w:r>
      <w:r w:rsidRPr="007D6FEB">
        <w:rPr>
          <w:rFonts w:ascii="Arial" w:hAnsi="Arial" w:cs="Arial"/>
          <w:szCs w:val="24"/>
        </w:rPr>
        <w:t xml:space="preserve"> Where balconies or other elevated walking surfaces… </w:t>
      </w:r>
      <w:r w:rsidRPr="007D6FEB">
        <w:rPr>
          <w:rFonts w:ascii="Arial" w:eastAsia="Calibri" w:hAnsi="Arial" w:cs="Arial"/>
          <w:iCs/>
          <w:szCs w:val="24"/>
        </w:rPr>
        <w:t>(No change to model code text.)</w:t>
      </w:r>
    </w:p>
    <w:p w14:paraId="68B9CDDA" w14:textId="625C9D20"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107.2.6 Site plan.</w:t>
      </w:r>
      <w:r w:rsidRPr="007D6FEB">
        <w:rPr>
          <w:rFonts w:ascii="Arial" w:hAnsi="Arial" w:cs="Arial"/>
          <w:szCs w:val="24"/>
        </w:rPr>
        <w:t xml:space="preserve"> The construction documents submitted … </w:t>
      </w:r>
      <w:r w:rsidRPr="007D6FEB">
        <w:rPr>
          <w:rFonts w:ascii="Arial" w:eastAsia="Calibri" w:hAnsi="Arial" w:cs="Arial"/>
          <w:iCs/>
          <w:szCs w:val="24"/>
        </w:rPr>
        <w:t>(No change to model code text.)</w:t>
      </w:r>
    </w:p>
    <w:p w14:paraId="18EBEA47" w14:textId="17EC2C9C"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107.2.6.1 Design flood elevations.</w:t>
      </w:r>
      <w:r w:rsidRPr="007D6FEB">
        <w:rPr>
          <w:rFonts w:ascii="Arial" w:hAnsi="Arial" w:cs="Arial"/>
          <w:szCs w:val="24"/>
        </w:rPr>
        <w:t xml:space="preserve"> Where design flood elevations … </w:t>
      </w:r>
      <w:r w:rsidRPr="007D6FEB">
        <w:rPr>
          <w:rFonts w:ascii="Arial" w:eastAsia="Calibri" w:hAnsi="Arial" w:cs="Arial"/>
          <w:iCs/>
          <w:szCs w:val="24"/>
        </w:rPr>
        <w:t>(No change to model code text.)</w:t>
      </w:r>
    </w:p>
    <w:p w14:paraId="3BB7E667" w14:textId="24E01A27" w:rsidR="00917E0C" w:rsidRPr="007D6FEB" w:rsidRDefault="00917E0C" w:rsidP="00917E0C">
      <w:pPr>
        <w:autoSpaceDE w:val="0"/>
        <w:autoSpaceDN w:val="0"/>
        <w:adjustRightInd w:val="0"/>
        <w:spacing w:before="120" w:after="120"/>
        <w:rPr>
          <w:rFonts w:ascii="Arial" w:eastAsia="Helvetica" w:hAnsi="Arial" w:cs="Arial"/>
          <w:b/>
          <w:szCs w:val="24"/>
        </w:rPr>
      </w:pPr>
      <w:r w:rsidRPr="007D6FEB">
        <w:rPr>
          <w:rFonts w:ascii="Arial" w:hAnsi="Arial" w:cs="Arial"/>
          <w:b/>
          <w:bCs/>
          <w:szCs w:val="24"/>
        </w:rPr>
        <w:t>107.2.7 Structural information.</w:t>
      </w:r>
      <w:r w:rsidRPr="007D6FEB">
        <w:rPr>
          <w:rFonts w:ascii="Arial" w:hAnsi="Arial" w:cs="Arial"/>
          <w:szCs w:val="24"/>
        </w:rPr>
        <w:t xml:space="preserve"> The construction documents shall … </w:t>
      </w:r>
      <w:r w:rsidRPr="007D6FEB">
        <w:rPr>
          <w:rFonts w:ascii="Arial" w:eastAsia="Calibri" w:hAnsi="Arial" w:cs="Arial"/>
          <w:iCs/>
          <w:szCs w:val="24"/>
        </w:rPr>
        <w:t>(No change to model code text.)</w:t>
      </w:r>
    </w:p>
    <w:p w14:paraId="47C6954F" w14:textId="04CA1EC4" w:rsidR="00917E0C" w:rsidRPr="007D6FEB" w:rsidRDefault="00917E0C" w:rsidP="00EA3C3E">
      <w:pPr>
        <w:tabs>
          <w:tab w:val="center" w:pos="4680"/>
        </w:tabs>
        <w:spacing w:before="240" w:after="240"/>
        <w:jc w:val="center"/>
        <w:rPr>
          <w:rFonts w:ascii="Arial" w:eastAsia="Calibri" w:hAnsi="Arial" w:cs="Arial"/>
          <w:b/>
          <w:bCs/>
          <w:szCs w:val="24"/>
        </w:rPr>
      </w:pPr>
      <w:r w:rsidRPr="007D6FEB">
        <w:rPr>
          <w:rFonts w:ascii="Arial" w:eastAsia="Helvetica" w:hAnsi="Arial" w:cs="Arial"/>
          <w:b/>
          <w:szCs w:val="24"/>
        </w:rPr>
        <w:t>SECTION 110</w:t>
      </w:r>
      <w:r w:rsidRPr="007D6FEB">
        <w:rPr>
          <w:rFonts w:ascii="Arial" w:eastAsia="Helvetica" w:hAnsi="Arial" w:cs="Arial"/>
          <w:b/>
          <w:szCs w:val="24"/>
        </w:rPr>
        <w:br/>
        <w:t>INSPECTIONS</w:t>
      </w:r>
    </w:p>
    <w:p w14:paraId="3CFD85A3" w14:textId="46B72537"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110.3.1 Footing and foundation inspection.</w:t>
      </w:r>
      <w:r w:rsidRPr="007D6FEB">
        <w:rPr>
          <w:rFonts w:ascii="Arial" w:hAnsi="Arial" w:cs="Arial"/>
          <w:szCs w:val="24"/>
        </w:rPr>
        <w:t xml:space="preserve"> Footing and foundation inspections … </w:t>
      </w:r>
      <w:r w:rsidRPr="007D6FEB">
        <w:rPr>
          <w:rFonts w:ascii="Arial" w:eastAsia="Calibri" w:hAnsi="Arial" w:cs="Arial"/>
          <w:iCs/>
          <w:szCs w:val="24"/>
        </w:rPr>
        <w:t>(No change to model code text.)</w:t>
      </w:r>
    </w:p>
    <w:p w14:paraId="4728FC5D" w14:textId="24F4875F" w:rsidR="00917E0C" w:rsidRPr="007D6FEB" w:rsidRDefault="00917E0C" w:rsidP="00917E0C">
      <w:pPr>
        <w:autoSpaceDE w:val="0"/>
        <w:autoSpaceDN w:val="0"/>
        <w:adjustRightInd w:val="0"/>
        <w:spacing w:before="120" w:after="120"/>
        <w:rPr>
          <w:rFonts w:ascii="Arial" w:eastAsia="Calibri" w:hAnsi="Arial" w:cs="Arial"/>
          <w:b/>
          <w:bCs/>
          <w:szCs w:val="24"/>
        </w:rPr>
      </w:pPr>
      <w:r w:rsidRPr="007D6FEB">
        <w:rPr>
          <w:rFonts w:ascii="Arial" w:hAnsi="Arial" w:cs="Arial"/>
          <w:b/>
          <w:bCs/>
          <w:szCs w:val="24"/>
        </w:rPr>
        <w:t>110.3.2 Concrete slab and under-floor inspection.</w:t>
      </w:r>
      <w:r w:rsidRPr="007D6FEB">
        <w:rPr>
          <w:rFonts w:ascii="Arial" w:hAnsi="Arial" w:cs="Arial"/>
          <w:szCs w:val="24"/>
        </w:rPr>
        <w:t xml:space="preserve"> Concrete slab and under-floor inspections … </w:t>
      </w:r>
      <w:r w:rsidRPr="007D6FEB">
        <w:rPr>
          <w:rFonts w:ascii="Arial" w:eastAsia="Calibri" w:hAnsi="Arial" w:cs="Arial"/>
          <w:iCs/>
          <w:szCs w:val="24"/>
        </w:rPr>
        <w:t>(No change to model code text.)</w:t>
      </w:r>
    </w:p>
    <w:p w14:paraId="146B1BBB" w14:textId="2BAAAB0E" w:rsidR="00917E0C" w:rsidRPr="007D6FEB" w:rsidRDefault="00917E0C" w:rsidP="00917E0C">
      <w:pPr>
        <w:autoSpaceDE w:val="0"/>
        <w:autoSpaceDN w:val="0"/>
        <w:adjustRightInd w:val="0"/>
        <w:spacing w:before="120" w:after="120"/>
        <w:rPr>
          <w:rFonts w:ascii="Arial" w:eastAsia="Calibri" w:hAnsi="Arial" w:cs="Arial"/>
          <w:b/>
          <w:bCs/>
          <w:szCs w:val="24"/>
        </w:rPr>
      </w:pPr>
      <w:r w:rsidRPr="007D6FEB">
        <w:rPr>
          <w:rFonts w:ascii="Arial" w:hAnsi="Arial" w:cs="Arial"/>
          <w:b/>
          <w:bCs/>
          <w:szCs w:val="24"/>
        </w:rPr>
        <w:t>110.3.3 Lowest floor elevation.</w:t>
      </w:r>
      <w:r w:rsidRPr="007D6FEB">
        <w:rPr>
          <w:rFonts w:ascii="Arial" w:hAnsi="Arial" w:cs="Arial"/>
          <w:szCs w:val="24"/>
        </w:rPr>
        <w:t xml:space="preserve"> In flood hazard areas, … </w:t>
      </w:r>
      <w:r w:rsidRPr="007D6FEB">
        <w:rPr>
          <w:rFonts w:ascii="Arial" w:eastAsia="Calibri" w:hAnsi="Arial" w:cs="Arial"/>
          <w:iCs/>
          <w:szCs w:val="24"/>
        </w:rPr>
        <w:t>(No change to model code text.)</w:t>
      </w:r>
    </w:p>
    <w:p w14:paraId="434B427E" w14:textId="5066EA7A" w:rsidR="00917E0C" w:rsidRPr="007D6FEB" w:rsidRDefault="00917E0C" w:rsidP="00917E0C">
      <w:pPr>
        <w:autoSpaceDE w:val="0"/>
        <w:autoSpaceDN w:val="0"/>
        <w:adjustRightInd w:val="0"/>
        <w:spacing w:before="120" w:after="120"/>
        <w:rPr>
          <w:rFonts w:ascii="Arial" w:hAnsi="Arial" w:cs="Arial"/>
          <w:b/>
          <w:bCs/>
          <w:i/>
          <w:szCs w:val="24"/>
          <w:u w:val="single"/>
        </w:rPr>
      </w:pPr>
      <w:r w:rsidRPr="007D6FEB">
        <w:rPr>
          <w:rFonts w:ascii="Arial" w:eastAsia="Calibri" w:hAnsi="Arial" w:cs="Arial"/>
          <w:b/>
          <w:bCs/>
          <w:szCs w:val="24"/>
        </w:rPr>
        <w:t xml:space="preserve">110.3.4 Frame inspection. </w:t>
      </w:r>
      <w:r w:rsidRPr="007D6FEB">
        <w:rPr>
          <w:rFonts w:ascii="Arial" w:eastAsia="Calibri" w:hAnsi="Arial" w:cs="Arial"/>
          <w:szCs w:val="24"/>
        </w:rPr>
        <w:t>Framing inspections shall …</w:t>
      </w:r>
      <w:r w:rsidRPr="007D6FEB">
        <w:rPr>
          <w:rFonts w:ascii="Arial" w:eastAsia="Calibri" w:hAnsi="Arial" w:cs="Arial"/>
          <w:b/>
          <w:bCs/>
          <w:szCs w:val="24"/>
        </w:rPr>
        <w:t xml:space="preserve"> </w:t>
      </w:r>
      <w:r w:rsidRPr="007D6FEB">
        <w:rPr>
          <w:rFonts w:ascii="Arial" w:eastAsia="Calibri" w:hAnsi="Arial" w:cs="Arial"/>
          <w:iCs/>
          <w:szCs w:val="24"/>
        </w:rPr>
        <w:t>(No change to model code text.)</w:t>
      </w:r>
    </w:p>
    <w:p w14:paraId="3942A308" w14:textId="77777777" w:rsidR="00917E0C" w:rsidRPr="007D6FEB" w:rsidRDefault="00917E0C" w:rsidP="00917E0C">
      <w:pPr>
        <w:autoSpaceDE w:val="0"/>
        <w:autoSpaceDN w:val="0"/>
        <w:adjustRightInd w:val="0"/>
        <w:spacing w:before="120" w:after="120"/>
        <w:ind w:left="360"/>
        <w:rPr>
          <w:rFonts w:ascii="Arial" w:hAnsi="Arial" w:cs="Arial"/>
          <w:szCs w:val="24"/>
        </w:rPr>
      </w:pPr>
      <w:r w:rsidRPr="007D6FEB">
        <w:rPr>
          <w:rFonts w:ascii="Arial" w:hAnsi="Arial" w:cs="Arial"/>
          <w:b/>
          <w:bCs/>
          <w:i/>
          <w:szCs w:val="24"/>
        </w:rPr>
        <w:t>110.3.4.1 [HCD 1] Moisture content verification.</w:t>
      </w:r>
      <w:r w:rsidRPr="007D6FEB">
        <w:rPr>
          <w:rFonts w:ascii="Arial" w:hAnsi="Arial" w:cs="Arial"/>
          <w:b/>
          <w:bCs/>
          <w:szCs w:val="24"/>
        </w:rPr>
        <w:t xml:space="preserve"> </w:t>
      </w:r>
      <w:r w:rsidRPr="007D6FEB">
        <w:rPr>
          <w:rFonts w:ascii="Arial" w:eastAsia="TimesNewRoman,Italic" w:hAnsi="Arial" w:cs="Arial"/>
          <w:i/>
          <w:iCs/>
          <w:szCs w:val="24"/>
        </w:rPr>
        <w:t xml:space="preserve">Moisture content … </w:t>
      </w:r>
      <w:r w:rsidRPr="007D6FEB">
        <w:rPr>
          <w:rFonts w:ascii="Arial" w:eastAsia="TimesNewRoman,Italic" w:hAnsi="Arial" w:cs="Arial"/>
          <w:szCs w:val="24"/>
        </w:rPr>
        <w:t>(No change to existing California amendment.)</w:t>
      </w:r>
    </w:p>
    <w:p w14:paraId="48367942" w14:textId="77777777"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110.3.5 Types IV-A, IV-</w:t>
      </w:r>
      <w:proofErr w:type="gramStart"/>
      <w:r w:rsidRPr="007D6FEB">
        <w:rPr>
          <w:rFonts w:ascii="Arial" w:hAnsi="Arial" w:cs="Arial"/>
          <w:b/>
          <w:bCs/>
          <w:szCs w:val="24"/>
        </w:rPr>
        <w:t>B</w:t>
      </w:r>
      <w:proofErr w:type="gramEnd"/>
      <w:r w:rsidRPr="007D6FEB">
        <w:rPr>
          <w:rFonts w:ascii="Arial" w:hAnsi="Arial" w:cs="Arial"/>
          <w:b/>
          <w:bCs/>
          <w:szCs w:val="24"/>
        </w:rPr>
        <w:t xml:space="preserve"> and IV-C connection protection inspection</w:t>
      </w:r>
      <w:r w:rsidRPr="007D6FEB">
        <w:rPr>
          <w:rFonts w:ascii="Arial" w:hAnsi="Arial" w:cs="Arial"/>
          <w:szCs w:val="24"/>
        </w:rPr>
        <w:t>. In buildings of Types IV-A, IV-</w:t>
      </w:r>
      <w:proofErr w:type="gramStart"/>
      <w:r w:rsidRPr="007D6FEB">
        <w:rPr>
          <w:rFonts w:ascii="Arial" w:hAnsi="Arial" w:cs="Arial"/>
          <w:szCs w:val="24"/>
        </w:rPr>
        <w:t>B</w:t>
      </w:r>
      <w:proofErr w:type="gramEnd"/>
      <w:r w:rsidRPr="007D6FEB">
        <w:rPr>
          <w:rFonts w:ascii="Arial" w:hAnsi="Arial" w:cs="Arial"/>
          <w:szCs w:val="24"/>
        </w:rPr>
        <w:t xml:space="preserve"> and IV-C construction … (No change to model code text. Adopted instead of similar 2019 CBC Section 110.3.12.)</w:t>
      </w:r>
    </w:p>
    <w:p w14:paraId="351B1DB2" w14:textId="58A7F930" w:rsidR="00EE1AC4" w:rsidRPr="003E7BD5" w:rsidRDefault="00EE1AC4" w:rsidP="00EE1AC4">
      <w:pPr>
        <w:spacing w:before="120"/>
        <w:ind w:left="36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2805D3">
        <w:rPr>
          <w:rFonts w:ascii="Arial" w:hAnsi="Arial" w:cs="Arial"/>
          <w:iCs/>
          <w:snapToGrid/>
          <w:szCs w:val="24"/>
        </w:rPr>
        <w:t>(</w:t>
      </w:r>
      <w:r w:rsidRPr="003E7BD5">
        <w:rPr>
          <w:rFonts w:ascii="Arial" w:hAnsi="Arial" w:cs="Arial"/>
        </w:rPr>
        <w:t xml:space="preserve">1705.5.7/1705.5.3), </w:t>
      </w:r>
      <w:r w:rsidR="002805D3">
        <w:rPr>
          <w:rFonts w:ascii="Arial" w:hAnsi="Arial" w:cs="Arial"/>
        </w:rPr>
        <w:t>(</w:t>
      </w:r>
      <w:r w:rsidRPr="003E7BD5">
        <w:rPr>
          <w:rFonts w:ascii="Arial" w:hAnsi="Arial" w:cs="Arial"/>
        </w:rPr>
        <w:t>Table 1705.5.7/Table 1705.5.3),</w:t>
      </w:r>
      <w:r>
        <w:rPr>
          <w:rFonts w:ascii="Arial" w:hAnsi="Arial" w:cs="Arial"/>
        </w:rPr>
        <w:t xml:space="preserve"> </w:t>
      </w:r>
      <w:r w:rsidR="002805D3">
        <w:rPr>
          <w:rFonts w:ascii="Arial" w:hAnsi="Arial" w:cs="Arial"/>
        </w:rPr>
        <w:t>(</w:t>
      </w:r>
      <w:r w:rsidRPr="003E7BD5">
        <w:rPr>
          <w:rFonts w:ascii="Arial" w:hAnsi="Arial" w:cs="Arial"/>
        </w:rPr>
        <w:t xml:space="preserve">1705.11.1/1705.12.1), </w:t>
      </w:r>
      <w:r w:rsidR="002805D3">
        <w:rPr>
          <w:rFonts w:ascii="Arial" w:hAnsi="Arial" w:cs="Arial"/>
        </w:rPr>
        <w:t>(</w:t>
      </w:r>
      <w:r w:rsidRPr="003E7BD5">
        <w:rPr>
          <w:rFonts w:ascii="Arial" w:hAnsi="Arial" w:cs="Arial"/>
        </w:rPr>
        <w:t xml:space="preserve">1705.11.2/1705.12.2, </w:t>
      </w:r>
      <w:r w:rsidR="002805D3">
        <w:rPr>
          <w:rFonts w:ascii="Arial" w:hAnsi="Arial" w:cs="Arial"/>
        </w:rPr>
        <w:t>(</w:t>
      </w:r>
      <w:r w:rsidRPr="003E7BD5">
        <w:rPr>
          <w:rFonts w:ascii="Arial" w:hAnsi="Arial" w:cs="Arial"/>
        </w:rPr>
        <w:t xml:space="preserve">1705.12.2/1705.13.2), </w:t>
      </w:r>
      <w:r w:rsidR="002805D3">
        <w:rPr>
          <w:rFonts w:ascii="Arial" w:hAnsi="Arial" w:cs="Arial"/>
        </w:rPr>
        <w:lastRenderedPageBreak/>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31600E25" w14:textId="77777777" w:rsidR="00917E0C" w:rsidRPr="007D6FEB" w:rsidRDefault="00917E0C" w:rsidP="00917E0C">
      <w:pPr>
        <w:autoSpaceDE w:val="0"/>
        <w:autoSpaceDN w:val="0"/>
        <w:adjustRightInd w:val="0"/>
        <w:spacing w:before="120" w:after="120"/>
        <w:rPr>
          <w:rFonts w:ascii="Arial" w:eastAsia="Helvetica" w:hAnsi="Arial" w:cs="Arial"/>
          <w:iCs/>
          <w:szCs w:val="24"/>
        </w:rPr>
      </w:pPr>
      <w:r w:rsidRPr="007D6FEB">
        <w:rPr>
          <w:rFonts w:ascii="Arial" w:hAnsi="Arial" w:cs="Arial"/>
          <w:b/>
          <w:bCs/>
          <w:szCs w:val="24"/>
        </w:rPr>
        <w:t>110.3.6 (Formerly 110.3.5) Lath, gypsum board and gypsum panel product inspection.</w:t>
      </w:r>
      <w:r w:rsidRPr="007D6FEB">
        <w:rPr>
          <w:rFonts w:ascii="Arial" w:hAnsi="Arial" w:cs="Arial"/>
          <w:szCs w:val="24"/>
        </w:rPr>
        <w:t xml:space="preserve"> Lath, gypsum board … </w:t>
      </w:r>
      <w:r w:rsidRPr="007D6FEB">
        <w:rPr>
          <w:rFonts w:ascii="Arial" w:eastAsia="Calibri" w:hAnsi="Arial" w:cs="Arial"/>
          <w:iCs/>
          <w:szCs w:val="24"/>
        </w:rPr>
        <w:t>(No change to model code text.)</w:t>
      </w:r>
    </w:p>
    <w:p w14:paraId="4A1E2681" w14:textId="77777777"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110.3.7 (Formerly 110.3.6) Weather-exposed balcony and walking surface waterproofing.</w:t>
      </w:r>
      <w:r w:rsidRPr="007D6FEB">
        <w:rPr>
          <w:rFonts w:ascii="Arial" w:hAnsi="Arial" w:cs="Arial"/>
          <w:szCs w:val="24"/>
        </w:rPr>
        <w:t xml:space="preserve"> Where balconies or … (</w:t>
      </w:r>
      <w:r w:rsidRPr="007D6FEB">
        <w:rPr>
          <w:rFonts w:ascii="Arial" w:eastAsia="Calibri" w:hAnsi="Arial" w:cs="Arial"/>
          <w:iCs/>
          <w:szCs w:val="24"/>
        </w:rPr>
        <w:t>No change to model code text.)</w:t>
      </w:r>
    </w:p>
    <w:p w14:paraId="0A43D89E" w14:textId="77777777"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110.3.8 (Formerly 110.3.7) Fire- and smoke-resistant penetrations.</w:t>
      </w:r>
      <w:r w:rsidRPr="007D6FEB">
        <w:rPr>
          <w:rFonts w:ascii="Arial" w:hAnsi="Arial" w:cs="Arial"/>
          <w:szCs w:val="24"/>
        </w:rPr>
        <w:t xml:space="preserve"> Protection of joints … </w:t>
      </w:r>
      <w:r w:rsidRPr="007D6FEB">
        <w:rPr>
          <w:rFonts w:ascii="Arial" w:eastAsia="Calibri" w:hAnsi="Arial" w:cs="Arial"/>
          <w:iCs/>
          <w:szCs w:val="24"/>
        </w:rPr>
        <w:t>(No change to model code text.)</w:t>
      </w:r>
    </w:p>
    <w:p w14:paraId="2CFA1FAD" w14:textId="77777777" w:rsidR="00917E0C" w:rsidRPr="007D6FEB" w:rsidRDefault="00917E0C" w:rsidP="00917E0C">
      <w:pPr>
        <w:autoSpaceDE w:val="0"/>
        <w:autoSpaceDN w:val="0"/>
        <w:adjustRightInd w:val="0"/>
        <w:spacing w:before="120" w:after="120"/>
        <w:rPr>
          <w:rFonts w:ascii="Arial" w:hAnsi="Arial" w:cs="Arial"/>
          <w:szCs w:val="24"/>
        </w:rPr>
      </w:pPr>
      <w:bookmarkStart w:id="5" w:name="_Hlk71014635"/>
      <w:r w:rsidRPr="007D6FEB">
        <w:rPr>
          <w:rFonts w:ascii="Arial" w:hAnsi="Arial" w:cs="Arial"/>
          <w:b/>
          <w:bCs/>
          <w:szCs w:val="24"/>
        </w:rPr>
        <w:t>110.3.9 (Formerly 110.3.8) Energy efficiency inspections.</w:t>
      </w:r>
      <w:r w:rsidRPr="007D6FEB">
        <w:rPr>
          <w:rFonts w:ascii="Arial" w:hAnsi="Arial" w:cs="Arial"/>
          <w:szCs w:val="24"/>
        </w:rPr>
        <w:t xml:space="preserve"> Inspections shall … (</w:t>
      </w:r>
      <w:bookmarkStart w:id="6" w:name="_Hlk71014593"/>
      <w:r w:rsidRPr="007D6FEB">
        <w:rPr>
          <w:rFonts w:ascii="Arial" w:hAnsi="Arial" w:cs="Arial"/>
          <w:szCs w:val="24"/>
        </w:rPr>
        <w:t>Not adopted by HCD</w:t>
      </w:r>
      <w:bookmarkEnd w:id="5"/>
      <w:r w:rsidRPr="007D6FEB">
        <w:rPr>
          <w:rFonts w:ascii="Arial" w:hAnsi="Arial" w:cs="Arial"/>
          <w:szCs w:val="24"/>
        </w:rPr>
        <w:t>)</w:t>
      </w:r>
    </w:p>
    <w:bookmarkEnd w:id="6"/>
    <w:p w14:paraId="54791003" w14:textId="77777777"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110.3.10 (Formerly 110.3.9) Other inspections.</w:t>
      </w:r>
      <w:r w:rsidRPr="007D6FEB">
        <w:rPr>
          <w:rFonts w:ascii="Arial" w:hAnsi="Arial" w:cs="Arial"/>
          <w:szCs w:val="24"/>
        </w:rPr>
        <w:t xml:space="preserve"> In addition to the inspections … </w:t>
      </w:r>
      <w:r w:rsidRPr="007D6FEB">
        <w:rPr>
          <w:rFonts w:ascii="Arial" w:eastAsia="Calibri" w:hAnsi="Arial" w:cs="Arial"/>
          <w:iCs/>
          <w:szCs w:val="24"/>
        </w:rPr>
        <w:t>(No change to model code text.)</w:t>
      </w:r>
    </w:p>
    <w:p w14:paraId="0F18E662" w14:textId="7DDD22AA" w:rsidR="00917E0C" w:rsidRPr="007D6FEB" w:rsidRDefault="00917E0C" w:rsidP="00917E0C">
      <w:pPr>
        <w:autoSpaceDE w:val="0"/>
        <w:autoSpaceDN w:val="0"/>
        <w:adjustRightInd w:val="0"/>
        <w:spacing w:before="120" w:after="120"/>
        <w:rPr>
          <w:rFonts w:ascii="Arial" w:eastAsia="Helvetica" w:hAnsi="Arial" w:cs="Arial"/>
          <w:iCs/>
          <w:szCs w:val="24"/>
        </w:rPr>
      </w:pPr>
      <w:r w:rsidRPr="007D6FEB">
        <w:rPr>
          <w:rFonts w:ascii="Arial" w:hAnsi="Arial" w:cs="Arial"/>
          <w:b/>
          <w:bCs/>
          <w:szCs w:val="24"/>
        </w:rPr>
        <w:t>110.3.11 (Formerly 110.3.</w:t>
      </w:r>
      <w:r w:rsidR="00CD6653" w:rsidRPr="007D6FEB">
        <w:rPr>
          <w:rFonts w:ascii="Arial" w:hAnsi="Arial" w:cs="Arial"/>
          <w:b/>
          <w:bCs/>
          <w:szCs w:val="24"/>
        </w:rPr>
        <w:t>10</w:t>
      </w:r>
      <w:r w:rsidRPr="007D6FEB">
        <w:rPr>
          <w:rFonts w:ascii="Arial" w:hAnsi="Arial" w:cs="Arial"/>
          <w:b/>
          <w:bCs/>
          <w:szCs w:val="24"/>
        </w:rPr>
        <w:t>) Special inspections.</w:t>
      </w:r>
      <w:r w:rsidRPr="007D6FEB">
        <w:rPr>
          <w:rFonts w:ascii="Arial" w:hAnsi="Arial" w:cs="Arial"/>
          <w:szCs w:val="24"/>
        </w:rPr>
        <w:t xml:space="preserve"> For special inspections, see Chapter 17. </w:t>
      </w:r>
      <w:r w:rsidRPr="007D6FEB">
        <w:rPr>
          <w:rFonts w:ascii="Arial" w:eastAsia="Calibri" w:hAnsi="Arial" w:cs="Arial"/>
          <w:iCs/>
          <w:szCs w:val="24"/>
        </w:rPr>
        <w:t>(No change to model code text.)</w:t>
      </w:r>
    </w:p>
    <w:p w14:paraId="5AC7812B" w14:textId="77777777" w:rsidR="00917E0C" w:rsidRPr="007D6FEB" w:rsidRDefault="00917E0C" w:rsidP="00917E0C">
      <w:pPr>
        <w:autoSpaceDE w:val="0"/>
        <w:autoSpaceDN w:val="0"/>
        <w:adjustRightInd w:val="0"/>
        <w:spacing w:before="120" w:after="120"/>
        <w:rPr>
          <w:rFonts w:ascii="Arial" w:eastAsia="Calibri" w:hAnsi="Arial" w:cs="Arial"/>
          <w:bCs/>
          <w:szCs w:val="24"/>
        </w:rPr>
      </w:pPr>
      <w:r w:rsidRPr="007D6FEB">
        <w:rPr>
          <w:rFonts w:ascii="Arial" w:eastAsia="Calibri" w:hAnsi="Arial" w:cs="Arial"/>
          <w:b/>
          <w:bCs/>
          <w:szCs w:val="24"/>
        </w:rPr>
        <w:t xml:space="preserve">110.3.12 (Formerly 110.3.11) Final inspection. </w:t>
      </w:r>
      <w:r w:rsidRPr="007D6FEB">
        <w:rPr>
          <w:rFonts w:ascii="Arial" w:eastAsia="Calibri" w:hAnsi="Arial" w:cs="Arial"/>
          <w:bCs/>
          <w:szCs w:val="24"/>
        </w:rPr>
        <w:t>(No change to model code text.)</w:t>
      </w:r>
    </w:p>
    <w:p w14:paraId="2203BBEC" w14:textId="77777777" w:rsidR="00917E0C" w:rsidRPr="007D6FEB" w:rsidRDefault="00917E0C" w:rsidP="00917E0C">
      <w:pPr>
        <w:autoSpaceDE w:val="0"/>
        <w:autoSpaceDN w:val="0"/>
        <w:adjustRightInd w:val="0"/>
        <w:spacing w:before="120" w:after="120"/>
        <w:ind w:left="360"/>
        <w:rPr>
          <w:rFonts w:ascii="Arial" w:eastAsia="Calibri" w:hAnsi="Arial" w:cs="Arial"/>
          <w:szCs w:val="24"/>
        </w:rPr>
      </w:pPr>
      <w:r w:rsidRPr="007D6FEB">
        <w:rPr>
          <w:rFonts w:ascii="Arial" w:eastAsia="Calibri" w:hAnsi="Arial" w:cs="Arial"/>
          <w:b/>
          <w:bCs/>
          <w:szCs w:val="24"/>
        </w:rPr>
        <w:t xml:space="preserve">110.3.12.1 </w:t>
      </w:r>
      <w:r w:rsidRPr="007D6FEB">
        <w:rPr>
          <w:rFonts w:ascii="Arial" w:eastAsia="Calibri" w:hAnsi="Arial" w:cs="Arial"/>
          <w:b/>
          <w:szCs w:val="24"/>
        </w:rPr>
        <w:t xml:space="preserve">(Formerly 110.3.11.1) </w:t>
      </w:r>
      <w:r w:rsidRPr="007D6FEB">
        <w:rPr>
          <w:rFonts w:ascii="Arial" w:eastAsia="Calibri" w:hAnsi="Arial" w:cs="Arial"/>
          <w:b/>
          <w:bCs/>
          <w:szCs w:val="24"/>
        </w:rPr>
        <w:t>Flood hazard documentation</w:t>
      </w:r>
      <w:r w:rsidRPr="007D6FEB">
        <w:rPr>
          <w:rFonts w:ascii="Arial" w:eastAsia="Calibri" w:hAnsi="Arial" w:cs="Arial"/>
          <w:szCs w:val="24"/>
        </w:rPr>
        <w:t xml:space="preserve">. (No change to </w:t>
      </w:r>
      <w:r w:rsidRPr="007D6FEB">
        <w:rPr>
          <w:rFonts w:ascii="Arial" w:eastAsia="Calibri" w:hAnsi="Arial" w:cs="Arial"/>
          <w:bCs/>
          <w:szCs w:val="24"/>
        </w:rPr>
        <w:t>model code</w:t>
      </w:r>
      <w:r w:rsidRPr="007D6FEB">
        <w:rPr>
          <w:rFonts w:ascii="Arial" w:eastAsia="Calibri" w:hAnsi="Arial" w:cs="Arial"/>
          <w:szCs w:val="24"/>
        </w:rPr>
        <w:t xml:space="preserve"> text.)</w:t>
      </w:r>
    </w:p>
    <w:p w14:paraId="1E634BDD" w14:textId="77777777" w:rsidR="00917E0C" w:rsidRPr="007D6FEB" w:rsidRDefault="00917E0C" w:rsidP="00917E0C">
      <w:pPr>
        <w:autoSpaceDE w:val="0"/>
        <w:autoSpaceDN w:val="0"/>
        <w:adjustRightInd w:val="0"/>
        <w:spacing w:before="120" w:after="120"/>
        <w:ind w:left="360"/>
        <w:rPr>
          <w:rFonts w:ascii="Arial" w:hAnsi="Arial" w:cs="Arial"/>
          <w:b/>
          <w:bCs/>
          <w:iCs/>
          <w:szCs w:val="24"/>
        </w:rPr>
      </w:pPr>
      <w:r w:rsidRPr="007D6FEB">
        <w:rPr>
          <w:rFonts w:ascii="Arial" w:hAnsi="Arial" w:cs="Arial"/>
          <w:b/>
          <w:bCs/>
          <w:i/>
          <w:strike/>
          <w:szCs w:val="24"/>
        </w:rPr>
        <w:t>110.3.11.2</w:t>
      </w:r>
      <w:r w:rsidRPr="007D6FEB">
        <w:rPr>
          <w:rFonts w:ascii="Arial" w:hAnsi="Arial" w:cs="Arial"/>
          <w:b/>
          <w:bCs/>
          <w:i/>
          <w:szCs w:val="24"/>
        </w:rPr>
        <w:t xml:space="preserve"> </w:t>
      </w:r>
      <w:r w:rsidRPr="007D6FEB">
        <w:rPr>
          <w:rFonts w:ascii="Arial" w:hAnsi="Arial" w:cs="Arial"/>
          <w:b/>
          <w:bCs/>
          <w:i/>
          <w:szCs w:val="24"/>
          <w:u w:val="single"/>
        </w:rPr>
        <w:t>110.3.12.2</w:t>
      </w:r>
      <w:r w:rsidRPr="007D6FEB">
        <w:rPr>
          <w:rFonts w:ascii="Arial" w:hAnsi="Arial" w:cs="Arial"/>
          <w:b/>
          <w:bCs/>
          <w:i/>
          <w:szCs w:val="24"/>
        </w:rPr>
        <w:t xml:space="preserve"> [HCD 1] Operation and maintenance manual. </w:t>
      </w:r>
      <w:r w:rsidRPr="007D6FEB">
        <w:rPr>
          <w:rFonts w:ascii="Arial" w:hAnsi="Arial" w:cs="Arial"/>
          <w:i/>
          <w:szCs w:val="24"/>
        </w:rPr>
        <w:t xml:space="preserve">At the time of final inspection … </w:t>
      </w:r>
      <w:r w:rsidRPr="007D6FEB">
        <w:rPr>
          <w:rFonts w:ascii="Arial" w:hAnsi="Arial" w:cs="Arial"/>
          <w:iCs/>
          <w:szCs w:val="24"/>
        </w:rPr>
        <w:t>(No change to existing CA amendment except renumbering.)</w:t>
      </w:r>
    </w:p>
    <w:p w14:paraId="66F33CF8" w14:textId="048791F1" w:rsidR="00917E0C" w:rsidRDefault="00917E0C" w:rsidP="00917E0C">
      <w:pPr>
        <w:spacing w:before="120" w:after="120"/>
        <w:rPr>
          <w:rFonts w:ascii="Arial" w:hAnsi="Arial" w:cs="Arial"/>
          <w:i/>
          <w:iCs/>
          <w:strike/>
          <w:szCs w:val="24"/>
        </w:rPr>
      </w:pPr>
      <w:r w:rsidRPr="007D6FEB">
        <w:rPr>
          <w:rFonts w:ascii="Arial" w:hAnsi="Arial" w:cs="Arial"/>
          <w:b/>
          <w:bCs/>
          <w:i/>
          <w:iCs/>
          <w:strike/>
          <w:szCs w:val="24"/>
        </w:rPr>
        <w:t>110.3.12</w:t>
      </w:r>
      <w:r w:rsidRPr="007D6FEB">
        <w:rPr>
          <w:rFonts w:ascii="Arial" w:hAnsi="Arial" w:cs="Arial"/>
          <w:b/>
          <w:bCs/>
          <w:i/>
          <w:iCs/>
          <w:szCs w:val="24"/>
        </w:rPr>
        <w:t xml:space="preserve"> </w:t>
      </w:r>
      <w:r w:rsidRPr="007D6FEB">
        <w:rPr>
          <w:rFonts w:ascii="Arial" w:hAnsi="Arial" w:cs="Arial"/>
          <w:b/>
          <w:bCs/>
          <w:szCs w:val="24"/>
        </w:rPr>
        <w:t>(2019 CBC)</w:t>
      </w:r>
      <w:r w:rsidRPr="007D6FEB">
        <w:rPr>
          <w:rFonts w:ascii="Arial" w:hAnsi="Arial" w:cs="Arial"/>
          <w:b/>
          <w:bCs/>
          <w:i/>
          <w:iCs/>
          <w:szCs w:val="24"/>
        </w:rPr>
        <w:t xml:space="preserve"> </w:t>
      </w:r>
      <w:r w:rsidRPr="007D6FEB">
        <w:rPr>
          <w:rFonts w:ascii="Arial" w:hAnsi="Arial" w:cs="Arial"/>
          <w:b/>
          <w:bCs/>
          <w:i/>
          <w:iCs/>
          <w:strike/>
          <w:szCs w:val="24"/>
        </w:rPr>
        <w:t>Type IV-A, IV-</w:t>
      </w:r>
      <w:proofErr w:type="gramStart"/>
      <w:r w:rsidRPr="007D6FEB">
        <w:rPr>
          <w:rFonts w:ascii="Arial" w:hAnsi="Arial" w:cs="Arial"/>
          <w:b/>
          <w:bCs/>
          <w:i/>
          <w:iCs/>
          <w:strike/>
          <w:szCs w:val="24"/>
        </w:rPr>
        <w:t>B</w:t>
      </w:r>
      <w:proofErr w:type="gramEnd"/>
      <w:r w:rsidRPr="007D6FEB">
        <w:rPr>
          <w:rFonts w:ascii="Arial" w:hAnsi="Arial" w:cs="Arial"/>
          <w:b/>
          <w:bCs/>
          <w:i/>
          <w:iCs/>
          <w:strike/>
          <w:szCs w:val="24"/>
        </w:rPr>
        <w:t xml:space="preserve"> and IV-C connection protection inspection.</w:t>
      </w:r>
      <w:r w:rsidRPr="007D6FEB">
        <w:rPr>
          <w:rFonts w:ascii="Arial" w:hAnsi="Arial" w:cs="Arial"/>
          <w:b/>
          <w:bCs/>
          <w:szCs w:val="24"/>
        </w:rPr>
        <w:t xml:space="preserve"> </w:t>
      </w:r>
      <w:r w:rsidRPr="007D6FEB">
        <w:rPr>
          <w:rFonts w:ascii="Arial" w:hAnsi="Arial" w:cs="Arial"/>
          <w:i/>
          <w:iCs/>
          <w:strike/>
          <w:szCs w:val="24"/>
        </w:rPr>
        <w:t>In buildings of Type IV-A, IV-</w:t>
      </w:r>
      <w:proofErr w:type="gramStart"/>
      <w:r w:rsidRPr="007D6FEB">
        <w:rPr>
          <w:rFonts w:ascii="Arial" w:hAnsi="Arial" w:cs="Arial"/>
          <w:i/>
          <w:iCs/>
          <w:strike/>
          <w:szCs w:val="24"/>
        </w:rPr>
        <w:t>B</w:t>
      </w:r>
      <w:proofErr w:type="gramEnd"/>
      <w:r w:rsidRPr="007D6FEB">
        <w:rPr>
          <w:rFonts w:ascii="Arial" w:hAnsi="Arial" w:cs="Arial"/>
          <w:i/>
          <w:iCs/>
          <w:strike/>
          <w:szCs w:val="24"/>
        </w:rPr>
        <w:t xml:space="preserve"> and IV-C … </w:t>
      </w:r>
    </w:p>
    <w:p w14:paraId="30D1F452" w14:textId="3BFC49CC" w:rsidR="00747A71" w:rsidRPr="003E7BD5" w:rsidRDefault="00747A71" w:rsidP="00747A71">
      <w:pPr>
        <w:spacing w:before="120"/>
        <w:ind w:left="36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502269">
        <w:rPr>
          <w:rFonts w:ascii="Arial" w:hAnsi="Arial" w:cs="Arial"/>
          <w:iCs/>
          <w:snapToGrid/>
          <w:szCs w:val="24"/>
        </w:rPr>
        <w:t>(</w:t>
      </w:r>
      <w:r w:rsidRPr="003E7BD5">
        <w:rPr>
          <w:rFonts w:ascii="Arial" w:hAnsi="Arial" w:cs="Arial"/>
        </w:rPr>
        <w:t xml:space="preserve">1705.5.7/1705.5.3), </w:t>
      </w:r>
      <w:r w:rsidR="00502269">
        <w:rPr>
          <w:rFonts w:ascii="Arial" w:hAnsi="Arial" w:cs="Arial"/>
        </w:rPr>
        <w:t>(</w:t>
      </w:r>
      <w:r w:rsidRPr="003E7BD5">
        <w:rPr>
          <w:rFonts w:ascii="Arial" w:hAnsi="Arial" w:cs="Arial"/>
        </w:rPr>
        <w:t xml:space="preserve">Table 1705.5.7/Table 1705.5.3), </w:t>
      </w:r>
      <w:r w:rsidR="00502269">
        <w:rPr>
          <w:rFonts w:ascii="Arial" w:hAnsi="Arial" w:cs="Arial"/>
        </w:rPr>
        <w:t>(</w:t>
      </w:r>
      <w:r w:rsidRPr="003E7BD5">
        <w:rPr>
          <w:rFonts w:ascii="Arial" w:hAnsi="Arial" w:cs="Arial"/>
        </w:rPr>
        <w:t xml:space="preserve">1705.11.1/1705.12.1), </w:t>
      </w:r>
      <w:r w:rsidR="00502269">
        <w:rPr>
          <w:rFonts w:ascii="Arial" w:hAnsi="Arial" w:cs="Arial"/>
        </w:rPr>
        <w:t>(</w:t>
      </w:r>
      <w:r w:rsidRPr="003E7BD5">
        <w:rPr>
          <w:rFonts w:ascii="Arial" w:hAnsi="Arial" w:cs="Arial"/>
        </w:rPr>
        <w:t xml:space="preserve">1705.11.2/1705.12.2, 1705.12.2/1705.13.2), </w:t>
      </w:r>
      <w:r w:rsidR="00502269">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153EF38F" w14:textId="77777777" w:rsidR="00917E0C" w:rsidRPr="007D6FEB" w:rsidRDefault="00917E0C" w:rsidP="00917E0C">
      <w:pPr>
        <w:spacing w:before="240" w:after="120"/>
        <w:rPr>
          <w:rFonts w:ascii="Arial" w:hAnsi="Arial" w:cs="Arial"/>
          <w:b/>
          <w:bCs/>
          <w:szCs w:val="24"/>
        </w:rPr>
      </w:pPr>
      <w:r w:rsidRPr="007D6FEB">
        <w:rPr>
          <w:rFonts w:ascii="Arial" w:hAnsi="Arial" w:cs="Arial"/>
          <w:b/>
          <w:bCs/>
          <w:szCs w:val="24"/>
        </w:rPr>
        <w:t>Notation:</w:t>
      </w:r>
    </w:p>
    <w:p w14:paraId="2B1276E3" w14:textId="77777777" w:rsidR="00917E0C" w:rsidRPr="007D6FEB" w:rsidRDefault="00917E0C" w:rsidP="00917E0C">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48BBD1B6" w14:textId="2C812704" w:rsidR="00AA29E9" w:rsidRPr="007D6FEB" w:rsidRDefault="00917E0C" w:rsidP="00555E79">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4FA011C" w14:textId="6B6A705D" w:rsidR="00555E79" w:rsidRPr="007D6FEB" w:rsidRDefault="00555E79" w:rsidP="00EA3C3E">
      <w:pPr>
        <w:pStyle w:val="Heading3"/>
      </w:pPr>
      <w:r w:rsidRPr="007D6FEB">
        <w:t>Item 3: HCD proposes to adopt Chapter 2 from the 2021 IBC into the 2022 CBC with new and existing amendments as follows. HCD proposes to repeal 2019 CBC Chapter 2 Section 202 definition for “Mass Timber” and adopt 2021 IBC Section 202 model code definition for “Mass Timber.”</w:t>
      </w:r>
    </w:p>
    <w:p w14:paraId="746618A5" w14:textId="4C5E54AC" w:rsidR="00555E79" w:rsidRPr="007D6FEB" w:rsidRDefault="00555E79" w:rsidP="006D204F">
      <w:pPr>
        <w:spacing w:before="240" w:after="240"/>
        <w:jc w:val="center"/>
        <w:rPr>
          <w:rFonts w:ascii="Arial" w:hAnsi="Arial" w:cs="Arial"/>
          <w:b/>
          <w:szCs w:val="24"/>
        </w:rPr>
      </w:pPr>
      <w:r w:rsidRPr="002B792E">
        <w:rPr>
          <w:rFonts w:cs="Arial"/>
          <w:b/>
          <w:bCs/>
          <w:szCs w:val="24"/>
        </w:rPr>
        <w:t>CHAPTER 2</w:t>
      </w:r>
      <w:bookmarkStart w:id="7" w:name="CH2A"/>
      <w:bookmarkStart w:id="8" w:name="CH2"/>
      <w:bookmarkEnd w:id="7"/>
      <w:bookmarkEnd w:id="8"/>
      <w:r w:rsidRPr="002B792E">
        <w:rPr>
          <w:rFonts w:cs="Arial"/>
          <w:b/>
          <w:bCs/>
          <w:szCs w:val="24"/>
        </w:rPr>
        <w:br/>
      </w:r>
      <w:r w:rsidRPr="002B792E">
        <w:rPr>
          <w:rFonts w:cs="Arial"/>
          <w:b/>
          <w:bCs/>
          <w:szCs w:val="24"/>
        </w:rPr>
        <w:lastRenderedPageBreak/>
        <w:t>DEFINITIONS</w:t>
      </w:r>
      <w:r w:rsidR="00EA3C3E" w:rsidRPr="007D6FEB">
        <w:rPr>
          <w:rFonts w:cs="Arial"/>
          <w:szCs w:val="24"/>
        </w:rPr>
        <w:br/>
      </w:r>
      <w:r w:rsidRPr="007D6FEB">
        <w:rPr>
          <w:rFonts w:ascii="Arial" w:hAnsi="Arial" w:cs="Arial"/>
          <w:b/>
          <w:szCs w:val="24"/>
        </w:rPr>
        <w:t>SECTION 202</w:t>
      </w:r>
      <w:r w:rsidRPr="007D6FEB">
        <w:rPr>
          <w:rFonts w:ascii="Arial" w:hAnsi="Arial" w:cs="Arial"/>
          <w:b/>
          <w:szCs w:val="24"/>
        </w:rPr>
        <w:br/>
        <w:t>DEFINITIONS</w:t>
      </w:r>
    </w:p>
    <w:p w14:paraId="55C002BA" w14:textId="3AEEF455" w:rsidR="00555E79" w:rsidRPr="007D6FEB" w:rsidRDefault="00555E79" w:rsidP="006D204F">
      <w:pPr>
        <w:autoSpaceDE w:val="0"/>
        <w:autoSpaceDN w:val="0"/>
        <w:adjustRightInd w:val="0"/>
        <w:spacing w:before="120" w:after="120"/>
        <w:rPr>
          <w:rFonts w:ascii="Arial" w:eastAsia="Calibri" w:hAnsi="Arial" w:cs="Arial"/>
          <w:b/>
          <w:i/>
          <w:iCs/>
          <w:szCs w:val="24"/>
        </w:rPr>
      </w:pPr>
      <w:r w:rsidRPr="007D6FEB">
        <w:rPr>
          <w:rFonts w:ascii="Arial" w:eastAsia="Calibri" w:hAnsi="Arial" w:cs="Arial"/>
          <w:b/>
          <w:bCs/>
          <w:i/>
          <w:iCs/>
          <w:szCs w:val="24"/>
        </w:rPr>
        <w:t>ACCESSIBILITY. [HCD 1-AC]</w:t>
      </w:r>
      <w:r w:rsidRPr="007D6FEB">
        <w:rPr>
          <w:rFonts w:ascii="Arial" w:eastAsia="Calibri" w:hAnsi="Arial" w:cs="Arial"/>
          <w:i/>
          <w:szCs w:val="24"/>
        </w:rPr>
        <w:t xml:space="preserve"> </w:t>
      </w:r>
      <w:r w:rsidRPr="007D6FEB">
        <w:rPr>
          <w:rFonts w:ascii="Arial" w:eastAsia="TimesNewRoman,Italic" w:hAnsi="Arial" w:cs="Arial"/>
          <w:i/>
          <w:iCs/>
          <w:szCs w:val="24"/>
        </w:rPr>
        <w:t xml:space="preserve">The combination of … </w:t>
      </w:r>
      <w:r w:rsidRPr="007D6FEB">
        <w:rPr>
          <w:rFonts w:ascii="Arial" w:eastAsia="Calibri" w:hAnsi="Arial" w:cs="Arial"/>
          <w:iCs/>
          <w:szCs w:val="24"/>
        </w:rPr>
        <w:t>(No change to existing California amendment.)</w:t>
      </w:r>
    </w:p>
    <w:p w14:paraId="19B89C60" w14:textId="6C741087" w:rsidR="00555E79" w:rsidRPr="007D6FEB" w:rsidRDefault="00555E79" w:rsidP="006D204F">
      <w:pPr>
        <w:tabs>
          <w:tab w:val="left" w:pos="204"/>
        </w:tabs>
        <w:spacing w:before="120" w:after="120"/>
        <w:rPr>
          <w:rFonts w:ascii="Arial" w:eastAsia="Calibri" w:hAnsi="Arial" w:cs="Arial"/>
          <w:b/>
          <w:i/>
          <w:iCs/>
          <w:szCs w:val="24"/>
        </w:rPr>
      </w:pPr>
      <w:r w:rsidRPr="007D6FEB">
        <w:rPr>
          <w:rFonts w:ascii="Arial" w:eastAsia="Calibri" w:hAnsi="Arial" w:cs="Arial"/>
          <w:b/>
          <w:bCs/>
          <w:strike/>
          <w:szCs w:val="24"/>
        </w:rPr>
        <w:t xml:space="preserve">ACCESSIBLE. </w:t>
      </w:r>
      <w:r w:rsidRPr="007D6FEB">
        <w:rPr>
          <w:rFonts w:ascii="Arial" w:eastAsia="Calibri" w:hAnsi="Arial" w:cs="Arial"/>
          <w:strike/>
          <w:szCs w:val="24"/>
        </w:rPr>
        <w:t xml:space="preserve">A </w:t>
      </w:r>
      <w:r w:rsidRPr="007D6FEB">
        <w:rPr>
          <w:rFonts w:ascii="Arial" w:eastAsia="Calibri" w:hAnsi="Arial" w:cs="Arial"/>
          <w:iCs/>
          <w:strike/>
          <w:szCs w:val="24"/>
        </w:rPr>
        <w:t>site</w:t>
      </w:r>
      <w:r w:rsidRPr="007D6FEB">
        <w:rPr>
          <w:rFonts w:ascii="Arial" w:eastAsia="Calibri" w:hAnsi="Arial" w:cs="Arial"/>
          <w:strike/>
          <w:szCs w:val="24"/>
        </w:rPr>
        <w:t xml:space="preserve">, </w:t>
      </w:r>
      <w:r w:rsidRPr="007D6FEB">
        <w:rPr>
          <w:rFonts w:ascii="Arial" w:eastAsia="Calibri" w:hAnsi="Arial" w:cs="Arial"/>
          <w:iCs/>
          <w:strike/>
          <w:szCs w:val="24"/>
        </w:rPr>
        <w:t>building</w:t>
      </w:r>
      <w:r w:rsidRPr="007D6FEB">
        <w:rPr>
          <w:rFonts w:ascii="Arial" w:eastAsia="Calibri" w:hAnsi="Arial" w:cs="Arial"/>
          <w:strike/>
          <w:szCs w:val="24"/>
        </w:rPr>
        <w:t xml:space="preserve">, </w:t>
      </w:r>
      <w:proofErr w:type="gramStart"/>
      <w:r w:rsidRPr="007D6FEB">
        <w:rPr>
          <w:rFonts w:ascii="Arial" w:eastAsia="Calibri" w:hAnsi="Arial" w:cs="Arial"/>
          <w:iCs/>
          <w:strike/>
          <w:szCs w:val="24"/>
        </w:rPr>
        <w:t>facility</w:t>
      </w:r>
      <w:proofErr w:type="gramEnd"/>
      <w:r w:rsidRPr="007D6FEB">
        <w:rPr>
          <w:rFonts w:ascii="Arial" w:eastAsia="Calibri" w:hAnsi="Arial" w:cs="Arial"/>
          <w:iCs/>
          <w:strike/>
          <w:szCs w:val="24"/>
        </w:rPr>
        <w:t xml:space="preserve"> </w:t>
      </w:r>
      <w:r w:rsidRPr="007D6FEB">
        <w:rPr>
          <w:rFonts w:ascii="Arial" w:eastAsia="Calibri" w:hAnsi="Arial" w:cs="Arial"/>
          <w:strike/>
          <w:szCs w:val="24"/>
        </w:rPr>
        <w:t>or portion thereof that complies with Chapter 11.</w:t>
      </w:r>
    </w:p>
    <w:p w14:paraId="5E44BAF9" w14:textId="7F45E72E" w:rsidR="00555E79" w:rsidRPr="007D6FEB" w:rsidRDefault="00555E79" w:rsidP="006D204F">
      <w:pPr>
        <w:autoSpaceDE w:val="0"/>
        <w:autoSpaceDN w:val="0"/>
        <w:adjustRightInd w:val="0"/>
        <w:spacing w:before="120" w:after="120"/>
        <w:rPr>
          <w:rFonts w:ascii="Arial" w:hAnsi="Arial" w:cs="Arial"/>
          <w:bCs/>
          <w:iCs/>
          <w:strike/>
          <w:szCs w:val="24"/>
        </w:rPr>
      </w:pPr>
      <w:r w:rsidRPr="007D6FEB">
        <w:rPr>
          <w:rFonts w:ascii="Arial" w:eastAsia="Calibri" w:hAnsi="Arial" w:cs="Arial"/>
          <w:b/>
          <w:i/>
          <w:iCs/>
          <w:szCs w:val="24"/>
        </w:rPr>
        <w:t>ACCESSIBLE. [HCD 1-AC]</w:t>
      </w:r>
      <w:r w:rsidRPr="007D6FEB">
        <w:rPr>
          <w:rFonts w:ascii="Arial" w:eastAsia="Calibri" w:hAnsi="Arial" w:cs="Arial"/>
          <w:i/>
          <w:iCs/>
          <w:szCs w:val="24"/>
        </w:rPr>
        <w:t xml:space="preserve"> </w:t>
      </w:r>
      <w:r w:rsidRPr="007D6FEB">
        <w:rPr>
          <w:rFonts w:ascii="Arial" w:eastAsia="TimesNewRoman,Italic" w:hAnsi="Arial" w:cs="Arial"/>
          <w:i/>
          <w:iCs/>
          <w:szCs w:val="24"/>
        </w:rPr>
        <w:t xml:space="preserve">A site, building, facility, … </w:t>
      </w:r>
      <w:r w:rsidRPr="007D6FEB">
        <w:rPr>
          <w:rFonts w:ascii="Arial" w:eastAsia="Calibri" w:hAnsi="Arial" w:cs="Arial"/>
          <w:iCs/>
          <w:szCs w:val="24"/>
        </w:rPr>
        <w:t>(No change to existing California amendment.)</w:t>
      </w:r>
    </w:p>
    <w:p w14:paraId="77764E87" w14:textId="07490BBA" w:rsidR="00555E79" w:rsidRPr="007D6FEB" w:rsidRDefault="00555E79" w:rsidP="006D204F">
      <w:pPr>
        <w:tabs>
          <w:tab w:val="left" w:pos="204"/>
        </w:tabs>
        <w:spacing w:before="120" w:after="120"/>
        <w:rPr>
          <w:rFonts w:ascii="Arial" w:hAnsi="Arial" w:cs="Arial"/>
          <w:b/>
          <w:bCs/>
          <w:i/>
          <w:iCs/>
          <w:szCs w:val="24"/>
        </w:rPr>
      </w:pPr>
      <w:r w:rsidRPr="007D6FEB">
        <w:rPr>
          <w:rFonts w:ascii="Arial" w:eastAsia="Calibri" w:hAnsi="Arial" w:cs="Arial"/>
          <w:b/>
          <w:bCs/>
          <w:strike/>
          <w:szCs w:val="24"/>
        </w:rPr>
        <w:t xml:space="preserve">ACCESSIBLE ROUTE. </w:t>
      </w:r>
      <w:r w:rsidRPr="007D6FEB">
        <w:rPr>
          <w:rFonts w:ascii="Arial" w:eastAsia="Calibri" w:hAnsi="Arial" w:cs="Arial"/>
          <w:bCs/>
          <w:strike/>
          <w:szCs w:val="24"/>
        </w:rPr>
        <w:t>A continuous, unobstructed path that complies with Chapter 11.</w:t>
      </w:r>
    </w:p>
    <w:p w14:paraId="3702B6A3" w14:textId="55774E82" w:rsidR="00555E79" w:rsidRPr="007D6FEB" w:rsidRDefault="00555E79" w:rsidP="006D204F">
      <w:pPr>
        <w:autoSpaceDE w:val="0"/>
        <w:autoSpaceDN w:val="0"/>
        <w:adjustRightInd w:val="0"/>
        <w:spacing w:before="120" w:after="120"/>
        <w:rPr>
          <w:rFonts w:ascii="Arial" w:hAnsi="Arial" w:cs="Arial"/>
          <w:i/>
          <w:iCs/>
          <w:szCs w:val="24"/>
        </w:rPr>
      </w:pPr>
      <w:r w:rsidRPr="007D6FEB">
        <w:rPr>
          <w:rFonts w:ascii="Arial" w:hAnsi="Arial" w:cs="Arial"/>
          <w:b/>
          <w:bCs/>
          <w:i/>
          <w:iCs/>
          <w:szCs w:val="24"/>
        </w:rPr>
        <w:t xml:space="preserve">ACCESSIBLE ROUTE. [HCD 1-AC] </w:t>
      </w:r>
      <w:r w:rsidRPr="007D6FEB">
        <w:rPr>
          <w:rFonts w:ascii="Arial" w:eastAsia="TimesNewRoman,Italic" w:hAnsi="Arial" w:cs="Arial"/>
          <w:i/>
          <w:iCs/>
          <w:szCs w:val="24"/>
        </w:rPr>
        <w:t xml:space="preserve">A continuous unobstructed path … </w:t>
      </w:r>
      <w:r w:rsidRPr="007D6FEB">
        <w:rPr>
          <w:rFonts w:ascii="Arial" w:eastAsia="Calibri" w:hAnsi="Arial" w:cs="Arial"/>
          <w:iCs/>
          <w:szCs w:val="24"/>
        </w:rPr>
        <w:t>(No change to existing California amendment.)</w:t>
      </w:r>
    </w:p>
    <w:p w14:paraId="79D3D093" w14:textId="4E350047" w:rsidR="00555E79" w:rsidRPr="007D6FEB" w:rsidRDefault="00555E79" w:rsidP="006D204F">
      <w:pPr>
        <w:autoSpaceDE w:val="0"/>
        <w:autoSpaceDN w:val="0"/>
        <w:adjustRightInd w:val="0"/>
        <w:spacing w:before="120" w:after="120"/>
        <w:rPr>
          <w:rFonts w:ascii="Arial" w:hAnsi="Arial" w:cs="Arial"/>
          <w:b/>
          <w:szCs w:val="24"/>
        </w:rPr>
      </w:pPr>
      <w:r w:rsidRPr="007D6FEB">
        <w:rPr>
          <w:rFonts w:ascii="Arial" w:hAnsi="Arial" w:cs="Arial"/>
          <w:b/>
          <w:i/>
          <w:iCs/>
          <w:szCs w:val="24"/>
        </w:rPr>
        <w:t xml:space="preserve">ACCESSIBLE SPACE. [HCD 1-AC] </w:t>
      </w:r>
      <w:r w:rsidRPr="007D6FEB">
        <w:rPr>
          <w:rFonts w:ascii="Arial" w:eastAsia="TimesNewRoman,Italic" w:hAnsi="Arial" w:cs="Arial"/>
          <w:i/>
          <w:iCs/>
          <w:szCs w:val="24"/>
        </w:rPr>
        <w:t xml:space="preserve">A space … </w:t>
      </w:r>
      <w:r w:rsidRPr="007D6FEB">
        <w:rPr>
          <w:rFonts w:ascii="Arial" w:eastAsia="Calibri" w:hAnsi="Arial" w:cs="Arial"/>
          <w:iCs/>
          <w:szCs w:val="24"/>
        </w:rPr>
        <w:t>(No change to existing California amendment.)</w:t>
      </w:r>
    </w:p>
    <w:p w14:paraId="6369942C" w14:textId="18D30C42" w:rsidR="00555E79" w:rsidRPr="007D6FEB" w:rsidRDefault="00555E79" w:rsidP="006D204F">
      <w:pPr>
        <w:spacing w:before="120" w:after="120"/>
        <w:rPr>
          <w:rFonts w:ascii="Arial" w:hAnsi="Arial" w:cs="Arial"/>
          <w:b/>
          <w:szCs w:val="24"/>
        </w:rPr>
      </w:pPr>
      <w:r w:rsidRPr="007D6FEB">
        <w:rPr>
          <w:rFonts w:ascii="Arial" w:hAnsi="Arial" w:cs="Arial"/>
          <w:b/>
          <w:i/>
          <w:szCs w:val="24"/>
        </w:rPr>
        <w:t>ACCESSORY DWELLING UNIT. [HCD 1 &amp; HCD 2]</w:t>
      </w:r>
      <w:r w:rsidRPr="007D6FEB">
        <w:rPr>
          <w:rFonts w:ascii="Arial" w:hAnsi="Arial" w:cs="Arial"/>
          <w:i/>
          <w:szCs w:val="24"/>
        </w:rPr>
        <w:t xml:space="preserve"> An attached or detached residential dwelling unit … </w:t>
      </w:r>
      <w:r w:rsidRPr="007D6FEB">
        <w:rPr>
          <w:rFonts w:ascii="Arial" w:eastAsia="Calibri" w:hAnsi="Arial" w:cs="Arial"/>
          <w:iCs/>
          <w:szCs w:val="24"/>
        </w:rPr>
        <w:t>(No change to existing California amendment.)</w:t>
      </w:r>
    </w:p>
    <w:p w14:paraId="42F7711F" w14:textId="185FB1BC"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iCs/>
          <w:szCs w:val="24"/>
        </w:rPr>
        <w:t xml:space="preserve">ADAPTABLE DWELLING UNIT. [HCD 1-AC] </w:t>
      </w:r>
      <w:r w:rsidRPr="007D6FEB">
        <w:rPr>
          <w:rFonts w:ascii="Arial" w:eastAsia="TimesNewRoman,Italic" w:hAnsi="Arial" w:cs="Arial"/>
          <w:i/>
          <w:iCs/>
          <w:szCs w:val="24"/>
        </w:rPr>
        <w:t xml:space="preserve">An accessible dwelling unit … </w:t>
      </w:r>
      <w:r w:rsidRPr="007D6FEB">
        <w:rPr>
          <w:rFonts w:ascii="Arial" w:eastAsia="Calibri" w:hAnsi="Arial" w:cs="Arial"/>
          <w:iCs/>
          <w:szCs w:val="24"/>
        </w:rPr>
        <w:t>(No change to existing California amendment.)</w:t>
      </w:r>
    </w:p>
    <w:p w14:paraId="1C5C2336" w14:textId="06EF5333" w:rsidR="00555E79" w:rsidRPr="007D6FEB" w:rsidRDefault="00555E79" w:rsidP="00EA3C3E">
      <w:pPr>
        <w:rPr>
          <w:rFonts w:ascii="Arial" w:hAnsi="Arial" w:cs="Arial"/>
          <w:szCs w:val="24"/>
        </w:rPr>
      </w:pPr>
      <w:r w:rsidRPr="007D6FEB">
        <w:rPr>
          <w:rFonts w:ascii="Arial" w:hAnsi="Arial" w:cs="Arial"/>
          <w:b/>
          <w:bCs/>
          <w:szCs w:val="24"/>
        </w:rPr>
        <w:t>APPROVED.</w:t>
      </w:r>
      <w:r w:rsidRPr="007D6FEB">
        <w:rPr>
          <w:rFonts w:ascii="Arial" w:hAnsi="Arial" w:cs="Arial"/>
          <w:szCs w:val="24"/>
        </w:rPr>
        <w:t xml:space="preserve"> Acceptable to the building official. </w:t>
      </w:r>
      <w:r w:rsidRPr="007D6FEB">
        <w:rPr>
          <w:rFonts w:ascii="Arial" w:eastAsia="Calibri" w:hAnsi="Arial" w:cs="Arial"/>
          <w:iCs/>
          <w:szCs w:val="24"/>
        </w:rPr>
        <w:t>(No change to model code text.)</w:t>
      </w:r>
    </w:p>
    <w:p w14:paraId="7363D10C" w14:textId="5C3DDD7B" w:rsidR="00555E79" w:rsidRPr="007D6FEB" w:rsidRDefault="00555E79" w:rsidP="006D204F">
      <w:pPr>
        <w:autoSpaceDE w:val="0"/>
        <w:autoSpaceDN w:val="0"/>
        <w:adjustRightInd w:val="0"/>
        <w:spacing w:before="120" w:after="120"/>
        <w:rPr>
          <w:rFonts w:ascii="Arial" w:hAnsi="Arial" w:cs="Arial"/>
          <w:bCs/>
          <w:i/>
          <w:iCs/>
          <w:szCs w:val="24"/>
        </w:rPr>
      </w:pPr>
      <w:r w:rsidRPr="007D6FEB">
        <w:rPr>
          <w:rFonts w:ascii="Arial" w:hAnsi="Arial" w:cs="Arial"/>
          <w:b/>
          <w:i/>
          <w:szCs w:val="24"/>
        </w:rPr>
        <w:t>[HCD 1 &amp; HCD 2]</w:t>
      </w:r>
      <w:r w:rsidRPr="007D6FEB">
        <w:rPr>
          <w:rFonts w:ascii="Arial" w:hAnsi="Arial" w:cs="Arial"/>
          <w:i/>
          <w:szCs w:val="24"/>
        </w:rPr>
        <w:t xml:space="preserve"> </w:t>
      </w:r>
      <w:r w:rsidRPr="007D6FEB">
        <w:rPr>
          <w:rFonts w:ascii="Arial" w:eastAsia="TimesNewRoman,Italic" w:hAnsi="Arial" w:cs="Arial"/>
          <w:i/>
          <w:iCs/>
          <w:szCs w:val="24"/>
        </w:rPr>
        <w:t xml:space="preserve">“Approved” means … </w:t>
      </w:r>
      <w:r w:rsidRPr="007D6FEB">
        <w:rPr>
          <w:rFonts w:ascii="Arial" w:eastAsia="Calibri" w:hAnsi="Arial" w:cs="Arial"/>
          <w:iCs/>
          <w:szCs w:val="24"/>
        </w:rPr>
        <w:t>(No change to existing California amendment.)</w:t>
      </w:r>
    </w:p>
    <w:p w14:paraId="57ADE6B7" w14:textId="522EFE37" w:rsidR="00555E79" w:rsidRPr="007D6FEB" w:rsidRDefault="00555E79" w:rsidP="00EA3C3E">
      <w:pPr>
        <w:rPr>
          <w:rFonts w:ascii="Arial" w:hAnsi="Arial" w:cs="Arial"/>
          <w:i/>
          <w:iCs/>
          <w:szCs w:val="24"/>
        </w:rPr>
      </w:pPr>
      <w:r w:rsidRPr="007D6FEB">
        <w:rPr>
          <w:rFonts w:ascii="Arial" w:hAnsi="Arial" w:cs="Arial"/>
          <w:b/>
          <w:bCs/>
          <w:szCs w:val="24"/>
        </w:rPr>
        <w:t>APPROVED AGENCY.</w:t>
      </w:r>
      <w:r w:rsidRPr="007D6FEB">
        <w:rPr>
          <w:rFonts w:ascii="Arial" w:hAnsi="Arial" w:cs="Arial"/>
          <w:szCs w:val="24"/>
        </w:rPr>
        <w:t xml:space="preserve"> An established and recognized … </w:t>
      </w:r>
      <w:r w:rsidRPr="007D6FEB">
        <w:rPr>
          <w:rFonts w:ascii="Arial" w:eastAsia="Calibri" w:hAnsi="Arial" w:cs="Arial"/>
          <w:iCs/>
          <w:szCs w:val="24"/>
        </w:rPr>
        <w:t>(No change to model code text.)</w:t>
      </w:r>
    </w:p>
    <w:p w14:paraId="4AA39ADD" w14:textId="7B0EDC5E" w:rsidR="00555E79" w:rsidRPr="007D6FEB" w:rsidRDefault="00555E79" w:rsidP="00F55A72">
      <w:pPr>
        <w:tabs>
          <w:tab w:val="left" w:pos="260"/>
        </w:tabs>
        <w:spacing w:before="120" w:after="120"/>
        <w:ind w:left="260"/>
        <w:rPr>
          <w:rFonts w:ascii="Arial" w:hAnsi="Arial" w:cs="Arial"/>
          <w:b/>
          <w:bCs/>
          <w:i/>
          <w:iCs/>
          <w:szCs w:val="24"/>
        </w:rPr>
      </w:pPr>
      <w:r w:rsidRPr="007D6FEB">
        <w:rPr>
          <w:rFonts w:ascii="Arial" w:hAnsi="Arial" w:cs="Arial"/>
          <w:b/>
          <w:bCs/>
          <w:i/>
          <w:iCs/>
          <w:szCs w:val="24"/>
        </w:rPr>
        <w:t xml:space="preserve">[HCD 1 &amp; HCD 2] </w:t>
      </w:r>
      <w:r w:rsidRPr="007D6FEB">
        <w:rPr>
          <w:rFonts w:ascii="Arial" w:hAnsi="Arial" w:cs="Arial"/>
          <w:i/>
          <w:iCs/>
          <w:szCs w:val="24"/>
        </w:rPr>
        <w:t xml:space="preserve">“Approved agency” shall mean “Listing agency” and “Testing agency.” </w:t>
      </w:r>
      <w:r w:rsidRPr="007D6FEB">
        <w:rPr>
          <w:rFonts w:ascii="Arial" w:eastAsia="Calibri" w:hAnsi="Arial" w:cs="Arial"/>
          <w:iCs/>
          <w:szCs w:val="24"/>
        </w:rPr>
        <w:t>(No change to existing California amendment.)</w:t>
      </w:r>
    </w:p>
    <w:p w14:paraId="145C1A96" w14:textId="4B91BE68" w:rsidR="00555E79" w:rsidRPr="007D6FEB" w:rsidRDefault="00555E79" w:rsidP="006D204F">
      <w:pPr>
        <w:autoSpaceDE w:val="0"/>
        <w:autoSpaceDN w:val="0"/>
        <w:adjustRightInd w:val="0"/>
        <w:spacing w:before="120" w:after="120"/>
        <w:rPr>
          <w:rFonts w:ascii="Arial" w:hAnsi="Arial" w:cs="Arial"/>
          <w:i/>
          <w:iCs/>
          <w:szCs w:val="24"/>
          <w:u w:val="single"/>
        </w:rPr>
      </w:pPr>
      <w:r w:rsidRPr="007D6FEB">
        <w:rPr>
          <w:rFonts w:ascii="Arial" w:hAnsi="Arial" w:cs="Arial"/>
          <w:b/>
          <w:bCs/>
          <w:i/>
          <w:iCs/>
          <w:szCs w:val="24"/>
        </w:rPr>
        <w:t xml:space="preserve">APPROVED LISTING AGENCY. [HCD 1 &amp; HCD 2] </w:t>
      </w:r>
      <w:r w:rsidRPr="007D6FEB">
        <w:rPr>
          <w:rFonts w:ascii="Arial" w:eastAsia="TimesNewRoman,Italic" w:hAnsi="Arial" w:cs="Arial"/>
          <w:i/>
          <w:iCs/>
          <w:szCs w:val="24"/>
        </w:rPr>
        <w:t xml:space="preserve">Any agency approved … </w:t>
      </w:r>
      <w:r w:rsidRPr="007D6FEB">
        <w:rPr>
          <w:rFonts w:ascii="Arial" w:eastAsia="Calibri" w:hAnsi="Arial" w:cs="Arial"/>
          <w:iCs/>
          <w:szCs w:val="24"/>
        </w:rPr>
        <w:t>(No change to existing California amendment.)</w:t>
      </w:r>
    </w:p>
    <w:p w14:paraId="14ECBEF2" w14:textId="21F86106"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bCs/>
          <w:i/>
          <w:iCs/>
          <w:szCs w:val="24"/>
        </w:rPr>
        <w:t xml:space="preserve">APPROVED TESTING AGENCY. [HCD 1 &amp; HCD 2] </w:t>
      </w:r>
      <w:r w:rsidRPr="007D6FEB">
        <w:rPr>
          <w:rFonts w:ascii="Arial" w:eastAsia="TimesNewRoman,Italic" w:hAnsi="Arial" w:cs="Arial"/>
          <w:i/>
          <w:iCs/>
          <w:szCs w:val="24"/>
        </w:rPr>
        <w:t xml:space="preserve">Any agency, … </w:t>
      </w:r>
      <w:r w:rsidRPr="007D6FEB">
        <w:rPr>
          <w:rFonts w:ascii="Arial" w:eastAsia="Calibri" w:hAnsi="Arial" w:cs="Arial"/>
          <w:iCs/>
          <w:szCs w:val="24"/>
        </w:rPr>
        <w:t>(No change to existing California amendment.)</w:t>
      </w:r>
    </w:p>
    <w:p w14:paraId="3AEB8D97" w14:textId="7F69064C"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iCs/>
          <w:szCs w:val="24"/>
        </w:rPr>
        <w:t xml:space="preserve">ASSISTIVE DEVICE. [HCD 1-AC] </w:t>
      </w:r>
      <w:r w:rsidRPr="007D6FEB">
        <w:rPr>
          <w:rFonts w:ascii="Arial" w:eastAsia="TimesNewRoman,Italic" w:hAnsi="Arial" w:cs="Arial"/>
          <w:i/>
          <w:iCs/>
          <w:szCs w:val="24"/>
        </w:rPr>
        <w:t xml:space="preserve">An aid, </w:t>
      </w:r>
      <w:proofErr w:type="gramStart"/>
      <w:r w:rsidRPr="007D6FEB">
        <w:rPr>
          <w:rFonts w:ascii="Arial" w:eastAsia="TimesNewRoman,Italic" w:hAnsi="Arial" w:cs="Arial"/>
          <w:i/>
          <w:iCs/>
          <w:szCs w:val="24"/>
        </w:rPr>
        <w:t>tool</w:t>
      </w:r>
      <w:proofErr w:type="gramEnd"/>
      <w:r w:rsidRPr="007D6FEB">
        <w:rPr>
          <w:rFonts w:ascii="Arial" w:eastAsia="TimesNewRoman,Italic" w:hAnsi="Arial" w:cs="Arial"/>
          <w:i/>
          <w:iCs/>
          <w:szCs w:val="24"/>
        </w:rPr>
        <w:t xml:space="preserve"> or instrument … </w:t>
      </w:r>
      <w:r w:rsidRPr="007D6FEB">
        <w:rPr>
          <w:rFonts w:ascii="Arial" w:eastAsia="Calibri" w:hAnsi="Arial" w:cs="Arial"/>
          <w:iCs/>
          <w:szCs w:val="24"/>
        </w:rPr>
        <w:t>(No change to existing California amendment.)</w:t>
      </w:r>
    </w:p>
    <w:p w14:paraId="14A24E56" w14:textId="4E9119AB" w:rsidR="00555E79" w:rsidRPr="007D6FEB" w:rsidRDefault="00555E79" w:rsidP="006D204F">
      <w:pPr>
        <w:autoSpaceDE w:val="0"/>
        <w:autoSpaceDN w:val="0"/>
        <w:adjustRightInd w:val="0"/>
        <w:spacing w:before="120" w:after="120"/>
        <w:rPr>
          <w:rFonts w:ascii="Arial" w:hAnsi="Arial" w:cs="Arial"/>
          <w:bCs/>
          <w:iCs/>
          <w:szCs w:val="24"/>
        </w:rPr>
      </w:pPr>
      <w:r w:rsidRPr="007D6FEB">
        <w:rPr>
          <w:rFonts w:ascii="Arial" w:eastAsia="Calibri" w:hAnsi="Arial" w:cs="Arial"/>
          <w:b/>
          <w:i/>
          <w:szCs w:val="24"/>
        </w:rPr>
        <w:t xml:space="preserve">AUTOMATIC DOOR. </w:t>
      </w:r>
      <w:r w:rsidRPr="007D6FEB">
        <w:rPr>
          <w:rFonts w:ascii="Arial" w:eastAsia="TimesNewRoman,Italic" w:hAnsi="Arial" w:cs="Arial"/>
          <w:i/>
          <w:iCs/>
          <w:szCs w:val="24"/>
        </w:rPr>
        <w:t xml:space="preserve">A door equipped … </w:t>
      </w:r>
      <w:r w:rsidRPr="007D6FEB">
        <w:rPr>
          <w:rFonts w:ascii="Arial" w:eastAsia="Calibri" w:hAnsi="Arial" w:cs="Arial"/>
          <w:iCs/>
          <w:szCs w:val="24"/>
        </w:rPr>
        <w:t>(No change to existing California amendment.)</w:t>
      </w:r>
    </w:p>
    <w:p w14:paraId="78FC5DAB" w14:textId="48C65F7C" w:rsidR="00555E79" w:rsidRPr="007D6FEB" w:rsidRDefault="00555E79" w:rsidP="006D204F">
      <w:pPr>
        <w:spacing w:before="120" w:after="120"/>
        <w:rPr>
          <w:rFonts w:ascii="Arial" w:hAnsi="Arial" w:cs="Arial"/>
          <w:i/>
          <w:szCs w:val="24"/>
        </w:rPr>
      </w:pPr>
      <w:r w:rsidRPr="007D6FEB">
        <w:rPr>
          <w:rFonts w:ascii="Arial" w:eastAsia="Calibri" w:hAnsi="Arial" w:cs="Arial"/>
          <w:b/>
          <w:bCs/>
          <w:i/>
          <w:iCs/>
          <w:szCs w:val="24"/>
        </w:rPr>
        <w:t xml:space="preserve">BATHROOM. </w:t>
      </w:r>
      <w:r w:rsidRPr="007D6FEB">
        <w:rPr>
          <w:rFonts w:ascii="Arial" w:eastAsia="Calibri" w:hAnsi="Arial" w:cs="Arial"/>
          <w:i/>
          <w:iCs/>
          <w:szCs w:val="24"/>
        </w:rPr>
        <w:t xml:space="preserve">For the purposes of Chapter 11A … </w:t>
      </w:r>
      <w:r w:rsidRPr="007D6FEB">
        <w:rPr>
          <w:rFonts w:ascii="Arial" w:eastAsia="Calibri" w:hAnsi="Arial" w:cs="Arial"/>
          <w:szCs w:val="24"/>
        </w:rPr>
        <w:t>(No change to existing California amendment.)</w:t>
      </w:r>
    </w:p>
    <w:p w14:paraId="63877FBA" w14:textId="7A7D2D53" w:rsidR="00555E79" w:rsidRPr="007D6FEB" w:rsidRDefault="00555E79" w:rsidP="006D204F">
      <w:pPr>
        <w:spacing w:before="120" w:after="120"/>
        <w:rPr>
          <w:rFonts w:ascii="Arial" w:hAnsi="Arial" w:cs="Arial"/>
          <w:b/>
          <w:i/>
          <w:szCs w:val="24"/>
        </w:rPr>
      </w:pPr>
      <w:r w:rsidRPr="007D6FEB">
        <w:rPr>
          <w:rFonts w:ascii="Arial" w:hAnsi="Arial" w:cs="Arial"/>
          <w:b/>
          <w:bCs/>
          <w:szCs w:val="24"/>
        </w:rPr>
        <w:t>BUILDING.</w:t>
      </w:r>
      <w:r w:rsidRPr="007D6FEB">
        <w:rPr>
          <w:rFonts w:ascii="Arial" w:hAnsi="Arial" w:cs="Arial"/>
          <w:bCs/>
          <w:szCs w:val="24"/>
        </w:rPr>
        <w:t xml:space="preserve"> </w:t>
      </w:r>
      <w:r w:rsidRPr="007D6FEB">
        <w:rPr>
          <w:rFonts w:ascii="Arial" w:hAnsi="Arial" w:cs="Arial"/>
          <w:szCs w:val="24"/>
        </w:rPr>
        <w:t>Any structure utilized or intended for supporting or sheltering any occupancy.</w:t>
      </w:r>
    </w:p>
    <w:p w14:paraId="603BFAE7" w14:textId="77777777" w:rsidR="00555E79" w:rsidRPr="007D6FEB" w:rsidRDefault="00555E79" w:rsidP="006D204F">
      <w:pPr>
        <w:spacing w:before="120" w:after="120"/>
        <w:ind w:left="360"/>
        <w:rPr>
          <w:rFonts w:ascii="Arial" w:hAnsi="Arial" w:cs="Arial"/>
          <w:b/>
          <w:iCs/>
          <w:szCs w:val="24"/>
        </w:rPr>
      </w:pPr>
      <w:r w:rsidRPr="007D6FEB">
        <w:rPr>
          <w:rFonts w:ascii="Arial" w:hAnsi="Arial" w:cs="Arial"/>
          <w:b/>
          <w:i/>
          <w:szCs w:val="24"/>
        </w:rPr>
        <w:t xml:space="preserve">Exception: [HCD 1, HCD 2 &amp; HCD 1-AC] </w:t>
      </w:r>
      <w:r w:rsidRPr="007D6FEB">
        <w:rPr>
          <w:rFonts w:ascii="Arial" w:hAnsi="Arial" w:cs="Arial"/>
          <w:i/>
          <w:szCs w:val="24"/>
        </w:rPr>
        <w:t xml:space="preserve">For applications listed … </w:t>
      </w:r>
      <w:r w:rsidRPr="007D6FEB">
        <w:rPr>
          <w:rFonts w:ascii="Arial" w:hAnsi="Arial" w:cs="Arial"/>
          <w:iCs/>
          <w:szCs w:val="24"/>
        </w:rPr>
        <w:t>(No change to existing California amendment.)</w:t>
      </w:r>
    </w:p>
    <w:p w14:paraId="7815652D" w14:textId="570D4357" w:rsidR="00555E79" w:rsidRPr="007D6FEB" w:rsidRDefault="00555E79" w:rsidP="00D917C7">
      <w:pPr>
        <w:pStyle w:val="ListParagraph"/>
        <w:numPr>
          <w:ilvl w:val="0"/>
          <w:numId w:val="13"/>
        </w:numPr>
        <w:spacing w:before="120" w:after="120"/>
        <w:ind w:left="1080"/>
        <w:contextualSpacing w:val="0"/>
        <w:rPr>
          <w:rFonts w:ascii="Arial" w:hAnsi="Arial" w:cs="Arial"/>
          <w:i/>
          <w:iCs/>
          <w:szCs w:val="24"/>
        </w:rPr>
      </w:pPr>
      <w:r w:rsidRPr="007D6FEB">
        <w:rPr>
          <w:rFonts w:ascii="Arial" w:hAnsi="Arial" w:cs="Arial"/>
          <w:i/>
          <w:iCs/>
          <w:szCs w:val="24"/>
        </w:rPr>
        <w:t xml:space="preserve">Any </w:t>
      </w:r>
      <w:proofErr w:type="spellStart"/>
      <w:r w:rsidRPr="007D6FEB">
        <w:rPr>
          <w:rFonts w:ascii="Arial" w:hAnsi="Arial" w:cs="Arial"/>
          <w:i/>
          <w:iCs/>
          <w:szCs w:val="24"/>
        </w:rPr>
        <w:t>mobilehome</w:t>
      </w:r>
      <w:proofErr w:type="spellEnd"/>
      <w:r w:rsidRPr="007D6FEB">
        <w:rPr>
          <w:rFonts w:ascii="Arial" w:hAnsi="Arial" w:cs="Arial"/>
          <w:i/>
          <w:iCs/>
          <w:szCs w:val="24"/>
        </w:rPr>
        <w:t xml:space="preserve"> … </w:t>
      </w:r>
      <w:r w:rsidRPr="007D6FEB">
        <w:rPr>
          <w:rFonts w:ascii="Arial" w:hAnsi="Arial" w:cs="Arial"/>
          <w:iCs/>
          <w:szCs w:val="24"/>
        </w:rPr>
        <w:t>(No change to existing California amendment.)</w:t>
      </w:r>
    </w:p>
    <w:p w14:paraId="67D779D0" w14:textId="2AA84270" w:rsidR="00555E79" w:rsidRPr="007D6FEB" w:rsidRDefault="00555E79" w:rsidP="00D917C7">
      <w:pPr>
        <w:pStyle w:val="ListParagraph"/>
        <w:numPr>
          <w:ilvl w:val="0"/>
          <w:numId w:val="13"/>
        </w:numPr>
        <w:spacing w:before="120" w:after="120"/>
        <w:ind w:left="1080"/>
        <w:contextualSpacing w:val="0"/>
        <w:rPr>
          <w:rFonts w:ascii="Arial" w:hAnsi="Arial" w:cs="Arial"/>
          <w:i/>
          <w:iCs/>
          <w:szCs w:val="24"/>
        </w:rPr>
      </w:pPr>
      <w:r w:rsidRPr="007D6FEB">
        <w:rPr>
          <w:rFonts w:ascii="Arial" w:hAnsi="Arial" w:cs="Arial"/>
          <w:i/>
          <w:iCs/>
          <w:szCs w:val="24"/>
        </w:rPr>
        <w:t xml:space="preserve">Any manufactured home … </w:t>
      </w:r>
      <w:r w:rsidRPr="007D6FEB">
        <w:rPr>
          <w:rFonts w:ascii="Arial" w:hAnsi="Arial" w:cs="Arial"/>
          <w:iCs/>
          <w:szCs w:val="24"/>
        </w:rPr>
        <w:t>(No change to existing California amendment.)</w:t>
      </w:r>
    </w:p>
    <w:p w14:paraId="5069142D" w14:textId="79C37540" w:rsidR="00555E79" w:rsidRPr="007D6FEB" w:rsidRDefault="00555E79" w:rsidP="00D917C7">
      <w:pPr>
        <w:pStyle w:val="ListParagraph"/>
        <w:numPr>
          <w:ilvl w:val="0"/>
          <w:numId w:val="13"/>
        </w:numPr>
        <w:spacing w:before="120" w:after="120"/>
        <w:ind w:left="1080"/>
        <w:contextualSpacing w:val="0"/>
        <w:rPr>
          <w:rFonts w:ascii="Arial" w:hAnsi="Arial" w:cs="Arial"/>
          <w:i/>
          <w:iCs/>
          <w:szCs w:val="24"/>
        </w:rPr>
      </w:pPr>
      <w:r w:rsidRPr="007D6FEB">
        <w:rPr>
          <w:rFonts w:ascii="Arial" w:hAnsi="Arial" w:cs="Arial"/>
          <w:i/>
          <w:iCs/>
          <w:szCs w:val="24"/>
        </w:rPr>
        <w:lastRenderedPageBreak/>
        <w:t>Any commercial modular … (No change to existing California amendment.)</w:t>
      </w:r>
    </w:p>
    <w:p w14:paraId="6A37E699" w14:textId="78B425DD" w:rsidR="00555E79" w:rsidRPr="007D6FEB" w:rsidRDefault="00555E79" w:rsidP="00D917C7">
      <w:pPr>
        <w:pStyle w:val="ListParagraph"/>
        <w:numPr>
          <w:ilvl w:val="0"/>
          <w:numId w:val="13"/>
        </w:numPr>
        <w:spacing w:before="120" w:after="120"/>
        <w:ind w:left="1080"/>
        <w:contextualSpacing w:val="0"/>
        <w:rPr>
          <w:rFonts w:ascii="Arial" w:hAnsi="Arial" w:cs="Arial"/>
          <w:i/>
          <w:iCs/>
          <w:szCs w:val="24"/>
        </w:rPr>
      </w:pPr>
      <w:r w:rsidRPr="007D6FEB">
        <w:rPr>
          <w:rFonts w:ascii="Arial" w:hAnsi="Arial" w:cs="Arial"/>
          <w:i/>
          <w:iCs/>
          <w:szCs w:val="24"/>
        </w:rPr>
        <w:t xml:space="preserve">Any recreational vehicle as defined in Section Health and Safety Code </w:t>
      </w:r>
      <w:r w:rsidRPr="007D6FEB">
        <w:rPr>
          <w:rFonts w:ascii="Arial" w:hAnsi="Arial" w:cs="Arial"/>
          <w:i/>
          <w:iCs/>
          <w:szCs w:val="24"/>
          <w:u w:val="single"/>
        </w:rPr>
        <w:t>Section</w:t>
      </w:r>
      <w:r w:rsidRPr="007D6FEB">
        <w:rPr>
          <w:rFonts w:ascii="Arial" w:hAnsi="Arial" w:cs="Arial"/>
          <w:i/>
          <w:iCs/>
          <w:szCs w:val="24"/>
        </w:rPr>
        <w:t> 18010.</w:t>
      </w:r>
    </w:p>
    <w:p w14:paraId="114B5D5E" w14:textId="6FDFF09D" w:rsidR="00555E79" w:rsidRPr="007D6FEB" w:rsidRDefault="00555E79" w:rsidP="00D917C7">
      <w:pPr>
        <w:pStyle w:val="ListParagraph"/>
        <w:numPr>
          <w:ilvl w:val="0"/>
          <w:numId w:val="13"/>
        </w:numPr>
        <w:spacing w:before="120" w:after="120"/>
        <w:ind w:left="1080"/>
        <w:contextualSpacing w:val="0"/>
        <w:rPr>
          <w:rFonts w:ascii="Arial" w:hAnsi="Arial" w:cs="Arial"/>
          <w:i/>
          <w:iCs/>
          <w:szCs w:val="24"/>
        </w:rPr>
      </w:pPr>
      <w:r w:rsidRPr="007D6FEB">
        <w:rPr>
          <w:rFonts w:ascii="Arial" w:hAnsi="Arial" w:cs="Arial"/>
          <w:i/>
          <w:iCs/>
          <w:szCs w:val="24"/>
        </w:rPr>
        <w:t>Any multifamily manufactured home … (No change to existing California amendment.)</w:t>
      </w:r>
    </w:p>
    <w:p w14:paraId="08DB522E" w14:textId="5BFD6A53" w:rsidR="00555E79" w:rsidRPr="007D6FEB" w:rsidRDefault="00555E79" w:rsidP="006D204F">
      <w:pPr>
        <w:spacing w:before="120" w:after="120"/>
        <w:ind w:left="1080" w:hanging="360"/>
        <w:rPr>
          <w:rFonts w:ascii="Arial" w:hAnsi="Arial" w:cs="Arial"/>
          <w:i/>
          <w:iCs/>
          <w:szCs w:val="24"/>
        </w:rPr>
      </w:pPr>
      <w:r w:rsidRPr="007D6FEB">
        <w:rPr>
          <w:rFonts w:ascii="Arial" w:hAnsi="Arial" w:cs="Arial"/>
          <w:i/>
          <w:iCs/>
          <w:szCs w:val="24"/>
        </w:rPr>
        <w:t xml:space="preserve">For additional information </w:t>
      </w:r>
      <w:r w:rsidRPr="007D6FEB">
        <w:rPr>
          <w:rFonts w:ascii="Arial" w:hAnsi="Arial" w:cs="Arial"/>
          <w:iCs/>
          <w:szCs w:val="24"/>
        </w:rPr>
        <w:t>(No change to existing California amendment.)</w:t>
      </w:r>
    </w:p>
    <w:p w14:paraId="6762DE67" w14:textId="74F4080D" w:rsidR="00555E79" w:rsidRPr="007D6FEB" w:rsidRDefault="00555E79" w:rsidP="006D204F">
      <w:pPr>
        <w:spacing w:before="120" w:after="120"/>
        <w:rPr>
          <w:rFonts w:ascii="Arial" w:hAnsi="Arial" w:cs="Arial"/>
          <w:b/>
          <w:bCs/>
          <w:i/>
          <w:szCs w:val="24"/>
        </w:rPr>
      </w:pPr>
      <w:r w:rsidRPr="007D6FEB">
        <w:rPr>
          <w:rFonts w:ascii="Arial" w:hAnsi="Arial" w:cs="Arial"/>
          <w:b/>
          <w:i/>
          <w:iCs/>
          <w:szCs w:val="24"/>
        </w:rPr>
        <w:t>Note:</w:t>
      </w:r>
      <w:r w:rsidRPr="007D6FEB">
        <w:rPr>
          <w:rFonts w:ascii="Arial" w:hAnsi="Arial" w:cs="Arial"/>
          <w:i/>
          <w:iCs/>
          <w:szCs w:val="24"/>
        </w:rPr>
        <w:t xml:space="preserve"> Building shall have … Health and Safety Code Section</w:t>
      </w:r>
      <w:r w:rsidRPr="007D6FEB">
        <w:rPr>
          <w:rFonts w:ascii="Arial" w:hAnsi="Arial" w:cs="Arial"/>
          <w:i/>
          <w:iCs/>
          <w:szCs w:val="24"/>
          <w:u w:val="single"/>
        </w:rPr>
        <w:t>s</w:t>
      </w:r>
      <w:r w:rsidRPr="007D6FEB">
        <w:rPr>
          <w:rFonts w:ascii="Arial" w:hAnsi="Arial" w:cs="Arial"/>
          <w:i/>
          <w:iCs/>
          <w:szCs w:val="24"/>
        </w:rPr>
        <w:t> 17920 and 18908 for the applications specified in Section 1.11.</w:t>
      </w:r>
    </w:p>
    <w:p w14:paraId="74158482" w14:textId="620BCC3F" w:rsidR="00555E79" w:rsidRPr="007D6FEB" w:rsidRDefault="00555E79" w:rsidP="006D204F">
      <w:pPr>
        <w:autoSpaceDE w:val="0"/>
        <w:autoSpaceDN w:val="0"/>
        <w:adjustRightInd w:val="0"/>
        <w:spacing w:before="120" w:after="120"/>
        <w:rPr>
          <w:rFonts w:ascii="Arial" w:hAnsi="Arial" w:cs="Arial"/>
          <w:b/>
          <w:bCs/>
          <w:i/>
          <w:szCs w:val="24"/>
        </w:rPr>
      </w:pPr>
      <w:r w:rsidRPr="007D6FEB">
        <w:rPr>
          <w:rFonts w:ascii="Arial" w:eastAsia="Calibri" w:hAnsi="Arial" w:cs="Arial"/>
          <w:b/>
          <w:bCs/>
          <w:i/>
          <w:iCs/>
          <w:szCs w:val="24"/>
        </w:rPr>
        <w:t xml:space="preserve">BUILDING ENTRANCE ON AN ACCESSIBLE ROUTE. [HCD 1-AC] </w:t>
      </w:r>
      <w:r w:rsidRPr="007D6FEB">
        <w:rPr>
          <w:rFonts w:ascii="Arial" w:eastAsia="TimesNewRoman,Italic" w:hAnsi="Arial" w:cs="Arial"/>
          <w:i/>
          <w:iCs/>
          <w:szCs w:val="24"/>
        </w:rPr>
        <w:t xml:space="preserve">An accessible entrance … </w:t>
      </w:r>
      <w:r w:rsidRPr="007D6FEB">
        <w:rPr>
          <w:rFonts w:ascii="Arial" w:eastAsia="Calibri" w:hAnsi="Arial" w:cs="Arial"/>
          <w:iCs/>
          <w:szCs w:val="24"/>
        </w:rPr>
        <w:t>(No change to existing California amendment.)</w:t>
      </w:r>
    </w:p>
    <w:p w14:paraId="48EF7E74" w14:textId="54A71E15"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bCs/>
          <w:i/>
          <w:szCs w:val="24"/>
        </w:rPr>
        <w:t xml:space="preserve">BUILDING, EXISTING. </w:t>
      </w:r>
      <w:r w:rsidRPr="007D6FEB">
        <w:rPr>
          <w:rFonts w:ascii="Arial" w:hAnsi="Arial" w:cs="Arial"/>
          <w:b/>
          <w:bCs/>
          <w:i/>
          <w:iCs/>
          <w:szCs w:val="24"/>
        </w:rPr>
        <w:t>[HCD 1 &amp; HCD 2]</w:t>
      </w:r>
      <w:r w:rsidRPr="007D6FEB">
        <w:rPr>
          <w:rFonts w:ascii="Arial" w:hAnsi="Arial" w:cs="Arial"/>
          <w:bCs/>
          <w:i/>
          <w:iCs/>
          <w:szCs w:val="24"/>
        </w:rPr>
        <w:t xml:space="preserve"> </w:t>
      </w:r>
      <w:r w:rsidRPr="007D6FEB">
        <w:rPr>
          <w:rFonts w:ascii="Arial" w:eastAsia="TimesNewRoman,Italic" w:hAnsi="Arial" w:cs="Arial"/>
          <w:i/>
          <w:iCs/>
          <w:szCs w:val="24"/>
        </w:rPr>
        <w:t xml:space="preserve">A building erected prior … </w:t>
      </w:r>
      <w:r w:rsidRPr="007D6FEB">
        <w:rPr>
          <w:rFonts w:ascii="Arial" w:eastAsia="Calibri" w:hAnsi="Arial" w:cs="Arial"/>
          <w:iCs/>
          <w:szCs w:val="24"/>
        </w:rPr>
        <w:t>(No change to existing California amendment.)</w:t>
      </w:r>
    </w:p>
    <w:p w14:paraId="074D93E1" w14:textId="6CF9CED7" w:rsidR="00555E79" w:rsidRPr="007D6FEB" w:rsidRDefault="00555E79" w:rsidP="006D204F">
      <w:pPr>
        <w:autoSpaceDE w:val="0"/>
        <w:autoSpaceDN w:val="0"/>
        <w:adjustRightInd w:val="0"/>
        <w:spacing w:before="120" w:after="120"/>
        <w:rPr>
          <w:rFonts w:ascii="Arial" w:hAnsi="Arial" w:cs="Arial"/>
          <w:bCs/>
          <w:i/>
          <w:iCs/>
          <w:szCs w:val="24"/>
        </w:rPr>
      </w:pPr>
      <w:r w:rsidRPr="007D6FEB">
        <w:rPr>
          <w:rFonts w:ascii="Arial" w:hAnsi="Arial" w:cs="Arial"/>
          <w:b/>
          <w:bCs/>
          <w:i/>
          <w:iCs/>
          <w:szCs w:val="24"/>
        </w:rPr>
        <w:t xml:space="preserve">CARRIAGE UNIT. [HCD 1-AC] </w:t>
      </w:r>
      <w:r w:rsidRPr="007D6FEB">
        <w:rPr>
          <w:rFonts w:ascii="Arial" w:eastAsia="TimesNewRoman,Italic" w:hAnsi="Arial" w:cs="Arial"/>
          <w:i/>
          <w:iCs/>
          <w:szCs w:val="24"/>
        </w:rPr>
        <w:t xml:space="preserve">A dwelling unit … </w:t>
      </w:r>
      <w:r w:rsidRPr="007D6FEB">
        <w:rPr>
          <w:rFonts w:ascii="Arial" w:eastAsia="Calibri" w:hAnsi="Arial" w:cs="Arial"/>
          <w:iCs/>
          <w:szCs w:val="24"/>
        </w:rPr>
        <w:t>(No change to existing California amendment.)</w:t>
      </w:r>
    </w:p>
    <w:p w14:paraId="0B3DF0EF" w14:textId="77110F26"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i/>
          <w:szCs w:val="24"/>
        </w:rPr>
        <w:t xml:space="preserve">CELLULAR CONCRETE. </w:t>
      </w:r>
      <w:r w:rsidRPr="007D6FEB">
        <w:rPr>
          <w:rFonts w:ascii="Arial" w:hAnsi="Arial" w:cs="Arial"/>
          <w:b/>
          <w:bCs/>
          <w:i/>
          <w:iCs/>
          <w:szCs w:val="24"/>
        </w:rPr>
        <w:t>[HCD 1 &amp; HCD 2]</w:t>
      </w:r>
      <w:r w:rsidRPr="007D6FEB">
        <w:rPr>
          <w:rFonts w:ascii="Arial" w:hAnsi="Arial" w:cs="Arial"/>
          <w:i/>
          <w:szCs w:val="24"/>
        </w:rPr>
        <w:t xml:space="preserve"> </w:t>
      </w:r>
      <w:r w:rsidRPr="007D6FEB">
        <w:rPr>
          <w:rFonts w:ascii="Arial" w:eastAsia="TimesNewRoman,Italic" w:hAnsi="Arial" w:cs="Arial"/>
          <w:i/>
          <w:iCs/>
          <w:szCs w:val="24"/>
        </w:rPr>
        <w:t xml:space="preserve">A lightweight product consisting of </w:t>
      </w:r>
      <w:proofErr w:type="spellStart"/>
      <w:r w:rsidRPr="007D6FEB">
        <w:rPr>
          <w:rFonts w:ascii="Arial" w:eastAsia="TimesNewRoman,Italic" w:hAnsi="Arial" w:cs="Arial"/>
          <w:i/>
          <w:iCs/>
          <w:strike/>
          <w:szCs w:val="24"/>
        </w:rPr>
        <w:t>p</w:t>
      </w:r>
      <w:r w:rsidRPr="007D6FEB">
        <w:rPr>
          <w:rFonts w:ascii="Arial" w:eastAsia="TimesNewRoman,Italic" w:hAnsi="Arial" w:cs="Arial"/>
          <w:i/>
          <w:iCs/>
          <w:szCs w:val="24"/>
          <w:u w:val="single"/>
        </w:rPr>
        <w:t>P</w:t>
      </w:r>
      <w:r w:rsidRPr="007D6FEB">
        <w:rPr>
          <w:rFonts w:ascii="Arial" w:eastAsia="TimesNewRoman,Italic" w:hAnsi="Arial" w:cs="Arial"/>
          <w:i/>
          <w:iCs/>
          <w:szCs w:val="24"/>
        </w:rPr>
        <w:t>ortland</w:t>
      </w:r>
      <w:proofErr w:type="spellEnd"/>
      <w:r w:rsidRPr="007D6FEB">
        <w:rPr>
          <w:rFonts w:ascii="Arial" w:eastAsia="TimesNewRoman,Italic" w:hAnsi="Arial" w:cs="Arial"/>
          <w:i/>
          <w:iCs/>
          <w:szCs w:val="24"/>
        </w:rPr>
        <w:t xml:space="preserve"> cement … </w:t>
      </w:r>
      <w:r w:rsidRPr="007D6FEB">
        <w:rPr>
          <w:rFonts w:ascii="Arial" w:eastAsia="Calibri" w:hAnsi="Arial" w:cs="Arial"/>
          <w:iCs/>
          <w:szCs w:val="24"/>
        </w:rPr>
        <w:t>(No change to existing California amendment.)</w:t>
      </w:r>
    </w:p>
    <w:p w14:paraId="4EFEEA2D" w14:textId="55B34D8D"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szCs w:val="24"/>
        </w:rPr>
        <w:t>CHARACTERS</w:t>
      </w:r>
      <w:r w:rsidRPr="007D6FEB">
        <w:rPr>
          <w:rFonts w:ascii="Arial" w:eastAsia="Calibri" w:hAnsi="Arial" w:cs="Arial"/>
          <w:bCs/>
          <w:i/>
          <w:szCs w:val="24"/>
        </w:rPr>
        <w:t xml:space="preserve">. </w:t>
      </w:r>
      <w:r w:rsidRPr="007D6FEB">
        <w:rPr>
          <w:rFonts w:ascii="Arial" w:eastAsia="TimesNewRoman,Italic" w:hAnsi="Arial" w:cs="Arial"/>
          <w:i/>
          <w:iCs/>
          <w:szCs w:val="24"/>
        </w:rPr>
        <w:t xml:space="preserve">Letters, numbers … </w:t>
      </w:r>
      <w:r w:rsidRPr="007D6FEB">
        <w:rPr>
          <w:rFonts w:ascii="Arial" w:eastAsia="Calibri" w:hAnsi="Arial" w:cs="Arial"/>
          <w:iCs/>
          <w:szCs w:val="24"/>
        </w:rPr>
        <w:t>(No change to existing California amendment.)</w:t>
      </w:r>
    </w:p>
    <w:p w14:paraId="298FEAC4" w14:textId="3160B2E3" w:rsidR="00555E79" w:rsidRPr="007D6FEB" w:rsidRDefault="00555E79" w:rsidP="006D204F">
      <w:pPr>
        <w:autoSpaceDE w:val="0"/>
        <w:autoSpaceDN w:val="0"/>
        <w:adjustRightInd w:val="0"/>
        <w:spacing w:before="120" w:after="120"/>
        <w:rPr>
          <w:rFonts w:ascii="Arial" w:hAnsi="Arial" w:cs="Arial"/>
          <w:i/>
          <w:iCs/>
          <w:szCs w:val="24"/>
          <w:u w:val="single"/>
        </w:rPr>
      </w:pPr>
      <w:r w:rsidRPr="007D6FEB">
        <w:rPr>
          <w:rFonts w:ascii="Arial" w:hAnsi="Arial" w:cs="Arial"/>
          <w:b/>
          <w:bCs/>
          <w:i/>
          <w:iCs/>
          <w:szCs w:val="24"/>
        </w:rPr>
        <w:t xml:space="preserve">CLEAR FLOOR SPACE. [HCD 1-AC] </w:t>
      </w:r>
      <w:r w:rsidRPr="007D6FEB">
        <w:rPr>
          <w:rFonts w:ascii="Arial" w:eastAsia="TimesNewRoman,Italic" w:hAnsi="Arial" w:cs="Arial"/>
          <w:i/>
          <w:iCs/>
          <w:szCs w:val="24"/>
        </w:rPr>
        <w:t xml:space="preserve">The minimum unobstructed floor … </w:t>
      </w:r>
      <w:r w:rsidRPr="007D6FEB">
        <w:rPr>
          <w:rFonts w:ascii="Arial" w:eastAsia="Calibri" w:hAnsi="Arial" w:cs="Arial"/>
          <w:iCs/>
          <w:szCs w:val="24"/>
        </w:rPr>
        <w:t>(No change to existing California amendment.)</w:t>
      </w:r>
    </w:p>
    <w:p w14:paraId="3220CEC3" w14:textId="115E3E41"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i/>
          <w:szCs w:val="24"/>
        </w:rPr>
        <w:t xml:space="preserve">COMMON USE AREAS. [HCD 1-AC] </w:t>
      </w:r>
      <w:r w:rsidRPr="007D6FEB">
        <w:rPr>
          <w:rFonts w:ascii="Arial" w:eastAsia="TimesNewRoman,Italic" w:hAnsi="Arial" w:cs="Arial"/>
          <w:i/>
          <w:iCs/>
          <w:szCs w:val="24"/>
        </w:rPr>
        <w:t xml:space="preserve">Private use areas … </w:t>
      </w:r>
      <w:r w:rsidRPr="007D6FEB">
        <w:rPr>
          <w:rFonts w:ascii="Arial" w:eastAsia="Calibri" w:hAnsi="Arial" w:cs="Arial"/>
          <w:iCs/>
          <w:szCs w:val="24"/>
        </w:rPr>
        <w:t>(No change to existing California amendment.)</w:t>
      </w:r>
    </w:p>
    <w:p w14:paraId="2FA8CD68" w14:textId="77777777" w:rsidR="00555E79" w:rsidRPr="007D6FEB" w:rsidRDefault="00555E79" w:rsidP="006D204F">
      <w:pPr>
        <w:autoSpaceDE w:val="0"/>
        <w:autoSpaceDN w:val="0"/>
        <w:adjustRightInd w:val="0"/>
        <w:spacing w:before="120" w:after="120"/>
        <w:rPr>
          <w:rFonts w:ascii="Arial" w:eastAsia="Calibri" w:hAnsi="Arial" w:cs="Arial"/>
          <w:b/>
          <w:bCs/>
          <w:szCs w:val="24"/>
        </w:rPr>
      </w:pPr>
      <w:r w:rsidRPr="007D6FEB">
        <w:rPr>
          <w:rFonts w:ascii="Arial" w:eastAsia="Calibri" w:hAnsi="Arial" w:cs="Arial"/>
          <w:b/>
          <w:bCs/>
          <w:szCs w:val="24"/>
        </w:rPr>
        <w:t>CONCRETE.</w:t>
      </w:r>
    </w:p>
    <w:p w14:paraId="79DCDBF4" w14:textId="77777777" w:rsidR="00555E79" w:rsidRPr="007D6FEB" w:rsidRDefault="00555E79" w:rsidP="006D204F">
      <w:pPr>
        <w:autoSpaceDE w:val="0"/>
        <w:autoSpaceDN w:val="0"/>
        <w:adjustRightInd w:val="0"/>
        <w:spacing w:before="120" w:after="120"/>
        <w:rPr>
          <w:rFonts w:ascii="Arial" w:eastAsia="Calibri" w:hAnsi="Arial" w:cs="Arial"/>
          <w:b/>
          <w:bCs/>
          <w:szCs w:val="24"/>
        </w:rPr>
      </w:pPr>
      <w:r w:rsidRPr="007D6FEB">
        <w:rPr>
          <w:rFonts w:ascii="Arial" w:eastAsia="Calibri" w:hAnsi="Arial" w:cs="Arial"/>
          <w:b/>
          <w:bCs/>
          <w:szCs w:val="24"/>
        </w:rPr>
        <w:t xml:space="preserve">…. </w:t>
      </w:r>
      <w:r w:rsidRPr="007D6FEB">
        <w:rPr>
          <w:rFonts w:ascii="Arial" w:eastAsia="Calibri" w:hAnsi="Arial" w:cs="Arial"/>
          <w:bCs/>
          <w:szCs w:val="24"/>
        </w:rPr>
        <w:t>(No change to model code text.)</w:t>
      </w:r>
    </w:p>
    <w:p w14:paraId="7929AD43" w14:textId="146966B9"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szCs w:val="24"/>
        </w:rPr>
        <w:t>Cellular.</w:t>
      </w:r>
      <w:r w:rsidRPr="007D6FEB">
        <w:rPr>
          <w:rFonts w:ascii="Arial" w:eastAsia="Calibri" w:hAnsi="Arial" w:cs="Arial"/>
          <w:b/>
          <w:bCs/>
          <w:strike/>
          <w:szCs w:val="24"/>
        </w:rPr>
        <w:t xml:space="preserve"> </w:t>
      </w:r>
      <w:r w:rsidRPr="007D6FEB">
        <w:rPr>
          <w:rFonts w:ascii="Arial" w:eastAsia="Calibri" w:hAnsi="Arial" w:cs="Arial"/>
          <w:strike/>
          <w:szCs w:val="24"/>
        </w:rPr>
        <w:t xml:space="preserve">A lightweight insulating concrete made by mixing a preformed foam with Portland cement slurry and having a dry unit weight of approximately 30 </w:t>
      </w:r>
      <w:proofErr w:type="spellStart"/>
      <w:r w:rsidRPr="007D6FEB">
        <w:rPr>
          <w:rFonts w:ascii="Arial" w:eastAsia="Calibri" w:hAnsi="Arial" w:cs="Arial"/>
          <w:strike/>
          <w:szCs w:val="24"/>
        </w:rPr>
        <w:t>pcf</w:t>
      </w:r>
      <w:proofErr w:type="spellEnd"/>
      <w:r w:rsidRPr="007D6FEB">
        <w:rPr>
          <w:rFonts w:ascii="Arial" w:eastAsia="Calibri" w:hAnsi="Arial" w:cs="Arial"/>
          <w:strike/>
          <w:szCs w:val="24"/>
        </w:rPr>
        <w:t xml:space="preserve"> (480 kg/m</w:t>
      </w:r>
      <w:r w:rsidRPr="007D6FEB">
        <w:rPr>
          <w:rFonts w:ascii="Arial" w:eastAsia="Calibri" w:hAnsi="Arial" w:cs="Arial"/>
          <w:strike/>
          <w:szCs w:val="24"/>
          <w:vertAlign w:val="superscript"/>
        </w:rPr>
        <w:t>3</w:t>
      </w:r>
      <w:r w:rsidRPr="007D6FEB">
        <w:rPr>
          <w:rFonts w:ascii="Arial" w:eastAsia="Calibri" w:hAnsi="Arial" w:cs="Arial"/>
          <w:strike/>
          <w:szCs w:val="24"/>
        </w:rPr>
        <w:t>).</w:t>
      </w:r>
      <w:r w:rsidRPr="007D6FEB">
        <w:rPr>
          <w:rFonts w:ascii="Arial" w:hAnsi="Arial" w:cs="Arial"/>
          <w:b/>
          <w:szCs w:val="24"/>
        </w:rPr>
        <w:t xml:space="preserve"> </w:t>
      </w:r>
      <w:r w:rsidRPr="007D6FEB">
        <w:rPr>
          <w:rFonts w:ascii="Arial" w:hAnsi="Arial" w:cs="Arial"/>
          <w:b/>
          <w:i/>
          <w:szCs w:val="24"/>
        </w:rPr>
        <w:t>See “Cellular Concrete</w:t>
      </w:r>
      <w:r w:rsidRPr="007D6FEB">
        <w:rPr>
          <w:rFonts w:ascii="Arial" w:hAnsi="Arial" w:cs="Arial"/>
          <w:bCs/>
          <w:i/>
          <w:szCs w:val="24"/>
        </w:rPr>
        <w:t>.”</w:t>
      </w:r>
      <w:r w:rsidRPr="007D6FEB">
        <w:rPr>
          <w:rFonts w:ascii="Arial" w:eastAsia="Calibri" w:hAnsi="Arial" w:cs="Arial"/>
          <w:iCs/>
          <w:szCs w:val="24"/>
        </w:rPr>
        <w:t xml:space="preserve"> (No change to existing California amendment.)</w:t>
      </w:r>
    </w:p>
    <w:p w14:paraId="58BE6E09" w14:textId="1B2A89FE" w:rsidR="00555E79" w:rsidRPr="007D6FEB" w:rsidRDefault="00555E79" w:rsidP="006D204F">
      <w:pPr>
        <w:autoSpaceDE w:val="0"/>
        <w:autoSpaceDN w:val="0"/>
        <w:adjustRightInd w:val="0"/>
        <w:spacing w:before="120" w:after="120"/>
        <w:rPr>
          <w:rFonts w:ascii="Arial" w:hAnsi="Arial" w:cs="Arial"/>
          <w:b/>
          <w:szCs w:val="24"/>
        </w:rPr>
      </w:pPr>
      <w:r w:rsidRPr="007D6FEB">
        <w:rPr>
          <w:rFonts w:ascii="Arial" w:hAnsi="Arial" w:cs="Arial"/>
          <w:b/>
          <w:i/>
          <w:szCs w:val="24"/>
        </w:rPr>
        <w:t xml:space="preserve">CONGREGATE RESIDENCE. </w:t>
      </w:r>
      <w:r w:rsidRPr="007D6FEB">
        <w:rPr>
          <w:rFonts w:ascii="Arial" w:eastAsia="TimesNewRoman,Italic" w:hAnsi="Arial" w:cs="Arial"/>
          <w:i/>
          <w:iCs/>
          <w:szCs w:val="24"/>
        </w:rPr>
        <w:t xml:space="preserve">Any building or portion … </w:t>
      </w:r>
      <w:r w:rsidRPr="007D6FEB">
        <w:rPr>
          <w:rFonts w:ascii="Arial" w:eastAsia="Calibri" w:hAnsi="Arial" w:cs="Arial"/>
          <w:iCs/>
          <w:szCs w:val="24"/>
        </w:rPr>
        <w:t>(No change to existing California amendment.)</w:t>
      </w:r>
    </w:p>
    <w:p w14:paraId="63EFED09" w14:textId="6790702F" w:rsidR="00555E79" w:rsidRPr="007D6FEB" w:rsidRDefault="00555E79" w:rsidP="006D204F">
      <w:pPr>
        <w:autoSpaceDE w:val="0"/>
        <w:autoSpaceDN w:val="0"/>
        <w:adjustRightInd w:val="0"/>
        <w:spacing w:before="120" w:after="120"/>
        <w:rPr>
          <w:rFonts w:ascii="Arial" w:hAnsi="Arial" w:cs="Arial"/>
          <w:iCs/>
          <w:szCs w:val="24"/>
        </w:rPr>
      </w:pPr>
      <w:r w:rsidRPr="007D6FEB">
        <w:rPr>
          <w:rFonts w:ascii="Arial" w:eastAsia="Calibri" w:hAnsi="Arial" w:cs="Arial"/>
          <w:b/>
          <w:i/>
          <w:szCs w:val="24"/>
        </w:rPr>
        <w:t>COVERED MULTIFAMILY DWELLINGS. [HCD 1-AC]</w:t>
      </w:r>
      <w:r w:rsidRPr="007D6FEB">
        <w:rPr>
          <w:rFonts w:ascii="Arial" w:eastAsia="Calibri" w:hAnsi="Arial" w:cs="Arial"/>
          <w:b/>
          <w:bCs/>
          <w:i/>
          <w:iCs/>
          <w:szCs w:val="24"/>
        </w:rPr>
        <w:t xml:space="preserve"> </w:t>
      </w:r>
      <w:r w:rsidRPr="007D6FEB">
        <w:rPr>
          <w:rFonts w:ascii="Arial" w:eastAsia="TimesNewRoman,Italic" w:hAnsi="Arial" w:cs="Arial"/>
          <w:i/>
          <w:iCs/>
          <w:szCs w:val="24"/>
        </w:rPr>
        <w:t xml:space="preserve">“Covered multifamily dwellings” means … </w:t>
      </w:r>
      <w:r w:rsidRPr="007D6FEB">
        <w:rPr>
          <w:rFonts w:ascii="Arial" w:eastAsia="Calibri" w:hAnsi="Arial" w:cs="Arial"/>
          <w:iCs/>
          <w:szCs w:val="24"/>
        </w:rPr>
        <w:t>(No change to existing California amendment.)</w:t>
      </w:r>
    </w:p>
    <w:p w14:paraId="7C4744BD" w14:textId="32789C4C"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i/>
          <w:szCs w:val="24"/>
        </w:rPr>
        <w:t xml:space="preserve">CROSS SLOPE. </w:t>
      </w:r>
      <w:r w:rsidRPr="007D6FEB">
        <w:rPr>
          <w:rFonts w:ascii="Arial" w:eastAsia="TimesNewRoman,Italic" w:hAnsi="Arial" w:cs="Arial"/>
          <w:i/>
          <w:iCs/>
          <w:szCs w:val="24"/>
        </w:rPr>
        <w:t xml:space="preserve">The slope that is … </w:t>
      </w:r>
      <w:r w:rsidRPr="007D6FEB">
        <w:rPr>
          <w:rFonts w:ascii="Arial" w:eastAsia="Calibri" w:hAnsi="Arial" w:cs="Arial"/>
          <w:iCs/>
          <w:szCs w:val="24"/>
        </w:rPr>
        <w:t>(No change to existing California amendment.)</w:t>
      </w:r>
    </w:p>
    <w:p w14:paraId="07ECC4F7" w14:textId="6586FA8D" w:rsidR="00555E79" w:rsidRPr="007D6FEB" w:rsidRDefault="00555E79" w:rsidP="006D204F">
      <w:pPr>
        <w:autoSpaceDE w:val="0"/>
        <w:autoSpaceDN w:val="0"/>
        <w:adjustRightInd w:val="0"/>
        <w:spacing w:before="120" w:after="120"/>
        <w:rPr>
          <w:rFonts w:ascii="Arial" w:hAnsi="Arial" w:cs="Arial"/>
          <w:i/>
          <w:iCs/>
          <w:szCs w:val="24"/>
        </w:rPr>
      </w:pPr>
      <w:r w:rsidRPr="007D6FEB">
        <w:rPr>
          <w:rFonts w:ascii="Arial" w:eastAsia="Calibri" w:hAnsi="Arial" w:cs="Arial"/>
          <w:b/>
          <w:bCs/>
          <w:i/>
          <w:iCs/>
          <w:szCs w:val="24"/>
        </w:rPr>
        <w:t xml:space="preserve">CURB CUT. </w:t>
      </w:r>
      <w:r w:rsidRPr="007D6FEB">
        <w:rPr>
          <w:rFonts w:ascii="Arial" w:eastAsia="TimesNewRoman,Italic" w:hAnsi="Arial" w:cs="Arial"/>
          <w:i/>
          <w:iCs/>
          <w:szCs w:val="24"/>
        </w:rPr>
        <w:t xml:space="preserve">An interruption of a curb … </w:t>
      </w:r>
      <w:r w:rsidRPr="007D6FEB">
        <w:rPr>
          <w:rFonts w:ascii="Arial" w:eastAsia="Calibri" w:hAnsi="Arial" w:cs="Arial"/>
          <w:iCs/>
          <w:szCs w:val="24"/>
        </w:rPr>
        <w:t>(No change to existing California amendment.)</w:t>
      </w:r>
    </w:p>
    <w:p w14:paraId="1F2A3EF4" w14:textId="7E02EBEA"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i/>
          <w:szCs w:val="24"/>
        </w:rPr>
        <w:t xml:space="preserve">CURB RAMP. </w:t>
      </w:r>
      <w:r w:rsidRPr="007D6FEB">
        <w:rPr>
          <w:rFonts w:ascii="Arial" w:eastAsia="TimesNewRoman,Italic" w:hAnsi="Arial" w:cs="Arial"/>
          <w:i/>
          <w:iCs/>
          <w:szCs w:val="24"/>
        </w:rPr>
        <w:t xml:space="preserve">A sloping pedestrian way … </w:t>
      </w:r>
      <w:r w:rsidRPr="007D6FEB">
        <w:rPr>
          <w:rFonts w:ascii="Arial" w:eastAsia="Calibri" w:hAnsi="Arial" w:cs="Arial"/>
          <w:iCs/>
          <w:szCs w:val="24"/>
        </w:rPr>
        <w:t>(No change to existing California amendment.)</w:t>
      </w:r>
    </w:p>
    <w:p w14:paraId="38F9704D" w14:textId="2CAC7A1C"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i/>
          <w:szCs w:val="24"/>
        </w:rPr>
        <w:t>DEPARTMENT.</w:t>
      </w:r>
      <w:r w:rsidRPr="007D6FEB">
        <w:rPr>
          <w:rFonts w:ascii="Arial" w:hAnsi="Arial" w:cs="Arial"/>
          <w:i/>
          <w:szCs w:val="24"/>
        </w:rPr>
        <w:t xml:space="preserve"> </w:t>
      </w:r>
      <w:r w:rsidRPr="007D6FEB">
        <w:rPr>
          <w:rFonts w:ascii="Arial" w:hAnsi="Arial" w:cs="Arial"/>
          <w:b/>
          <w:i/>
          <w:szCs w:val="24"/>
        </w:rPr>
        <w:t xml:space="preserve">[HCD 1 &amp; HCD 2] </w:t>
      </w:r>
      <w:r w:rsidRPr="007D6FEB">
        <w:rPr>
          <w:rFonts w:ascii="Arial" w:eastAsia="TimesNewRoman,Italic" w:hAnsi="Arial" w:cs="Arial"/>
          <w:i/>
          <w:iCs/>
          <w:szCs w:val="24"/>
        </w:rPr>
        <w:t xml:space="preserve">The Department of Housing and Community Development. </w:t>
      </w:r>
      <w:r w:rsidRPr="007D6FEB">
        <w:rPr>
          <w:rFonts w:ascii="Arial" w:eastAsia="Calibri" w:hAnsi="Arial" w:cs="Arial"/>
          <w:iCs/>
          <w:szCs w:val="24"/>
        </w:rPr>
        <w:t>(No change to existing California amendment.)</w:t>
      </w:r>
    </w:p>
    <w:p w14:paraId="0282A3EC" w14:textId="584BE830" w:rsidR="00555E79" w:rsidRPr="007D6FEB" w:rsidRDefault="00555E79" w:rsidP="006D204F">
      <w:pPr>
        <w:autoSpaceDE w:val="0"/>
        <w:autoSpaceDN w:val="0"/>
        <w:adjustRightInd w:val="0"/>
        <w:spacing w:before="120" w:after="120"/>
        <w:rPr>
          <w:rFonts w:ascii="Arial" w:hAnsi="Arial" w:cs="Arial"/>
          <w:b/>
          <w:i/>
          <w:strike/>
          <w:szCs w:val="24"/>
        </w:rPr>
      </w:pPr>
      <w:r w:rsidRPr="007D6FEB">
        <w:rPr>
          <w:rFonts w:ascii="Arial" w:hAnsi="Arial" w:cs="Arial"/>
          <w:b/>
          <w:bCs/>
          <w:i/>
          <w:iCs/>
          <w:szCs w:val="24"/>
        </w:rPr>
        <w:t xml:space="preserve">DETACHED SINGLE-FAMILY DWELLING. [HCD 1 &amp; HCD 2] </w:t>
      </w:r>
      <w:r w:rsidRPr="007D6FEB">
        <w:rPr>
          <w:rFonts w:ascii="Arial" w:eastAsia="TimesNewRoman,Italic" w:hAnsi="Arial" w:cs="Arial"/>
          <w:i/>
          <w:iCs/>
          <w:szCs w:val="24"/>
        </w:rPr>
        <w:t xml:space="preserve">Any single-family dwelling … </w:t>
      </w:r>
      <w:r w:rsidRPr="007D6FEB">
        <w:rPr>
          <w:rFonts w:ascii="Arial" w:eastAsia="Calibri" w:hAnsi="Arial" w:cs="Arial"/>
          <w:iCs/>
          <w:szCs w:val="24"/>
        </w:rPr>
        <w:t>(No change to existing California amendment.)</w:t>
      </w:r>
    </w:p>
    <w:p w14:paraId="27BD5CFD" w14:textId="3B6C985E" w:rsidR="00555E79" w:rsidRPr="007D6FEB" w:rsidRDefault="00555E79" w:rsidP="006D204F">
      <w:pPr>
        <w:autoSpaceDE w:val="0"/>
        <w:autoSpaceDN w:val="0"/>
        <w:adjustRightInd w:val="0"/>
        <w:spacing w:before="120" w:after="120"/>
        <w:rPr>
          <w:rFonts w:ascii="Arial" w:hAnsi="Arial" w:cs="Arial"/>
          <w:b/>
          <w:i/>
          <w:strike/>
          <w:szCs w:val="24"/>
        </w:rPr>
      </w:pPr>
      <w:r w:rsidRPr="007D6FEB">
        <w:rPr>
          <w:rFonts w:ascii="Arial" w:hAnsi="Arial" w:cs="Arial"/>
          <w:b/>
          <w:bCs/>
          <w:strike/>
          <w:szCs w:val="24"/>
        </w:rPr>
        <w:t xml:space="preserve">DETECTABLE WARNING. </w:t>
      </w:r>
      <w:r w:rsidRPr="007D6FEB">
        <w:rPr>
          <w:rFonts w:ascii="Arial" w:hAnsi="Arial" w:cs="Arial"/>
          <w:strike/>
          <w:szCs w:val="24"/>
        </w:rPr>
        <w:t xml:space="preserve">A standardized surface feature built in or applied to walking </w:t>
      </w:r>
      <w:r w:rsidRPr="007D6FEB">
        <w:rPr>
          <w:rFonts w:ascii="Arial" w:hAnsi="Arial" w:cs="Arial"/>
          <w:strike/>
          <w:szCs w:val="24"/>
        </w:rPr>
        <w:lastRenderedPageBreak/>
        <w:t xml:space="preserve">surfaces or other elements to warn visually impaired persons of hazards on a circulation path. </w:t>
      </w:r>
      <w:r w:rsidRPr="007D6FEB">
        <w:rPr>
          <w:rFonts w:ascii="Arial" w:eastAsia="Calibri" w:hAnsi="Arial" w:cs="Arial"/>
          <w:iCs/>
          <w:szCs w:val="24"/>
        </w:rPr>
        <w:t>(No change to non-adoption.)</w:t>
      </w:r>
    </w:p>
    <w:p w14:paraId="288D7CCA" w14:textId="2C85F203" w:rsidR="00555E79" w:rsidRPr="007D6FEB" w:rsidRDefault="00555E79" w:rsidP="006D204F">
      <w:pPr>
        <w:autoSpaceDE w:val="0"/>
        <w:autoSpaceDN w:val="0"/>
        <w:adjustRightInd w:val="0"/>
        <w:spacing w:before="120" w:after="120"/>
        <w:rPr>
          <w:rFonts w:ascii="Arial" w:hAnsi="Arial" w:cs="Arial"/>
          <w:b/>
          <w:i/>
          <w:strike/>
          <w:szCs w:val="24"/>
        </w:rPr>
      </w:pPr>
      <w:r w:rsidRPr="007D6FEB">
        <w:rPr>
          <w:rFonts w:ascii="Arial" w:eastAsia="Calibri" w:hAnsi="Arial" w:cs="Arial"/>
          <w:b/>
          <w:i/>
          <w:szCs w:val="24"/>
        </w:rPr>
        <w:t>DETECTABLE WARNING.</w:t>
      </w:r>
      <w:r w:rsidRPr="007D6FEB">
        <w:rPr>
          <w:rFonts w:ascii="Arial" w:eastAsia="Calibri" w:hAnsi="Arial" w:cs="Arial"/>
          <w:i/>
          <w:szCs w:val="24"/>
        </w:rPr>
        <w:t xml:space="preserve"> </w:t>
      </w:r>
      <w:r w:rsidRPr="007D6FEB">
        <w:rPr>
          <w:rFonts w:ascii="Arial" w:eastAsia="TimesNewRoman,Italic" w:hAnsi="Arial" w:cs="Arial"/>
          <w:i/>
          <w:iCs/>
          <w:szCs w:val="24"/>
        </w:rPr>
        <w:t xml:space="preserve">A standardized surface feature … </w:t>
      </w:r>
      <w:r w:rsidRPr="007D6FEB">
        <w:rPr>
          <w:rFonts w:ascii="Arial" w:eastAsia="Calibri" w:hAnsi="Arial" w:cs="Arial"/>
          <w:iCs/>
          <w:szCs w:val="24"/>
        </w:rPr>
        <w:t>(No change to existing California amendment.)</w:t>
      </w:r>
    </w:p>
    <w:p w14:paraId="2BA0AD8F" w14:textId="48E438B1" w:rsidR="00555E79" w:rsidRPr="007D6FEB" w:rsidRDefault="00555E79" w:rsidP="006D204F">
      <w:pPr>
        <w:autoSpaceDE w:val="0"/>
        <w:autoSpaceDN w:val="0"/>
        <w:adjustRightInd w:val="0"/>
        <w:spacing w:before="120" w:after="120"/>
        <w:rPr>
          <w:rFonts w:ascii="Arial" w:hAnsi="Arial" w:cs="Arial"/>
          <w:b/>
          <w:strike/>
          <w:szCs w:val="24"/>
        </w:rPr>
      </w:pPr>
      <w:r w:rsidRPr="007D6FEB">
        <w:rPr>
          <w:rFonts w:ascii="Arial" w:hAnsi="Arial" w:cs="Arial"/>
          <w:b/>
          <w:bCs/>
          <w:i/>
          <w:iCs/>
          <w:szCs w:val="24"/>
        </w:rPr>
        <w:t xml:space="preserve">DIRECTIONAL SIGN. [HCD 1 &amp; HCD 2] </w:t>
      </w:r>
      <w:r w:rsidRPr="007D6FEB">
        <w:rPr>
          <w:rFonts w:ascii="Arial" w:eastAsia="TimesNewRoman,Italic" w:hAnsi="Arial" w:cs="Arial"/>
          <w:i/>
          <w:iCs/>
          <w:szCs w:val="24"/>
        </w:rPr>
        <w:t xml:space="preserve">A publicly displayed notice … </w:t>
      </w:r>
      <w:r w:rsidRPr="007D6FEB">
        <w:rPr>
          <w:rFonts w:ascii="Arial" w:eastAsia="Calibri" w:hAnsi="Arial" w:cs="Arial"/>
          <w:iCs/>
          <w:szCs w:val="24"/>
        </w:rPr>
        <w:t>(No change to existing California amendment.)</w:t>
      </w:r>
    </w:p>
    <w:p w14:paraId="7F210D09" w14:textId="29DA88DE" w:rsidR="00555E79" w:rsidRPr="007D6FEB" w:rsidRDefault="00555E79" w:rsidP="006D204F">
      <w:pPr>
        <w:tabs>
          <w:tab w:val="left" w:pos="360"/>
        </w:tabs>
        <w:autoSpaceDE w:val="0"/>
        <w:autoSpaceDN w:val="0"/>
        <w:adjustRightInd w:val="0"/>
        <w:spacing w:before="120" w:after="120"/>
        <w:rPr>
          <w:rFonts w:ascii="Arial" w:hAnsi="Arial" w:cs="Arial"/>
          <w:b/>
          <w:strike/>
          <w:szCs w:val="24"/>
        </w:rPr>
      </w:pPr>
      <w:r w:rsidRPr="007D6FEB">
        <w:rPr>
          <w:rFonts w:ascii="Arial" w:eastAsia="Calibri" w:hAnsi="Arial" w:cs="Arial"/>
          <w:b/>
          <w:bCs/>
          <w:szCs w:val="24"/>
        </w:rPr>
        <w:t xml:space="preserve">DWELLING UNIT. </w:t>
      </w:r>
      <w:r w:rsidRPr="007D6FEB">
        <w:rPr>
          <w:rFonts w:ascii="Arial" w:eastAsia="Calibri" w:hAnsi="Arial" w:cs="Arial"/>
          <w:szCs w:val="24"/>
        </w:rPr>
        <w:t xml:space="preserve">A single unit … </w:t>
      </w:r>
      <w:r w:rsidRPr="007D6FEB">
        <w:rPr>
          <w:rFonts w:ascii="Arial" w:eastAsia="Calibri" w:hAnsi="Arial" w:cs="Arial"/>
          <w:iCs/>
          <w:szCs w:val="24"/>
        </w:rPr>
        <w:t xml:space="preserve">(No change to model code text.) </w:t>
      </w:r>
      <w:r w:rsidRPr="007D6FEB">
        <w:rPr>
          <w:rFonts w:ascii="Arial" w:eastAsia="Calibri" w:hAnsi="Arial" w:cs="Arial"/>
          <w:b/>
          <w:bCs/>
          <w:i/>
          <w:iCs/>
          <w:szCs w:val="24"/>
        </w:rPr>
        <w:t>[HCD 1-AC]</w:t>
      </w:r>
      <w:r w:rsidRPr="007D6FEB">
        <w:rPr>
          <w:rFonts w:ascii="Arial" w:eastAsia="Calibri" w:hAnsi="Arial" w:cs="Arial"/>
          <w:bCs/>
          <w:i/>
          <w:iCs/>
          <w:szCs w:val="24"/>
        </w:rPr>
        <w:t xml:space="preserve"> For the purposes of Chapter 11A … </w:t>
      </w:r>
      <w:r w:rsidRPr="007D6FEB">
        <w:rPr>
          <w:rFonts w:ascii="Arial" w:eastAsia="Calibri" w:hAnsi="Arial" w:cs="Arial"/>
          <w:iCs/>
          <w:szCs w:val="24"/>
        </w:rPr>
        <w:t>(No change to existing California amendment.)</w:t>
      </w:r>
    </w:p>
    <w:p w14:paraId="7C876D26" w14:textId="5459E390" w:rsidR="00555E79" w:rsidRPr="007D6FEB" w:rsidRDefault="00555E79" w:rsidP="006D204F">
      <w:pPr>
        <w:spacing w:before="120" w:after="120"/>
        <w:rPr>
          <w:rFonts w:ascii="Arial" w:hAnsi="Arial" w:cs="Arial"/>
          <w:b/>
          <w:i/>
          <w:szCs w:val="24"/>
        </w:rPr>
      </w:pPr>
      <w:r w:rsidRPr="007D6FEB">
        <w:rPr>
          <w:rFonts w:ascii="Arial" w:hAnsi="Arial" w:cs="Arial"/>
          <w:b/>
          <w:i/>
          <w:szCs w:val="24"/>
        </w:rPr>
        <w:t>EFFICIENCY DWELLING UNIT.</w:t>
      </w:r>
      <w:r w:rsidRPr="007D6FEB">
        <w:rPr>
          <w:rFonts w:ascii="Arial" w:hAnsi="Arial" w:cs="Arial"/>
          <w:i/>
          <w:szCs w:val="24"/>
        </w:rPr>
        <w:t xml:space="preserve"> (</w:t>
      </w:r>
      <w:r w:rsidRPr="007D6FEB">
        <w:rPr>
          <w:rFonts w:ascii="Arial" w:hAnsi="Arial" w:cs="Arial"/>
          <w:b/>
          <w:i/>
          <w:szCs w:val="24"/>
        </w:rPr>
        <w:t xml:space="preserve">HCD 1) </w:t>
      </w:r>
      <w:r w:rsidRPr="007D6FEB">
        <w:rPr>
          <w:rFonts w:ascii="Arial" w:hAnsi="Arial" w:cs="Arial"/>
          <w:i/>
          <w:szCs w:val="24"/>
        </w:rPr>
        <w:t>A dwelling unit … or the California Building Code Section </w:t>
      </w:r>
      <w:r w:rsidRPr="007D6FEB">
        <w:rPr>
          <w:rFonts w:ascii="Arial" w:hAnsi="Arial" w:cs="Arial"/>
          <w:i/>
          <w:strike/>
          <w:szCs w:val="24"/>
        </w:rPr>
        <w:t>1207.4</w:t>
      </w:r>
      <w:r w:rsidRPr="007D6FEB">
        <w:rPr>
          <w:rFonts w:ascii="Arial" w:hAnsi="Arial" w:cs="Arial"/>
          <w:i/>
          <w:szCs w:val="24"/>
        </w:rPr>
        <w:t xml:space="preserve"> </w:t>
      </w:r>
      <w:r w:rsidRPr="007D6FEB">
        <w:rPr>
          <w:rFonts w:ascii="Arial" w:hAnsi="Arial" w:cs="Arial"/>
          <w:i/>
          <w:szCs w:val="24"/>
          <w:u w:val="single"/>
        </w:rPr>
        <w:t>1208.4</w:t>
      </w:r>
      <w:r w:rsidRPr="007D6FEB">
        <w:rPr>
          <w:rFonts w:ascii="Arial" w:hAnsi="Arial" w:cs="Arial"/>
          <w:i/>
          <w:szCs w:val="24"/>
        </w:rPr>
        <w:t>.</w:t>
      </w:r>
    </w:p>
    <w:p w14:paraId="48BBA3F5" w14:textId="7157EFCB"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i/>
          <w:szCs w:val="24"/>
        </w:rPr>
        <w:t xml:space="preserve">ELEVATOR, PASSENGER. [HCD 1 &amp; HCD 2] </w:t>
      </w:r>
      <w:r w:rsidRPr="007D6FEB">
        <w:rPr>
          <w:rFonts w:ascii="Arial" w:eastAsia="TimesNewRoman,Italic" w:hAnsi="Arial" w:cs="Arial"/>
          <w:i/>
          <w:iCs/>
          <w:szCs w:val="24"/>
        </w:rPr>
        <w:t>See “PASSENGER ELEVATOR.”</w:t>
      </w:r>
      <w:r w:rsidRPr="007D6FEB">
        <w:rPr>
          <w:rFonts w:ascii="Arial" w:eastAsia="Calibri" w:hAnsi="Arial" w:cs="Arial"/>
          <w:iCs/>
          <w:szCs w:val="24"/>
        </w:rPr>
        <w:t xml:space="preserve"> (No change to existing California amendment.)</w:t>
      </w:r>
    </w:p>
    <w:p w14:paraId="18B3EA13" w14:textId="075AFAC8" w:rsidR="00555E79" w:rsidRPr="007D6FEB" w:rsidRDefault="00555E79" w:rsidP="006D204F">
      <w:pPr>
        <w:autoSpaceDE w:val="0"/>
        <w:autoSpaceDN w:val="0"/>
        <w:adjustRightInd w:val="0"/>
        <w:spacing w:before="120" w:after="120"/>
        <w:rPr>
          <w:rFonts w:ascii="Arial" w:hAnsi="Arial" w:cs="Arial"/>
          <w:b/>
          <w:i/>
          <w:szCs w:val="24"/>
        </w:rPr>
      </w:pPr>
      <w:r w:rsidRPr="007D6FEB">
        <w:rPr>
          <w:rFonts w:ascii="Arial" w:hAnsi="Arial" w:cs="Arial"/>
          <w:b/>
          <w:i/>
          <w:szCs w:val="24"/>
        </w:rPr>
        <w:t xml:space="preserve">ENFORCEMENT. [HCD 1 &amp; HCD 2] </w:t>
      </w:r>
      <w:r w:rsidRPr="007D6FEB">
        <w:rPr>
          <w:rFonts w:ascii="Arial" w:eastAsia="TimesNewRoman,Italic" w:hAnsi="Arial" w:cs="Arial"/>
          <w:i/>
          <w:iCs/>
          <w:szCs w:val="24"/>
        </w:rPr>
        <w:t xml:space="preserve">The applicable section … </w:t>
      </w:r>
      <w:r w:rsidRPr="007D6FEB">
        <w:rPr>
          <w:rFonts w:ascii="Arial" w:eastAsia="Calibri" w:hAnsi="Arial" w:cs="Arial"/>
          <w:iCs/>
          <w:szCs w:val="24"/>
        </w:rPr>
        <w:t>(No change to existing California amendment; verified to HSC.)</w:t>
      </w:r>
    </w:p>
    <w:p w14:paraId="0C743D96" w14:textId="27EEBBD1" w:rsidR="00555E79" w:rsidRPr="007D6FEB" w:rsidRDefault="00555E79" w:rsidP="006D204F">
      <w:pPr>
        <w:spacing w:before="120" w:after="120"/>
        <w:rPr>
          <w:rFonts w:ascii="Arial" w:hAnsi="Arial" w:cs="Arial"/>
          <w:b/>
          <w:i/>
          <w:szCs w:val="24"/>
        </w:rPr>
      </w:pPr>
      <w:r w:rsidRPr="007D6FEB">
        <w:rPr>
          <w:rFonts w:ascii="Arial" w:hAnsi="Arial" w:cs="Arial"/>
          <w:b/>
          <w:i/>
          <w:szCs w:val="24"/>
        </w:rPr>
        <w:t>ENFORCING AGENCY. [HCD 1 &amp; HCD 2]</w:t>
      </w:r>
      <w:r w:rsidRPr="007D6FEB">
        <w:rPr>
          <w:rFonts w:ascii="Arial" w:hAnsi="Arial" w:cs="Arial"/>
          <w:i/>
          <w:szCs w:val="24"/>
        </w:rPr>
        <w:t xml:space="preserve"> </w:t>
      </w:r>
      <w:r w:rsidRPr="007D6FEB">
        <w:rPr>
          <w:rFonts w:ascii="Arial" w:eastAsia="TimesNewRoman,Italic" w:hAnsi="Arial" w:cs="Arial"/>
          <w:i/>
          <w:iCs/>
          <w:szCs w:val="24"/>
        </w:rPr>
        <w:t xml:space="preserve">The designated department … </w:t>
      </w:r>
      <w:r w:rsidRPr="007D6FEB">
        <w:rPr>
          <w:rFonts w:ascii="Arial" w:eastAsia="Calibri" w:hAnsi="Arial" w:cs="Arial"/>
          <w:iCs/>
          <w:szCs w:val="24"/>
        </w:rPr>
        <w:t>(No change to existing California amendment.)</w:t>
      </w:r>
    </w:p>
    <w:p w14:paraId="4DEB179F" w14:textId="46568D07" w:rsidR="00555E79" w:rsidRPr="007D6FEB" w:rsidRDefault="00555E79" w:rsidP="006D204F">
      <w:pPr>
        <w:autoSpaceDE w:val="0"/>
        <w:autoSpaceDN w:val="0"/>
        <w:adjustRightInd w:val="0"/>
        <w:spacing w:before="120" w:after="120"/>
        <w:rPr>
          <w:rFonts w:ascii="Arial" w:hAnsi="Arial" w:cs="Arial"/>
          <w:b/>
          <w:i/>
          <w:szCs w:val="24"/>
        </w:rPr>
      </w:pPr>
      <w:r w:rsidRPr="007D6FEB">
        <w:rPr>
          <w:rFonts w:ascii="Arial" w:eastAsia="Calibri" w:hAnsi="Arial" w:cs="Arial"/>
          <w:b/>
          <w:bCs/>
          <w:i/>
          <w:iCs/>
          <w:szCs w:val="24"/>
        </w:rPr>
        <w:t xml:space="preserve">ENTRANCE. </w:t>
      </w:r>
      <w:r w:rsidRPr="007D6FEB">
        <w:rPr>
          <w:rFonts w:ascii="Arial" w:eastAsia="TimesNewRoman,Italic" w:hAnsi="Arial" w:cs="Arial"/>
          <w:i/>
          <w:iCs/>
          <w:szCs w:val="24"/>
        </w:rPr>
        <w:t xml:space="preserve">Any access point … </w:t>
      </w:r>
      <w:r w:rsidRPr="007D6FEB">
        <w:rPr>
          <w:rFonts w:ascii="Arial" w:eastAsia="Calibri" w:hAnsi="Arial" w:cs="Arial"/>
          <w:iCs/>
          <w:szCs w:val="24"/>
        </w:rPr>
        <w:t>(No change to existing California amendment.)</w:t>
      </w:r>
    </w:p>
    <w:p w14:paraId="535263F9" w14:textId="4EEBBF2E" w:rsidR="00555E79" w:rsidRPr="007D6FEB" w:rsidRDefault="00555E79" w:rsidP="006D204F">
      <w:pPr>
        <w:autoSpaceDE w:val="0"/>
        <w:autoSpaceDN w:val="0"/>
        <w:adjustRightInd w:val="0"/>
        <w:spacing w:before="120" w:after="120"/>
        <w:rPr>
          <w:rFonts w:ascii="Arial" w:hAnsi="Arial" w:cs="Arial"/>
          <w:b/>
          <w:bCs/>
          <w:i/>
          <w:szCs w:val="24"/>
        </w:rPr>
      </w:pPr>
      <w:r w:rsidRPr="007D6FEB">
        <w:rPr>
          <w:rFonts w:ascii="Arial" w:eastAsia="Calibri" w:hAnsi="Arial" w:cs="Arial"/>
          <w:b/>
          <w:i/>
          <w:szCs w:val="24"/>
        </w:rPr>
        <w:t xml:space="preserve">EQUIVALENT FACILITATION. </w:t>
      </w:r>
      <w:r w:rsidRPr="007D6FEB">
        <w:rPr>
          <w:rFonts w:ascii="Arial" w:eastAsia="TimesNewRoman,Italic" w:hAnsi="Arial" w:cs="Arial"/>
          <w:i/>
          <w:iCs/>
          <w:szCs w:val="24"/>
        </w:rPr>
        <w:t xml:space="preserve">The use of designs, … </w:t>
      </w:r>
      <w:r w:rsidRPr="007D6FEB">
        <w:rPr>
          <w:rFonts w:ascii="Arial" w:eastAsia="Calibri" w:hAnsi="Arial" w:cs="Arial"/>
          <w:iCs/>
          <w:szCs w:val="24"/>
        </w:rPr>
        <w:t>(No change to existing California amendment.)</w:t>
      </w:r>
    </w:p>
    <w:p w14:paraId="0C9E97E7" w14:textId="2F1D2F9A"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i/>
          <w:szCs w:val="24"/>
        </w:rPr>
        <w:t xml:space="preserve">FAMILY (HCD 1). </w:t>
      </w:r>
      <w:r w:rsidRPr="007D6FEB">
        <w:rPr>
          <w:rFonts w:ascii="Arial" w:eastAsia="TimesNewRoman,Italic" w:hAnsi="Arial" w:cs="Arial"/>
          <w:i/>
          <w:iCs/>
          <w:szCs w:val="24"/>
        </w:rPr>
        <w:t xml:space="preserve">An individual or two … </w:t>
      </w:r>
      <w:r w:rsidRPr="007D6FEB">
        <w:rPr>
          <w:rFonts w:ascii="Arial" w:eastAsia="Calibri" w:hAnsi="Arial" w:cs="Arial"/>
          <w:iCs/>
          <w:szCs w:val="24"/>
        </w:rPr>
        <w:t>(No change to existing California amendment.)</w:t>
      </w:r>
    </w:p>
    <w:p w14:paraId="28BF2B73" w14:textId="0906AA4B"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i/>
          <w:szCs w:val="24"/>
        </w:rPr>
        <w:t xml:space="preserve">GRAB BAR. [HCD 1-AC] </w:t>
      </w:r>
      <w:r w:rsidRPr="007D6FEB">
        <w:rPr>
          <w:rFonts w:ascii="Arial" w:eastAsia="TimesNewRoman,Italic" w:hAnsi="Arial" w:cs="Arial"/>
          <w:i/>
          <w:iCs/>
          <w:szCs w:val="24"/>
        </w:rPr>
        <w:t xml:space="preserve">A bar for the purpose of … </w:t>
      </w:r>
      <w:r w:rsidRPr="007D6FEB">
        <w:rPr>
          <w:rFonts w:ascii="Arial" w:eastAsia="Calibri" w:hAnsi="Arial" w:cs="Arial"/>
          <w:iCs/>
          <w:szCs w:val="24"/>
        </w:rPr>
        <w:t>(No change to existing California amendment.)</w:t>
      </w:r>
    </w:p>
    <w:p w14:paraId="217DE948" w14:textId="6560BD3A" w:rsidR="00555E79" w:rsidRPr="007D6FEB" w:rsidRDefault="00555E79" w:rsidP="006D204F">
      <w:pPr>
        <w:autoSpaceDE w:val="0"/>
        <w:autoSpaceDN w:val="0"/>
        <w:adjustRightInd w:val="0"/>
        <w:spacing w:before="120" w:after="120"/>
        <w:rPr>
          <w:rFonts w:ascii="Arial" w:eastAsia="Calibri" w:hAnsi="Arial" w:cs="Arial"/>
          <w:b/>
          <w:bCs/>
          <w:i/>
          <w:iCs/>
          <w:szCs w:val="24"/>
        </w:rPr>
      </w:pPr>
      <w:r w:rsidRPr="007D6FEB">
        <w:rPr>
          <w:rFonts w:ascii="Arial" w:hAnsi="Arial" w:cs="Arial"/>
          <w:b/>
          <w:bCs/>
          <w:i/>
          <w:iCs/>
          <w:szCs w:val="24"/>
        </w:rPr>
        <w:t>GRADE. (Adjacent Ground Elevation) [HCD 1-AC]</w:t>
      </w:r>
      <w:r w:rsidRPr="007D6FEB">
        <w:rPr>
          <w:rFonts w:ascii="Arial" w:eastAsia="TimesNewRoman,Italic" w:hAnsi="Arial" w:cs="Arial"/>
          <w:i/>
          <w:iCs/>
          <w:szCs w:val="24"/>
        </w:rPr>
        <w:t xml:space="preserve"> The lowest point of elevation … </w:t>
      </w:r>
      <w:r w:rsidRPr="007D6FEB">
        <w:rPr>
          <w:rFonts w:ascii="Arial" w:hAnsi="Arial" w:cs="Arial"/>
          <w:iCs/>
          <w:szCs w:val="24"/>
        </w:rPr>
        <w:t>(</w:t>
      </w:r>
      <w:r w:rsidRPr="007D6FEB">
        <w:rPr>
          <w:rFonts w:ascii="Arial" w:eastAsia="Calibri" w:hAnsi="Arial" w:cs="Arial"/>
          <w:iCs/>
          <w:szCs w:val="24"/>
        </w:rPr>
        <w:t>No change to existing California amendment.)</w:t>
      </w:r>
    </w:p>
    <w:p w14:paraId="07F128F5" w14:textId="3485D73F" w:rsidR="00555E79" w:rsidRPr="007D6FEB" w:rsidRDefault="00555E79" w:rsidP="006D204F">
      <w:pPr>
        <w:autoSpaceDE w:val="0"/>
        <w:autoSpaceDN w:val="0"/>
        <w:adjustRightInd w:val="0"/>
        <w:spacing w:before="120" w:after="120"/>
        <w:rPr>
          <w:rFonts w:ascii="Arial" w:hAnsi="Arial" w:cs="Arial"/>
          <w:b/>
          <w:szCs w:val="24"/>
        </w:rPr>
      </w:pPr>
      <w:r w:rsidRPr="007D6FEB">
        <w:rPr>
          <w:rFonts w:ascii="Arial" w:eastAsia="Calibri" w:hAnsi="Arial" w:cs="Arial"/>
          <w:b/>
          <w:bCs/>
          <w:i/>
          <w:iCs/>
          <w:szCs w:val="24"/>
        </w:rPr>
        <w:t xml:space="preserve">GROUND FLOOR. </w:t>
      </w:r>
      <w:r w:rsidRPr="007D6FEB">
        <w:rPr>
          <w:rFonts w:ascii="Arial" w:eastAsia="TimesNewRoman,Italic" w:hAnsi="Arial" w:cs="Arial"/>
          <w:i/>
          <w:iCs/>
          <w:szCs w:val="24"/>
        </w:rPr>
        <w:t xml:space="preserve">The floor of a building … </w:t>
      </w:r>
      <w:r w:rsidRPr="007D6FEB">
        <w:rPr>
          <w:rFonts w:ascii="Arial" w:eastAsia="Calibri" w:hAnsi="Arial" w:cs="Arial"/>
          <w:iCs/>
          <w:szCs w:val="24"/>
        </w:rPr>
        <w:t>(No change to existing California amendment.)</w:t>
      </w:r>
    </w:p>
    <w:p w14:paraId="70E8A7C4" w14:textId="3FC2A1FA"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szCs w:val="24"/>
        </w:rPr>
        <w:t xml:space="preserve">GUARD </w:t>
      </w:r>
      <w:r w:rsidRPr="007D6FEB">
        <w:rPr>
          <w:rFonts w:ascii="Arial" w:hAnsi="Arial" w:cs="Arial"/>
          <w:b/>
          <w:i/>
          <w:szCs w:val="24"/>
        </w:rPr>
        <w:t>(HCD 1, HCD 2 &amp; HCD 1-AC)</w:t>
      </w:r>
      <w:r w:rsidRPr="007D6FEB">
        <w:rPr>
          <w:rFonts w:ascii="Arial" w:hAnsi="Arial" w:cs="Arial"/>
          <w:b/>
          <w:szCs w:val="24"/>
        </w:rPr>
        <w:t xml:space="preserve"> </w:t>
      </w:r>
      <w:r w:rsidRPr="007D6FEB">
        <w:rPr>
          <w:rFonts w:ascii="Arial" w:hAnsi="Arial" w:cs="Arial"/>
          <w:b/>
          <w:i/>
          <w:szCs w:val="24"/>
        </w:rPr>
        <w:t>OR GUARDRAIL</w:t>
      </w:r>
      <w:r w:rsidRPr="007D6FEB">
        <w:rPr>
          <w:rFonts w:ascii="Arial" w:hAnsi="Arial" w:cs="Arial"/>
          <w:b/>
          <w:szCs w:val="24"/>
        </w:rPr>
        <w:t xml:space="preserve">. </w:t>
      </w:r>
      <w:r w:rsidRPr="007D6FEB">
        <w:rPr>
          <w:rFonts w:ascii="Arial" w:hAnsi="Arial" w:cs="Arial"/>
          <w:szCs w:val="24"/>
        </w:rPr>
        <w:t xml:space="preserve">A building component … </w:t>
      </w:r>
      <w:r w:rsidRPr="007D6FEB">
        <w:rPr>
          <w:rFonts w:ascii="Arial" w:eastAsia="Calibri" w:hAnsi="Arial" w:cs="Arial"/>
          <w:iCs/>
          <w:szCs w:val="24"/>
        </w:rPr>
        <w:t>(No change to existing California amendment or model code.)</w:t>
      </w:r>
    </w:p>
    <w:p w14:paraId="45A55422" w14:textId="156F22D6" w:rsidR="00555E79" w:rsidRPr="007D6FEB" w:rsidRDefault="00555E79" w:rsidP="006D204F">
      <w:pPr>
        <w:autoSpaceDE w:val="0"/>
        <w:autoSpaceDN w:val="0"/>
        <w:adjustRightInd w:val="0"/>
        <w:spacing w:before="120" w:after="120"/>
        <w:rPr>
          <w:rFonts w:ascii="Arial" w:hAnsi="Arial" w:cs="Arial"/>
          <w:szCs w:val="24"/>
        </w:rPr>
      </w:pPr>
      <w:r w:rsidRPr="007D6FEB">
        <w:rPr>
          <w:rFonts w:ascii="Arial" w:hAnsi="Arial" w:cs="Arial"/>
          <w:b/>
          <w:bCs/>
          <w:i/>
          <w:iCs/>
          <w:szCs w:val="24"/>
        </w:rPr>
        <w:t xml:space="preserve">HOTEL OR MOTEL. [HCD 1 &amp; HCD 2] </w:t>
      </w:r>
      <w:r w:rsidRPr="007D6FEB">
        <w:rPr>
          <w:rFonts w:ascii="Arial" w:eastAsia="TimesNewRoman,Italic" w:hAnsi="Arial" w:cs="Arial"/>
          <w:i/>
          <w:iCs/>
          <w:szCs w:val="24"/>
        </w:rPr>
        <w:t xml:space="preserve">Any building containing … </w:t>
      </w:r>
      <w:r w:rsidRPr="007D6FEB">
        <w:rPr>
          <w:rFonts w:ascii="Arial" w:eastAsia="Calibri" w:hAnsi="Arial" w:cs="Arial"/>
          <w:iCs/>
          <w:szCs w:val="24"/>
        </w:rPr>
        <w:t>(No change to existing California amendment.)</w:t>
      </w:r>
    </w:p>
    <w:p w14:paraId="043868E6" w14:textId="4DD8FF1F" w:rsidR="00555E79" w:rsidRPr="007D6FEB" w:rsidRDefault="00555E79" w:rsidP="006D204F">
      <w:pPr>
        <w:autoSpaceDE w:val="0"/>
        <w:autoSpaceDN w:val="0"/>
        <w:adjustRightInd w:val="0"/>
        <w:spacing w:before="120" w:after="120"/>
        <w:rPr>
          <w:rFonts w:ascii="Arial" w:hAnsi="Arial" w:cs="Arial"/>
          <w:b/>
          <w:i/>
          <w:strike/>
          <w:szCs w:val="24"/>
        </w:rPr>
      </w:pPr>
      <w:r w:rsidRPr="007D6FEB">
        <w:rPr>
          <w:rFonts w:ascii="Arial" w:eastAsia="Calibri" w:hAnsi="Arial" w:cs="Arial"/>
          <w:b/>
          <w:i/>
          <w:iCs/>
          <w:szCs w:val="24"/>
        </w:rPr>
        <w:t xml:space="preserve">HOUSING AT A PLACE OF EDUCATION. </w:t>
      </w:r>
      <w:r w:rsidRPr="007D6FEB">
        <w:rPr>
          <w:rFonts w:ascii="Arial" w:eastAsia="TimesNewRoman,Italic" w:hAnsi="Arial" w:cs="Arial"/>
          <w:i/>
          <w:iCs/>
          <w:szCs w:val="24"/>
        </w:rPr>
        <w:t xml:space="preserve">Housing operated by … </w:t>
      </w:r>
      <w:r w:rsidRPr="007D6FEB">
        <w:rPr>
          <w:rFonts w:ascii="Arial" w:eastAsia="Calibri" w:hAnsi="Arial" w:cs="Arial"/>
          <w:iCs/>
          <w:szCs w:val="24"/>
        </w:rPr>
        <w:t>(No change to existing California amendment.)</w:t>
      </w:r>
    </w:p>
    <w:p w14:paraId="09A14033" w14:textId="3C3224A8"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iCs/>
          <w:szCs w:val="24"/>
        </w:rPr>
        <w:t xml:space="preserve">INTERNATIONAL SYMBOL OF ACCESSIBILITY. </w:t>
      </w:r>
      <w:r w:rsidRPr="007D6FEB">
        <w:rPr>
          <w:rFonts w:ascii="Arial" w:eastAsia="TimesNewRoman,Italic" w:hAnsi="Arial" w:cs="Arial"/>
          <w:i/>
          <w:iCs/>
          <w:szCs w:val="24"/>
        </w:rPr>
        <w:t xml:space="preserve">The symbol adopted </w:t>
      </w:r>
      <w:r w:rsidRPr="007D6FEB">
        <w:rPr>
          <w:rFonts w:ascii="Arial" w:eastAsia="Calibri" w:hAnsi="Arial" w:cs="Arial"/>
          <w:iCs/>
          <w:szCs w:val="24"/>
        </w:rPr>
        <w:t>(No change to existing California amendment.)</w:t>
      </w:r>
    </w:p>
    <w:p w14:paraId="556FE398" w14:textId="32A2B8B6" w:rsidR="00555E79" w:rsidRPr="007D6FEB" w:rsidRDefault="00555E79" w:rsidP="006D204F">
      <w:pPr>
        <w:autoSpaceDE w:val="0"/>
        <w:autoSpaceDN w:val="0"/>
        <w:adjustRightInd w:val="0"/>
        <w:spacing w:before="120" w:after="120"/>
        <w:rPr>
          <w:rFonts w:ascii="Arial" w:hAnsi="Arial" w:cs="Arial"/>
          <w:strike/>
          <w:szCs w:val="24"/>
        </w:rPr>
      </w:pPr>
      <w:r w:rsidRPr="007D6FEB">
        <w:rPr>
          <w:rFonts w:ascii="Arial" w:eastAsia="Calibri" w:hAnsi="Arial" w:cs="Arial"/>
          <w:b/>
          <w:bCs/>
          <w:i/>
          <w:iCs/>
          <w:szCs w:val="24"/>
        </w:rPr>
        <w:t xml:space="preserve">KICK PLATE. </w:t>
      </w:r>
      <w:r w:rsidRPr="007D6FEB">
        <w:rPr>
          <w:rFonts w:ascii="Arial" w:eastAsia="TimesNewRoman,Italic" w:hAnsi="Arial" w:cs="Arial"/>
          <w:i/>
          <w:iCs/>
          <w:szCs w:val="24"/>
        </w:rPr>
        <w:t xml:space="preserve">An abrasion-resistant plate … </w:t>
      </w:r>
      <w:r w:rsidRPr="007D6FEB">
        <w:rPr>
          <w:rFonts w:ascii="Arial" w:eastAsia="Calibri" w:hAnsi="Arial" w:cs="Arial"/>
          <w:iCs/>
          <w:szCs w:val="24"/>
        </w:rPr>
        <w:t>(No change to existing California amendment.)</w:t>
      </w:r>
    </w:p>
    <w:p w14:paraId="4CE20262" w14:textId="2B86C1C8"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bCs/>
          <w:szCs w:val="24"/>
        </w:rPr>
        <w:t>LABELED.</w:t>
      </w:r>
      <w:r w:rsidRPr="007D6FEB">
        <w:rPr>
          <w:rFonts w:ascii="Arial" w:hAnsi="Arial" w:cs="Arial"/>
          <w:bCs/>
          <w:szCs w:val="24"/>
        </w:rPr>
        <w:t xml:space="preserve"> </w:t>
      </w:r>
      <w:r w:rsidRPr="007D6FEB">
        <w:rPr>
          <w:rFonts w:ascii="Arial" w:hAnsi="Arial" w:cs="Arial"/>
          <w:szCs w:val="24"/>
        </w:rPr>
        <w:t xml:space="preserve">Equipment, </w:t>
      </w:r>
      <w:proofErr w:type="gramStart"/>
      <w:r w:rsidRPr="007D6FEB">
        <w:rPr>
          <w:rFonts w:ascii="Arial" w:hAnsi="Arial" w:cs="Arial"/>
          <w:szCs w:val="24"/>
        </w:rPr>
        <w:t>materials</w:t>
      </w:r>
      <w:proofErr w:type="gramEnd"/>
      <w:r w:rsidRPr="007D6FEB">
        <w:rPr>
          <w:rFonts w:ascii="Arial" w:hAnsi="Arial" w:cs="Arial"/>
          <w:szCs w:val="24"/>
        </w:rPr>
        <w:t xml:space="preserve"> or products … </w:t>
      </w:r>
      <w:r w:rsidRPr="007D6FEB">
        <w:rPr>
          <w:rFonts w:ascii="Arial" w:hAnsi="Arial" w:cs="Arial"/>
          <w:b/>
          <w:i/>
          <w:szCs w:val="24"/>
        </w:rPr>
        <w:t>[HCD 1 &amp; HCD 2]</w:t>
      </w:r>
      <w:r w:rsidRPr="007D6FEB">
        <w:rPr>
          <w:rFonts w:ascii="Arial" w:hAnsi="Arial" w:cs="Arial"/>
          <w:i/>
          <w:szCs w:val="24"/>
        </w:rPr>
        <w:t xml:space="preserve"> </w:t>
      </w:r>
      <w:r w:rsidRPr="007D6FEB">
        <w:rPr>
          <w:rFonts w:ascii="Arial" w:hAnsi="Arial" w:cs="Arial"/>
          <w:i/>
          <w:caps/>
          <w:szCs w:val="24"/>
        </w:rPr>
        <w:t>“l</w:t>
      </w:r>
      <w:r w:rsidRPr="007D6FEB">
        <w:rPr>
          <w:rFonts w:ascii="Arial" w:hAnsi="Arial" w:cs="Arial"/>
          <w:i/>
          <w:szCs w:val="24"/>
        </w:rPr>
        <w:t>abeled</w:t>
      </w:r>
      <w:r w:rsidRPr="007D6FEB">
        <w:rPr>
          <w:rFonts w:ascii="Arial" w:hAnsi="Arial" w:cs="Arial"/>
          <w:i/>
          <w:caps/>
          <w:szCs w:val="24"/>
        </w:rPr>
        <w:t>”</w:t>
      </w:r>
      <w:r w:rsidRPr="007D6FEB">
        <w:rPr>
          <w:rFonts w:ascii="Arial" w:hAnsi="Arial" w:cs="Arial"/>
          <w:i/>
          <w:szCs w:val="24"/>
        </w:rPr>
        <w:t xml:space="preserve"> means equipment or materials </w:t>
      </w:r>
      <w:r w:rsidRPr="007D6FEB">
        <w:rPr>
          <w:rFonts w:ascii="Arial" w:eastAsia="Calibri" w:hAnsi="Arial" w:cs="Arial"/>
          <w:iCs/>
          <w:szCs w:val="24"/>
        </w:rPr>
        <w:t>(No change to model code text or existing California amendment.)</w:t>
      </w:r>
    </w:p>
    <w:p w14:paraId="158251D4" w14:textId="50B07FAB" w:rsidR="00555E79" w:rsidRPr="007D6FEB" w:rsidRDefault="00555E79" w:rsidP="006D204F">
      <w:pPr>
        <w:autoSpaceDE w:val="0"/>
        <w:autoSpaceDN w:val="0"/>
        <w:adjustRightInd w:val="0"/>
        <w:spacing w:before="120" w:after="120"/>
        <w:rPr>
          <w:rFonts w:ascii="Arial" w:eastAsia="Calibri" w:hAnsi="Arial" w:cs="Arial"/>
          <w:iCs/>
          <w:szCs w:val="24"/>
        </w:rPr>
      </w:pPr>
      <w:r w:rsidRPr="007D6FEB">
        <w:rPr>
          <w:rFonts w:ascii="Arial" w:eastAsia="Calibri" w:hAnsi="Arial" w:cs="Arial"/>
          <w:b/>
          <w:bCs/>
          <w:i/>
          <w:iCs/>
          <w:szCs w:val="24"/>
        </w:rPr>
        <w:lastRenderedPageBreak/>
        <w:t xml:space="preserve">LAVATORY. </w:t>
      </w:r>
      <w:r w:rsidRPr="007D6FEB">
        <w:rPr>
          <w:rFonts w:ascii="Arial" w:eastAsia="TimesNewRoman,Italic" w:hAnsi="Arial" w:cs="Arial"/>
          <w:i/>
          <w:iCs/>
          <w:szCs w:val="24"/>
        </w:rPr>
        <w:t>A fixed bowl or basin …</w:t>
      </w:r>
    </w:p>
    <w:p w14:paraId="2004589B" w14:textId="7994BBD4" w:rsidR="00555E79" w:rsidRPr="007D6FEB" w:rsidRDefault="00555E79" w:rsidP="006D204F">
      <w:pPr>
        <w:autoSpaceDE w:val="0"/>
        <w:autoSpaceDN w:val="0"/>
        <w:adjustRightInd w:val="0"/>
        <w:spacing w:before="120" w:after="120"/>
        <w:rPr>
          <w:rFonts w:ascii="Arial" w:eastAsia="Calibri" w:hAnsi="Arial" w:cs="Arial"/>
          <w:b/>
          <w:bCs/>
          <w:i/>
          <w:iCs/>
          <w:szCs w:val="24"/>
        </w:rPr>
      </w:pPr>
      <w:r w:rsidRPr="007D6FEB">
        <w:rPr>
          <w:rFonts w:ascii="Arial" w:eastAsia="Calibri" w:hAnsi="Arial" w:cs="Arial"/>
          <w:iCs/>
          <w:szCs w:val="24"/>
        </w:rPr>
        <w:t>(No change to existing California amendment.)</w:t>
      </w:r>
    </w:p>
    <w:p w14:paraId="50115BCC" w14:textId="5507B2DA"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 xml:space="preserve">LEVEL AREA. [HCD 1-AC] </w:t>
      </w:r>
      <w:r w:rsidRPr="007D6FEB">
        <w:rPr>
          <w:rFonts w:ascii="Arial" w:eastAsia="TimesNewRoman,Italic" w:hAnsi="Arial" w:cs="Arial"/>
          <w:i/>
          <w:iCs/>
          <w:szCs w:val="24"/>
        </w:rPr>
        <w:t xml:space="preserve">A specified surface … </w:t>
      </w:r>
      <w:r w:rsidRPr="007D6FEB">
        <w:rPr>
          <w:rFonts w:ascii="Arial" w:eastAsia="Calibri" w:hAnsi="Arial" w:cs="Arial"/>
          <w:iCs/>
          <w:szCs w:val="24"/>
        </w:rPr>
        <w:t>(No change to existing California amendment.)</w:t>
      </w:r>
    </w:p>
    <w:p w14:paraId="019C8BF1" w14:textId="481018F8"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iCs/>
          <w:szCs w:val="24"/>
        </w:rPr>
        <w:t xml:space="preserve">LIFT, PLATFORM (WHEELCHAIR). [HCD 1-AC] </w:t>
      </w:r>
      <w:r w:rsidRPr="007D6FEB">
        <w:rPr>
          <w:rFonts w:ascii="Arial" w:eastAsia="TimesNewRoman,Italic" w:hAnsi="Arial" w:cs="Arial"/>
          <w:i/>
          <w:iCs/>
          <w:szCs w:val="24"/>
        </w:rPr>
        <w:t>See “Platform (Wheelchair) Lift”.</w:t>
      </w:r>
      <w:r w:rsidRPr="007D6FEB">
        <w:rPr>
          <w:rFonts w:ascii="Arial" w:eastAsia="Calibri" w:hAnsi="Arial" w:cs="Arial"/>
          <w:iCs/>
          <w:szCs w:val="24"/>
        </w:rPr>
        <w:t xml:space="preserve"> (No change to existing California amendment.)</w:t>
      </w:r>
    </w:p>
    <w:p w14:paraId="44D3DFAD" w14:textId="1D978089" w:rsidR="00555E79" w:rsidRPr="007D6FEB" w:rsidRDefault="00555E79" w:rsidP="006D204F">
      <w:pPr>
        <w:spacing w:before="120" w:after="120"/>
        <w:rPr>
          <w:rFonts w:ascii="Arial" w:hAnsi="Arial" w:cs="Arial"/>
          <w:b/>
          <w:i/>
          <w:szCs w:val="24"/>
        </w:rPr>
      </w:pPr>
      <w:r w:rsidRPr="007D6FEB">
        <w:rPr>
          <w:rFonts w:ascii="Arial" w:hAnsi="Arial" w:cs="Arial"/>
          <w:b/>
          <w:szCs w:val="24"/>
        </w:rPr>
        <w:t xml:space="preserve">LISTED. </w:t>
      </w:r>
      <w:r w:rsidRPr="007D6FEB">
        <w:rPr>
          <w:rFonts w:ascii="Arial" w:hAnsi="Arial" w:cs="Arial"/>
          <w:szCs w:val="24"/>
        </w:rPr>
        <w:t xml:space="preserve">Equipment, materials, products … </w:t>
      </w:r>
      <w:r w:rsidRPr="007D6FEB">
        <w:rPr>
          <w:rFonts w:ascii="Arial" w:eastAsia="Calibri" w:hAnsi="Arial" w:cs="Arial"/>
          <w:iCs/>
          <w:szCs w:val="24"/>
        </w:rPr>
        <w:t>(No change to model code text.)</w:t>
      </w:r>
    </w:p>
    <w:p w14:paraId="0F6D8452" w14:textId="6932E94A" w:rsidR="00555E79" w:rsidRPr="007D6FEB" w:rsidRDefault="00555E79" w:rsidP="006D204F">
      <w:pPr>
        <w:spacing w:before="120" w:after="120"/>
        <w:ind w:left="360"/>
        <w:rPr>
          <w:rFonts w:ascii="Arial" w:hAnsi="Arial" w:cs="Arial"/>
          <w:szCs w:val="24"/>
        </w:rPr>
      </w:pPr>
      <w:r w:rsidRPr="007D6FEB">
        <w:rPr>
          <w:rFonts w:ascii="Arial" w:hAnsi="Arial" w:cs="Arial"/>
          <w:b/>
          <w:i/>
          <w:szCs w:val="24"/>
        </w:rPr>
        <w:t>[HCD 1 &amp; HCD 2]</w:t>
      </w:r>
      <w:r w:rsidRPr="007D6FEB">
        <w:rPr>
          <w:rFonts w:ascii="Arial" w:hAnsi="Arial" w:cs="Arial"/>
          <w:i/>
          <w:szCs w:val="24"/>
        </w:rPr>
        <w:t xml:space="preserve"> </w:t>
      </w:r>
      <w:r w:rsidRPr="007D6FEB">
        <w:rPr>
          <w:rFonts w:ascii="Arial" w:hAnsi="Arial" w:cs="Arial"/>
          <w:i/>
          <w:caps/>
          <w:szCs w:val="24"/>
        </w:rPr>
        <w:t>“l</w:t>
      </w:r>
      <w:r w:rsidRPr="007D6FEB">
        <w:rPr>
          <w:rFonts w:ascii="Arial" w:hAnsi="Arial" w:cs="Arial"/>
          <w:i/>
          <w:szCs w:val="24"/>
        </w:rPr>
        <w:t>isted</w:t>
      </w:r>
      <w:r w:rsidRPr="007D6FEB">
        <w:rPr>
          <w:rFonts w:ascii="Arial" w:hAnsi="Arial" w:cs="Arial"/>
          <w:i/>
          <w:caps/>
          <w:szCs w:val="24"/>
        </w:rPr>
        <w:t>”</w:t>
      </w:r>
      <w:r w:rsidRPr="007D6FEB">
        <w:rPr>
          <w:rFonts w:ascii="Arial" w:hAnsi="Arial" w:cs="Arial"/>
          <w:i/>
          <w:szCs w:val="24"/>
        </w:rPr>
        <w:t xml:space="preserve"> means all products … </w:t>
      </w:r>
      <w:r w:rsidRPr="007D6FEB">
        <w:rPr>
          <w:rFonts w:ascii="Arial" w:eastAsia="Calibri" w:hAnsi="Arial" w:cs="Arial"/>
          <w:iCs/>
          <w:szCs w:val="24"/>
        </w:rPr>
        <w:t>(No change to existing California amendment.)</w:t>
      </w:r>
      <w:r w:rsidRPr="007D6FEB">
        <w:rPr>
          <w:rFonts w:ascii="Arial" w:hAnsi="Arial" w:cs="Arial"/>
          <w:iCs/>
          <w:szCs w:val="24"/>
        </w:rPr>
        <w:t xml:space="preserve"> </w:t>
      </w:r>
    </w:p>
    <w:p w14:paraId="1E51768C" w14:textId="6E897C2E" w:rsidR="00555E79" w:rsidRPr="007D6FEB" w:rsidRDefault="00555E79" w:rsidP="006D204F">
      <w:pPr>
        <w:autoSpaceDE w:val="0"/>
        <w:autoSpaceDN w:val="0"/>
        <w:adjustRightInd w:val="0"/>
        <w:spacing w:before="120" w:after="120"/>
        <w:rPr>
          <w:rFonts w:ascii="Arial" w:hAnsi="Arial" w:cs="Arial"/>
          <w:b/>
          <w:bCs/>
          <w:i/>
          <w:szCs w:val="24"/>
        </w:rPr>
      </w:pPr>
      <w:r w:rsidRPr="007D6FEB">
        <w:rPr>
          <w:rFonts w:ascii="Arial" w:hAnsi="Arial" w:cs="Arial"/>
          <w:b/>
          <w:i/>
          <w:szCs w:val="24"/>
        </w:rPr>
        <w:t xml:space="preserve">LISTING AGENCY. [HCD 1 &amp; HCD 2] </w:t>
      </w:r>
      <w:r w:rsidRPr="007D6FEB">
        <w:rPr>
          <w:rFonts w:ascii="Arial" w:eastAsia="TimesNewRoman,Italic" w:hAnsi="Arial" w:cs="Arial"/>
          <w:i/>
          <w:iCs/>
          <w:szCs w:val="24"/>
        </w:rPr>
        <w:t xml:space="preserve">An agency approved … </w:t>
      </w:r>
      <w:r w:rsidRPr="007D6FEB">
        <w:rPr>
          <w:rFonts w:ascii="Arial" w:hAnsi="Arial" w:cs="Arial"/>
          <w:iCs/>
          <w:szCs w:val="24"/>
        </w:rPr>
        <w:t>(</w:t>
      </w:r>
      <w:r w:rsidRPr="007D6FEB">
        <w:rPr>
          <w:rFonts w:ascii="Arial" w:eastAsia="Calibri" w:hAnsi="Arial" w:cs="Arial"/>
          <w:iCs/>
          <w:szCs w:val="24"/>
        </w:rPr>
        <w:t>No change to existing California amendment.)</w:t>
      </w:r>
    </w:p>
    <w:p w14:paraId="7459F899" w14:textId="3F56C0A2" w:rsidR="00555E79" w:rsidRPr="007D6FEB" w:rsidRDefault="00555E79" w:rsidP="006D204F">
      <w:pPr>
        <w:autoSpaceDE w:val="0"/>
        <w:autoSpaceDN w:val="0"/>
        <w:adjustRightInd w:val="0"/>
        <w:spacing w:before="120" w:after="120"/>
        <w:rPr>
          <w:rFonts w:ascii="Arial" w:hAnsi="Arial" w:cs="Arial"/>
          <w:b/>
          <w:i/>
          <w:szCs w:val="24"/>
        </w:rPr>
      </w:pPr>
      <w:r w:rsidRPr="007D6FEB">
        <w:rPr>
          <w:rFonts w:ascii="Arial" w:hAnsi="Arial" w:cs="Arial"/>
          <w:b/>
          <w:bCs/>
          <w:szCs w:val="24"/>
        </w:rPr>
        <w:t>LIVE/WORK UNIT.</w:t>
      </w:r>
      <w:r w:rsidRPr="007D6FEB">
        <w:rPr>
          <w:rFonts w:ascii="Arial" w:hAnsi="Arial" w:cs="Arial"/>
          <w:szCs w:val="24"/>
        </w:rPr>
        <w:t xml:space="preserve"> A dwelling unit or sleeping unit … </w:t>
      </w:r>
      <w:r w:rsidRPr="007D6FEB">
        <w:rPr>
          <w:rFonts w:ascii="Arial" w:eastAsia="Calibri" w:hAnsi="Arial" w:cs="Arial"/>
          <w:iCs/>
          <w:szCs w:val="24"/>
        </w:rPr>
        <w:t>(No change to existing California amendment.)</w:t>
      </w:r>
    </w:p>
    <w:p w14:paraId="19F10F7A" w14:textId="3334E3BF"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i/>
          <w:szCs w:val="24"/>
        </w:rPr>
        <w:t xml:space="preserve">LOBBY. [HCD 1 &amp; HCD 2] </w:t>
      </w:r>
      <w:r w:rsidRPr="007D6FEB">
        <w:rPr>
          <w:rFonts w:ascii="Arial" w:eastAsia="TimesNewRoman,Italic" w:hAnsi="Arial" w:cs="Arial"/>
          <w:i/>
          <w:iCs/>
          <w:szCs w:val="24"/>
        </w:rPr>
        <w:t xml:space="preserve">An area not defined … </w:t>
      </w:r>
      <w:r w:rsidRPr="007D6FEB">
        <w:rPr>
          <w:rFonts w:ascii="Arial" w:eastAsia="Calibri" w:hAnsi="Arial" w:cs="Arial"/>
          <w:iCs/>
          <w:szCs w:val="24"/>
        </w:rPr>
        <w:t>(No change to existing California amendment.)</w:t>
      </w:r>
    </w:p>
    <w:p w14:paraId="193994ED" w14:textId="33585962"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i/>
          <w:szCs w:val="24"/>
        </w:rPr>
        <w:t xml:space="preserve">LODGING HOUSE. (HCD 1 &amp; HCD 1-AC) </w:t>
      </w:r>
      <w:r w:rsidRPr="007D6FEB">
        <w:rPr>
          <w:rFonts w:ascii="Arial" w:eastAsia="TimesNewRoman,Italic" w:hAnsi="Arial" w:cs="Arial"/>
          <w:i/>
          <w:iCs/>
          <w:szCs w:val="24"/>
        </w:rPr>
        <w:t xml:space="preserve">Any building or portion … </w:t>
      </w:r>
      <w:r w:rsidRPr="007D6FEB">
        <w:rPr>
          <w:rFonts w:ascii="Arial" w:eastAsia="Calibri" w:hAnsi="Arial" w:cs="Arial"/>
          <w:iCs/>
          <w:szCs w:val="24"/>
        </w:rPr>
        <w:t>(No change to existing California amendment.)</w:t>
      </w:r>
    </w:p>
    <w:p w14:paraId="626F0F5F" w14:textId="00BD0952"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iCs/>
          <w:szCs w:val="24"/>
        </w:rPr>
        <w:t>MARKED CROSSING</w:t>
      </w:r>
      <w:bookmarkStart w:id="9" w:name="CH2M"/>
      <w:bookmarkEnd w:id="9"/>
      <w:r w:rsidRPr="007D6FEB">
        <w:rPr>
          <w:rFonts w:ascii="Arial" w:eastAsia="Calibri" w:hAnsi="Arial" w:cs="Arial"/>
          <w:b/>
          <w:bCs/>
          <w:i/>
          <w:iCs/>
          <w:szCs w:val="24"/>
        </w:rPr>
        <w:t xml:space="preserve">. </w:t>
      </w:r>
      <w:r w:rsidRPr="007D6FEB">
        <w:rPr>
          <w:rFonts w:ascii="Arial" w:eastAsia="TimesNewRoman,Italic" w:hAnsi="Arial" w:cs="Arial"/>
          <w:i/>
          <w:iCs/>
          <w:szCs w:val="24"/>
        </w:rPr>
        <w:t xml:space="preserve">A crosswalk or other identified path … </w:t>
      </w:r>
      <w:r w:rsidRPr="007D6FEB">
        <w:rPr>
          <w:rFonts w:ascii="Arial" w:eastAsia="Calibri" w:hAnsi="Arial" w:cs="Arial"/>
          <w:iCs/>
          <w:szCs w:val="24"/>
        </w:rPr>
        <w:t>(No change to existing California amendment.)</w:t>
      </w:r>
    </w:p>
    <w:p w14:paraId="742FD432" w14:textId="7A30614E" w:rsidR="00555E79" w:rsidRPr="007D6FEB" w:rsidRDefault="00555E79" w:rsidP="006D204F">
      <w:pPr>
        <w:spacing w:before="120" w:after="120"/>
        <w:rPr>
          <w:rFonts w:ascii="Arial" w:hAnsi="Arial" w:cs="Arial"/>
          <w:i/>
          <w:szCs w:val="24"/>
        </w:rPr>
      </w:pPr>
      <w:r w:rsidRPr="007D6FEB">
        <w:rPr>
          <w:rFonts w:ascii="Arial" w:hAnsi="Arial" w:cs="Arial"/>
          <w:b/>
          <w:i/>
          <w:iCs/>
          <w:strike/>
          <w:szCs w:val="24"/>
        </w:rPr>
        <w:t>MASS TIMBER</w:t>
      </w:r>
      <w:r w:rsidRPr="007D6FEB">
        <w:rPr>
          <w:rFonts w:ascii="Arial" w:hAnsi="Arial" w:cs="Arial"/>
          <w:b/>
          <w:strike/>
          <w:szCs w:val="24"/>
        </w:rPr>
        <w:t>.</w:t>
      </w:r>
      <w:r w:rsidRPr="007D6FEB">
        <w:rPr>
          <w:rFonts w:ascii="Arial" w:hAnsi="Arial" w:cs="Arial"/>
          <w:b/>
          <w:szCs w:val="24"/>
        </w:rPr>
        <w:t xml:space="preserve"> (2019 CBC) </w:t>
      </w:r>
      <w:r w:rsidRPr="007D6FEB">
        <w:rPr>
          <w:rFonts w:ascii="Arial" w:hAnsi="Arial" w:cs="Arial"/>
          <w:szCs w:val="24"/>
        </w:rPr>
        <w:t>(Repealing existing 2019 California amendment; 2021 IBC Section 202 definition for “Mass Timber” adopted instead.)</w:t>
      </w:r>
    </w:p>
    <w:p w14:paraId="31E4BB60" w14:textId="66C9718E"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bCs/>
          <w:szCs w:val="24"/>
        </w:rPr>
        <w:t>MASS TIMBER.</w:t>
      </w:r>
      <w:r w:rsidRPr="007D6FEB">
        <w:rPr>
          <w:rFonts w:ascii="Arial" w:hAnsi="Arial" w:cs="Arial"/>
          <w:szCs w:val="24"/>
        </w:rPr>
        <w:t xml:space="preserve"> Structural elements of Type IV … (No change to model code text. Adopted instead of 2019 CBC existing 2019 California amendment defining “Mass Timber.”110.3.12.)</w:t>
      </w:r>
    </w:p>
    <w:p w14:paraId="3F88E5A5" w14:textId="1E74292E" w:rsidR="00C93776" w:rsidRPr="003E7BD5" w:rsidRDefault="00C93776" w:rsidP="00C93776">
      <w:pPr>
        <w:tabs>
          <w:tab w:val="left" w:pos="360"/>
        </w:tabs>
        <w:spacing w:before="120"/>
        <w:ind w:left="36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B868FE">
        <w:rPr>
          <w:rFonts w:ascii="Arial" w:hAnsi="Arial" w:cs="Arial"/>
          <w:iCs/>
          <w:snapToGrid/>
          <w:szCs w:val="24"/>
        </w:rPr>
        <w:t>(</w:t>
      </w:r>
      <w:r w:rsidRPr="003E7BD5">
        <w:rPr>
          <w:rFonts w:ascii="Arial" w:hAnsi="Arial" w:cs="Arial"/>
        </w:rPr>
        <w:t xml:space="preserve">1705.5.7/1705.5.3), </w:t>
      </w:r>
      <w:r w:rsidR="00B868FE">
        <w:rPr>
          <w:rFonts w:ascii="Arial" w:hAnsi="Arial" w:cs="Arial"/>
        </w:rPr>
        <w:t>(</w:t>
      </w:r>
      <w:r w:rsidRPr="003E7BD5">
        <w:rPr>
          <w:rFonts w:ascii="Arial" w:hAnsi="Arial" w:cs="Arial"/>
        </w:rPr>
        <w:t xml:space="preserve">Table 1705.5.7/Table 1705.5.3), </w:t>
      </w:r>
      <w:r w:rsidR="00B868FE">
        <w:rPr>
          <w:rFonts w:ascii="Arial" w:hAnsi="Arial" w:cs="Arial"/>
        </w:rPr>
        <w:t>(</w:t>
      </w:r>
      <w:r w:rsidRPr="003E7BD5">
        <w:rPr>
          <w:rFonts w:ascii="Arial" w:hAnsi="Arial" w:cs="Arial"/>
        </w:rPr>
        <w:t xml:space="preserve">1705.11.1/1705.12.1), </w:t>
      </w:r>
      <w:r w:rsidR="00B868FE">
        <w:rPr>
          <w:rFonts w:ascii="Arial" w:hAnsi="Arial" w:cs="Arial"/>
        </w:rPr>
        <w:t>(</w:t>
      </w:r>
      <w:r w:rsidRPr="003E7BD5">
        <w:rPr>
          <w:rFonts w:ascii="Arial" w:hAnsi="Arial" w:cs="Arial"/>
        </w:rPr>
        <w:t xml:space="preserve">1705.11.2/1705.12.2, 1705.12.2/1705.13.2), </w:t>
      </w:r>
      <w:r w:rsidR="00B868FE">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1092B0FF" w14:textId="2A3CEF20" w:rsidR="00555E79" w:rsidRPr="007D6FEB" w:rsidRDefault="00555E79" w:rsidP="006D204F">
      <w:pPr>
        <w:spacing w:before="120" w:after="120"/>
        <w:rPr>
          <w:rFonts w:ascii="Arial" w:hAnsi="Arial" w:cs="Arial"/>
          <w:i/>
          <w:szCs w:val="24"/>
          <w:u w:val="single"/>
        </w:rPr>
      </w:pPr>
      <w:r w:rsidRPr="007D6FEB">
        <w:rPr>
          <w:rFonts w:ascii="Arial" w:hAnsi="Arial" w:cs="Arial"/>
          <w:b/>
          <w:i/>
          <w:szCs w:val="24"/>
        </w:rPr>
        <w:t xml:space="preserve">MOTEL. [HCD 1 &amp; HCD 2] </w:t>
      </w:r>
      <w:r w:rsidRPr="007D6FEB">
        <w:rPr>
          <w:rFonts w:ascii="Arial" w:eastAsia="TimesNewRoman,Italic" w:hAnsi="Arial" w:cs="Arial"/>
          <w:i/>
          <w:iCs/>
          <w:szCs w:val="24"/>
        </w:rPr>
        <w:t xml:space="preserve">See “Hotel” or “Motel.” </w:t>
      </w:r>
      <w:r w:rsidRPr="007D6FEB">
        <w:rPr>
          <w:rFonts w:ascii="Arial" w:eastAsia="Calibri" w:hAnsi="Arial" w:cs="Arial"/>
          <w:iCs/>
          <w:szCs w:val="24"/>
        </w:rPr>
        <w:t>(No change to existing California amendment.)</w:t>
      </w:r>
    </w:p>
    <w:p w14:paraId="2DDAD481" w14:textId="01464ED5" w:rsidR="00555E79" w:rsidRPr="007D6FEB" w:rsidRDefault="00555E79" w:rsidP="006D204F">
      <w:pPr>
        <w:autoSpaceDE w:val="0"/>
        <w:autoSpaceDN w:val="0"/>
        <w:adjustRightInd w:val="0"/>
        <w:spacing w:before="120" w:after="120"/>
        <w:rPr>
          <w:rFonts w:ascii="Arial" w:hAnsi="Arial" w:cs="Arial"/>
          <w:b/>
          <w:i/>
          <w:strike/>
          <w:szCs w:val="24"/>
        </w:rPr>
      </w:pPr>
      <w:r w:rsidRPr="007D6FEB">
        <w:rPr>
          <w:rFonts w:ascii="Arial" w:eastAsia="Calibri" w:hAnsi="Arial" w:cs="Arial"/>
          <w:b/>
          <w:bCs/>
          <w:i/>
          <w:iCs/>
          <w:szCs w:val="24"/>
        </w:rPr>
        <w:t xml:space="preserve">MULTISTORY DWELLING UNIT. [HCD 1-AC] </w:t>
      </w:r>
      <w:r w:rsidRPr="007D6FEB">
        <w:rPr>
          <w:rFonts w:ascii="Arial" w:eastAsia="TimesNewRoman,Italic" w:hAnsi="Arial" w:cs="Arial"/>
          <w:i/>
          <w:iCs/>
          <w:szCs w:val="24"/>
        </w:rPr>
        <w:t xml:space="preserve">A dwelling unit … </w:t>
      </w:r>
      <w:r w:rsidRPr="007D6FEB">
        <w:rPr>
          <w:rFonts w:ascii="Arial" w:eastAsia="Calibri" w:hAnsi="Arial" w:cs="Arial"/>
          <w:iCs/>
          <w:szCs w:val="24"/>
        </w:rPr>
        <w:t>(No change to existing California amendment.)</w:t>
      </w:r>
    </w:p>
    <w:p w14:paraId="780F546A" w14:textId="04D28D3F"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 xml:space="preserve">NEWLY CONSTRUCTED. [HCD 1-AC] </w:t>
      </w:r>
      <w:r w:rsidRPr="007D6FEB">
        <w:rPr>
          <w:rFonts w:ascii="Arial" w:eastAsia="TimesNewRoman,Italic" w:hAnsi="Arial" w:cs="Arial"/>
          <w:i/>
          <w:iCs/>
          <w:szCs w:val="24"/>
        </w:rPr>
        <w:t xml:space="preserve">A building that has never … </w:t>
      </w:r>
      <w:r w:rsidRPr="007D6FEB">
        <w:rPr>
          <w:rFonts w:ascii="Arial" w:eastAsia="Calibri" w:hAnsi="Arial" w:cs="Arial"/>
          <w:iCs/>
          <w:szCs w:val="24"/>
        </w:rPr>
        <w:t>(No change to existing California amendment.)</w:t>
      </w:r>
    </w:p>
    <w:p w14:paraId="7C176A47" w14:textId="73CA1308"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bCs/>
          <w:i/>
          <w:iCs/>
          <w:szCs w:val="24"/>
        </w:rPr>
        <w:t>NORMAL. [HCD 1 &amp; HCD 2]</w:t>
      </w:r>
      <w:r w:rsidRPr="007D6FEB">
        <w:rPr>
          <w:rFonts w:ascii="Arial" w:hAnsi="Arial" w:cs="Arial"/>
          <w:bCs/>
          <w:i/>
          <w:iCs/>
          <w:szCs w:val="24"/>
        </w:rPr>
        <w:t xml:space="preserve"> </w:t>
      </w:r>
      <w:r w:rsidRPr="007D6FEB">
        <w:rPr>
          <w:rFonts w:ascii="Arial" w:eastAsia="TimesNewRoman,Italic" w:hAnsi="Arial" w:cs="Arial"/>
          <w:i/>
          <w:iCs/>
          <w:szCs w:val="24"/>
        </w:rPr>
        <w:t xml:space="preserve">Conforming to a pattern … </w:t>
      </w:r>
      <w:r w:rsidRPr="007D6FEB">
        <w:rPr>
          <w:rFonts w:ascii="Arial" w:eastAsia="Calibri" w:hAnsi="Arial" w:cs="Arial"/>
          <w:iCs/>
          <w:szCs w:val="24"/>
        </w:rPr>
        <w:t>(No change to existing California amendment.)</w:t>
      </w:r>
    </w:p>
    <w:p w14:paraId="3FF917E8" w14:textId="09224760" w:rsidR="00555E79" w:rsidRPr="007D6FEB" w:rsidRDefault="00555E79" w:rsidP="006D204F">
      <w:pPr>
        <w:autoSpaceDE w:val="0"/>
        <w:autoSpaceDN w:val="0"/>
        <w:adjustRightInd w:val="0"/>
        <w:spacing w:before="120" w:after="120"/>
        <w:rPr>
          <w:rFonts w:ascii="Arial" w:eastAsia="Calibri" w:hAnsi="Arial" w:cs="Arial"/>
          <w:i/>
          <w:szCs w:val="24"/>
        </w:rPr>
      </w:pPr>
      <w:r w:rsidRPr="007D6FEB">
        <w:rPr>
          <w:rFonts w:ascii="Arial" w:eastAsia="Calibri" w:hAnsi="Arial" w:cs="Arial"/>
          <w:b/>
          <w:bCs/>
          <w:i/>
          <w:iCs/>
          <w:szCs w:val="24"/>
        </w:rPr>
        <w:t xml:space="preserve">OPEN RISER. </w:t>
      </w:r>
      <w:r w:rsidRPr="007D6FEB">
        <w:rPr>
          <w:rFonts w:ascii="Arial" w:eastAsia="TimesNewRoman,Italic" w:hAnsi="Arial" w:cs="Arial"/>
          <w:i/>
          <w:iCs/>
          <w:szCs w:val="24"/>
        </w:rPr>
        <w:t xml:space="preserve">The space between two adjacent stair treads … </w:t>
      </w:r>
      <w:r w:rsidRPr="007D6FEB">
        <w:rPr>
          <w:rFonts w:ascii="Arial" w:eastAsia="Calibri" w:hAnsi="Arial" w:cs="Arial"/>
          <w:iCs/>
          <w:szCs w:val="24"/>
        </w:rPr>
        <w:t>(No change to existing California amendment.)</w:t>
      </w:r>
    </w:p>
    <w:p w14:paraId="539FAB9E" w14:textId="48149AC9"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bCs/>
          <w:i/>
          <w:iCs/>
          <w:szCs w:val="24"/>
        </w:rPr>
        <w:t xml:space="preserve">OPERABLE PART. </w:t>
      </w:r>
      <w:r w:rsidRPr="007D6FEB">
        <w:rPr>
          <w:rFonts w:ascii="Arial" w:eastAsia="TimesNewRoman,Italic" w:hAnsi="Arial" w:cs="Arial"/>
          <w:i/>
          <w:iCs/>
          <w:szCs w:val="24"/>
        </w:rPr>
        <w:t xml:space="preserve">A component of an element … </w:t>
      </w:r>
      <w:r w:rsidRPr="007D6FEB">
        <w:rPr>
          <w:rFonts w:ascii="Arial" w:eastAsia="Calibri" w:hAnsi="Arial" w:cs="Arial"/>
          <w:iCs/>
          <w:szCs w:val="24"/>
        </w:rPr>
        <w:t>(No change to existing California amendment.)</w:t>
      </w:r>
    </w:p>
    <w:p w14:paraId="03C48F88" w14:textId="17C2643D"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lastRenderedPageBreak/>
        <w:t xml:space="preserve">PASSAGE DOOR. [HCD 1-AC] </w:t>
      </w:r>
      <w:r w:rsidRPr="007D6FEB">
        <w:rPr>
          <w:rFonts w:ascii="Arial" w:eastAsia="TimesNewRoman,Italic" w:hAnsi="Arial" w:cs="Arial"/>
          <w:i/>
          <w:iCs/>
          <w:szCs w:val="24"/>
        </w:rPr>
        <w:t xml:space="preserve">A door other than an exit door … </w:t>
      </w:r>
      <w:r w:rsidRPr="007D6FEB">
        <w:rPr>
          <w:rFonts w:ascii="Arial" w:eastAsia="Calibri" w:hAnsi="Arial" w:cs="Arial"/>
          <w:iCs/>
          <w:szCs w:val="24"/>
        </w:rPr>
        <w:t>(No change to existing California amendment.)</w:t>
      </w:r>
      <w:r w:rsidRPr="007D6FEB">
        <w:rPr>
          <w:rFonts w:ascii="Arial" w:eastAsia="TimesNewRoman,Italic" w:hAnsi="Arial" w:cs="Arial"/>
          <w:i/>
          <w:iCs/>
          <w:szCs w:val="24"/>
        </w:rPr>
        <w:t xml:space="preserve"> </w:t>
      </w:r>
    </w:p>
    <w:p w14:paraId="23C752A1" w14:textId="471C20F2"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bCs/>
          <w:i/>
          <w:iCs/>
          <w:szCs w:val="24"/>
        </w:rPr>
        <w:t>PASSENGER ELEVATOR. [HCD 1 &amp; HCD 2]</w:t>
      </w:r>
      <w:r w:rsidRPr="007D6FEB">
        <w:rPr>
          <w:rFonts w:ascii="Arial" w:hAnsi="Arial" w:cs="Arial"/>
          <w:i/>
          <w:szCs w:val="24"/>
        </w:rPr>
        <w:t xml:space="preserve"> </w:t>
      </w:r>
      <w:r w:rsidRPr="007D6FEB">
        <w:rPr>
          <w:rFonts w:ascii="Arial" w:eastAsia="TimesNewRoman,Italic" w:hAnsi="Arial" w:cs="Arial"/>
          <w:i/>
          <w:iCs/>
          <w:szCs w:val="24"/>
        </w:rPr>
        <w:t xml:space="preserve">An elevator used primarily … </w:t>
      </w:r>
      <w:r w:rsidRPr="007D6FEB">
        <w:rPr>
          <w:rFonts w:ascii="Arial" w:eastAsia="Calibri" w:hAnsi="Arial" w:cs="Arial"/>
          <w:iCs/>
          <w:szCs w:val="24"/>
        </w:rPr>
        <w:t>(No change to existing California amendment.)</w:t>
      </w:r>
    </w:p>
    <w:p w14:paraId="5D32AFC9" w14:textId="3C50478A" w:rsidR="00555E79" w:rsidRPr="007D6FEB" w:rsidRDefault="00555E79" w:rsidP="006D204F">
      <w:pPr>
        <w:autoSpaceDE w:val="0"/>
        <w:autoSpaceDN w:val="0"/>
        <w:adjustRightInd w:val="0"/>
        <w:spacing w:before="120" w:after="120"/>
        <w:rPr>
          <w:rFonts w:ascii="Arial" w:hAnsi="Arial" w:cs="Arial"/>
          <w:i/>
          <w:iCs/>
          <w:strike/>
          <w:szCs w:val="24"/>
        </w:rPr>
      </w:pPr>
      <w:r w:rsidRPr="007D6FEB">
        <w:rPr>
          <w:rFonts w:ascii="Arial" w:hAnsi="Arial" w:cs="Arial"/>
          <w:b/>
          <w:i/>
          <w:caps/>
          <w:szCs w:val="24"/>
        </w:rPr>
        <w:t>Passive Solar Energy Collector.</w:t>
      </w:r>
      <w:r w:rsidRPr="007D6FEB">
        <w:rPr>
          <w:rFonts w:ascii="Arial" w:hAnsi="Arial" w:cs="Arial"/>
          <w:b/>
          <w:i/>
          <w:szCs w:val="24"/>
        </w:rPr>
        <w:t xml:space="preserve"> [HCD 1 &amp; HCD 2] </w:t>
      </w:r>
      <w:r w:rsidRPr="007D6FEB">
        <w:rPr>
          <w:rFonts w:ascii="Arial" w:eastAsia="TimesNewRoman,Italic" w:hAnsi="Arial" w:cs="Arial"/>
          <w:i/>
          <w:iCs/>
          <w:szCs w:val="24"/>
        </w:rPr>
        <w:t xml:space="preserve">Uses architectural components.  </w:t>
      </w:r>
      <w:r w:rsidRPr="007D6FEB">
        <w:rPr>
          <w:rFonts w:ascii="Arial" w:eastAsia="Calibri" w:hAnsi="Arial" w:cs="Arial"/>
          <w:iCs/>
          <w:szCs w:val="24"/>
        </w:rPr>
        <w:t>(No change to existing California amendment.)</w:t>
      </w:r>
    </w:p>
    <w:p w14:paraId="087AB057" w14:textId="511E8BCF" w:rsidR="00555E79" w:rsidRPr="007D6FEB" w:rsidRDefault="00555E79" w:rsidP="006D204F">
      <w:pPr>
        <w:autoSpaceDE w:val="0"/>
        <w:autoSpaceDN w:val="0"/>
        <w:adjustRightInd w:val="0"/>
        <w:spacing w:before="120" w:after="120"/>
        <w:rPr>
          <w:rFonts w:ascii="Arial" w:hAnsi="Arial" w:cs="Arial"/>
          <w:bCs/>
          <w:iCs/>
          <w:szCs w:val="24"/>
        </w:rPr>
      </w:pPr>
      <w:r w:rsidRPr="007D6FEB">
        <w:rPr>
          <w:rFonts w:ascii="Arial" w:eastAsia="Calibri" w:hAnsi="Arial" w:cs="Arial"/>
          <w:b/>
          <w:bCs/>
          <w:i/>
          <w:iCs/>
          <w:szCs w:val="24"/>
        </w:rPr>
        <w:t xml:space="preserve">PEDESTRIAN. [HCD 1-AC] </w:t>
      </w:r>
      <w:r w:rsidRPr="007D6FEB">
        <w:rPr>
          <w:rFonts w:ascii="Arial" w:eastAsia="TimesNewRoman,Italic" w:hAnsi="Arial" w:cs="Arial"/>
          <w:i/>
          <w:iCs/>
          <w:szCs w:val="24"/>
        </w:rPr>
        <w:t xml:space="preserve">An individual who moves … </w:t>
      </w:r>
      <w:r w:rsidRPr="007D6FEB">
        <w:rPr>
          <w:rFonts w:ascii="Arial" w:eastAsia="Calibri" w:hAnsi="Arial" w:cs="Arial"/>
          <w:iCs/>
          <w:szCs w:val="24"/>
        </w:rPr>
        <w:t>(No change to existing California amendment; check for second period after “etc.”)</w:t>
      </w:r>
    </w:p>
    <w:p w14:paraId="533CFEF8" w14:textId="420005DB" w:rsidR="00555E79" w:rsidRPr="007D6FEB" w:rsidRDefault="00555E79" w:rsidP="006D204F">
      <w:pPr>
        <w:autoSpaceDE w:val="0"/>
        <w:autoSpaceDN w:val="0"/>
        <w:adjustRightInd w:val="0"/>
        <w:spacing w:before="120" w:after="120"/>
        <w:rPr>
          <w:rFonts w:ascii="Arial" w:hAnsi="Arial" w:cs="Arial"/>
          <w:b/>
          <w:bCs/>
          <w:i/>
          <w:iCs/>
          <w:szCs w:val="24"/>
          <w:u w:val="single"/>
        </w:rPr>
      </w:pPr>
      <w:r w:rsidRPr="007D6FEB">
        <w:rPr>
          <w:rFonts w:ascii="Arial" w:eastAsia="Calibri" w:hAnsi="Arial" w:cs="Arial"/>
          <w:b/>
          <w:bCs/>
          <w:i/>
          <w:iCs/>
          <w:szCs w:val="24"/>
        </w:rPr>
        <w:t xml:space="preserve">PEDESTRIAN WAY. </w:t>
      </w:r>
      <w:r w:rsidRPr="007D6FEB">
        <w:rPr>
          <w:rFonts w:ascii="Arial" w:eastAsia="TimesNewRoman,Italic" w:hAnsi="Arial" w:cs="Arial"/>
          <w:i/>
          <w:iCs/>
          <w:szCs w:val="24"/>
        </w:rPr>
        <w:t xml:space="preserve">A route by which … </w:t>
      </w:r>
      <w:r w:rsidRPr="007D6FEB">
        <w:rPr>
          <w:rFonts w:ascii="Arial" w:eastAsia="Calibri" w:hAnsi="Arial" w:cs="Arial"/>
          <w:iCs/>
          <w:szCs w:val="24"/>
        </w:rPr>
        <w:t>(No change to existing California amendment.)</w:t>
      </w:r>
    </w:p>
    <w:p w14:paraId="50A1002E" w14:textId="3816516E" w:rsidR="00555E79" w:rsidRPr="007D6FEB" w:rsidRDefault="00555E79" w:rsidP="006D204F">
      <w:pPr>
        <w:autoSpaceDE w:val="0"/>
        <w:autoSpaceDN w:val="0"/>
        <w:adjustRightInd w:val="0"/>
        <w:spacing w:before="120" w:after="120"/>
        <w:rPr>
          <w:rFonts w:ascii="Arial" w:hAnsi="Arial" w:cs="Arial"/>
          <w:b/>
          <w:bCs/>
          <w:i/>
          <w:iCs/>
          <w:szCs w:val="24"/>
          <w:u w:val="single"/>
        </w:rPr>
      </w:pPr>
      <w:r w:rsidRPr="007D6FEB">
        <w:rPr>
          <w:rFonts w:ascii="Arial" w:eastAsia="Calibri" w:hAnsi="Arial" w:cs="Arial"/>
          <w:b/>
          <w:bCs/>
          <w:i/>
          <w:iCs/>
          <w:szCs w:val="24"/>
        </w:rPr>
        <w:t xml:space="preserve">PERSONS WITH </w:t>
      </w:r>
      <w:proofErr w:type="spellStart"/>
      <w:r w:rsidRPr="007D6FEB">
        <w:rPr>
          <w:rFonts w:ascii="Arial" w:eastAsia="Calibri" w:hAnsi="Arial" w:cs="Arial"/>
          <w:b/>
          <w:bCs/>
          <w:i/>
          <w:iCs/>
          <w:szCs w:val="24"/>
        </w:rPr>
        <w:t>DISABLITIES</w:t>
      </w:r>
      <w:proofErr w:type="spellEnd"/>
      <w:r w:rsidRPr="007D6FEB">
        <w:rPr>
          <w:rFonts w:ascii="Arial" w:eastAsia="Calibri" w:hAnsi="Arial" w:cs="Arial"/>
          <w:b/>
          <w:bCs/>
          <w:i/>
          <w:iCs/>
          <w:szCs w:val="24"/>
        </w:rPr>
        <w:t>. [HCD 1-AC]</w:t>
      </w:r>
      <w:r w:rsidRPr="007D6FEB">
        <w:rPr>
          <w:rFonts w:ascii="Arial" w:eastAsia="TimesNewRoman,Italic" w:hAnsi="Arial" w:cs="Arial"/>
          <w:i/>
          <w:iCs/>
          <w:szCs w:val="24"/>
        </w:rPr>
        <w:t xml:space="preserve"> For purposes of Chapter 11A … </w:t>
      </w:r>
      <w:r w:rsidRPr="007D6FEB">
        <w:rPr>
          <w:rFonts w:ascii="Arial" w:eastAsia="Calibri" w:hAnsi="Arial" w:cs="Arial"/>
          <w:szCs w:val="24"/>
        </w:rPr>
        <w:t>(</w:t>
      </w:r>
      <w:r w:rsidRPr="007D6FEB">
        <w:rPr>
          <w:rFonts w:ascii="Arial" w:eastAsia="Calibri" w:hAnsi="Arial" w:cs="Arial"/>
          <w:iCs/>
          <w:szCs w:val="24"/>
        </w:rPr>
        <w:t>No change to existing California amendment.)</w:t>
      </w:r>
    </w:p>
    <w:p w14:paraId="0CD3A2EA" w14:textId="7A7EB01F" w:rsidR="00555E79" w:rsidRPr="007D6FEB" w:rsidRDefault="00555E79" w:rsidP="006D204F">
      <w:pPr>
        <w:autoSpaceDE w:val="0"/>
        <w:autoSpaceDN w:val="0"/>
        <w:adjustRightInd w:val="0"/>
        <w:spacing w:before="120" w:after="120"/>
        <w:rPr>
          <w:rFonts w:ascii="Arial" w:hAnsi="Arial" w:cs="Arial"/>
          <w:b/>
          <w:bCs/>
          <w:i/>
          <w:iCs/>
          <w:szCs w:val="24"/>
          <w:u w:val="single"/>
        </w:rPr>
      </w:pPr>
      <w:r w:rsidRPr="007D6FEB">
        <w:rPr>
          <w:rFonts w:ascii="Arial" w:eastAsia="Calibri" w:hAnsi="Arial" w:cs="Arial"/>
          <w:b/>
          <w:bCs/>
          <w:i/>
          <w:iCs/>
          <w:szCs w:val="24"/>
        </w:rPr>
        <w:t xml:space="preserve">PICTOGRAM. </w:t>
      </w:r>
      <w:r w:rsidRPr="007D6FEB">
        <w:rPr>
          <w:rFonts w:ascii="Arial" w:eastAsia="TimesNewRoman,Italic" w:hAnsi="Arial" w:cs="Arial"/>
          <w:i/>
          <w:iCs/>
          <w:szCs w:val="24"/>
        </w:rPr>
        <w:t xml:space="preserve">A pictorial symbol … </w:t>
      </w:r>
      <w:r w:rsidRPr="007D6FEB">
        <w:rPr>
          <w:rFonts w:ascii="Arial" w:eastAsia="Calibri" w:hAnsi="Arial" w:cs="Arial"/>
          <w:iCs/>
          <w:szCs w:val="24"/>
        </w:rPr>
        <w:t>(No change to existing California amendment.)</w:t>
      </w:r>
    </w:p>
    <w:p w14:paraId="45199F8A" w14:textId="60C88562" w:rsidR="00555E79" w:rsidRPr="007D6FEB" w:rsidRDefault="00555E79" w:rsidP="006D204F">
      <w:pPr>
        <w:autoSpaceDE w:val="0"/>
        <w:autoSpaceDN w:val="0"/>
        <w:adjustRightInd w:val="0"/>
        <w:spacing w:before="120" w:after="120"/>
        <w:rPr>
          <w:rFonts w:ascii="Arial" w:eastAsia="Calibri" w:hAnsi="Arial" w:cs="Arial"/>
          <w:bCs/>
          <w:i/>
          <w:iCs/>
          <w:szCs w:val="24"/>
        </w:rPr>
      </w:pPr>
      <w:r w:rsidRPr="007D6FEB">
        <w:rPr>
          <w:rFonts w:ascii="Arial" w:eastAsia="Calibri" w:hAnsi="Arial" w:cs="Arial"/>
          <w:b/>
          <w:bCs/>
          <w:i/>
          <w:iCs/>
          <w:szCs w:val="24"/>
        </w:rPr>
        <w:t xml:space="preserve">PLACE OF PUBLIC ACCOMMODATION. </w:t>
      </w:r>
      <w:r w:rsidRPr="007D6FEB">
        <w:rPr>
          <w:rFonts w:ascii="Arial" w:eastAsia="TimesNewRoman,Italic" w:hAnsi="Arial" w:cs="Arial"/>
          <w:i/>
          <w:iCs/>
          <w:szCs w:val="24"/>
        </w:rPr>
        <w:t xml:space="preserve">A facility operated by a private entity… </w:t>
      </w:r>
    </w:p>
    <w:p w14:paraId="3ED0CE46" w14:textId="4A2EC836"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 xml:space="preserve">PLATFORM (WHEELCHAIR) LIFT. </w:t>
      </w:r>
      <w:r w:rsidRPr="007D6FEB">
        <w:rPr>
          <w:rFonts w:ascii="Arial" w:eastAsia="TimesNewRoman,Italic" w:hAnsi="Arial" w:cs="Arial"/>
          <w:i/>
          <w:iCs/>
          <w:szCs w:val="24"/>
        </w:rPr>
        <w:t xml:space="preserve">A hoisting and lowering mechanism … </w:t>
      </w:r>
      <w:r w:rsidRPr="007D6FEB">
        <w:rPr>
          <w:rFonts w:ascii="Arial" w:eastAsia="Calibri" w:hAnsi="Arial" w:cs="Arial"/>
          <w:iCs/>
          <w:szCs w:val="24"/>
        </w:rPr>
        <w:t>(No change to existing California amendment.)</w:t>
      </w:r>
    </w:p>
    <w:p w14:paraId="148F43BD" w14:textId="30941956"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iCs/>
          <w:szCs w:val="24"/>
        </w:rPr>
        <w:t xml:space="preserve">POWDER ROOM. </w:t>
      </w:r>
      <w:r w:rsidRPr="007D6FEB">
        <w:rPr>
          <w:rFonts w:ascii="Arial" w:eastAsia="TimesNewRoman,Italic" w:hAnsi="Arial" w:cs="Arial"/>
          <w:i/>
          <w:iCs/>
          <w:szCs w:val="24"/>
        </w:rPr>
        <w:t xml:space="preserve">A room containing a water closet (toilet) and a lavatory … </w:t>
      </w:r>
      <w:r w:rsidRPr="007D6FEB">
        <w:rPr>
          <w:rFonts w:ascii="Arial" w:eastAsia="Calibri" w:hAnsi="Arial" w:cs="Arial"/>
          <w:iCs/>
          <w:szCs w:val="24"/>
        </w:rPr>
        <w:t>(No change to existing California amendment.)</w:t>
      </w:r>
    </w:p>
    <w:p w14:paraId="75236125" w14:textId="19A7713A"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 xml:space="preserve">PRIMARY ENTRY. [HCD 1-AC] </w:t>
      </w:r>
      <w:r w:rsidRPr="007D6FEB">
        <w:rPr>
          <w:rFonts w:ascii="Arial" w:eastAsia="TimesNewRoman,Italic" w:hAnsi="Arial" w:cs="Arial"/>
          <w:i/>
          <w:iCs/>
          <w:szCs w:val="24"/>
        </w:rPr>
        <w:t xml:space="preserve">The principal entrance … </w:t>
      </w:r>
      <w:r w:rsidRPr="007D6FEB">
        <w:rPr>
          <w:rFonts w:ascii="Arial" w:eastAsia="Calibri" w:hAnsi="Arial" w:cs="Arial"/>
          <w:iCs/>
          <w:szCs w:val="24"/>
        </w:rPr>
        <w:t>(No change to existing California amendment.)</w:t>
      </w:r>
    </w:p>
    <w:p w14:paraId="24A69932" w14:textId="0EDE270D" w:rsidR="00555E79" w:rsidRPr="007D6FEB" w:rsidRDefault="00555E79" w:rsidP="006D204F">
      <w:pPr>
        <w:autoSpaceDE w:val="0"/>
        <w:autoSpaceDN w:val="0"/>
        <w:adjustRightInd w:val="0"/>
        <w:spacing w:before="120" w:after="120"/>
        <w:rPr>
          <w:rFonts w:ascii="Arial" w:hAnsi="Arial" w:cs="Arial"/>
          <w:i/>
          <w:iCs/>
          <w:szCs w:val="24"/>
        </w:rPr>
      </w:pPr>
      <w:r w:rsidRPr="007D6FEB">
        <w:rPr>
          <w:rFonts w:ascii="Arial" w:eastAsia="Calibri" w:hAnsi="Arial" w:cs="Arial"/>
          <w:b/>
          <w:bCs/>
          <w:i/>
          <w:iCs/>
          <w:szCs w:val="24"/>
        </w:rPr>
        <w:t xml:space="preserve">PRIMARY ENTRY LEVEL. [HCD 1-AC] </w:t>
      </w:r>
      <w:r w:rsidRPr="007D6FEB">
        <w:rPr>
          <w:rFonts w:ascii="Arial" w:eastAsia="TimesNewRoman,Italic" w:hAnsi="Arial" w:cs="Arial"/>
          <w:i/>
          <w:iCs/>
          <w:szCs w:val="24"/>
        </w:rPr>
        <w:t xml:space="preserve">The floor or level … </w:t>
      </w:r>
      <w:r w:rsidRPr="007D6FEB">
        <w:rPr>
          <w:rFonts w:ascii="Arial" w:eastAsia="Calibri" w:hAnsi="Arial" w:cs="Arial"/>
          <w:iCs/>
          <w:szCs w:val="24"/>
        </w:rPr>
        <w:t>(No change to existing California amendment.)</w:t>
      </w:r>
    </w:p>
    <w:p w14:paraId="5F5E9DE9" w14:textId="6B47CC34" w:rsidR="00555E79" w:rsidRPr="007D6FEB" w:rsidRDefault="00555E79" w:rsidP="006D204F">
      <w:pPr>
        <w:autoSpaceDE w:val="0"/>
        <w:autoSpaceDN w:val="0"/>
        <w:adjustRightInd w:val="0"/>
        <w:spacing w:before="120" w:after="120"/>
        <w:rPr>
          <w:rFonts w:ascii="Arial" w:hAnsi="Arial" w:cs="Arial"/>
          <w:bCs/>
          <w:iCs/>
          <w:szCs w:val="24"/>
        </w:rPr>
      </w:pPr>
      <w:r w:rsidRPr="007D6FEB">
        <w:rPr>
          <w:rFonts w:ascii="Arial" w:eastAsia="Calibri" w:hAnsi="Arial" w:cs="Arial"/>
          <w:b/>
          <w:i/>
          <w:iCs/>
          <w:szCs w:val="24"/>
        </w:rPr>
        <w:t xml:space="preserve">PUBLIC ENTITY. </w:t>
      </w:r>
      <w:r w:rsidRPr="007D6FEB">
        <w:rPr>
          <w:rFonts w:ascii="Arial" w:eastAsia="TimesNewRoman,Italic" w:hAnsi="Arial" w:cs="Arial"/>
          <w:i/>
          <w:iCs/>
          <w:szCs w:val="24"/>
        </w:rPr>
        <w:t xml:space="preserve">Any state or local government … </w:t>
      </w:r>
      <w:r w:rsidRPr="007D6FEB">
        <w:rPr>
          <w:rFonts w:ascii="Arial" w:eastAsia="Calibri" w:hAnsi="Arial" w:cs="Arial"/>
          <w:iCs/>
          <w:szCs w:val="24"/>
        </w:rPr>
        <w:t>(No change to existing California amendment.)</w:t>
      </w:r>
    </w:p>
    <w:p w14:paraId="7247EE42" w14:textId="2815775F" w:rsidR="00555E79" w:rsidRPr="007D6FEB" w:rsidRDefault="00555E79" w:rsidP="006D204F">
      <w:pPr>
        <w:spacing w:before="120" w:after="120"/>
        <w:rPr>
          <w:rFonts w:ascii="Arial" w:hAnsi="Arial" w:cs="Arial"/>
          <w:bCs/>
          <w:iCs/>
          <w:szCs w:val="24"/>
        </w:rPr>
      </w:pPr>
      <w:r w:rsidRPr="007D6FEB">
        <w:rPr>
          <w:rFonts w:ascii="Arial" w:hAnsi="Arial" w:cs="Arial"/>
          <w:b/>
          <w:i/>
          <w:szCs w:val="24"/>
        </w:rPr>
        <w:t>PUBLIC HOUSING. [HCD 1-AC]</w:t>
      </w:r>
      <w:r w:rsidRPr="007D6FEB">
        <w:rPr>
          <w:rFonts w:ascii="Arial" w:hAnsi="Arial" w:cs="Arial"/>
          <w:i/>
          <w:szCs w:val="24"/>
        </w:rPr>
        <w:t xml:space="preserve"> Housing facilities constructed or altered …</w:t>
      </w:r>
    </w:p>
    <w:p w14:paraId="3C786A65" w14:textId="45C24CA4" w:rsidR="00555E79" w:rsidRPr="007D6FEB" w:rsidRDefault="00555E79" w:rsidP="006D204F">
      <w:pPr>
        <w:autoSpaceDE w:val="0"/>
        <w:autoSpaceDN w:val="0"/>
        <w:adjustRightInd w:val="0"/>
        <w:spacing w:before="120" w:after="120"/>
        <w:rPr>
          <w:rFonts w:ascii="Arial" w:hAnsi="Arial" w:cs="Arial"/>
          <w:bCs/>
          <w:iCs/>
          <w:szCs w:val="24"/>
        </w:rPr>
      </w:pPr>
      <w:r w:rsidRPr="007D6FEB">
        <w:rPr>
          <w:rFonts w:ascii="Arial" w:eastAsia="Calibri" w:hAnsi="Arial" w:cs="Arial"/>
          <w:b/>
          <w:strike/>
          <w:szCs w:val="24"/>
        </w:rPr>
        <w:t>PUBLIC-USE AREAS.</w:t>
      </w:r>
      <w:r w:rsidRPr="007D6FEB">
        <w:rPr>
          <w:rFonts w:ascii="Arial" w:eastAsia="Calibri" w:hAnsi="Arial" w:cs="Arial"/>
          <w:b/>
          <w:bCs/>
          <w:i/>
          <w:iCs/>
          <w:strike/>
          <w:szCs w:val="24"/>
        </w:rPr>
        <w:t xml:space="preserve"> </w:t>
      </w:r>
      <w:r w:rsidRPr="007D6FEB">
        <w:rPr>
          <w:rFonts w:ascii="Arial" w:eastAsia="Calibri" w:hAnsi="Arial" w:cs="Arial"/>
          <w:strike/>
          <w:szCs w:val="24"/>
        </w:rPr>
        <w:t xml:space="preserve">Interior or exterior rooms or spaces that are made available to the </w:t>
      </w:r>
      <w:proofErr w:type="gramStart"/>
      <w:r w:rsidRPr="007D6FEB">
        <w:rPr>
          <w:rFonts w:ascii="Arial" w:eastAsia="Calibri" w:hAnsi="Arial" w:cs="Arial"/>
          <w:strike/>
          <w:szCs w:val="24"/>
        </w:rPr>
        <w:t>general public</w:t>
      </w:r>
      <w:proofErr w:type="gramEnd"/>
      <w:r w:rsidRPr="007D6FEB">
        <w:rPr>
          <w:rFonts w:ascii="Arial" w:eastAsia="Calibri" w:hAnsi="Arial" w:cs="Arial"/>
          <w:strike/>
          <w:szCs w:val="24"/>
        </w:rPr>
        <w:t xml:space="preserve">. </w:t>
      </w:r>
      <w:r w:rsidRPr="007D6FEB">
        <w:rPr>
          <w:rFonts w:ascii="Arial" w:eastAsia="Calibri" w:hAnsi="Arial" w:cs="Arial"/>
          <w:iCs/>
          <w:szCs w:val="24"/>
        </w:rPr>
        <w:t>(No change to non-adoption.</w:t>
      </w:r>
      <w:r w:rsidR="00E52B99" w:rsidRPr="007D6FEB">
        <w:rPr>
          <w:rFonts w:ascii="Arial" w:eastAsia="Calibri" w:hAnsi="Arial" w:cs="Arial"/>
          <w:iCs/>
          <w:szCs w:val="24"/>
        </w:rPr>
        <w:t>)</w:t>
      </w:r>
    </w:p>
    <w:p w14:paraId="13E2892D" w14:textId="6402DF00" w:rsidR="00555E79" w:rsidRPr="007D6FEB" w:rsidRDefault="00555E79" w:rsidP="006D204F">
      <w:pPr>
        <w:autoSpaceDE w:val="0"/>
        <w:autoSpaceDN w:val="0"/>
        <w:adjustRightInd w:val="0"/>
        <w:spacing w:before="120" w:after="120"/>
        <w:rPr>
          <w:rFonts w:ascii="Arial" w:hAnsi="Arial" w:cs="Arial"/>
          <w:b/>
          <w:bCs/>
          <w:i/>
          <w:iCs/>
          <w:szCs w:val="24"/>
          <w:u w:val="single"/>
        </w:rPr>
      </w:pPr>
      <w:r w:rsidRPr="007D6FEB">
        <w:rPr>
          <w:rFonts w:ascii="Arial" w:eastAsia="Calibri" w:hAnsi="Arial" w:cs="Arial"/>
          <w:b/>
          <w:i/>
          <w:szCs w:val="24"/>
        </w:rPr>
        <w:t xml:space="preserve">PUBLIC-USE AREAS. [HCD 1-AC] </w:t>
      </w:r>
      <w:r w:rsidRPr="007D6FEB">
        <w:rPr>
          <w:rFonts w:ascii="Arial" w:eastAsia="TimesNewRoman,Italic" w:hAnsi="Arial" w:cs="Arial"/>
          <w:i/>
          <w:iCs/>
          <w:szCs w:val="24"/>
        </w:rPr>
        <w:t xml:space="preserve">Interior or exterior rooms or spaces … </w:t>
      </w:r>
      <w:r w:rsidRPr="007D6FEB">
        <w:rPr>
          <w:rFonts w:ascii="Arial" w:eastAsia="Calibri" w:hAnsi="Arial" w:cs="Arial"/>
          <w:iCs/>
          <w:szCs w:val="24"/>
        </w:rPr>
        <w:t>(No change to existing California amendment.)</w:t>
      </w:r>
    </w:p>
    <w:p w14:paraId="65BD5D11" w14:textId="32C1EC96" w:rsidR="00555E79" w:rsidRPr="007D6FEB" w:rsidRDefault="00555E79" w:rsidP="006D204F">
      <w:pPr>
        <w:autoSpaceDE w:val="0"/>
        <w:autoSpaceDN w:val="0"/>
        <w:adjustRightInd w:val="0"/>
        <w:spacing w:before="120" w:after="120"/>
        <w:rPr>
          <w:rFonts w:ascii="Arial" w:hAnsi="Arial" w:cs="Arial"/>
          <w:szCs w:val="24"/>
        </w:rPr>
      </w:pPr>
      <w:r w:rsidRPr="007D6FEB">
        <w:rPr>
          <w:rFonts w:ascii="Arial" w:hAnsi="Arial" w:cs="Arial"/>
          <w:b/>
          <w:i/>
          <w:szCs w:val="24"/>
        </w:rPr>
        <w:t>RECOMMEND. (HCD 1 &amp; HCD 2]</w:t>
      </w:r>
      <w:r w:rsidRPr="007D6FEB">
        <w:rPr>
          <w:rFonts w:ascii="Arial" w:hAnsi="Arial" w:cs="Arial"/>
          <w:i/>
          <w:szCs w:val="24"/>
        </w:rPr>
        <w:t xml:space="preserve"> </w:t>
      </w:r>
      <w:r w:rsidRPr="007D6FEB">
        <w:rPr>
          <w:rFonts w:ascii="Arial" w:eastAsia="TimesNewRoman,Italic" w:hAnsi="Arial" w:cs="Arial"/>
          <w:i/>
          <w:iCs/>
          <w:szCs w:val="24"/>
        </w:rPr>
        <w:t xml:space="preserve">Does not require mandatory acceptance … </w:t>
      </w:r>
      <w:r w:rsidRPr="007D6FEB">
        <w:rPr>
          <w:rFonts w:ascii="Arial" w:eastAsia="Calibri" w:hAnsi="Arial" w:cs="Arial"/>
          <w:iCs/>
          <w:szCs w:val="24"/>
        </w:rPr>
        <w:t>(No change to existing California amendment.)</w:t>
      </w:r>
    </w:p>
    <w:p w14:paraId="4C796E9B" w14:textId="61332A95" w:rsidR="00555E79" w:rsidRPr="007D6FEB" w:rsidRDefault="00555E79" w:rsidP="006D204F">
      <w:pPr>
        <w:spacing w:before="120" w:after="120"/>
        <w:rPr>
          <w:rFonts w:ascii="Arial" w:eastAsia="Calibri" w:hAnsi="Arial" w:cs="Arial"/>
          <w:b/>
          <w:szCs w:val="24"/>
        </w:rPr>
      </w:pPr>
      <w:r w:rsidRPr="007D6FEB">
        <w:rPr>
          <w:rFonts w:ascii="Arial" w:eastAsia="Calibri" w:hAnsi="Arial" w:cs="Arial"/>
          <w:b/>
          <w:bCs/>
          <w:i/>
          <w:iCs/>
          <w:szCs w:val="24"/>
        </w:rPr>
        <w:t xml:space="preserve">RISER. </w:t>
      </w:r>
      <w:r w:rsidRPr="007D6FEB">
        <w:rPr>
          <w:rFonts w:ascii="Arial" w:eastAsia="TimesNewRoman,Italic" w:hAnsi="Arial" w:cs="Arial"/>
          <w:i/>
          <w:iCs/>
          <w:szCs w:val="24"/>
        </w:rPr>
        <w:t xml:space="preserve">The upright part … </w:t>
      </w:r>
      <w:r w:rsidRPr="007D6FEB">
        <w:rPr>
          <w:rFonts w:ascii="Arial" w:eastAsia="Calibri" w:hAnsi="Arial" w:cs="Arial"/>
          <w:iCs/>
          <w:szCs w:val="24"/>
        </w:rPr>
        <w:t>(No change to existing California amendment.)</w:t>
      </w:r>
    </w:p>
    <w:p w14:paraId="1642DF03" w14:textId="47FC3D21" w:rsidR="00555E79" w:rsidRPr="007D6FEB" w:rsidRDefault="00555E79" w:rsidP="006D204F">
      <w:pPr>
        <w:autoSpaceDE w:val="0"/>
        <w:autoSpaceDN w:val="0"/>
        <w:adjustRightInd w:val="0"/>
        <w:spacing w:before="120" w:after="120"/>
        <w:rPr>
          <w:rFonts w:ascii="Arial" w:hAnsi="Arial" w:cs="Arial"/>
          <w:szCs w:val="24"/>
        </w:rPr>
      </w:pPr>
      <w:r w:rsidRPr="007D6FEB">
        <w:rPr>
          <w:rFonts w:ascii="Arial" w:eastAsia="Calibri" w:hAnsi="Arial" w:cs="Arial"/>
          <w:b/>
          <w:bCs/>
          <w:i/>
          <w:szCs w:val="24"/>
        </w:rPr>
        <w:t xml:space="preserve">RUNNING SLOPE. </w:t>
      </w:r>
      <w:r w:rsidRPr="007D6FEB">
        <w:rPr>
          <w:rFonts w:ascii="Arial" w:eastAsia="TimesNewRoman,Italic" w:hAnsi="Arial" w:cs="Arial"/>
          <w:i/>
          <w:iCs/>
          <w:szCs w:val="24"/>
        </w:rPr>
        <w:t xml:space="preserve">The slope that is parallel … </w:t>
      </w:r>
      <w:r w:rsidRPr="007D6FEB">
        <w:rPr>
          <w:rFonts w:ascii="Arial" w:eastAsia="Calibri" w:hAnsi="Arial" w:cs="Arial"/>
          <w:iCs/>
          <w:szCs w:val="24"/>
        </w:rPr>
        <w:t>(No change to existing California amendment.)</w:t>
      </w:r>
    </w:p>
    <w:p w14:paraId="203DC87C" w14:textId="2B2E2D70" w:rsidR="00555E79" w:rsidRPr="007D6FEB" w:rsidRDefault="00555E79" w:rsidP="006D204F">
      <w:pPr>
        <w:autoSpaceDE w:val="0"/>
        <w:autoSpaceDN w:val="0"/>
        <w:adjustRightInd w:val="0"/>
        <w:spacing w:before="120" w:after="120"/>
        <w:rPr>
          <w:rFonts w:ascii="Arial" w:hAnsi="Arial" w:cs="Arial"/>
          <w:strike/>
          <w:szCs w:val="24"/>
        </w:rPr>
      </w:pPr>
      <w:r w:rsidRPr="007D6FEB">
        <w:rPr>
          <w:rFonts w:ascii="Arial" w:hAnsi="Arial" w:cs="Arial"/>
          <w:b/>
          <w:i/>
          <w:szCs w:val="24"/>
        </w:rPr>
        <w:t>SANITARY FACILITY. (HCD 1 &amp; HCD 1-AC)</w:t>
      </w:r>
      <w:r w:rsidRPr="007D6FEB">
        <w:rPr>
          <w:rFonts w:ascii="Arial" w:hAnsi="Arial" w:cs="Arial"/>
          <w:i/>
          <w:szCs w:val="24"/>
        </w:rPr>
        <w:t xml:space="preserve"> </w:t>
      </w:r>
      <w:r w:rsidRPr="007D6FEB">
        <w:rPr>
          <w:rFonts w:ascii="Arial" w:eastAsia="TimesNewRoman,Italic" w:hAnsi="Arial" w:cs="Arial"/>
          <w:i/>
          <w:iCs/>
          <w:szCs w:val="24"/>
        </w:rPr>
        <w:t xml:space="preserve">Any single water closet … </w:t>
      </w:r>
      <w:r w:rsidRPr="007D6FEB">
        <w:rPr>
          <w:rFonts w:ascii="Arial" w:eastAsia="Calibri" w:hAnsi="Arial" w:cs="Arial"/>
          <w:iCs/>
          <w:szCs w:val="24"/>
        </w:rPr>
        <w:t>(No change to existing California amendment.)</w:t>
      </w:r>
    </w:p>
    <w:p w14:paraId="3F975382" w14:textId="76E99FF5"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bCs/>
          <w:i/>
          <w:iCs/>
          <w:szCs w:val="24"/>
        </w:rPr>
        <w:t xml:space="preserve">SHOULD. [HCD 1 &amp; HCD 2] </w:t>
      </w:r>
      <w:r w:rsidRPr="007D6FEB">
        <w:rPr>
          <w:rFonts w:ascii="Arial" w:eastAsia="TimesNewRoman,Italic" w:hAnsi="Arial" w:cs="Arial"/>
          <w:i/>
          <w:iCs/>
          <w:szCs w:val="24"/>
        </w:rPr>
        <w:t xml:space="preserve">See “Recommend.” </w:t>
      </w:r>
      <w:r w:rsidRPr="007D6FEB">
        <w:rPr>
          <w:rFonts w:ascii="Arial" w:eastAsia="Calibri" w:hAnsi="Arial" w:cs="Arial"/>
          <w:iCs/>
          <w:szCs w:val="24"/>
        </w:rPr>
        <w:t>(No change to existing California amendment.)</w:t>
      </w:r>
    </w:p>
    <w:p w14:paraId="535B82AD" w14:textId="7E242DBB"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 xml:space="preserve">SIDEWALK. </w:t>
      </w:r>
      <w:r w:rsidRPr="007D6FEB">
        <w:rPr>
          <w:rFonts w:ascii="Arial" w:eastAsia="TimesNewRoman,Italic" w:hAnsi="Arial" w:cs="Arial"/>
          <w:i/>
          <w:iCs/>
          <w:szCs w:val="24"/>
        </w:rPr>
        <w:t xml:space="preserve">A surfaced pedestrian way … </w:t>
      </w:r>
      <w:r w:rsidRPr="007D6FEB">
        <w:rPr>
          <w:rFonts w:ascii="Arial" w:eastAsia="Calibri" w:hAnsi="Arial" w:cs="Arial"/>
          <w:iCs/>
          <w:szCs w:val="24"/>
        </w:rPr>
        <w:t>(No change to existing California amendment.)</w:t>
      </w:r>
    </w:p>
    <w:p w14:paraId="3CFAC900" w14:textId="36482672" w:rsidR="00555E79" w:rsidRPr="007D6FEB" w:rsidRDefault="00555E79" w:rsidP="006D204F">
      <w:pPr>
        <w:pStyle w:val="Default"/>
        <w:spacing w:before="120" w:after="120"/>
        <w:rPr>
          <w:color w:val="auto"/>
        </w:rPr>
      </w:pPr>
      <w:r w:rsidRPr="007D6FEB">
        <w:rPr>
          <w:b/>
          <w:i/>
          <w:color w:val="auto"/>
        </w:rPr>
        <w:lastRenderedPageBreak/>
        <w:t>SIGN. [HCD 1-AC]</w:t>
      </w:r>
      <w:r w:rsidRPr="007D6FEB">
        <w:rPr>
          <w:i/>
          <w:color w:val="auto"/>
        </w:rPr>
        <w:t xml:space="preserve"> An element composed … </w:t>
      </w:r>
      <w:r w:rsidRPr="007D6FEB">
        <w:rPr>
          <w:rFonts w:eastAsia="Calibri"/>
          <w:iCs/>
          <w:color w:val="auto"/>
        </w:rPr>
        <w:t>(No change to existing California amendment.)</w:t>
      </w:r>
    </w:p>
    <w:p w14:paraId="56D61EB5" w14:textId="2DB76EB2"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bCs/>
          <w:i/>
          <w:iCs/>
          <w:szCs w:val="24"/>
        </w:rPr>
        <w:t xml:space="preserve">SINGLE-ACCOMMODATION SANITARY FACILITY. [HCD 1-AC] </w:t>
      </w:r>
      <w:r w:rsidRPr="007D6FEB">
        <w:rPr>
          <w:rFonts w:ascii="Arial" w:eastAsia="TimesNewRoman,Italic" w:hAnsi="Arial" w:cs="Arial"/>
          <w:i/>
          <w:iCs/>
          <w:szCs w:val="24"/>
        </w:rPr>
        <w:t xml:space="preserve">A room that has not more … </w:t>
      </w:r>
      <w:r w:rsidRPr="007D6FEB">
        <w:rPr>
          <w:rFonts w:ascii="Arial" w:eastAsia="Calibri" w:hAnsi="Arial" w:cs="Arial"/>
          <w:iCs/>
          <w:szCs w:val="24"/>
        </w:rPr>
        <w:t>(No change to existing California amendment.)</w:t>
      </w:r>
    </w:p>
    <w:p w14:paraId="0ACEA84F" w14:textId="673D2614"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 xml:space="preserve">SINK. </w:t>
      </w:r>
      <w:r w:rsidRPr="007D6FEB">
        <w:rPr>
          <w:rFonts w:ascii="Arial" w:eastAsia="TimesNewRoman,Italic" w:hAnsi="Arial" w:cs="Arial"/>
          <w:i/>
          <w:iCs/>
          <w:szCs w:val="24"/>
        </w:rPr>
        <w:t xml:space="preserve">A fixed bowl or basin … </w:t>
      </w:r>
      <w:r w:rsidRPr="007D6FEB">
        <w:rPr>
          <w:rFonts w:ascii="Arial" w:eastAsia="Calibri" w:hAnsi="Arial" w:cs="Arial"/>
          <w:iCs/>
          <w:szCs w:val="24"/>
        </w:rPr>
        <w:t>(No change to existing California amendment.)</w:t>
      </w:r>
    </w:p>
    <w:p w14:paraId="7F8405D7" w14:textId="0CF06053"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bCs/>
          <w:i/>
          <w:iCs/>
          <w:szCs w:val="24"/>
        </w:rPr>
        <w:t>SITE DEVELOPMENT. [HCD 1-AC]</w:t>
      </w:r>
      <w:r w:rsidRPr="007D6FEB">
        <w:rPr>
          <w:rFonts w:ascii="Arial" w:hAnsi="Arial" w:cs="Arial"/>
          <w:b/>
          <w:i/>
          <w:szCs w:val="24"/>
        </w:rPr>
        <w:t xml:space="preserve"> </w:t>
      </w:r>
      <w:r w:rsidRPr="007D6FEB">
        <w:rPr>
          <w:rFonts w:ascii="Arial" w:eastAsia="TimesNewRoman,Italic" w:hAnsi="Arial" w:cs="Arial"/>
          <w:i/>
          <w:iCs/>
          <w:szCs w:val="24"/>
        </w:rPr>
        <w:t xml:space="preserve">“On-site” and “offsite” work, … </w:t>
      </w:r>
      <w:r w:rsidRPr="007D6FEB">
        <w:rPr>
          <w:rFonts w:ascii="Arial" w:eastAsia="Calibri" w:hAnsi="Arial" w:cs="Arial"/>
          <w:iCs/>
          <w:szCs w:val="24"/>
        </w:rPr>
        <w:t>(No change to existing California amendment.)</w:t>
      </w:r>
    </w:p>
    <w:p w14:paraId="03821E31" w14:textId="155EEE62"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 xml:space="preserve">SLEEPING ACCOMMODATIONS. </w:t>
      </w:r>
      <w:r w:rsidRPr="007D6FEB">
        <w:rPr>
          <w:rFonts w:ascii="Arial" w:eastAsia="TimesNewRoman,Italic" w:hAnsi="Arial" w:cs="Arial"/>
          <w:i/>
          <w:iCs/>
          <w:szCs w:val="24"/>
        </w:rPr>
        <w:t xml:space="preserve">Rooms intended … </w:t>
      </w:r>
      <w:r w:rsidRPr="007D6FEB">
        <w:rPr>
          <w:rFonts w:ascii="Arial" w:eastAsia="Calibri" w:hAnsi="Arial" w:cs="Arial"/>
          <w:iCs/>
          <w:szCs w:val="24"/>
        </w:rPr>
        <w:t>(No change to existing California amendment.)</w:t>
      </w:r>
    </w:p>
    <w:p w14:paraId="1B6883F6" w14:textId="2400157C" w:rsidR="00555E79" w:rsidRPr="007D6FEB" w:rsidRDefault="00555E79" w:rsidP="006D204F">
      <w:pPr>
        <w:autoSpaceDE w:val="0"/>
        <w:autoSpaceDN w:val="0"/>
        <w:adjustRightInd w:val="0"/>
        <w:spacing w:before="120" w:after="120"/>
        <w:rPr>
          <w:rFonts w:ascii="Arial" w:hAnsi="Arial" w:cs="Arial"/>
          <w:i/>
          <w:iCs/>
          <w:szCs w:val="24"/>
          <w:u w:val="single"/>
        </w:rPr>
      </w:pPr>
      <w:r w:rsidRPr="007D6FEB">
        <w:rPr>
          <w:rFonts w:ascii="Arial" w:eastAsia="Calibri" w:hAnsi="Arial" w:cs="Arial"/>
          <w:b/>
          <w:bCs/>
          <w:i/>
          <w:iCs/>
          <w:szCs w:val="24"/>
        </w:rPr>
        <w:t xml:space="preserve">SLOPE. [HCD 1-AC] </w:t>
      </w:r>
      <w:r w:rsidRPr="007D6FEB">
        <w:rPr>
          <w:rFonts w:ascii="Arial" w:eastAsia="TimesNewRoman,Italic" w:hAnsi="Arial" w:cs="Arial"/>
          <w:i/>
          <w:iCs/>
          <w:szCs w:val="24"/>
        </w:rPr>
        <w:t xml:space="preserve">The relative steepness … </w:t>
      </w:r>
      <w:r w:rsidRPr="007D6FEB">
        <w:rPr>
          <w:rFonts w:ascii="Arial" w:eastAsia="Calibri" w:hAnsi="Arial" w:cs="Arial"/>
          <w:iCs/>
          <w:szCs w:val="24"/>
        </w:rPr>
        <w:t>(No change to existing California amendment.)</w:t>
      </w:r>
    </w:p>
    <w:p w14:paraId="46FD4578" w14:textId="7D52EC56" w:rsidR="00555E79" w:rsidRPr="007D6FEB" w:rsidRDefault="00555E79" w:rsidP="006D204F">
      <w:pPr>
        <w:autoSpaceDE w:val="0"/>
        <w:autoSpaceDN w:val="0"/>
        <w:adjustRightInd w:val="0"/>
        <w:spacing w:before="120" w:after="120"/>
        <w:rPr>
          <w:rFonts w:ascii="Arial" w:hAnsi="Arial" w:cs="Arial"/>
          <w:i/>
          <w:iCs/>
          <w:szCs w:val="24"/>
          <w:u w:val="single"/>
        </w:rPr>
      </w:pPr>
      <w:r w:rsidRPr="007D6FEB">
        <w:rPr>
          <w:rFonts w:ascii="Arial" w:hAnsi="Arial" w:cs="Arial"/>
          <w:b/>
          <w:i/>
          <w:iCs/>
          <w:szCs w:val="24"/>
        </w:rPr>
        <w:t xml:space="preserve">SPACE. </w:t>
      </w:r>
      <w:r w:rsidRPr="007D6FEB">
        <w:rPr>
          <w:rFonts w:ascii="Arial" w:eastAsia="TimesNewRoman,Italic" w:hAnsi="Arial" w:cs="Arial"/>
          <w:i/>
          <w:iCs/>
          <w:szCs w:val="24"/>
        </w:rPr>
        <w:t xml:space="preserve">A definable area … </w:t>
      </w:r>
      <w:r w:rsidRPr="007D6FEB">
        <w:rPr>
          <w:rFonts w:ascii="Arial" w:eastAsia="Calibri" w:hAnsi="Arial" w:cs="Arial"/>
          <w:iCs/>
          <w:szCs w:val="24"/>
        </w:rPr>
        <w:t>(No change to existing California amendment.)</w:t>
      </w:r>
    </w:p>
    <w:p w14:paraId="3F13C6F8" w14:textId="61AF76A6" w:rsidR="00555E79" w:rsidRPr="007D6FEB" w:rsidRDefault="00555E79" w:rsidP="006D204F">
      <w:pPr>
        <w:autoSpaceDE w:val="0"/>
        <w:autoSpaceDN w:val="0"/>
        <w:adjustRightInd w:val="0"/>
        <w:spacing w:before="120" w:after="120"/>
        <w:rPr>
          <w:rFonts w:ascii="Arial" w:eastAsia="Calibri" w:hAnsi="Arial" w:cs="Arial"/>
          <w:i/>
          <w:strike/>
          <w:szCs w:val="24"/>
        </w:rPr>
      </w:pPr>
      <w:r w:rsidRPr="007D6FEB">
        <w:rPr>
          <w:rFonts w:ascii="Arial" w:eastAsia="Calibri" w:hAnsi="Arial" w:cs="Arial"/>
          <w:b/>
          <w:bCs/>
          <w:i/>
          <w:iCs/>
          <w:szCs w:val="24"/>
        </w:rPr>
        <w:t xml:space="preserve">TACTILE. </w:t>
      </w:r>
      <w:r w:rsidRPr="007D6FEB">
        <w:rPr>
          <w:rFonts w:ascii="Arial" w:eastAsia="TimesNewRoman,Italic" w:hAnsi="Arial" w:cs="Arial"/>
          <w:i/>
          <w:iCs/>
          <w:szCs w:val="24"/>
        </w:rPr>
        <w:t xml:space="preserve">An object that can be perceived … </w:t>
      </w:r>
      <w:r w:rsidRPr="007D6FEB">
        <w:rPr>
          <w:rFonts w:ascii="Arial" w:eastAsia="Calibri" w:hAnsi="Arial" w:cs="Arial"/>
          <w:iCs/>
          <w:szCs w:val="24"/>
        </w:rPr>
        <w:t>(No change to existing California amendment.)</w:t>
      </w:r>
    </w:p>
    <w:p w14:paraId="3FDBCE04" w14:textId="289B3B9F" w:rsidR="00555E79" w:rsidRPr="007D6FEB" w:rsidRDefault="00555E79" w:rsidP="006D204F">
      <w:pPr>
        <w:autoSpaceDE w:val="0"/>
        <w:autoSpaceDN w:val="0"/>
        <w:adjustRightInd w:val="0"/>
        <w:spacing w:before="120" w:after="120"/>
        <w:rPr>
          <w:rFonts w:ascii="Arial" w:eastAsia="Calibri" w:hAnsi="Arial" w:cs="Arial"/>
          <w:i/>
          <w:szCs w:val="24"/>
        </w:rPr>
      </w:pPr>
      <w:r w:rsidRPr="007D6FEB">
        <w:rPr>
          <w:rFonts w:ascii="Arial" w:eastAsia="Calibri" w:hAnsi="Arial" w:cs="Arial"/>
          <w:b/>
          <w:i/>
          <w:szCs w:val="24"/>
        </w:rPr>
        <w:t xml:space="preserve">TACTILE SIGN. </w:t>
      </w:r>
      <w:r w:rsidRPr="007D6FEB">
        <w:rPr>
          <w:rFonts w:ascii="Arial" w:eastAsia="TimesNewRoman,Italic" w:hAnsi="Arial" w:cs="Arial"/>
          <w:i/>
          <w:iCs/>
          <w:szCs w:val="24"/>
        </w:rPr>
        <w:t xml:space="preserve">A sign containing … </w:t>
      </w:r>
      <w:r w:rsidRPr="007D6FEB">
        <w:rPr>
          <w:rFonts w:ascii="Arial" w:eastAsia="Calibri" w:hAnsi="Arial" w:cs="Arial"/>
          <w:iCs/>
          <w:szCs w:val="24"/>
        </w:rPr>
        <w:t>(No change to existing California amendment.)</w:t>
      </w:r>
    </w:p>
    <w:p w14:paraId="0CB17D29" w14:textId="1E11922A" w:rsidR="00555E79" w:rsidRPr="007D6FEB" w:rsidRDefault="00555E79" w:rsidP="006D204F">
      <w:pPr>
        <w:spacing w:before="120" w:after="120"/>
        <w:rPr>
          <w:rFonts w:ascii="Arial" w:eastAsia="Calibri" w:hAnsi="Arial" w:cs="Arial"/>
          <w:b/>
          <w:bCs/>
          <w:i/>
          <w:iCs/>
          <w:szCs w:val="24"/>
        </w:rPr>
      </w:pPr>
      <w:r w:rsidRPr="007D6FEB">
        <w:rPr>
          <w:rFonts w:ascii="Arial" w:hAnsi="Arial" w:cs="Arial"/>
          <w:b/>
          <w:i/>
          <w:caps/>
          <w:szCs w:val="24"/>
        </w:rPr>
        <w:t xml:space="preserve">Testing Agency. </w:t>
      </w:r>
      <w:r w:rsidRPr="007D6FEB">
        <w:rPr>
          <w:rFonts w:ascii="Arial" w:hAnsi="Arial" w:cs="Arial"/>
          <w:b/>
          <w:i/>
          <w:szCs w:val="24"/>
        </w:rPr>
        <w:t xml:space="preserve">[HCD 1 &amp; HCD 2] </w:t>
      </w:r>
      <w:r w:rsidRPr="007D6FEB">
        <w:rPr>
          <w:rFonts w:ascii="Arial" w:hAnsi="Arial" w:cs="Arial"/>
          <w:i/>
          <w:szCs w:val="24"/>
        </w:rPr>
        <w:t xml:space="preserve">An agency approved … </w:t>
      </w:r>
      <w:r w:rsidRPr="007D6FEB">
        <w:rPr>
          <w:rFonts w:ascii="Arial" w:eastAsia="Calibri" w:hAnsi="Arial" w:cs="Arial"/>
          <w:iCs/>
          <w:szCs w:val="24"/>
        </w:rPr>
        <w:t>(No change to existing California amendment.)</w:t>
      </w:r>
    </w:p>
    <w:p w14:paraId="0126257F" w14:textId="4D3B5764" w:rsidR="00555E79" w:rsidRPr="007D6FEB" w:rsidRDefault="00555E79" w:rsidP="006D204F">
      <w:pPr>
        <w:autoSpaceDE w:val="0"/>
        <w:autoSpaceDN w:val="0"/>
        <w:adjustRightInd w:val="0"/>
        <w:spacing w:before="120" w:after="120"/>
        <w:rPr>
          <w:rFonts w:ascii="Arial" w:hAnsi="Arial" w:cs="Arial"/>
          <w:strike/>
          <w:szCs w:val="24"/>
        </w:rPr>
      </w:pPr>
      <w:r w:rsidRPr="007D6FEB">
        <w:rPr>
          <w:rFonts w:ascii="Arial" w:eastAsia="Calibri" w:hAnsi="Arial" w:cs="Arial"/>
          <w:b/>
          <w:bCs/>
          <w:i/>
          <w:iCs/>
          <w:szCs w:val="24"/>
        </w:rPr>
        <w:t xml:space="preserve">TEXT TELEPHONE. </w:t>
      </w:r>
      <w:r w:rsidRPr="007D6FEB">
        <w:rPr>
          <w:rFonts w:ascii="Arial" w:eastAsia="TimesNewRoman,Italic" w:hAnsi="Arial" w:cs="Arial"/>
          <w:i/>
          <w:iCs/>
          <w:szCs w:val="24"/>
        </w:rPr>
        <w:t xml:space="preserve">Machinery or equipment … </w:t>
      </w:r>
      <w:r w:rsidRPr="007D6FEB">
        <w:rPr>
          <w:rFonts w:ascii="Arial" w:eastAsia="Calibri" w:hAnsi="Arial" w:cs="Arial"/>
          <w:iCs/>
          <w:szCs w:val="24"/>
        </w:rPr>
        <w:t>(No change to existing California amendment.)</w:t>
      </w:r>
    </w:p>
    <w:p w14:paraId="58328361" w14:textId="2521B831" w:rsidR="00555E79" w:rsidRPr="007D6FEB" w:rsidRDefault="00555E79" w:rsidP="006D204F">
      <w:pPr>
        <w:autoSpaceDE w:val="0"/>
        <w:autoSpaceDN w:val="0"/>
        <w:adjustRightInd w:val="0"/>
        <w:spacing w:before="120" w:after="120"/>
        <w:rPr>
          <w:rFonts w:ascii="Arial" w:eastAsia="Calibri" w:hAnsi="Arial" w:cs="Arial"/>
          <w:szCs w:val="24"/>
        </w:rPr>
      </w:pPr>
      <w:r w:rsidRPr="007D6FEB">
        <w:rPr>
          <w:rFonts w:ascii="Arial" w:eastAsia="Calibri" w:hAnsi="Arial" w:cs="Arial"/>
          <w:b/>
          <w:i/>
          <w:szCs w:val="24"/>
        </w:rPr>
        <w:t>TRANSIENT LODGING.</w:t>
      </w:r>
      <w:r w:rsidRPr="007D6FEB">
        <w:rPr>
          <w:rFonts w:ascii="Arial" w:eastAsia="Calibri" w:hAnsi="Arial" w:cs="Arial"/>
          <w:i/>
          <w:szCs w:val="24"/>
        </w:rPr>
        <w:t xml:space="preserve"> </w:t>
      </w:r>
      <w:r w:rsidRPr="007D6FEB">
        <w:rPr>
          <w:rFonts w:ascii="Arial" w:eastAsia="TimesNewRoman,Italic" w:hAnsi="Arial" w:cs="Arial"/>
          <w:i/>
          <w:iCs/>
          <w:szCs w:val="24"/>
        </w:rPr>
        <w:t xml:space="preserve">A building or facility … </w:t>
      </w:r>
      <w:r w:rsidRPr="007D6FEB">
        <w:rPr>
          <w:rFonts w:ascii="Arial" w:eastAsia="Calibri" w:hAnsi="Arial" w:cs="Arial"/>
          <w:iCs/>
          <w:szCs w:val="24"/>
        </w:rPr>
        <w:t>(No change to existing California amendment.)</w:t>
      </w:r>
    </w:p>
    <w:p w14:paraId="4B77FA06" w14:textId="17BF96BC" w:rsidR="00555E79" w:rsidRPr="007D6FEB" w:rsidRDefault="00555E79" w:rsidP="006D204F">
      <w:pPr>
        <w:spacing w:before="120" w:after="120"/>
        <w:rPr>
          <w:rFonts w:ascii="Arial" w:hAnsi="Arial" w:cs="Arial"/>
          <w:b/>
          <w:bCs/>
          <w:szCs w:val="24"/>
        </w:rPr>
      </w:pPr>
      <w:r w:rsidRPr="007D6FEB">
        <w:rPr>
          <w:rFonts w:ascii="Arial" w:eastAsia="Calibri" w:hAnsi="Arial" w:cs="Arial"/>
          <w:b/>
          <w:bCs/>
          <w:i/>
          <w:szCs w:val="24"/>
        </w:rPr>
        <w:t xml:space="preserve">TREAD. </w:t>
      </w:r>
      <w:r w:rsidRPr="007D6FEB">
        <w:rPr>
          <w:rFonts w:ascii="Arial" w:eastAsia="TimesNewRoman,Italic" w:hAnsi="Arial" w:cs="Arial"/>
          <w:i/>
          <w:iCs/>
          <w:szCs w:val="24"/>
        </w:rPr>
        <w:t xml:space="preserve">The horizontal part of a step. </w:t>
      </w:r>
      <w:r w:rsidRPr="007D6FEB">
        <w:rPr>
          <w:rFonts w:ascii="Arial" w:eastAsia="Calibri" w:hAnsi="Arial" w:cs="Arial"/>
          <w:iCs/>
          <w:szCs w:val="24"/>
        </w:rPr>
        <w:t>(No change to existing California amendment.)</w:t>
      </w:r>
    </w:p>
    <w:p w14:paraId="53EFDFE2" w14:textId="5535FAC1" w:rsidR="00555E79" w:rsidRPr="007D6FEB" w:rsidRDefault="00555E79" w:rsidP="006D204F">
      <w:pPr>
        <w:autoSpaceDE w:val="0"/>
        <w:autoSpaceDN w:val="0"/>
        <w:adjustRightInd w:val="0"/>
        <w:spacing w:before="120" w:after="120"/>
        <w:rPr>
          <w:rFonts w:ascii="Arial" w:hAnsi="Arial" w:cs="Arial"/>
          <w:strike/>
          <w:szCs w:val="24"/>
        </w:rPr>
      </w:pPr>
      <w:r w:rsidRPr="007D6FEB">
        <w:rPr>
          <w:rFonts w:ascii="Arial" w:eastAsia="Calibri" w:hAnsi="Arial" w:cs="Arial"/>
          <w:b/>
          <w:bCs/>
          <w:i/>
          <w:szCs w:val="24"/>
        </w:rPr>
        <w:t xml:space="preserve">TTY. </w:t>
      </w:r>
      <w:r w:rsidRPr="007D6FEB">
        <w:rPr>
          <w:rFonts w:ascii="Arial" w:eastAsia="TimesNewRoman,Italic" w:hAnsi="Arial" w:cs="Arial"/>
          <w:i/>
          <w:iCs/>
          <w:szCs w:val="24"/>
        </w:rPr>
        <w:t xml:space="preserve">An abbreviation for teletypewriter. … </w:t>
      </w:r>
      <w:r w:rsidRPr="007D6FEB">
        <w:rPr>
          <w:rFonts w:ascii="Arial" w:eastAsia="Calibri" w:hAnsi="Arial" w:cs="Arial"/>
          <w:iCs/>
          <w:szCs w:val="24"/>
        </w:rPr>
        <w:t>(No change to existing California amendment.)</w:t>
      </w:r>
    </w:p>
    <w:p w14:paraId="4DFB56CE" w14:textId="2180C787" w:rsidR="00555E79" w:rsidRPr="007D6FEB" w:rsidRDefault="00555E79" w:rsidP="006D204F">
      <w:pPr>
        <w:autoSpaceDE w:val="0"/>
        <w:autoSpaceDN w:val="0"/>
        <w:adjustRightInd w:val="0"/>
        <w:spacing w:before="120" w:after="120"/>
        <w:rPr>
          <w:rFonts w:ascii="Arial" w:eastAsia="Calibri" w:hAnsi="Arial" w:cs="Arial"/>
          <w:b/>
          <w:bCs/>
          <w:i/>
          <w:iCs/>
          <w:szCs w:val="24"/>
        </w:rPr>
      </w:pPr>
      <w:r w:rsidRPr="007D6FEB">
        <w:rPr>
          <w:rFonts w:ascii="Arial" w:eastAsia="Calibri" w:hAnsi="Arial" w:cs="Arial"/>
          <w:b/>
          <w:bCs/>
          <w:i/>
          <w:iCs/>
          <w:szCs w:val="24"/>
        </w:rPr>
        <w:t xml:space="preserve">UNREASONABLE HARDSHIP. </w:t>
      </w:r>
      <w:r w:rsidRPr="007D6FEB">
        <w:rPr>
          <w:rFonts w:ascii="Arial" w:eastAsia="TimesNewRoman,Italic" w:hAnsi="Arial" w:cs="Arial"/>
          <w:i/>
          <w:iCs/>
          <w:szCs w:val="24"/>
        </w:rPr>
        <w:t xml:space="preserve">When the enforcing agency finds … </w:t>
      </w:r>
      <w:r w:rsidRPr="007D6FEB">
        <w:rPr>
          <w:rFonts w:ascii="Arial" w:eastAsia="Calibri" w:hAnsi="Arial" w:cs="Arial"/>
          <w:iCs/>
          <w:szCs w:val="24"/>
        </w:rPr>
        <w:t>(No change to existing California amendment.</w:t>
      </w:r>
    </w:p>
    <w:p w14:paraId="68C2ECD0" w14:textId="428F8C77"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 xml:space="preserve">VEHICULAR OR PEDESTRIAN ARRIVAL POINTS. [HCD 1-AC] </w:t>
      </w:r>
      <w:r w:rsidRPr="007D6FEB">
        <w:rPr>
          <w:rFonts w:ascii="Arial" w:eastAsia="TimesNewRoman,Italic" w:hAnsi="Arial" w:cs="Arial"/>
          <w:i/>
          <w:iCs/>
          <w:szCs w:val="24"/>
        </w:rPr>
        <w:t xml:space="preserve">Public or resident parking areas … </w:t>
      </w:r>
      <w:r w:rsidRPr="007D6FEB">
        <w:rPr>
          <w:rFonts w:ascii="Arial" w:eastAsia="Calibri" w:hAnsi="Arial" w:cs="Arial"/>
          <w:iCs/>
          <w:szCs w:val="24"/>
        </w:rPr>
        <w:t>(No change to existing California amendment.)</w:t>
      </w:r>
    </w:p>
    <w:p w14:paraId="4321BB6E" w14:textId="0CC461CB"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szCs w:val="24"/>
        </w:rPr>
        <w:t xml:space="preserve">VEHICULAR WAY. </w:t>
      </w:r>
      <w:r w:rsidRPr="007D6FEB">
        <w:rPr>
          <w:rFonts w:ascii="Arial" w:eastAsia="TimesNewRoman,Italic" w:hAnsi="Arial" w:cs="Arial"/>
          <w:i/>
          <w:iCs/>
          <w:szCs w:val="24"/>
        </w:rPr>
        <w:t xml:space="preserve">A route provided for … </w:t>
      </w:r>
      <w:r w:rsidRPr="007D6FEB">
        <w:rPr>
          <w:rFonts w:ascii="Arial" w:eastAsia="Calibri" w:hAnsi="Arial" w:cs="Arial"/>
          <w:iCs/>
          <w:szCs w:val="24"/>
        </w:rPr>
        <w:t>(No change to existing California amendment.)</w:t>
      </w:r>
    </w:p>
    <w:p w14:paraId="722170F3" w14:textId="5E1EA0AE" w:rsidR="00555E79" w:rsidRPr="007D6FEB" w:rsidRDefault="00555E79" w:rsidP="006D204F">
      <w:pPr>
        <w:autoSpaceDE w:val="0"/>
        <w:autoSpaceDN w:val="0"/>
        <w:adjustRightInd w:val="0"/>
        <w:spacing w:before="120" w:after="120"/>
        <w:rPr>
          <w:rStyle w:val="BodyTextChar"/>
          <w:rFonts w:cs="Arial"/>
          <w:b w:val="0"/>
          <w:i/>
          <w:iCs/>
          <w:szCs w:val="24"/>
        </w:rPr>
      </w:pPr>
      <w:r w:rsidRPr="007D6FEB">
        <w:rPr>
          <w:rFonts w:ascii="Arial" w:eastAsia="Calibri" w:hAnsi="Arial" w:cs="Arial"/>
          <w:b/>
          <w:i/>
          <w:szCs w:val="24"/>
        </w:rPr>
        <w:t>WALK. [HCD 1-AC]</w:t>
      </w:r>
      <w:r w:rsidRPr="007D6FEB">
        <w:rPr>
          <w:rFonts w:ascii="Arial" w:hAnsi="Arial" w:cs="Arial"/>
          <w:b/>
          <w:bCs/>
          <w:i/>
          <w:iCs/>
          <w:szCs w:val="24"/>
        </w:rPr>
        <w:t xml:space="preserve"> </w:t>
      </w:r>
      <w:r w:rsidRPr="007D6FEB">
        <w:rPr>
          <w:rFonts w:ascii="Arial" w:eastAsia="TimesNewRoman,Italic" w:hAnsi="Arial" w:cs="Arial"/>
          <w:i/>
          <w:iCs/>
          <w:szCs w:val="24"/>
        </w:rPr>
        <w:t xml:space="preserve">A surfaced pedestrian way … </w:t>
      </w:r>
      <w:r w:rsidRPr="007D6FEB">
        <w:rPr>
          <w:rFonts w:ascii="Arial" w:eastAsia="Calibri" w:hAnsi="Arial" w:cs="Arial"/>
          <w:iCs/>
          <w:szCs w:val="24"/>
        </w:rPr>
        <w:t>(No change to existing California amendment.)</w:t>
      </w:r>
    </w:p>
    <w:p w14:paraId="07F71BAF" w14:textId="77777777" w:rsidR="00555E79" w:rsidRPr="007D6FEB" w:rsidRDefault="00555E79" w:rsidP="006D204F">
      <w:pPr>
        <w:autoSpaceDE w:val="0"/>
        <w:autoSpaceDN w:val="0"/>
        <w:adjustRightInd w:val="0"/>
        <w:spacing w:before="120" w:after="120"/>
        <w:rPr>
          <w:rFonts w:ascii="Arial" w:hAnsi="Arial" w:cs="Arial"/>
          <w:bCs/>
          <w:szCs w:val="24"/>
        </w:rPr>
      </w:pPr>
      <w:r w:rsidRPr="00861AAF">
        <w:rPr>
          <w:rStyle w:val="BodyTextChar"/>
          <w:rFonts w:cs="Arial"/>
          <w:bCs/>
          <w:szCs w:val="24"/>
        </w:rPr>
        <w:t>WALL, LOAD-BEARING</w:t>
      </w:r>
      <w:r w:rsidRPr="0046082A">
        <w:rPr>
          <w:rStyle w:val="BodyTextChar"/>
          <w:rFonts w:cs="Arial"/>
          <w:bCs/>
          <w:i/>
          <w:iCs/>
          <w:szCs w:val="24"/>
        </w:rPr>
        <w:t>.</w:t>
      </w:r>
      <w:r w:rsidRPr="007D6FEB">
        <w:rPr>
          <w:rFonts w:ascii="Arial" w:hAnsi="Arial" w:cs="Arial"/>
          <w:b/>
          <w:szCs w:val="24"/>
        </w:rPr>
        <w:t xml:space="preserve"> (2019 CBC) </w:t>
      </w:r>
      <w:r w:rsidRPr="007D6FEB">
        <w:rPr>
          <w:rFonts w:ascii="Arial" w:hAnsi="Arial" w:cs="Arial"/>
          <w:szCs w:val="24"/>
        </w:rPr>
        <w:t>Any wall meeting either of the following classifications:</w:t>
      </w:r>
    </w:p>
    <w:p w14:paraId="2DEDBEC0" w14:textId="77777777" w:rsidR="00555E79" w:rsidRPr="007D6FEB" w:rsidRDefault="00555E79" w:rsidP="00D917C7">
      <w:pPr>
        <w:pStyle w:val="ListParagraph"/>
        <w:numPr>
          <w:ilvl w:val="0"/>
          <w:numId w:val="4"/>
        </w:numPr>
        <w:autoSpaceDE w:val="0"/>
        <w:autoSpaceDN w:val="0"/>
        <w:adjustRightInd w:val="0"/>
        <w:spacing w:before="120" w:after="120"/>
        <w:rPr>
          <w:rFonts w:ascii="Arial" w:hAnsi="Arial" w:cs="Arial"/>
          <w:b/>
          <w:szCs w:val="24"/>
        </w:rPr>
      </w:pPr>
      <w:r w:rsidRPr="007D6FEB">
        <w:rPr>
          <w:rFonts w:ascii="Arial" w:hAnsi="Arial" w:cs="Arial"/>
          <w:szCs w:val="24"/>
        </w:rPr>
        <w:t xml:space="preserve">Any metal or wood stud … </w:t>
      </w:r>
    </w:p>
    <w:p w14:paraId="79ECB024" w14:textId="2A2A370B" w:rsidR="00555E79" w:rsidRPr="007D6FEB" w:rsidRDefault="00555E79" w:rsidP="00D917C7">
      <w:pPr>
        <w:pStyle w:val="ListParagraph"/>
        <w:numPr>
          <w:ilvl w:val="0"/>
          <w:numId w:val="4"/>
        </w:numPr>
        <w:autoSpaceDE w:val="0"/>
        <w:autoSpaceDN w:val="0"/>
        <w:adjustRightInd w:val="0"/>
        <w:spacing w:before="120" w:after="120"/>
        <w:rPr>
          <w:rFonts w:ascii="Arial" w:hAnsi="Arial" w:cs="Arial"/>
          <w:b/>
          <w:bCs/>
          <w:i/>
          <w:iCs/>
          <w:szCs w:val="24"/>
        </w:rPr>
      </w:pPr>
      <w:r w:rsidRPr="007D6FEB">
        <w:rPr>
          <w:rFonts w:ascii="Arial" w:hAnsi="Arial" w:cs="Arial"/>
          <w:szCs w:val="24"/>
        </w:rPr>
        <w:t>Any masonry, or concrete</w:t>
      </w:r>
      <w:r w:rsidRPr="007D6FEB">
        <w:rPr>
          <w:rFonts w:ascii="Arial" w:hAnsi="Arial" w:cs="Arial"/>
          <w:i/>
          <w:szCs w:val="24"/>
        </w:rPr>
        <w:t xml:space="preserve"> </w:t>
      </w:r>
      <w:r w:rsidRPr="007D6FEB">
        <w:rPr>
          <w:rFonts w:ascii="Arial" w:hAnsi="Arial" w:cs="Arial"/>
          <w:i/>
          <w:strike/>
          <w:szCs w:val="24"/>
        </w:rPr>
        <w:t>or mass timber</w:t>
      </w:r>
      <w:r w:rsidRPr="007D6FEB">
        <w:rPr>
          <w:rFonts w:ascii="Arial" w:hAnsi="Arial" w:cs="Arial"/>
          <w:szCs w:val="24"/>
        </w:rPr>
        <w:t xml:space="preserve"> wall that supports … </w:t>
      </w:r>
    </w:p>
    <w:p w14:paraId="6741B38D" w14:textId="684E1FE9" w:rsidR="00CA1700" w:rsidRPr="003E7BD5" w:rsidRDefault="00CA1700" w:rsidP="00CA1700">
      <w:pPr>
        <w:spacing w:before="120"/>
        <w:ind w:left="36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B868FE">
        <w:rPr>
          <w:rFonts w:ascii="Arial" w:hAnsi="Arial" w:cs="Arial"/>
          <w:iCs/>
          <w:snapToGrid/>
          <w:szCs w:val="24"/>
        </w:rPr>
        <w:t>(</w:t>
      </w:r>
      <w:r w:rsidRPr="003E7BD5">
        <w:rPr>
          <w:rFonts w:ascii="Arial" w:hAnsi="Arial" w:cs="Arial"/>
        </w:rPr>
        <w:t xml:space="preserve">1705.5.7/1705.5.3), </w:t>
      </w:r>
      <w:r w:rsidR="00B868FE">
        <w:rPr>
          <w:rFonts w:ascii="Arial" w:hAnsi="Arial" w:cs="Arial"/>
        </w:rPr>
        <w:t>(</w:t>
      </w:r>
      <w:r w:rsidRPr="003E7BD5">
        <w:rPr>
          <w:rFonts w:ascii="Arial" w:hAnsi="Arial" w:cs="Arial"/>
        </w:rPr>
        <w:t xml:space="preserve">Table 1705.5.7/Table 1705.5.3), </w:t>
      </w:r>
      <w:r w:rsidR="00B868FE">
        <w:rPr>
          <w:rFonts w:ascii="Arial" w:hAnsi="Arial" w:cs="Arial"/>
        </w:rPr>
        <w:t>(</w:t>
      </w:r>
      <w:r w:rsidRPr="003E7BD5">
        <w:rPr>
          <w:rFonts w:ascii="Arial" w:hAnsi="Arial" w:cs="Arial"/>
        </w:rPr>
        <w:t xml:space="preserve">1705.11.1/1705.12.1), </w:t>
      </w:r>
      <w:r w:rsidR="00B868FE">
        <w:rPr>
          <w:rFonts w:ascii="Arial" w:hAnsi="Arial" w:cs="Arial"/>
        </w:rPr>
        <w:t>(</w:t>
      </w:r>
      <w:r w:rsidRPr="003E7BD5">
        <w:rPr>
          <w:rFonts w:ascii="Arial" w:hAnsi="Arial" w:cs="Arial"/>
        </w:rPr>
        <w:t xml:space="preserve">1705.11.2/1705.12.2, 1705.12.2/1705.13.2), </w:t>
      </w:r>
      <w:r w:rsidR="00B868FE">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w:t>
      </w:r>
      <w:r w:rsidRPr="003E7BD5">
        <w:rPr>
          <w:rFonts w:ascii="Arial" w:hAnsi="Arial" w:cs="Arial"/>
          <w:iCs/>
          <w:snapToGrid/>
          <w:szCs w:val="24"/>
        </w:rPr>
        <w:lastRenderedPageBreak/>
        <w:t>3102.6.1.1 and ASTM D3498.</w:t>
      </w:r>
    </w:p>
    <w:p w14:paraId="245B251B" w14:textId="77777777"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bCs/>
          <w:i/>
          <w:iCs/>
          <w:szCs w:val="24"/>
        </w:rPr>
        <w:t xml:space="preserve">WHEELCHAIR. [HCD 1-AC] </w:t>
      </w:r>
      <w:r w:rsidRPr="007D6FEB">
        <w:rPr>
          <w:rFonts w:ascii="Arial" w:eastAsia="TimesNewRoman,Italic" w:hAnsi="Arial" w:cs="Arial"/>
          <w:i/>
          <w:iCs/>
          <w:szCs w:val="24"/>
        </w:rPr>
        <w:t xml:space="preserve">A chair mounted on wheels … </w:t>
      </w:r>
      <w:r w:rsidRPr="007D6FEB">
        <w:rPr>
          <w:rFonts w:ascii="Arial" w:eastAsia="Calibri" w:hAnsi="Arial" w:cs="Arial"/>
          <w:iCs/>
          <w:szCs w:val="24"/>
        </w:rPr>
        <w:t>(No change to existing California amendment.)</w:t>
      </w:r>
    </w:p>
    <w:p w14:paraId="5FD7F620" w14:textId="77777777" w:rsidR="00555E79" w:rsidRPr="007D6FEB" w:rsidRDefault="00555E79" w:rsidP="006D204F">
      <w:pPr>
        <w:spacing w:before="240" w:after="120"/>
        <w:rPr>
          <w:rFonts w:ascii="Arial" w:hAnsi="Arial" w:cs="Arial"/>
          <w:b/>
          <w:bCs/>
          <w:szCs w:val="24"/>
        </w:rPr>
      </w:pPr>
      <w:r w:rsidRPr="007D6FEB">
        <w:rPr>
          <w:rFonts w:ascii="Arial" w:hAnsi="Arial" w:cs="Arial"/>
          <w:b/>
          <w:bCs/>
          <w:szCs w:val="24"/>
        </w:rPr>
        <w:t>Notation:</w:t>
      </w:r>
    </w:p>
    <w:p w14:paraId="4E193107" w14:textId="2C4AA330" w:rsidR="00555E79" w:rsidRPr="007D6FEB" w:rsidRDefault="00555E79" w:rsidP="006D204F">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71C29E70" w14:textId="55C1F9C6" w:rsidR="00917E0C" w:rsidRPr="007D6FEB" w:rsidRDefault="00555E79" w:rsidP="005776A9">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EAB8676" w14:textId="660936AA" w:rsidR="005776A9" w:rsidRPr="007D6FEB" w:rsidRDefault="005776A9" w:rsidP="00EA3C3E">
      <w:pPr>
        <w:pStyle w:val="Heading3"/>
        <w:rPr>
          <w:strike/>
        </w:rPr>
      </w:pPr>
      <w:r w:rsidRPr="007D6FEB">
        <w:t>Item 4: HCD proposes to not adopt the following Chapter 2</w:t>
      </w:r>
      <w:bookmarkStart w:id="10" w:name="CH2nonadopted"/>
      <w:bookmarkEnd w:id="10"/>
      <w:r w:rsidRPr="007D6FEB">
        <w:t xml:space="preserve"> definitions from the 2021 IBC:</w:t>
      </w:r>
    </w:p>
    <w:p w14:paraId="39D0C00E" w14:textId="77777777" w:rsidR="005776A9" w:rsidRPr="007D6FEB" w:rsidRDefault="005776A9" w:rsidP="005776A9">
      <w:pPr>
        <w:autoSpaceDE w:val="0"/>
        <w:autoSpaceDN w:val="0"/>
        <w:adjustRightInd w:val="0"/>
        <w:spacing w:before="120" w:after="120"/>
        <w:rPr>
          <w:rFonts w:ascii="Arial" w:hAnsi="Arial" w:cs="Arial"/>
          <w:strike/>
          <w:szCs w:val="24"/>
        </w:rPr>
      </w:pPr>
      <w:r w:rsidRPr="007D6FEB">
        <w:rPr>
          <w:rFonts w:ascii="Arial" w:hAnsi="Arial" w:cs="Arial"/>
          <w:b/>
          <w:bCs/>
          <w:strike/>
          <w:szCs w:val="24"/>
        </w:rPr>
        <w:t>ACCESSIBLE UNIT.</w:t>
      </w:r>
    </w:p>
    <w:p w14:paraId="669EE8E5" w14:textId="77777777" w:rsidR="005776A9" w:rsidRPr="007D6FEB" w:rsidRDefault="005776A9" w:rsidP="005776A9">
      <w:pPr>
        <w:spacing w:before="120" w:after="120"/>
        <w:rPr>
          <w:rFonts w:ascii="Arial" w:hAnsi="Arial" w:cs="Arial"/>
          <w:strike/>
          <w:szCs w:val="24"/>
        </w:rPr>
      </w:pPr>
      <w:r w:rsidRPr="007D6FEB">
        <w:rPr>
          <w:rFonts w:ascii="Arial" w:hAnsi="Arial" w:cs="Arial"/>
          <w:b/>
          <w:strike/>
          <w:szCs w:val="24"/>
        </w:rPr>
        <w:t>COMMON USE.</w:t>
      </w:r>
    </w:p>
    <w:p w14:paraId="787941BF" w14:textId="77777777" w:rsidR="005776A9" w:rsidRPr="007D6FEB" w:rsidRDefault="005776A9" w:rsidP="005776A9">
      <w:pPr>
        <w:tabs>
          <w:tab w:val="left" w:pos="360"/>
        </w:tabs>
        <w:spacing w:before="120" w:after="120"/>
        <w:rPr>
          <w:rFonts w:ascii="Arial" w:hAnsi="Arial" w:cs="Arial"/>
          <w:i/>
          <w:iCs/>
          <w:strike/>
          <w:szCs w:val="24"/>
        </w:rPr>
      </w:pPr>
      <w:r w:rsidRPr="007D6FEB">
        <w:rPr>
          <w:rFonts w:ascii="Arial" w:hAnsi="Arial" w:cs="Arial"/>
          <w:b/>
          <w:bCs/>
          <w:strike/>
          <w:szCs w:val="24"/>
        </w:rPr>
        <w:t>DWELLING UNIT, EFFICIENCY</w:t>
      </w:r>
    </w:p>
    <w:p w14:paraId="411049FC" w14:textId="77777777" w:rsidR="005776A9" w:rsidRPr="007D6FEB" w:rsidRDefault="005776A9" w:rsidP="005776A9">
      <w:pPr>
        <w:autoSpaceDE w:val="0"/>
        <w:autoSpaceDN w:val="0"/>
        <w:adjustRightInd w:val="0"/>
        <w:spacing w:before="120" w:after="120"/>
        <w:rPr>
          <w:rFonts w:ascii="Arial" w:hAnsi="Arial" w:cs="Arial"/>
          <w:strike/>
          <w:szCs w:val="24"/>
        </w:rPr>
      </w:pPr>
      <w:r w:rsidRPr="007D6FEB">
        <w:rPr>
          <w:rFonts w:ascii="Arial" w:hAnsi="Arial" w:cs="Arial"/>
          <w:b/>
          <w:bCs/>
          <w:strike/>
          <w:szCs w:val="24"/>
        </w:rPr>
        <w:t>INTENDED TO BE OCCUPIED AS A RESIDENCE</w:t>
      </w:r>
    </w:p>
    <w:p w14:paraId="10503A9A" w14:textId="77777777" w:rsidR="005776A9" w:rsidRPr="007D6FEB" w:rsidRDefault="005776A9" w:rsidP="005776A9">
      <w:pPr>
        <w:spacing w:before="120" w:after="120"/>
        <w:rPr>
          <w:rFonts w:ascii="Arial" w:hAnsi="Arial" w:cs="Arial"/>
          <w:strike/>
          <w:szCs w:val="24"/>
        </w:rPr>
      </w:pPr>
      <w:r w:rsidRPr="007D6FEB">
        <w:rPr>
          <w:rFonts w:ascii="Arial" w:hAnsi="Arial" w:cs="Arial"/>
          <w:b/>
          <w:bCs/>
          <w:strike/>
          <w:szCs w:val="24"/>
        </w:rPr>
        <w:t>LODGING HOUSE.</w:t>
      </w:r>
    </w:p>
    <w:p w14:paraId="14DAC867" w14:textId="77777777" w:rsidR="005776A9" w:rsidRPr="007D6FEB" w:rsidRDefault="005776A9" w:rsidP="005776A9">
      <w:pPr>
        <w:autoSpaceDE w:val="0"/>
        <w:autoSpaceDN w:val="0"/>
        <w:adjustRightInd w:val="0"/>
        <w:spacing w:before="120" w:after="120"/>
        <w:rPr>
          <w:rFonts w:ascii="Arial" w:hAnsi="Arial" w:cs="Arial"/>
          <w:strike/>
          <w:szCs w:val="24"/>
        </w:rPr>
      </w:pPr>
      <w:r w:rsidRPr="007D6FEB">
        <w:rPr>
          <w:rFonts w:ascii="Arial" w:hAnsi="Arial" w:cs="Arial"/>
          <w:b/>
          <w:strike/>
          <w:szCs w:val="24"/>
        </w:rPr>
        <w:t>MULTILEVEL ASSEMBLY SEATING</w:t>
      </w:r>
    </w:p>
    <w:p w14:paraId="40E7ED96" w14:textId="77777777" w:rsidR="005776A9" w:rsidRPr="007D6FEB" w:rsidRDefault="005776A9" w:rsidP="005776A9">
      <w:pPr>
        <w:autoSpaceDE w:val="0"/>
        <w:autoSpaceDN w:val="0"/>
        <w:adjustRightInd w:val="0"/>
        <w:spacing w:before="120" w:after="120"/>
        <w:rPr>
          <w:rFonts w:ascii="Arial" w:hAnsi="Arial" w:cs="Arial"/>
          <w:strike/>
          <w:szCs w:val="24"/>
        </w:rPr>
      </w:pPr>
      <w:r w:rsidRPr="007D6FEB">
        <w:rPr>
          <w:rFonts w:ascii="Arial" w:hAnsi="Arial" w:cs="Arial"/>
          <w:b/>
          <w:strike/>
          <w:szCs w:val="24"/>
        </w:rPr>
        <w:t>MULTISTORY UNIT.</w:t>
      </w:r>
    </w:p>
    <w:p w14:paraId="36797E92" w14:textId="77777777" w:rsidR="005776A9" w:rsidRPr="007D6FEB" w:rsidRDefault="005776A9" w:rsidP="005776A9">
      <w:pPr>
        <w:autoSpaceDE w:val="0"/>
        <w:autoSpaceDN w:val="0"/>
        <w:adjustRightInd w:val="0"/>
        <w:spacing w:before="120" w:after="120"/>
        <w:rPr>
          <w:rFonts w:ascii="Arial" w:eastAsia="Calibri" w:hAnsi="Arial" w:cs="Arial"/>
          <w:strike/>
          <w:szCs w:val="24"/>
        </w:rPr>
      </w:pPr>
      <w:r w:rsidRPr="007D6FEB">
        <w:rPr>
          <w:rFonts w:ascii="Arial" w:eastAsia="Calibri" w:hAnsi="Arial" w:cs="Arial"/>
          <w:b/>
          <w:strike/>
          <w:szCs w:val="24"/>
        </w:rPr>
        <w:t>PUBLIC-USE AREAS</w:t>
      </w:r>
    </w:p>
    <w:p w14:paraId="1873022C" w14:textId="77777777" w:rsidR="005776A9" w:rsidRPr="007D6FEB" w:rsidRDefault="005776A9" w:rsidP="005776A9">
      <w:pPr>
        <w:autoSpaceDE w:val="0"/>
        <w:autoSpaceDN w:val="0"/>
        <w:adjustRightInd w:val="0"/>
        <w:spacing w:before="120" w:after="120"/>
        <w:rPr>
          <w:rFonts w:ascii="Arial" w:hAnsi="Arial" w:cs="Arial"/>
          <w:strike/>
          <w:szCs w:val="24"/>
        </w:rPr>
      </w:pPr>
      <w:r w:rsidRPr="007D6FEB">
        <w:rPr>
          <w:rFonts w:ascii="Arial" w:hAnsi="Arial" w:cs="Arial"/>
          <w:b/>
          <w:bCs/>
          <w:strike/>
          <w:szCs w:val="24"/>
        </w:rPr>
        <w:t>SELF-SERVICE STORAGE FACILITY</w:t>
      </w:r>
    </w:p>
    <w:p w14:paraId="66E6D317" w14:textId="77777777" w:rsidR="005776A9" w:rsidRPr="007D6FEB" w:rsidRDefault="005776A9" w:rsidP="005776A9">
      <w:pPr>
        <w:autoSpaceDE w:val="0"/>
        <w:autoSpaceDN w:val="0"/>
        <w:adjustRightInd w:val="0"/>
        <w:spacing w:before="120" w:after="120"/>
        <w:rPr>
          <w:rFonts w:ascii="Arial" w:hAnsi="Arial" w:cs="Arial"/>
          <w:strike/>
          <w:szCs w:val="24"/>
        </w:rPr>
      </w:pPr>
      <w:r w:rsidRPr="007D6FEB">
        <w:rPr>
          <w:rFonts w:ascii="Arial" w:hAnsi="Arial" w:cs="Arial"/>
          <w:b/>
          <w:bCs/>
          <w:strike/>
          <w:szCs w:val="24"/>
        </w:rPr>
        <w:t>TYPE A UNIT</w:t>
      </w:r>
    </w:p>
    <w:p w14:paraId="7EE2C478" w14:textId="77777777" w:rsidR="005776A9" w:rsidRPr="007D6FEB" w:rsidRDefault="005776A9" w:rsidP="005776A9">
      <w:pPr>
        <w:autoSpaceDE w:val="0"/>
        <w:autoSpaceDN w:val="0"/>
        <w:adjustRightInd w:val="0"/>
        <w:spacing w:before="120" w:after="120"/>
        <w:rPr>
          <w:rFonts w:ascii="Arial" w:hAnsi="Arial" w:cs="Arial"/>
          <w:strike/>
          <w:szCs w:val="24"/>
        </w:rPr>
      </w:pPr>
      <w:r w:rsidRPr="007D6FEB">
        <w:rPr>
          <w:rFonts w:ascii="Arial" w:hAnsi="Arial" w:cs="Arial"/>
          <w:b/>
          <w:bCs/>
          <w:strike/>
          <w:szCs w:val="24"/>
        </w:rPr>
        <w:t>TYPE B UNIT</w:t>
      </w:r>
    </w:p>
    <w:p w14:paraId="53E78872" w14:textId="77777777" w:rsidR="005776A9" w:rsidRPr="007D6FEB" w:rsidRDefault="005776A9" w:rsidP="005776A9">
      <w:pPr>
        <w:spacing w:before="240" w:after="120"/>
        <w:rPr>
          <w:rFonts w:ascii="Arial" w:hAnsi="Arial" w:cs="Arial"/>
          <w:b/>
          <w:bCs/>
          <w:szCs w:val="24"/>
        </w:rPr>
      </w:pPr>
      <w:r w:rsidRPr="007D6FEB">
        <w:rPr>
          <w:rFonts w:ascii="Arial" w:hAnsi="Arial" w:cs="Arial"/>
          <w:b/>
          <w:bCs/>
          <w:szCs w:val="24"/>
        </w:rPr>
        <w:t>Notation:</w:t>
      </w:r>
    </w:p>
    <w:p w14:paraId="746A4EC9" w14:textId="77777777" w:rsidR="005776A9" w:rsidRPr="007D6FEB" w:rsidRDefault="005776A9" w:rsidP="005776A9">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71284E56" w14:textId="7AD68829" w:rsidR="005776A9" w:rsidRPr="007D6FEB" w:rsidRDefault="005776A9" w:rsidP="00A13848">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6765DB89" w14:textId="2BAB089F" w:rsidR="00A13848" w:rsidRPr="007D6FEB" w:rsidRDefault="00A13848" w:rsidP="00EA3C3E">
      <w:pPr>
        <w:pStyle w:val="Heading3"/>
      </w:pPr>
      <w:r w:rsidRPr="007D6FEB">
        <w:t>Item 5: HCD proposes to adopt Chapter 3, except Section 308.3, from the 2021 IBC into the 2022 CBC, with existing amendments as follows:</w:t>
      </w:r>
    </w:p>
    <w:p w14:paraId="42556D9C" w14:textId="22FE4EDB" w:rsidR="00A13848" w:rsidRPr="007D6FEB" w:rsidRDefault="00A13848" w:rsidP="00892A56">
      <w:pPr>
        <w:spacing w:before="240" w:after="240"/>
        <w:jc w:val="center"/>
        <w:rPr>
          <w:rFonts w:ascii="Arial" w:eastAsia="Calibri" w:hAnsi="Arial" w:cs="Arial"/>
          <w:b/>
          <w:bCs/>
          <w:szCs w:val="24"/>
        </w:rPr>
      </w:pPr>
      <w:r w:rsidRPr="007D6FEB">
        <w:rPr>
          <w:rFonts w:ascii="Arial" w:hAnsi="Arial" w:cs="Arial"/>
          <w:b/>
          <w:szCs w:val="24"/>
        </w:rPr>
        <w:lastRenderedPageBreak/>
        <w:t>CHAPTER 3</w:t>
      </w:r>
      <w:bookmarkStart w:id="11" w:name="CH3"/>
      <w:bookmarkEnd w:id="11"/>
      <w:r w:rsidRPr="007D6FEB">
        <w:rPr>
          <w:rFonts w:ascii="Arial" w:hAnsi="Arial" w:cs="Arial"/>
          <w:b/>
          <w:szCs w:val="24"/>
        </w:rPr>
        <w:br/>
        <w:t>OCCUPANCY CLASSIFICATION AND USE</w:t>
      </w:r>
      <w:r w:rsidRPr="007D6FEB">
        <w:rPr>
          <w:rFonts w:ascii="Arial" w:hAnsi="Arial" w:cs="Arial"/>
          <w:b/>
          <w:szCs w:val="24"/>
        </w:rPr>
        <w:br/>
      </w:r>
      <w:r w:rsidRPr="007D6FEB">
        <w:rPr>
          <w:rFonts w:ascii="Arial" w:eastAsia="Calibri" w:hAnsi="Arial" w:cs="Arial"/>
          <w:b/>
          <w:bCs/>
          <w:szCs w:val="24"/>
        </w:rPr>
        <w:t>SECTION 302</w:t>
      </w:r>
      <w:r w:rsidRPr="007D6FEB">
        <w:rPr>
          <w:rFonts w:ascii="Arial" w:eastAsia="Calibri" w:hAnsi="Arial" w:cs="Arial"/>
          <w:b/>
          <w:bCs/>
          <w:szCs w:val="24"/>
        </w:rPr>
        <w:br/>
        <w:t>OCCUPANCY CLASSIFICATION AND USE DESIGNATION</w:t>
      </w:r>
    </w:p>
    <w:p w14:paraId="503D8819" w14:textId="77777777" w:rsidR="00A13848" w:rsidRPr="007D6FEB" w:rsidRDefault="00A13848" w:rsidP="00892A56">
      <w:pPr>
        <w:autoSpaceDE w:val="0"/>
        <w:autoSpaceDN w:val="0"/>
        <w:adjustRightInd w:val="0"/>
        <w:spacing w:before="120" w:after="120"/>
        <w:rPr>
          <w:rFonts w:ascii="Arial" w:eastAsia="Calibri" w:hAnsi="Arial" w:cs="Arial"/>
          <w:bCs/>
          <w:szCs w:val="24"/>
        </w:rPr>
      </w:pPr>
      <w:r w:rsidRPr="007D6FEB">
        <w:rPr>
          <w:rFonts w:ascii="Arial" w:eastAsia="Calibri" w:hAnsi="Arial" w:cs="Arial"/>
          <w:b/>
          <w:bCs/>
          <w:szCs w:val="24"/>
        </w:rPr>
        <w:t xml:space="preserve">302.1 Occupancy classification. </w:t>
      </w:r>
      <w:r w:rsidRPr="007D6FEB">
        <w:rPr>
          <w:rFonts w:ascii="Arial" w:eastAsia="Calibri" w:hAnsi="Arial" w:cs="Arial"/>
          <w:bCs/>
          <w:szCs w:val="24"/>
        </w:rPr>
        <w:t>Occupancy classification is … (No change to model code text. No change to model code Items 1-7, 9 and 10.)</w:t>
      </w:r>
    </w:p>
    <w:p w14:paraId="639B136D" w14:textId="77777777" w:rsidR="00A13848" w:rsidRPr="007D6FEB" w:rsidRDefault="00A13848" w:rsidP="00892A56">
      <w:pPr>
        <w:autoSpaceDE w:val="0"/>
        <w:autoSpaceDN w:val="0"/>
        <w:adjustRightInd w:val="0"/>
        <w:spacing w:before="120" w:after="120"/>
        <w:rPr>
          <w:rFonts w:ascii="Arial" w:eastAsia="Calibri" w:hAnsi="Arial" w:cs="Arial"/>
          <w:szCs w:val="24"/>
        </w:rPr>
      </w:pPr>
      <w:r w:rsidRPr="007D6FEB">
        <w:rPr>
          <w:rFonts w:ascii="Arial" w:eastAsia="Calibri" w:hAnsi="Arial" w:cs="Arial"/>
          <w:bCs/>
          <w:szCs w:val="24"/>
        </w:rPr>
        <w:t>…</w:t>
      </w:r>
    </w:p>
    <w:p w14:paraId="4F452F76" w14:textId="77777777" w:rsidR="00A13848" w:rsidRPr="007D6FEB" w:rsidRDefault="00A13848" w:rsidP="00D917C7">
      <w:pPr>
        <w:widowControl/>
        <w:numPr>
          <w:ilvl w:val="0"/>
          <w:numId w:val="6"/>
        </w:numPr>
        <w:tabs>
          <w:tab w:val="decimal" w:pos="540"/>
        </w:tabs>
        <w:autoSpaceDE w:val="0"/>
        <w:autoSpaceDN w:val="0"/>
        <w:adjustRightInd w:val="0"/>
        <w:spacing w:before="120" w:after="120"/>
        <w:jc w:val="both"/>
        <w:rPr>
          <w:rFonts w:ascii="Arial" w:hAnsi="Arial" w:cs="Arial"/>
          <w:szCs w:val="24"/>
        </w:rPr>
      </w:pPr>
      <w:r w:rsidRPr="007D6FEB">
        <w:rPr>
          <w:rFonts w:ascii="Arial" w:hAnsi="Arial" w:cs="Arial"/>
          <w:szCs w:val="24"/>
        </w:rPr>
        <w:t xml:space="preserve">Residential (see Section 310): Groups R-1, R-2, </w:t>
      </w:r>
      <w:r w:rsidRPr="007D6FEB">
        <w:rPr>
          <w:rFonts w:ascii="Arial" w:hAnsi="Arial" w:cs="Arial"/>
          <w:i/>
          <w:iCs/>
          <w:szCs w:val="24"/>
        </w:rPr>
        <w:t xml:space="preserve">R-2.1, </w:t>
      </w:r>
      <w:r w:rsidRPr="007D6FEB">
        <w:rPr>
          <w:rFonts w:ascii="Arial" w:hAnsi="Arial" w:cs="Arial"/>
          <w:szCs w:val="24"/>
        </w:rPr>
        <w:t xml:space="preserve">R-3, </w:t>
      </w:r>
      <w:r w:rsidRPr="007D6FEB">
        <w:rPr>
          <w:rFonts w:ascii="Arial" w:hAnsi="Arial" w:cs="Arial"/>
          <w:i/>
          <w:iCs/>
          <w:szCs w:val="24"/>
        </w:rPr>
        <w:t xml:space="preserve">R-3.1 </w:t>
      </w:r>
      <w:r w:rsidRPr="007D6FEB">
        <w:rPr>
          <w:rFonts w:ascii="Arial" w:hAnsi="Arial" w:cs="Arial"/>
          <w:szCs w:val="24"/>
        </w:rPr>
        <w:t xml:space="preserve">and R-4. </w:t>
      </w:r>
      <w:r w:rsidRPr="007D6FEB">
        <w:rPr>
          <w:rFonts w:ascii="Arial" w:hAnsi="Arial" w:cs="Arial"/>
          <w:i/>
          <w:szCs w:val="24"/>
        </w:rPr>
        <w:t>(No change to existing California amendment. Should be Item 11 when printed.)</w:t>
      </w:r>
    </w:p>
    <w:p w14:paraId="2C3AAD2B" w14:textId="77777777" w:rsidR="00A13848" w:rsidRPr="007D6FEB" w:rsidRDefault="00A13848" w:rsidP="00892A56">
      <w:pPr>
        <w:autoSpaceDE w:val="0"/>
        <w:autoSpaceDN w:val="0"/>
        <w:adjustRightInd w:val="0"/>
        <w:spacing w:before="120" w:after="120"/>
        <w:jc w:val="both"/>
        <w:rPr>
          <w:rFonts w:ascii="Arial" w:hAnsi="Arial" w:cs="Arial"/>
          <w:szCs w:val="24"/>
        </w:rPr>
      </w:pPr>
      <w:r w:rsidRPr="007D6FEB">
        <w:rPr>
          <w:rFonts w:ascii="Arial" w:hAnsi="Arial" w:cs="Arial"/>
          <w:szCs w:val="24"/>
        </w:rPr>
        <w:t>…</w:t>
      </w:r>
    </w:p>
    <w:p w14:paraId="67EECF82" w14:textId="06FC28C5" w:rsidR="00A13848" w:rsidRPr="007D6FEB" w:rsidRDefault="00A13848" w:rsidP="00EA3C3E">
      <w:pPr>
        <w:spacing w:before="240" w:after="240"/>
        <w:jc w:val="center"/>
        <w:rPr>
          <w:rFonts w:ascii="Arial" w:hAnsi="Arial" w:cs="Arial"/>
          <w:b/>
          <w:szCs w:val="24"/>
        </w:rPr>
      </w:pPr>
      <w:r w:rsidRPr="007D6FEB">
        <w:rPr>
          <w:rFonts w:ascii="Arial" w:hAnsi="Arial" w:cs="Arial"/>
          <w:b/>
          <w:szCs w:val="24"/>
        </w:rPr>
        <w:t>SECTION 310</w:t>
      </w:r>
      <w:r w:rsidRPr="007D6FEB">
        <w:rPr>
          <w:rFonts w:ascii="Arial" w:hAnsi="Arial" w:cs="Arial"/>
          <w:b/>
          <w:szCs w:val="24"/>
        </w:rPr>
        <w:br/>
        <w:t>RESIDENTIAL GROUP R</w:t>
      </w:r>
    </w:p>
    <w:p w14:paraId="22574572" w14:textId="77777777" w:rsidR="00A13848" w:rsidRPr="007D6FEB" w:rsidRDefault="00A13848" w:rsidP="00892A56">
      <w:pPr>
        <w:autoSpaceDE w:val="0"/>
        <w:autoSpaceDN w:val="0"/>
        <w:adjustRightInd w:val="0"/>
        <w:spacing w:before="120" w:after="120"/>
        <w:rPr>
          <w:rFonts w:ascii="Arial" w:hAnsi="Arial" w:cs="Arial"/>
          <w:szCs w:val="24"/>
        </w:rPr>
      </w:pPr>
      <w:r w:rsidRPr="007D6FEB">
        <w:rPr>
          <w:rFonts w:ascii="Arial" w:hAnsi="Arial" w:cs="Arial"/>
          <w:b/>
          <w:szCs w:val="24"/>
        </w:rPr>
        <w:t xml:space="preserve">310.2 Residential Group R-1. </w:t>
      </w:r>
      <w:r w:rsidRPr="007D6FEB">
        <w:rPr>
          <w:rFonts w:ascii="Arial" w:hAnsi="Arial" w:cs="Arial"/>
          <w:szCs w:val="24"/>
        </w:rPr>
        <w:t xml:space="preserve">Residential Group R-1 occupancies … </w:t>
      </w:r>
      <w:r w:rsidRPr="007D6FEB">
        <w:rPr>
          <w:rFonts w:ascii="Arial" w:eastAsia="Calibri" w:hAnsi="Arial" w:cs="Arial"/>
          <w:bCs/>
          <w:szCs w:val="24"/>
        </w:rPr>
        <w:t>(No change to model code text and first four items below.)</w:t>
      </w:r>
    </w:p>
    <w:p w14:paraId="090FECC7" w14:textId="77777777" w:rsidR="00A13848" w:rsidRPr="007D6FEB" w:rsidRDefault="00A13848" w:rsidP="00892A56">
      <w:pPr>
        <w:autoSpaceDE w:val="0"/>
        <w:autoSpaceDN w:val="0"/>
        <w:adjustRightInd w:val="0"/>
        <w:spacing w:before="120" w:after="120"/>
        <w:ind w:left="360"/>
        <w:rPr>
          <w:rFonts w:ascii="Arial" w:hAnsi="Arial" w:cs="Arial"/>
          <w:szCs w:val="24"/>
        </w:rPr>
      </w:pPr>
      <w:r w:rsidRPr="007D6FEB">
        <w:rPr>
          <w:rFonts w:ascii="Arial" w:hAnsi="Arial" w:cs="Arial"/>
          <w:iCs/>
          <w:szCs w:val="24"/>
        </w:rPr>
        <w:t>Boarding houses …</w:t>
      </w:r>
    </w:p>
    <w:p w14:paraId="42FB30E9" w14:textId="77777777" w:rsidR="00A13848" w:rsidRPr="007D6FEB" w:rsidRDefault="00A13848" w:rsidP="00892A56">
      <w:pPr>
        <w:autoSpaceDE w:val="0"/>
        <w:autoSpaceDN w:val="0"/>
        <w:adjustRightInd w:val="0"/>
        <w:spacing w:before="120" w:after="120"/>
        <w:ind w:left="360"/>
        <w:rPr>
          <w:rFonts w:ascii="Arial" w:hAnsi="Arial" w:cs="Arial"/>
          <w:szCs w:val="24"/>
        </w:rPr>
      </w:pPr>
      <w:r w:rsidRPr="007D6FEB">
        <w:rPr>
          <w:rFonts w:ascii="Arial" w:hAnsi="Arial" w:cs="Arial"/>
          <w:iCs/>
          <w:szCs w:val="24"/>
        </w:rPr>
        <w:t xml:space="preserve">… </w:t>
      </w:r>
    </w:p>
    <w:p w14:paraId="39903156" w14:textId="77777777" w:rsidR="00A13848" w:rsidRPr="007D6FEB" w:rsidRDefault="00A13848" w:rsidP="00892A56">
      <w:pPr>
        <w:tabs>
          <w:tab w:val="left" w:pos="737"/>
        </w:tabs>
        <w:spacing w:before="120" w:after="120"/>
        <w:ind w:left="360"/>
        <w:rPr>
          <w:rFonts w:ascii="Arial" w:hAnsi="Arial" w:cs="Arial"/>
          <w:b/>
          <w:szCs w:val="24"/>
        </w:rPr>
      </w:pPr>
      <w:r w:rsidRPr="007D6FEB">
        <w:rPr>
          <w:rFonts w:ascii="Arial" w:hAnsi="Arial" w:cs="Arial"/>
          <w:szCs w:val="24"/>
        </w:rPr>
        <w:t>Motels (</w:t>
      </w:r>
      <w:r w:rsidRPr="007D6FEB">
        <w:rPr>
          <w:rFonts w:ascii="Arial" w:hAnsi="Arial" w:cs="Arial"/>
          <w:iCs/>
          <w:szCs w:val="24"/>
        </w:rPr>
        <w:t>transient</w:t>
      </w:r>
      <w:r w:rsidRPr="007D6FEB">
        <w:rPr>
          <w:rFonts w:ascii="Arial" w:hAnsi="Arial" w:cs="Arial"/>
          <w:szCs w:val="24"/>
        </w:rPr>
        <w:t>)</w:t>
      </w:r>
    </w:p>
    <w:p w14:paraId="6BC19026" w14:textId="767081DD" w:rsidR="00A13848" w:rsidRPr="007D6FEB" w:rsidRDefault="00DF0F9C" w:rsidP="00892A56">
      <w:pPr>
        <w:spacing w:before="120" w:after="120"/>
        <w:ind w:left="360"/>
        <w:rPr>
          <w:rFonts w:ascii="Arial" w:hAnsi="Arial" w:cs="Arial"/>
          <w:i/>
          <w:szCs w:val="24"/>
        </w:rPr>
      </w:pPr>
      <w:r w:rsidRPr="007D6FEB">
        <w:rPr>
          <w:rFonts w:ascii="Arial" w:hAnsi="Arial" w:cs="Arial"/>
          <w:b/>
          <w:i/>
          <w:szCs w:val="24"/>
        </w:rPr>
        <w:t>[</w:t>
      </w:r>
      <w:r w:rsidR="00A13848" w:rsidRPr="007D6FEB">
        <w:rPr>
          <w:rFonts w:ascii="Arial" w:hAnsi="Arial" w:cs="Arial"/>
          <w:b/>
          <w:i/>
          <w:szCs w:val="24"/>
        </w:rPr>
        <w:t>HCD 1</w:t>
      </w:r>
      <w:r w:rsidRPr="007D6FEB">
        <w:rPr>
          <w:rFonts w:ascii="Arial" w:hAnsi="Arial" w:cs="Arial"/>
          <w:b/>
          <w:i/>
          <w:szCs w:val="24"/>
        </w:rPr>
        <w:t>]</w:t>
      </w:r>
      <w:r w:rsidR="00A13848" w:rsidRPr="007D6FEB">
        <w:rPr>
          <w:rFonts w:ascii="Arial" w:hAnsi="Arial" w:cs="Arial"/>
          <w:b/>
          <w:i/>
          <w:szCs w:val="24"/>
        </w:rPr>
        <w:t xml:space="preserve"> </w:t>
      </w:r>
      <w:r w:rsidR="00A13848" w:rsidRPr="007D6FEB">
        <w:rPr>
          <w:rFonts w:ascii="Arial" w:hAnsi="Arial" w:cs="Arial"/>
          <w:i/>
          <w:szCs w:val="24"/>
        </w:rPr>
        <w:t>Efficiency dwelling units (transient) (No change to existing California amendment.)</w:t>
      </w:r>
    </w:p>
    <w:p w14:paraId="26ADF995" w14:textId="77777777" w:rsidR="00A13848" w:rsidRPr="007D6FEB" w:rsidRDefault="00A13848" w:rsidP="00892A56">
      <w:pPr>
        <w:tabs>
          <w:tab w:val="left" w:pos="-180"/>
          <w:tab w:val="decimal" w:pos="1260"/>
          <w:tab w:val="left" w:pos="1980"/>
        </w:tabs>
        <w:overflowPunct w:val="0"/>
        <w:autoSpaceDE w:val="0"/>
        <w:autoSpaceDN w:val="0"/>
        <w:adjustRightInd w:val="0"/>
        <w:spacing w:before="120" w:after="120"/>
        <w:textAlignment w:val="baseline"/>
        <w:rPr>
          <w:rFonts w:ascii="Arial" w:hAnsi="Arial" w:cs="Arial"/>
          <w:szCs w:val="24"/>
        </w:rPr>
      </w:pPr>
      <w:r w:rsidRPr="007D6FEB">
        <w:rPr>
          <w:rFonts w:ascii="Arial" w:hAnsi="Arial" w:cs="Arial"/>
          <w:b/>
          <w:bCs/>
          <w:szCs w:val="24"/>
        </w:rPr>
        <w:t>310.3</w:t>
      </w:r>
      <w:r w:rsidRPr="007D6FEB">
        <w:rPr>
          <w:rFonts w:ascii="Arial" w:hAnsi="Arial" w:cs="Arial"/>
          <w:bCs/>
          <w:szCs w:val="24"/>
        </w:rPr>
        <w:t xml:space="preserve"> </w:t>
      </w:r>
      <w:r w:rsidRPr="007D6FEB">
        <w:rPr>
          <w:rFonts w:ascii="Arial" w:hAnsi="Arial" w:cs="Arial"/>
          <w:b/>
          <w:bCs/>
          <w:szCs w:val="24"/>
        </w:rPr>
        <w:t xml:space="preserve">Residential Group R-2. </w:t>
      </w:r>
      <w:r w:rsidRPr="007D6FEB">
        <w:rPr>
          <w:rFonts w:ascii="Arial" w:hAnsi="Arial" w:cs="Arial"/>
          <w:szCs w:val="24"/>
        </w:rPr>
        <w:t xml:space="preserve">Residential Group R-2 occupancies … </w:t>
      </w:r>
      <w:r w:rsidRPr="007D6FEB">
        <w:rPr>
          <w:rFonts w:ascii="Arial" w:eastAsia="Calibri" w:hAnsi="Arial" w:cs="Arial"/>
          <w:bCs/>
          <w:szCs w:val="24"/>
        </w:rPr>
        <w:t>(No change to model code text and first six items below.)</w:t>
      </w:r>
    </w:p>
    <w:p w14:paraId="7B4C9660" w14:textId="77777777" w:rsidR="00A13848" w:rsidRPr="007D6FEB" w:rsidRDefault="00A13848" w:rsidP="00892A56">
      <w:pPr>
        <w:tabs>
          <w:tab w:val="left" w:pos="360"/>
        </w:tabs>
        <w:autoSpaceDE w:val="0"/>
        <w:autoSpaceDN w:val="0"/>
        <w:adjustRightInd w:val="0"/>
        <w:spacing w:before="120" w:after="120"/>
        <w:ind w:left="360"/>
        <w:rPr>
          <w:rFonts w:ascii="Arial" w:hAnsi="Arial" w:cs="Arial"/>
          <w:szCs w:val="24"/>
        </w:rPr>
      </w:pPr>
      <w:r w:rsidRPr="007D6FEB">
        <w:rPr>
          <w:rFonts w:ascii="Arial" w:hAnsi="Arial" w:cs="Arial"/>
          <w:szCs w:val="24"/>
        </w:rPr>
        <w:t>Apartment houses …</w:t>
      </w:r>
    </w:p>
    <w:p w14:paraId="4431EB7E" w14:textId="77777777" w:rsidR="00A13848" w:rsidRPr="007D6FEB" w:rsidRDefault="00A13848" w:rsidP="00892A56">
      <w:pPr>
        <w:tabs>
          <w:tab w:val="left" w:pos="360"/>
        </w:tabs>
        <w:autoSpaceDE w:val="0"/>
        <w:autoSpaceDN w:val="0"/>
        <w:adjustRightInd w:val="0"/>
        <w:spacing w:before="120" w:after="120"/>
        <w:ind w:left="360"/>
        <w:rPr>
          <w:rFonts w:ascii="Arial" w:hAnsi="Arial" w:cs="Arial"/>
          <w:szCs w:val="24"/>
        </w:rPr>
      </w:pPr>
      <w:r w:rsidRPr="007D6FEB">
        <w:rPr>
          <w:rFonts w:ascii="Arial" w:hAnsi="Arial" w:cs="Arial"/>
          <w:szCs w:val="24"/>
        </w:rPr>
        <w:t>…</w:t>
      </w:r>
    </w:p>
    <w:p w14:paraId="4A241C1C" w14:textId="77777777" w:rsidR="00A13848" w:rsidRPr="007D6FEB" w:rsidRDefault="00A13848" w:rsidP="00892A56">
      <w:pPr>
        <w:tabs>
          <w:tab w:val="left" w:pos="360"/>
          <w:tab w:val="left" w:pos="720"/>
        </w:tabs>
        <w:spacing w:before="120" w:after="120"/>
        <w:ind w:left="360"/>
        <w:rPr>
          <w:rFonts w:ascii="Arial" w:hAnsi="Arial" w:cs="Arial"/>
          <w:b/>
          <w:szCs w:val="24"/>
        </w:rPr>
      </w:pPr>
      <w:r w:rsidRPr="007D6FEB">
        <w:rPr>
          <w:rFonts w:ascii="Arial" w:hAnsi="Arial" w:cs="Arial"/>
          <w:szCs w:val="24"/>
        </w:rPr>
        <w:t>Vacation timeshare properties</w:t>
      </w:r>
    </w:p>
    <w:p w14:paraId="6657481E" w14:textId="1D9696CD" w:rsidR="00A13848" w:rsidRPr="007D6FEB" w:rsidRDefault="00E31ECA" w:rsidP="00892A56">
      <w:pPr>
        <w:tabs>
          <w:tab w:val="left" w:pos="360"/>
          <w:tab w:val="left" w:pos="720"/>
        </w:tabs>
        <w:spacing w:before="120" w:after="120"/>
        <w:ind w:left="360"/>
        <w:rPr>
          <w:rFonts w:ascii="Arial" w:hAnsi="Arial" w:cs="Arial"/>
          <w:i/>
          <w:szCs w:val="24"/>
        </w:rPr>
      </w:pPr>
      <w:r w:rsidRPr="007D6FEB">
        <w:rPr>
          <w:rFonts w:ascii="Arial" w:hAnsi="Arial" w:cs="Arial"/>
          <w:b/>
          <w:i/>
          <w:szCs w:val="24"/>
        </w:rPr>
        <w:t>[</w:t>
      </w:r>
      <w:r w:rsidR="00A13848" w:rsidRPr="007D6FEB">
        <w:rPr>
          <w:rFonts w:ascii="Arial" w:hAnsi="Arial" w:cs="Arial"/>
          <w:b/>
          <w:i/>
          <w:szCs w:val="24"/>
        </w:rPr>
        <w:t>HCD 1</w:t>
      </w:r>
      <w:r w:rsidRPr="007D6FEB">
        <w:rPr>
          <w:rFonts w:ascii="Arial" w:hAnsi="Arial" w:cs="Arial"/>
          <w:b/>
          <w:i/>
          <w:szCs w:val="24"/>
        </w:rPr>
        <w:t>]</w:t>
      </w:r>
      <w:r w:rsidR="00A13848" w:rsidRPr="007D6FEB">
        <w:rPr>
          <w:rFonts w:ascii="Arial" w:hAnsi="Arial" w:cs="Arial"/>
          <w:b/>
          <w:i/>
          <w:szCs w:val="24"/>
        </w:rPr>
        <w:t xml:space="preserve"> </w:t>
      </w:r>
      <w:r w:rsidR="00A13848" w:rsidRPr="007D6FEB">
        <w:rPr>
          <w:rFonts w:ascii="Arial" w:hAnsi="Arial" w:cs="Arial"/>
          <w:i/>
          <w:szCs w:val="24"/>
        </w:rPr>
        <w:t>Efficiency dwelling units (transient) (No change to existing California amendment.)</w:t>
      </w:r>
    </w:p>
    <w:p w14:paraId="0B09ACBA" w14:textId="77777777" w:rsidR="00A13848" w:rsidRPr="007D6FEB" w:rsidRDefault="00A13848" w:rsidP="00892A56">
      <w:pPr>
        <w:autoSpaceDE w:val="0"/>
        <w:autoSpaceDN w:val="0"/>
        <w:adjustRightInd w:val="0"/>
        <w:spacing w:before="120" w:after="120"/>
        <w:rPr>
          <w:rFonts w:ascii="Arial" w:hAnsi="Arial" w:cs="Arial"/>
          <w:szCs w:val="24"/>
        </w:rPr>
      </w:pPr>
      <w:r w:rsidRPr="007D6FEB">
        <w:rPr>
          <w:rFonts w:ascii="Arial" w:hAnsi="Arial" w:cs="Arial"/>
          <w:b/>
          <w:bCs/>
          <w:szCs w:val="24"/>
        </w:rPr>
        <w:t xml:space="preserve">310.4 Residential Group R-3. </w:t>
      </w:r>
      <w:r w:rsidRPr="007D6FEB">
        <w:rPr>
          <w:rFonts w:ascii="Arial" w:hAnsi="Arial" w:cs="Arial"/>
          <w:szCs w:val="24"/>
        </w:rPr>
        <w:t xml:space="preserve">Residential Group R-3 occupancies … classified as Group R-1, R-2, </w:t>
      </w:r>
      <w:r w:rsidRPr="007D6FEB">
        <w:rPr>
          <w:rFonts w:ascii="Arial" w:hAnsi="Arial" w:cs="Arial"/>
          <w:i/>
          <w:szCs w:val="24"/>
        </w:rPr>
        <w:t>R-2.1, R-3.1,</w:t>
      </w:r>
      <w:r w:rsidRPr="007D6FEB">
        <w:rPr>
          <w:rFonts w:ascii="Arial" w:hAnsi="Arial" w:cs="Arial"/>
          <w:szCs w:val="24"/>
        </w:rPr>
        <w:t xml:space="preserve"> R-4 or I, including: </w:t>
      </w:r>
      <w:r w:rsidRPr="007D6FEB">
        <w:rPr>
          <w:rFonts w:ascii="Arial" w:eastAsia="Calibri" w:hAnsi="Arial" w:cs="Arial"/>
          <w:bCs/>
          <w:szCs w:val="24"/>
        </w:rPr>
        <w:t>(No change to existing California amendment and first five items below.)</w:t>
      </w:r>
    </w:p>
    <w:p w14:paraId="0D340742" w14:textId="77777777" w:rsidR="00A13848" w:rsidRPr="007D6FEB" w:rsidRDefault="00A13848" w:rsidP="00892A56">
      <w:pPr>
        <w:autoSpaceDE w:val="0"/>
        <w:autoSpaceDN w:val="0"/>
        <w:adjustRightInd w:val="0"/>
        <w:spacing w:before="120" w:after="120"/>
        <w:ind w:left="360"/>
        <w:rPr>
          <w:rFonts w:ascii="Arial" w:hAnsi="Arial" w:cs="Arial"/>
          <w:szCs w:val="24"/>
        </w:rPr>
      </w:pPr>
      <w:r w:rsidRPr="007D6FEB">
        <w:rPr>
          <w:rFonts w:ascii="Arial" w:hAnsi="Arial" w:cs="Arial"/>
          <w:szCs w:val="24"/>
        </w:rPr>
        <w:t xml:space="preserve">Buildings that do not … </w:t>
      </w:r>
    </w:p>
    <w:p w14:paraId="20071E7C" w14:textId="77777777" w:rsidR="00A13848" w:rsidRPr="007D6FEB" w:rsidRDefault="00A13848" w:rsidP="00892A56">
      <w:pPr>
        <w:autoSpaceDE w:val="0"/>
        <w:autoSpaceDN w:val="0"/>
        <w:adjustRightInd w:val="0"/>
        <w:spacing w:before="120" w:after="120"/>
        <w:ind w:left="360"/>
        <w:rPr>
          <w:rFonts w:ascii="Arial" w:hAnsi="Arial" w:cs="Arial"/>
          <w:szCs w:val="24"/>
        </w:rPr>
      </w:pPr>
      <w:r w:rsidRPr="007D6FEB">
        <w:rPr>
          <w:rFonts w:ascii="Arial" w:hAnsi="Arial" w:cs="Arial"/>
          <w:szCs w:val="24"/>
        </w:rPr>
        <w:t>…</w:t>
      </w:r>
    </w:p>
    <w:p w14:paraId="4C2934AB" w14:textId="77777777" w:rsidR="00A13848" w:rsidRPr="007D6FEB" w:rsidRDefault="00A13848" w:rsidP="00892A56">
      <w:pPr>
        <w:autoSpaceDE w:val="0"/>
        <w:autoSpaceDN w:val="0"/>
        <w:adjustRightInd w:val="0"/>
        <w:spacing w:before="120" w:after="120"/>
        <w:ind w:left="360"/>
        <w:rPr>
          <w:rFonts w:ascii="Arial" w:hAnsi="Arial" w:cs="Arial"/>
          <w:szCs w:val="24"/>
        </w:rPr>
      </w:pPr>
      <w:r w:rsidRPr="007D6FEB">
        <w:rPr>
          <w:rFonts w:ascii="Arial" w:hAnsi="Arial" w:cs="Arial"/>
          <w:iCs/>
          <w:szCs w:val="24"/>
        </w:rPr>
        <w:t xml:space="preserve">Lodging houses </w:t>
      </w:r>
      <w:r w:rsidRPr="007D6FEB">
        <w:rPr>
          <w:rFonts w:ascii="Arial" w:hAnsi="Arial" w:cs="Arial"/>
          <w:szCs w:val="24"/>
        </w:rPr>
        <w:t>(</w:t>
      </w:r>
      <w:r w:rsidRPr="007D6FEB">
        <w:rPr>
          <w:rFonts w:ascii="Arial" w:hAnsi="Arial" w:cs="Arial"/>
          <w:iCs/>
          <w:szCs w:val="24"/>
        </w:rPr>
        <w:t>transient</w:t>
      </w:r>
      <w:r w:rsidRPr="007D6FEB">
        <w:rPr>
          <w:rFonts w:ascii="Arial" w:hAnsi="Arial" w:cs="Arial"/>
          <w:szCs w:val="24"/>
        </w:rPr>
        <w:t xml:space="preserve">) … </w:t>
      </w:r>
    </w:p>
    <w:p w14:paraId="63D651BF" w14:textId="3F8AAD2A" w:rsidR="00A13848" w:rsidRPr="007D6FEB" w:rsidRDefault="00E31ECA" w:rsidP="00892A56">
      <w:pPr>
        <w:autoSpaceDE w:val="0"/>
        <w:autoSpaceDN w:val="0"/>
        <w:adjustRightInd w:val="0"/>
        <w:spacing w:before="120" w:after="120"/>
        <w:ind w:left="360"/>
        <w:rPr>
          <w:rFonts w:ascii="Arial" w:hAnsi="Arial" w:cs="Arial"/>
          <w:i/>
          <w:szCs w:val="24"/>
        </w:rPr>
      </w:pPr>
      <w:r w:rsidRPr="007D6FEB">
        <w:rPr>
          <w:rFonts w:ascii="Arial" w:hAnsi="Arial" w:cs="Arial"/>
          <w:b/>
          <w:i/>
          <w:szCs w:val="24"/>
        </w:rPr>
        <w:t>[</w:t>
      </w:r>
      <w:r w:rsidR="00A13848" w:rsidRPr="007D6FEB">
        <w:rPr>
          <w:rFonts w:ascii="Arial" w:hAnsi="Arial" w:cs="Arial"/>
          <w:b/>
          <w:i/>
          <w:szCs w:val="24"/>
        </w:rPr>
        <w:t>HCD 1</w:t>
      </w:r>
      <w:r w:rsidRPr="007D6FEB">
        <w:rPr>
          <w:rFonts w:ascii="Arial" w:hAnsi="Arial" w:cs="Arial"/>
          <w:b/>
          <w:i/>
          <w:szCs w:val="24"/>
        </w:rPr>
        <w:t>]</w:t>
      </w:r>
      <w:r w:rsidR="00A13848" w:rsidRPr="007D6FEB">
        <w:rPr>
          <w:rFonts w:ascii="Arial" w:hAnsi="Arial" w:cs="Arial"/>
          <w:b/>
          <w:i/>
          <w:szCs w:val="24"/>
        </w:rPr>
        <w:t xml:space="preserve"> </w:t>
      </w:r>
      <w:r w:rsidR="00A13848" w:rsidRPr="007D6FEB">
        <w:rPr>
          <w:rFonts w:ascii="Arial" w:hAnsi="Arial" w:cs="Arial"/>
          <w:i/>
          <w:szCs w:val="24"/>
        </w:rPr>
        <w:t>Efficiency dwelling units (No change to existing California amendment.)</w:t>
      </w:r>
    </w:p>
    <w:p w14:paraId="2E3784D8" w14:textId="77777777" w:rsidR="00A13848" w:rsidRPr="007D6FEB" w:rsidRDefault="00A13848" w:rsidP="00892A56">
      <w:pPr>
        <w:spacing w:before="240" w:after="120"/>
        <w:rPr>
          <w:rFonts w:ascii="Arial" w:hAnsi="Arial" w:cs="Arial"/>
          <w:b/>
          <w:bCs/>
          <w:szCs w:val="24"/>
        </w:rPr>
      </w:pPr>
      <w:r w:rsidRPr="007D6FEB">
        <w:rPr>
          <w:rFonts w:ascii="Arial" w:hAnsi="Arial" w:cs="Arial"/>
          <w:b/>
          <w:bCs/>
          <w:szCs w:val="24"/>
        </w:rPr>
        <w:t>Notation:</w:t>
      </w:r>
    </w:p>
    <w:p w14:paraId="737BDD62" w14:textId="3C9CC13B" w:rsidR="00A13848" w:rsidRPr="007D6FEB" w:rsidRDefault="00A13848" w:rsidP="00892A56">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13327FEA" w14:textId="54F6DB58" w:rsidR="005776A9" w:rsidRPr="007D6FEB" w:rsidRDefault="00A13848" w:rsidP="00892A56">
      <w:pPr>
        <w:pBdr>
          <w:bottom w:val="single" w:sz="24" w:space="1" w:color="auto"/>
        </w:pBdr>
        <w:spacing w:before="120"/>
        <w:rPr>
          <w:rFonts w:ascii="Arial" w:hAnsi="Arial" w:cs="Arial"/>
          <w:szCs w:val="24"/>
        </w:rPr>
      </w:pPr>
      <w:r w:rsidRPr="007D6FEB">
        <w:rPr>
          <w:rFonts w:ascii="Arial" w:hAnsi="Arial" w:cs="Arial"/>
          <w:szCs w:val="24"/>
        </w:rPr>
        <w:lastRenderedPageBreak/>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6D86BBDB" w14:textId="08A965C6" w:rsidR="00A52701" w:rsidRPr="007D6FEB" w:rsidRDefault="00A52701" w:rsidP="00EA3C3E">
      <w:pPr>
        <w:pStyle w:val="Heading3"/>
        <w:rPr>
          <w:strike/>
        </w:rPr>
      </w:pPr>
      <w:r w:rsidRPr="007D6FEB">
        <w:t>Item 6: HCD proposes to adopt Chapter 4 from the 2021 IBC into the 2022 CBC with new and existing amendments as follows. Existing 2019 CBC amendments to Section 419 have been relocated to Section 508.5.</w:t>
      </w:r>
    </w:p>
    <w:p w14:paraId="23AFD81C" w14:textId="6BFE9881" w:rsidR="00A52701" w:rsidRPr="007D6FEB" w:rsidRDefault="00A52701" w:rsidP="00892A56">
      <w:pPr>
        <w:spacing w:before="240" w:after="240"/>
        <w:jc w:val="center"/>
        <w:rPr>
          <w:rFonts w:ascii="Arial" w:hAnsi="Arial" w:cs="Arial"/>
          <w:b/>
          <w:szCs w:val="24"/>
        </w:rPr>
      </w:pPr>
      <w:r w:rsidRPr="007D6FEB">
        <w:rPr>
          <w:rFonts w:ascii="Arial" w:hAnsi="Arial" w:cs="Arial"/>
          <w:b/>
          <w:szCs w:val="24"/>
        </w:rPr>
        <w:t>CHAPTER 4</w:t>
      </w:r>
      <w:bookmarkStart w:id="12" w:name="CH4"/>
      <w:bookmarkEnd w:id="12"/>
      <w:r w:rsidRPr="007D6FEB">
        <w:rPr>
          <w:rFonts w:ascii="Arial" w:hAnsi="Arial" w:cs="Arial"/>
          <w:b/>
          <w:szCs w:val="24"/>
        </w:rPr>
        <w:br/>
        <w:t>SPECIAL DETAILED REQUIREMENTS BASED ON OCCUPANCY AND USE</w:t>
      </w:r>
      <w:r w:rsidRPr="007D6FEB">
        <w:rPr>
          <w:rFonts w:ascii="Arial" w:hAnsi="Arial" w:cs="Arial"/>
          <w:b/>
          <w:szCs w:val="24"/>
        </w:rPr>
        <w:br/>
        <w:t>SECTION 406</w:t>
      </w:r>
      <w:r w:rsidRPr="007D6FEB">
        <w:rPr>
          <w:rFonts w:ascii="Arial" w:hAnsi="Arial" w:cs="Arial"/>
          <w:b/>
          <w:szCs w:val="24"/>
        </w:rPr>
        <w:br/>
        <w:t>MOTOR-VEHICLE-RELATED OCCUPANCIES</w:t>
      </w:r>
    </w:p>
    <w:p w14:paraId="73ACA581" w14:textId="2493C31E" w:rsidR="00A52701" w:rsidRPr="007D6FEB" w:rsidRDefault="00A52701" w:rsidP="00892A56">
      <w:pPr>
        <w:spacing w:before="120" w:after="120"/>
        <w:rPr>
          <w:rFonts w:ascii="Arial" w:hAnsi="Arial" w:cs="Arial"/>
          <w:b/>
          <w:szCs w:val="24"/>
        </w:rPr>
      </w:pPr>
      <w:r w:rsidRPr="007D6FEB">
        <w:rPr>
          <w:rFonts w:ascii="Arial" w:hAnsi="Arial" w:cs="Arial"/>
          <w:b/>
          <w:szCs w:val="24"/>
        </w:rPr>
        <w:t>406.2.1 Automatic garage door openers and vehicular gates.</w:t>
      </w:r>
      <w:r w:rsidRPr="007D6FEB">
        <w:rPr>
          <w:rFonts w:ascii="Arial" w:hAnsi="Arial" w:cs="Arial"/>
          <w:szCs w:val="24"/>
        </w:rPr>
        <w:t xml:space="preserve"> Automatic garage door openers … </w:t>
      </w:r>
      <w:r w:rsidRPr="007D6FEB">
        <w:rPr>
          <w:rFonts w:ascii="Arial" w:hAnsi="Arial" w:cs="Arial"/>
          <w:iCs/>
          <w:szCs w:val="24"/>
        </w:rPr>
        <w:t>(No change to existing California amendment.)</w:t>
      </w:r>
    </w:p>
    <w:p w14:paraId="26B0C194" w14:textId="0BCD6765" w:rsidR="00A52701" w:rsidRPr="007D6FEB" w:rsidRDefault="00A52701" w:rsidP="00892A56">
      <w:pPr>
        <w:spacing w:before="120" w:after="120"/>
        <w:rPr>
          <w:rFonts w:ascii="Arial" w:hAnsi="Arial" w:cs="Arial"/>
          <w:b/>
          <w:szCs w:val="24"/>
        </w:rPr>
      </w:pPr>
      <w:r w:rsidRPr="007D6FEB">
        <w:rPr>
          <w:rFonts w:ascii="Arial" w:hAnsi="Arial" w:cs="Arial"/>
          <w:b/>
          <w:szCs w:val="24"/>
        </w:rPr>
        <w:t>406.2.2 Clear height.</w:t>
      </w:r>
      <w:r w:rsidRPr="007D6FEB">
        <w:rPr>
          <w:rFonts w:ascii="Arial" w:hAnsi="Arial" w:cs="Arial"/>
          <w:szCs w:val="24"/>
        </w:rPr>
        <w:t xml:space="preserve"> The clear height … </w:t>
      </w:r>
      <w:r w:rsidRPr="007D6FEB">
        <w:rPr>
          <w:rFonts w:ascii="Arial" w:hAnsi="Arial" w:cs="Arial"/>
          <w:iCs/>
          <w:szCs w:val="24"/>
        </w:rPr>
        <w:t>(No change to existing California amendment.)</w:t>
      </w:r>
    </w:p>
    <w:p w14:paraId="05BC5C0C" w14:textId="108B5038" w:rsidR="00A52701" w:rsidRPr="007D6FEB" w:rsidRDefault="00A52701" w:rsidP="00892A56">
      <w:pPr>
        <w:autoSpaceDE w:val="0"/>
        <w:autoSpaceDN w:val="0"/>
        <w:adjustRightInd w:val="0"/>
        <w:spacing w:before="120" w:after="120"/>
        <w:rPr>
          <w:rFonts w:ascii="Arial" w:hAnsi="Arial" w:cs="Arial"/>
          <w:b/>
          <w:szCs w:val="24"/>
        </w:rPr>
      </w:pPr>
      <w:r w:rsidRPr="007D6FEB">
        <w:rPr>
          <w:rFonts w:ascii="Arial" w:hAnsi="Arial" w:cs="Arial"/>
          <w:b/>
          <w:bCs/>
          <w:szCs w:val="24"/>
        </w:rPr>
        <w:t xml:space="preserve">406.2.3 Accessible parking spaces. </w:t>
      </w:r>
      <w:r w:rsidRPr="007D6FEB">
        <w:rPr>
          <w:rFonts w:ascii="Arial" w:hAnsi="Arial" w:cs="Arial"/>
          <w:szCs w:val="24"/>
        </w:rPr>
        <w:t xml:space="preserve">Where parking is provided … </w:t>
      </w:r>
      <w:r w:rsidRPr="007D6FEB">
        <w:rPr>
          <w:rFonts w:ascii="Arial" w:hAnsi="Arial" w:cs="Arial"/>
          <w:iCs/>
          <w:szCs w:val="24"/>
        </w:rPr>
        <w:t>(No change to existing California amendment.)</w:t>
      </w:r>
    </w:p>
    <w:p w14:paraId="4CD30EA0" w14:textId="3823FD9C" w:rsidR="00A52701" w:rsidRPr="007D6FEB" w:rsidRDefault="00A52701" w:rsidP="00892A56">
      <w:pPr>
        <w:autoSpaceDE w:val="0"/>
        <w:autoSpaceDN w:val="0"/>
        <w:adjustRightInd w:val="0"/>
        <w:spacing w:before="120" w:after="120"/>
        <w:rPr>
          <w:rFonts w:ascii="Arial" w:hAnsi="Arial" w:cs="Arial"/>
          <w:b/>
          <w:szCs w:val="24"/>
        </w:rPr>
      </w:pPr>
      <w:r w:rsidRPr="007D6FEB">
        <w:rPr>
          <w:rFonts w:ascii="Arial" w:hAnsi="Arial" w:cs="Arial"/>
          <w:b/>
          <w:bCs/>
          <w:szCs w:val="24"/>
        </w:rPr>
        <w:t xml:space="preserve">406.2.7 Electric vehicle charging stations and systems. </w:t>
      </w:r>
      <w:r w:rsidRPr="007D6FEB">
        <w:rPr>
          <w:rFonts w:ascii="Arial" w:hAnsi="Arial" w:cs="Arial"/>
          <w:szCs w:val="24"/>
        </w:rPr>
        <w:t xml:space="preserve">Where provided, electric vehicle charging systems shall be installed in accordance with </w:t>
      </w:r>
      <w:r w:rsidRPr="007D6FEB">
        <w:rPr>
          <w:rFonts w:ascii="Arial" w:hAnsi="Arial" w:cs="Arial"/>
          <w:strike/>
          <w:szCs w:val="24"/>
        </w:rPr>
        <w:t>NFPA 70</w:t>
      </w:r>
      <w:r w:rsidRPr="007D6FEB">
        <w:rPr>
          <w:rFonts w:ascii="Arial" w:hAnsi="Arial" w:cs="Arial"/>
          <w:szCs w:val="24"/>
        </w:rPr>
        <w:t xml:space="preserve"> </w:t>
      </w:r>
      <w:r w:rsidRPr="007D6FEB">
        <w:rPr>
          <w:rFonts w:ascii="Arial" w:hAnsi="Arial" w:cs="Arial"/>
          <w:i/>
          <w:szCs w:val="24"/>
        </w:rPr>
        <w:t>the California Electrical Code and the California Green Building Standards Code.</w:t>
      </w:r>
      <w:r w:rsidRPr="007D6FEB">
        <w:rPr>
          <w:rFonts w:ascii="Arial" w:hAnsi="Arial" w:cs="Arial"/>
          <w:szCs w:val="24"/>
        </w:rPr>
        <w:t xml:space="preserve"> … Accessibility to electric vehicle charging stations shall be provided in accordance with </w:t>
      </w:r>
      <w:r w:rsidRPr="007D6FEB">
        <w:rPr>
          <w:rFonts w:ascii="Arial" w:hAnsi="Arial" w:cs="Arial"/>
          <w:strike/>
          <w:szCs w:val="24"/>
        </w:rPr>
        <w:t>Section 1108</w:t>
      </w:r>
      <w:r w:rsidRPr="007D6FEB">
        <w:rPr>
          <w:rFonts w:ascii="Arial" w:hAnsi="Arial" w:cs="Arial"/>
          <w:i/>
          <w:iCs/>
          <w:strike/>
          <w:szCs w:val="24"/>
        </w:rPr>
        <w:t xml:space="preserve"> </w:t>
      </w:r>
      <w:r w:rsidRPr="007D6FEB">
        <w:rPr>
          <w:rFonts w:ascii="Arial" w:hAnsi="Arial" w:cs="Arial"/>
          <w:i/>
          <w:iCs/>
          <w:szCs w:val="24"/>
          <w:u w:val="single"/>
        </w:rPr>
        <w:t>Chapters</w:t>
      </w:r>
      <w:r w:rsidRPr="007D6FEB">
        <w:rPr>
          <w:rFonts w:ascii="Arial" w:hAnsi="Arial" w:cs="Arial"/>
          <w:i/>
          <w:iCs/>
          <w:szCs w:val="24"/>
        </w:rPr>
        <w:t xml:space="preserve"> 11A and/or 11B</w:t>
      </w:r>
      <w:r w:rsidRPr="007D6FEB">
        <w:rPr>
          <w:rFonts w:ascii="Arial" w:hAnsi="Arial" w:cs="Arial"/>
          <w:i/>
          <w:szCs w:val="24"/>
        </w:rPr>
        <w:t>.</w:t>
      </w:r>
      <w:r w:rsidRPr="007D6FEB">
        <w:rPr>
          <w:rFonts w:ascii="Arial" w:hAnsi="Arial" w:cs="Arial"/>
          <w:szCs w:val="24"/>
        </w:rPr>
        <w:t xml:space="preserve"> (No change to existing California amendment except italicizing of “Chapters.”)</w:t>
      </w:r>
    </w:p>
    <w:p w14:paraId="071DF5CF" w14:textId="5A9826E6" w:rsidR="00A52701" w:rsidRPr="007D6FEB" w:rsidRDefault="00A52701" w:rsidP="00892A56">
      <w:pPr>
        <w:spacing w:before="120" w:after="120"/>
        <w:rPr>
          <w:rFonts w:ascii="Arial" w:hAnsi="Arial" w:cs="Arial"/>
          <w:b/>
          <w:bCs/>
          <w:szCs w:val="24"/>
        </w:rPr>
      </w:pPr>
      <w:r w:rsidRPr="007D6FEB">
        <w:rPr>
          <w:rFonts w:ascii="Arial" w:hAnsi="Arial" w:cs="Arial"/>
          <w:b/>
          <w:bCs/>
          <w:szCs w:val="24"/>
        </w:rPr>
        <w:t xml:space="preserve">406.2.9 Equipment and appliances. </w:t>
      </w:r>
      <w:r w:rsidRPr="007D6FEB">
        <w:rPr>
          <w:rFonts w:ascii="Arial" w:hAnsi="Arial" w:cs="Arial"/>
          <w:szCs w:val="24"/>
        </w:rPr>
        <w:t xml:space="preserve">Equipment and appliances … through 406.2.9.3 and the </w:t>
      </w:r>
      <w:r w:rsidRPr="007D6FEB">
        <w:rPr>
          <w:rFonts w:ascii="Arial" w:hAnsi="Arial" w:cs="Arial"/>
          <w:strike/>
          <w:szCs w:val="24"/>
        </w:rPr>
        <w:t>International</w:t>
      </w:r>
      <w:r w:rsidRPr="007D6FEB">
        <w:rPr>
          <w:rFonts w:ascii="Arial" w:hAnsi="Arial" w:cs="Arial"/>
          <w:szCs w:val="24"/>
        </w:rPr>
        <w:t xml:space="preserve"> </w:t>
      </w:r>
      <w:r w:rsidRPr="007D6FEB">
        <w:rPr>
          <w:rFonts w:ascii="Arial" w:hAnsi="Arial" w:cs="Arial"/>
          <w:i/>
          <w:iCs/>
          <w:szCs w:val="24"/>
        </w:rPr>
        <w:t>California</w:t>
      </w:r>
      <w:r w:rsidRPr="007D6FEB">
        <w:rPr>
          <w:rFonts w:ascii="Arial" w:hAnsi="Arial" w:cs="Arial"/>
          <w:iCs/>
          <w:szCs w:val="24"/>
        </w:rPr>
        <w:t xml:space="preserve"> Mechanical Code</w:t>
      </w:r>
      <w:r w:rsidRPr="007D6FEB">
        <w:rPr>
          <w:rFonts w:ascii="Arial" w:hAnsi="Arial" w:cs="Arial"/>
          <w:iCs/>
          <w:strike/>
          <w:szCs w:val="24"/>
        </w:rPr>
        <w:t>, International Fuel Gas</w:t>
      </w:r>
      <w:r w:rsidRPr="007D6FEB">
        <w:rPr>
          <w:rFonts w:ascii="Arial" w:hAnsi="Arial" w:cs="Arial"/>
          <w:iCs/>
          <w:szCs w:val="24"/>
        </w:rPr>
        <w:t xml:space="preserve"> </w:t>
      </w:r>
      <w:r w:rsidRPr="007D6FEB">
        <w:rPr>
          <w:rFonts w:ascii="Arial" w:hAnsi="Arial" w:cs="Arial"/>
          <w:i/>
          <w:iCs/>
          <w:szCs w:val="24"/>
        </w:rPr>
        <w:t>California Plumbing</w:t>
      </w:r>
      <w:r w:rsidRPr="007D6FEB">
        <w:rPr>
          <w:rFonts w:ascii="Arial" w:hAnsi="Arial" w:cs="Arial"/>
          <w:i/>
          <w:szCs w:val="24"/>
        </w:rPr>
        <w:t xml:space="preserve"> Code</w:t>
      </w:r>
      <w:r w:rsidRPr="007D6FEB">
        <w:rPr>
          <w:rFonts w:ascii="Arial" w:hAnsi="Arial" w:cs="Arial"/>
          <w:iCs/>
          <w:szCs w:val="24"/>
        </w:rPr>
        <w:t xml:space="preserve">, </w:t>
      </w:r>
      <w:r w:rsidRPr="007D6FEB">
        <w:rPr>
          <w:rFonts w:ascii="Arial" w:hAnsi="Arial" w:cs="Arial"/>
          <w:szCs w:val="24"/>
        </w:rPr>
        <w:t xml:space="preserve">and </w:t>
      </w:r>
      <w:r w:rsidRPr="007D6FEB">
        <w:rPr>
          <w:rFonts w:ascii="Arial" w:hAnsi="Arial" w:cs="Arial"/>
          <w:strike/>
          <w:szCs w:val="24"/>
        </w:rPr>
        <w:t>NFPA 70</w:t>
      </w:r>
      <w:r w:rsidRPr="007D6FEB">
        <w:rPr>
          <w:rFonts w:ascii="Arial" w:hAnsi="Arial" w:cs="Arial"/>
          <w:szCs w:val="24"/>
        </w:rPr>
        <w:t xml:space="preserve"> </w:t>
      </w:r>
      <w:r w:rsidRPr="007D6FEB">
        <w:rPr>
          <w:rFonts w:ascii="Arial" w:hAnsi="Arial" w:cs="Arial"/>
          <w:i/>
          <w:szCs w:val="24"/>
        </w:rPr>
        <w:t>the California Electrical Code</w:t>
      </w:r>
      <w:r w:rsidRPr="007D6FEB">
        <w:rPr>
          <w:rFonts w:ascii="Arial" w:hAnsi="Arial" w:cs="Arial"/>
          <w:szCs w:val="24"/>
        </w:rPr>
        <w:t>. (No change to existing California amendment.)</w:t>
      </w:r>
    </w:p>
    <w:p w14:paraId="2C5FBC86" w14:textId="77777777" w:rsidR="00094FBC" w:rsidRDefault="00A52701" w:rsidP="00094FBC">
      <w:pPr>
        <w:spacing w:before="240" w:after="240"/>
        <w:jc w:val="center"/>
        <w:rPr>
          <w:rFonts w:ascii="Arial" w:hAnsi="Arial" w:cs="Arial"/>
          <w:b/>
          <w:bCs/>
          <w:szCs w:val="24"/>
        </w:rPr>
      </w:pPr>
      <w:r w:rsidRPr="007D6FEB">
        <w:rPr>
          <w:rFonts w:ascii="Arial" w:hAnsi="Arial" w:cs="Arial"/>
          <w:b/>
          <w:bCs/>
          <w:szCs w:val="24"/>
        </w:rPr>
        <w:t>SECTION 419</w:t>
      </w:r>
      <w:r w:rsidRPr="007D6FEB">
        <w:rPr>
          <w:rFonts w:ascii="Arial" w:hAnsi="Arial" w:cs="Arial"/>
          <w:b/>
          <w:bCs/>
          <w:szCs w:val="24"/>
        </w:rPr>
        <w:br/>
        <w:t>LIVE/WORK UNITS (2019 CBC)</w:t>
      </w:r>
    </w:p>
    <w:p w14:paraId="3AE8F390" w14:textId="6011F7E4" w:rsidR="00A52701" w:rsidRPr="007D6FEB" w:rsidRDefault="00A52701" w:rsidP="00094FBC">
      <w:pPr>
        <w:spacing w:before="240" w:after="240"/>
        <w:jc w:val="center"/>
        <w:rPr>
          <w:rFonts w:ascii="Arial" w:hAnsi="Arial" w:cs="Arial"/>
          <w:b/>
          <w:bCs/>
          <w:szCs w:val="24"/>
        </w:rPr>
      </w:pPr>
      <w:r w:rsidRPr="007D6FEB">
        <w:rPr>
          <w:rFonts w:ascii="Arial" w:hAnsi="Arial" w:cs="Arial"/>
          <w:b/>
          <w:bCs/>
          <w:szCs w:val="24"/>
        </w:rPr>
        <w:br/>
        <w:t>SECTION 420</w:t>
      </w:r>
      <w:r w:rsidRPr="007D6FEB">
        <w:rPr>
          <w:rFonts w:ascii="Arial" w:hAnsi="Arial" w:cs="Arial"/>
          <w:b/>
          <w:bCs/>
          <w:szCs w:val="24"/>
        </w:rPr>
        <w:br/>
        <w:t xml:space="preserve">GROUPS I-1, R-1, R-2, </w:t>
      </w:r>
      <w:r w:rsidRPr="007D6FEB">
        <w:rPr>
          <w:rFonts w:ascii="Arial" w:hAnsi="Arial" w:cs="Arial"/>
          <w:b/>
          <w:bCs/>
          <w:i/>
          <w:szCs w:val="24"/>
        </w:rPr>
        <w:t xml:space="preserve">R-2.1, </w:t>
      </w:r>
      <w:r w:rsidRPr="007D6FEB">
        <w:rPr>
          <w:rFonts w:ascii="Arial" w:hAnsi="Arial" w:cs="Arial"/>
          <w:b/>
          <w:bCs/>
          <w:szCs w:val="24"/>
        </w:rPr>
        <w:t>R-3</w:t>
      </w:r>
      <w:r w:rsidRPr="007D6FEB">
        <w:rPr>
          <w:rFonts w:ascii="Arial" w:hAnsi="Arial" w:cs="Arial"/>
          <w:b/>
          <w:bCs/>
          <w:i/>
          <w:szCs w:val="24"/>
        </w:rPr>
        <w:t>, R-3.1</w:t>
      </w:r>
      <w:r w:rsidRPr="007D6FEB">
        <w:rPr>
          <w:rFonts w:ascii="Arial" w:hAnsi="Arial" w:cs="Arial"/>
          <w:b/>
          <w:bCs/>
          <w:szCs w:val="24"/>
        </w:rPr>
        <w:t xml:space="preserve"> AND R-4</w:t>
      </w:r>
      <w:r w:rsidRPr="007D6FEB">
        <w:rPr>
          <w:rFonts w:ascii="Arial" w:hAnsi="Arial" w:cs="Arial"/>
          <w:b/>
          <w:bCs/>
          <w:szCs w:val="24"/>
        </w:rPr>
        <w:br/>
      </w:r>
      <w:r w:rsidRPr="007D6FEB">
        <w:rPr>
          <w:rFonts w:ascii="Arial" w:hAnsi="Arial" w:cs="Arial"/>
          <w:szCs w:val="24"/>
        </w:rPr>
        <w:t>(No change to existing California amendments.)</w:t>
      </w:r>
    </w:p>
    <w:p w14:paraId="1925AE26" w14:textId="3417D643" w:rsidR="00A52701" w:rsidRPr="007D6FEB" w:rsidRDefault="00A52701" w:rsidP="00892A56">
      <w:pPr>
        <w:spacing w:before="120" w:after="120"/>
        <w:rPr>
          <w:rFonts w:ascii="Arial" w:hAnsi="Arial" w:cs="Arial"/>
          <w:dstrike/>
          <w:szCs w:val="24"/>
        </w:rPr>
      </w:pPr>
      <w:r w:rsidRPr="007D6FEB">
        <w:rPr>
          <w:rFonts w:ascii="Arial" w:hAnsi="Arial" w:cs="Arial"/>
          <w:b/>
          <w:szCs w:val="24"/>
        </w:rPr>
        <w:t>420.1 General.</w:t>
      </w:r>
      <w:r w:rsidRPr="007D6FEB">
        <w:rPr>
          <w:rFonts w:ascii="Arial" w:hAnsi="Arial" w:cs="Arial"/>
          <w:szCs w:val="24"/>
        </w:rPr>
        <w:t xml:space="preserve"> Occupancies in Groups I-1, R-1, R-2, </w:t>
      </w:r>
      <w:r w:rsidRPr="007D6FEB">
        <w:rPr>
          <w:rFonts w:ascii="Arial" w:hAnsi="Arial" w:cs="Arial"/>
          <w:i/>
          <w:szCs w:val="24"/>
        </w:rPr>
        <w:t xml:space="preserve">R-2.1, </w:t>
      </w:r>
      <w:r w:rsidRPr="007D6FEB">
        <w:rPr>
          <w:rFonts w:ascii="Arial" w:hAnsi="Arial" w:cs="Arial"/>
          <w:szCs w:val="24"/>
        </w:rPr>
        <w:t>R-3</w:t>
      </w:r>
      <w:r w:rsidRPr="007D6FEB">
        <w:rPr>
          <w:rFonts w:ascii="Arial" w:hAnsi="Arial" w:cs="Arial"/>
          <w:i/>
          <w:szCs w:val="24"/>
        </w:rPr>
        <w:t>, R-3.1</w:t>
      </w:r>
      <w:r w:rsidRPr="007D6FEB">
        <w:rPr>
          <w:rFonts w:ascii="Arial" w:hAnsi="Arial" w:cs="Arial"/>
          <w:szCs w:val="24"/>
        </w:rPr>
        <w:t xml:space="preserve"> and R-4 … (No change to existing California amendment.)</w:t>
      </w:r>
    </w:p>
    <w:p w14:paraId="5596A758" w14:textId="77777777" w:rsidR="00A52701" w:rsidRPr="007D6FEB" w:rsidRDefault="00A52701" w:rsidP="00892A56">
      <w:pPr>
        <w:spacing w:before="120" w:after="120"/>
        <w:rPr>
          <w:rFonts w:ascii="Arial" w:hAnsi="Arial" w:cs="Arial"/>
          <w:szCs w:val="24"/>
        </w:rPr>
      </w:pPr>
      <w:r w:rsidRPr="007D6FEB">
        <w:rPr>
          <w:rFonts w:ascii="Arial" w:hAnsi="Arial" w:cs="Arial"/>
          <w:b/>
          <w:szCs w:val="24"/>
        </w:rPr>
        <w:t>420.11.1 (Formerly 420.10.1) Cooking appliances.</w:t>
      </w:r>
      <w:r w:rsidRPr="007D6FEB">
        <w:rPr>
          <w:rFonts w:ascii="Arial" w:hAnsi="Arial" w:cs="Arial"/>
          <w:szCs w:val="24"/>
        </w:rPr>
        <w:t xml:space="preserve"> Where located in Group R-2 … (No change to model code text.)</w:t>
      </w:r>
    </w:p>
    <w:p w14:paraId="0F9EB603" w14:textId="720F5BD4" w:rsidR="00A52701" w:rsidRPr="007D6FEB" w:rsidRDefault="00A52701" w:rsidP="00D917C7">
      <w:pPr>
        <w:pStyle w:val="ListParagraph"/>
        <w:numPr>
          <w:ilvl w:val="1"/>
          <w:numId w:val="14"/>
        </w:numPr>
        <w:spacing w:before="120" w:after="120"/>
        <w:ind w:left="720"/>
        <w:contextualSpacing w:val="0"/>
        <w:rPr>
          <w:rFonts w:ascii="Arial" w:hAnsi="Arial" w:cs="Arial"/>
          <w:szCs w:val="24"/>
        </w:rPr>
      </w:pPr>
      <w:r w:rsidRPr="007D6FEB">
        <w:rPr>
          <w:rFonts w:ascii="Arial" w:hAnsi="Arial" w:cs="Arial"/>
          <w:szCs w:val="24"/>
        </w:rPr>
        <w:t>The types of domestic cooking … (No change to model code text.)</w:t>
      </w:r>
    </w:p>
    <w:p w14:paraId="56B938CD" w14:textId="2FF6C908" w:rsidR="00A52701" w:rsidRPr="007D6FEB" w:rsidRDefault="00A52701" w:rsidP="00D917C7">
      <w:pPr>
        <w:pStyle w:val="ListParagraph"/>
        <w:numPr>
          <w:ilvl w:val="1"/>
          <w:numId w:val="14"/>
        </w:numPr>
        <w:spacing w:before="120" w:after="120"/>
        <w:ind w:left="720"/>
        <w:contextualSpacing w:val="0"/>
        <w:rPr>
          <w:rFonts w:ascii="Arial" w:hAnsi="Arial" w:cs="Arial"/>
          <w:szCs w:val="24"/>
        </w:rPr>
      </w:pPr>
      <w:r w:rsidRPr="007D6FEB">
        <w:rPr>
          <w:rFonts w:ascii="Arial" w:hAnsi="Arial" w:cs="Arial"/>
          <w:szCs w:val="24"/>
        </w:rPr>
        <w:t>Domestic cooking appliances … (No change to model code text.)</w:t>
      </w:r>
    </w:p>
    <w:p w14:paraId="1AC4F4A8" w14:textId="48F59EF3" w:rsidR="00A52701" w:rsidRPr="007D6FEB" w:rsidRDefault="00A52701" w:rsidP="00D917C7">
      <w:pPr>
        <w:pStyle w:val="ListParagraph"/>
        <w:numPr>
          <w:ilvl w:val="1"/>
          <w:numId w:val="14"/>
        </w:numPr>
        <w:spacing w:before="120" w:after="120"/>
        <w:ind w:left="720"/>
        <w:contextualSpacing w:val="0"/>
        <w:rPr>
          <w:rFonts w:ascii="Arial" w:hAnsi="Arial" w:cs="Arial"/>
          <w:szCs w:val="24"/>
        </w:rPr>
      </w:pPr>
      <w:r w:rsidRPr="007D6FEB">
        <w:rPr>
          <w:rFonts w:ascii="Arial" w:hAnsi="Arial" w:cs="Arial"/>
          <w:szCs w:val="24"/>
        </w:rPr>
        <w:lastRenderedPageBreak/>
        <w:t>Cooktops and ranges … (No change to model code text.)</w:t>
      </w:r>
    </w:p>
    <w:p w14:paraId="0F12AA9A" w14:textId="156915ED" w:rsidR="00A52701" w:rsidRPr="007D6FEB" w:rsidRDefault="00A52701" w:rsidP="00D917C7">
      <w:pPr>
        <w:pStyle w:val="ListParagraph"/>
        <w:numPr>
          <w:ilvl w:val="1"/>
          <w:numId w:val="14"/>
        </w:numPr>
        <w:spacing w:before="120" w:after="120"/>
        <w:ind w:left="720"/>
        <w:contextualSpacing w:val="0"/>
        <w:rPr>
          <w:rFonts w:ascii="Arial" w:hAnsi="Arial" w:cs="Arial"/>
          <w:szCs w:val="24"/>
        </w:rPr>
      </w:pPr>
      <w:r w:rsidRPr="007D6FEB">
        <w:rPr>
          <w:rFonts w:ascii="Arial" w:hAnsi="Arial" w:cs="Arial"/>
          <w:szCs w:val="24"/>
        </w:rPr>
        <w:t xml:space="preserve">Cooktops and ranges shall be provided with a domestic cooking hood installed and constructed in accordance with </w:t>
      </w:r>
      <w:r w:rsidRPr="007D6FEB">
        <w:rPr>
          <w:rFonts w:ascii="Arial" w:hAnsi="Arial" w:cs="Arial"/>
          <w:strike/>
          <w:szCs w:val="24"/>
        </w:rPr>
        <w:t>Section 505 of</w:t>
      </w:r>
      <w:r w:rsidRPr="007D6FEB">
        <w:rPr>
          <w:rFonts w:ascii="Arial" w:hAnsi="Arial" w:cs="Arial"/>
          <w:szCs w:val="24"/>
        </w:rPr>
        <w:t xml:space="preserve"> the </w:t>
      </w:r>
      <w:r w:rsidRPr="007D6FEB">
        <w:rPr>
          <w:rFonts w:ascii="Arial" w:hAnsi="Arial" w:cs="Arial"/>
          <w:strike/>
          <w:szCs w:val="24"/>
        </w:rPr>
        <w:t>International</w:t>
      </w:r>
      <w:r w:rsidRPr="007D6FEB">
        <w:rPr>
          <w:rFonts w:ascii="Arial" w:hAnsi="Arial" w:cs="Arial"/>
          <w:szCs w:val="24"/>
        </w:rPr>
        <w:t xml:space="preserve"> </w:t>
      </w:r>
      <w:r w:rsidRPr="007D6FEB">
        <w:rPr>
          <w:rFonts w:ascii="Arial" w:hAnsi="Arial" w:cs="Arial"/>
          <w:i/>
          <w:szCs w:val="24"/>
        </w:rPr>
        <w:t xml:space="preserve">California </w:t>
      </w:r>
      <w:r w:rsidRPr="007D6FEB">
        <w:rPr>
          <w:rFonts w:ascii="Arial" w:hAnsi="Arial" w:cs="Arial"/>
          <w:szCs w:val="24"/>
        </w:rPr>
        <w:t xml:space="preserve">Mechanical Code. </w:t>
      </w:r>
      <w:r w:rsidRPr="007D6FEB">
        <w:rPr>
          <w:rFonts w:ascii="Arial" w:hAnsi="Arial" w:cs="Arial"/>
          <w:i/>
          <w:szCs w:val="24"/>
        </w:rPr>
        <w:t xml:space="preserve">Kitchen range hoods … </w:t>
      </w:r>
      <w:r w:rsidRPr="007D6FEB">
        <w:rPr>
          <w:rFonts w:ascii="Arial" w:hAnsi="Arial" w:cs="Arial"/>
          <w:szCs w:val="24"/>
        </w:rPr>
        <w:t>(No change to existing California amendment</w:t>
      </w:r>
      <w:r w:rsidRPr="007D6FEB">
        <w:rPr>
          <w:rFonts w:ascii="Arial" w:hAnsi="Arial" w:cs="Arial"/>
          <w:iCs/>
          <w:szCs w:val="24"/>
        </w:rPr>
        <w:t xml:space="preserve">.) </w:t>
      </w:r>
    </w:p>
    <w:p w14:paraId="3A11E2EF" w14:textId="1E8B945F" w:rsidR="00A52701" w:rsidRPr="007D6FEB" w:rsidRDefault="00A52701" w:rsidP="00892A56">
      <w:pPr>
        <w:spacing w:before="120" w:after="120"/>
        <w:rPr>
          <w:rFonts w:ascii="Arial" w:hAnsi="Arial" w:cs="Arial"/>
          <w:i/>
          <w:szCs w:val="24"/>
        </w:rPr>
      </w:pPr>
      <w:r w:rsidRPr="007D6FEB">
        <w:rPr>
          <w:rFonts w:ascii="Arial" w:hAnsi="Arial" w:cs="Arial"/>
          <w:b/>
          <w:i/>
          <w:strike/>
          <w:szCs w:val="24"/>
        </w:rPr>
        <w:t>420.11</w:t>
      </w:r>
      <w:r w:rsidRPr="007D6FEB">
        <w:rPr>
          <w:rFonts w:ascii="Arial" w:hAnsi="Arial" w:cs="Arial"/>
          <w:b/>
          <w:i/>
          <w:szCs w:val="24"/>
        </w:rPr>
        <w:t xml:space="preserve"> </w:t>
      </w:r>
      <w:r w:rsidRPr="007D6FEB">
        <w:rPr>
          <w:rFonts w:ascii="Arial" w:hAnsi="Arial" w:cs="Arial"/>
          <w:b/>
          <w:i/>
          <w:szCs w:val="24"/>
          <w:u w:val="single"/>
        </w:rPr>
        <w:t>420.12</w:t>
      </w:r>
      <w:r w:rsidRPr="007D6FEB">
        <w:rPr>
          <w:rFonts w:ascii="Arial" w:hAnsi="Arial" w:cs="Arial"/>
          <w:b/>
          <w:i/>
          <w:szCs w:val="24"/>
        </w:rPr>
        <w:t xml:space="preserve"> </w:t>
      </w:r>
      <w:r w:rsidR="00135C65" w:rsidRPr="007D6FEB">
        <w:rPr>
          <w:rFonts w:ascii="Arial" w:hAnsi="Arial" w:cs="Arial"/>
          <w:b/>
          <w:i/>
          <w:szCs w:val="24"/>
        </w:rPr>
        <w:t>[</w:t>
      </w:r>
      <w:r w:rsidRPr="007D6FEB">
        <w:rPr>
          <w:rFonts w:ascii="Arial" w:hAnsi="Arial" w:cs="Arial"/>
          <w:b/>
          <w:i/>
          <w:szCs w:val="24"/>
        </w:rPr>
        <w:t>HCD 1</w:t>
      </w:r>
      <w:r w:rsidR="00135C65" w:rsidRPr="007D6FEB">
        <w:rPr>
          <w:rFonts w:ascii="Arial" w:hAnsi="Arial" w:cs="Arial"/>
          <w:b/>
          <w:i/>
          <w:szCs w:val="24"/>
        </w:rPr>
        <w:t>]</w:t>
      </w:r>
      <w:r w:rsidRPr="007D6FEB">
        <w:rPr>
          <w:rFonts w:ascii="Arial" w:hAnsi="Arial" w:cs="Arial"/>
          <w:b/>
          <w:i/>
          <w:szCs w:val="24"/>
        </w:rPr>
        <w:t xml:space="preserve"> Construction waste management.</w:t>
      </w:r>
      <w:r w:rsidRPr="007D6FEB">
        <w:rPr>
          <w:rFonts w:ascii="Arial" w:hAnsi="Arial" w:cs="Arial"/>
          <w:i/>
          <w:szCs w:val="24"/>
        </w:rPr>
        <w:t xml:space="preserve"> Recycle and/or salvage … </w:t>
      </w:r>
      <w:r w:rsidRPr="007D6FEB">
        <w:rPr>
          <w:rFonts w:ascii="Arial" w:hAnsi="Arial" w:cs="Arial"/>
          <w:szCs w:val="24"/>
        </w:rPr>
        <w:t>(No change to existing California amendment except renumbering.)</w:t>
      </w:r>
    </w:p>
    <w:p w14:paraId="1C2E7F60" w14:textId="6AB1FBA7" w:rsidR="00A52701" w:rsidRPr="007D6FEB" w:rsidRDefault="00A52701" w:rsidP="00892A56">
      <w:pPr>
        <w:autoSpaceDE w:val="0"/>
        <w:autoSpaceDN w:val="0"/>
        <w:adjustRightInd w:val="0"/>
        <w:spacing w:before="120" w:after="120"/>
        <w:rPr>
          <w:rFonts w:ascii="Arial" w:hAnsi="Arial" w:cs="Arial"/>
          <w:b/>
          <w:bCs/>
          <w:i/>
          <w:szCs w:val="24"/>
        </w:rPr>
      </w:pPr>
      <w:r w:rsidRPr="007D6FEB">
        <w:rPr>
          <w:rFonts w:ascii="Arial" w:hAnsi="Arial" w:cs="Arial"/>
          <w:b/>
          <w:bCs/>
          <w:i/>
          <w:strike/>
          <w:szCs w:val="24"/>
        </w:rPr>
        <w:t>420.12</w:t>
      </w:r>
      <w:r w:rsidRPr="007D6FEB">
        <w:rPr>
          <w:rFonts w:ascii="Arial" w:hAnsi="Arial" w:cs="Arial"/>
          <w:b/>
          <w:bCs/>
          <w:i/>
          <w:szCs w:val="24"/>
        </w:rPr>
        <w:t xml:space="preserve"> </w:t>
      </w:r>
      <w:r w:rsidRPr="007D6FEB">
        <w:rPr>
          <w:rFonts w:ascii="Arial" w:hAnsi="Arial" w:cs="Arial"/>
          <w:b/>
          <w:bCs/>
          <w:i/>
          <w:szCs w:val="24"/>
          <w:u w:val="single"/>
        </w:rPr>
        <w:t>420.13</w:t>
      </w:r>
      <w:r w:rsidRPr="007D6FEB">
        <w:rPr>
          <w:rFonts w:ascii="Arial" w:hAnsi="Arial" w:cs="Arial"/>
          <w:b/>
          <w:bCs/>
          <w:i/>
          <w:szCs w:val="24"/>
        </w:rPr>
        <w:t xml:space="preserve"> Special provisions for residential hotels. </w:t>
      </w:r>
      <w:r w:rsidR="00331C46" w:rsidRPr="007D6FEB">
        <w:rPr>
          <w:rFonts w:ascii="Arial" w:hAnsi="Arial" w:cs="Arial"/>
          <w:b/>
          <w:bCs/>
          <w:i/>
          <w:szCs w:val="24"/>
        </w:rPr>
        <w:t>[</w:t>
      </w:r>
      <w:r w:rsidRPr="007D6FEB">
        <w:rPr>
          <w:rFonts w:ascii="Arial" w:hAnsi="Arial" w:cs="Arial"/>
          <w:b/>
          <w:bCs/>
          <w:i/>
          <w:szCs w:val="24"/>
        </w:rPr>
        <w:t>HCD 1 &amp; HCD 1-AC</w:t>
      </w:r>
      <w:r w:rsidR="00331C46" w:rsidRPr="007D6FEB">
        <w:rPr>
          <w:rFonts w:ascii="Arial" w:hAnsi="Arial" w:cs="Arial"/>
          <w:b/>
          <w:bCs/>
          <w:i/>
          <w:szCs w:val="24"/>
        </w:rPr>
        <w:t>]</w:t>
      </w:r>
      <w:r w:rsidRPr="007D6FEB">
        <w:rPr>
          <w:rFonts w:ascii="Arial" w:hAnsi="Arial" w:cs="Arial"/>
          <w:b/>
          <w:bCs/>
          <w:i/>
          <w:szCs w:val="24"/>
        </w:rPr>
        <w:t xml:space="preserve"> </w:t>
      </w:r>
      <w:r w:rsidRPr="007D6FEB">
        <w:rPr>
          <w:rFonts w:ascii="Arial" w:hAnsi="Arial" w:cs="Arial"/>
          <w:szCs w:val="24"/>
        </w:rPr>
        <w:t>(No change to existing California amendment except renumbering.)</w:t>
      </w:r>
    </w:p>
    <w:p w14:paraId="317980D7" w14:textId="0135E530" w:rsidR="00A52701" w:rsidRPr="007D6FEB" w:rsidRDefault="00A52701" w:rsidP="00892A56">
      <w:pPr>
        <w:spacing w:before="120" w:after="120"/>
        <w:ind w:left="360"/>
        <w:rPr>
          <w:rFonts w:ascii="Arial" w:hAnsi="Arial" w:cs="Arial"/>
          <w:i/>
          <w:szCs w:val="24"/>
        </w:rPr>
      </w:pPr>
      <w:r w:rsidRPr="007D6FEB">
        <w:rPr>
          <w:rFonts w:ascii="Arial" w:hAnsi="Arial" w:cs="Arial"/>
          <w:b/>
          <w:i/>
          <w:strike/>
          <w:szCs w:val="24"/>
        </w:rPr>
        <w:t>420.12.1</w:t>
      </w:r>
      <w:r w:rsidRPr="007D6FEB">
        <w:rPr>
          <w:rFonts w:ascii="Arial" w:hAnsi="Arial" w:cs="Arial"/>
          <w:b/>
          <w:i/>
          <w:szCs w:val="24"/>
        </w:rPr>
        <w:t xml:space="preserve"> </w:t>
      </w:r>
      <w:r w:rsidRPr="007D6FEB">
        <w:rPr>
          <w:rFonts w:ascii="Arial" w:hAnsi="Arial" w:cs="Arial"/>
          <w:b/>
          <w:i/>
          <w:szCs w:val="24"/>
          <w:u w:val="single"/>
        </w:rPr>
        <w:t>420.13.1</w:t>
      </w:r>
      <w:r w:rsidRPr="007D6FEB">
        <w:rPr>
          <w:rFonts w:ascii="Arial" w:hAnsi="Arial" w:cs="Arial"/>
          <w:b/>
          <w:i/>
          <w:szCs w:val="24"/>
        </w:rPr>
        <w:t xml:space="preserve"> Locking mail receptacles.</w:t>
      </w:r>
      <w:r w:rsidRPr="007D6FEB">
        <w:rPr>
          <w:rFonts w:ascii="Arial" w:hAnsi="Arial" w:cs="Arial"/>
          <w:i/>
          <w:szCs w:val="24"/>
        </w:rPr>
        <w:t xml:space="preserve"> A locking mail receptacle … </w:t>
      </w:r>
      <w:r w:rsidRPr="007D6FEB">
        <w:rPr>
          <w:rFonts w:ascii="Arial" w:hAnsi="Arial" w:cs="Arial"/>
          <w:szCs w:val="24"/>
        </w:rPr>
        <w:t>(No change to existing California amendment except renumbering.)</w:t>
      </w:r>
    </w:p>
    <w:p w14:paraId="32FF507F" w14:textId="0BF59473" w:rsidR="00A52701" w:rsidRPr="007D6FEB" w:rsidRDefault="00A52701" w:rsidP="00892A56">
      <w:pPr>
        <w:spacing w:before="120" w:after="120"/>
        <w:rPr>
          <w:rFonts w:ascii="Arial" w:hAnsi="Arial" w:cs="Arial"/>
          <w:b/>
          <w:bCs/>
          <w:szCs w:val="24"/>
        </w:rPr>
      </w:pPr>
      <w:r w:rsidRPr="007D6FEB">
        <w:rPr>
          <w:rFonts w:ascii="Arial" w:hAnsi="Arial" w:cs="Arial"/>
          <w:b/>
          <w:i/>
          <w:strike/>
          <w:szCs w:val="24"/>
        </w:rPr>
        <w:t>420.13</w:t>
      </w:r>
      <w:r w:rsidRPr="007D6FEB">
        <w:rPr>
          <w:rFonts w:ascii="Arial" w:hAnsi="Arial" w:cs="Arial"/>
          <w:b/>
          <w:i/>
          <w:szCs w:val="24"/>
        </w:rPr>
        <w:t xml:space="preserve"> </w:t>
      </w:r>
      <w:r w:rsidRPr="007D6FEB">
        <w:rPr>
          <w:rFonts w:ascii="Arial" w:hAnsi="Arial" w:cs="Arial"/>
          <w:b/>
          <w:i/>
          <w:szCs w:val="24"/>
          <w:u w:val="single"/>
        </w:rPr>
        <w:t>420.14</w:t>
      </w:r>
      <w:r w:rsidRPr="007D6FEB">
        <w:rPr>
          <w:rFonts w:ascii="Arial" w:hAnsi="Arial" w:cs="Arial"/>
          <w:i/>
          <w:szCs w:val="24"/>
        </w:rPr>
        <w:t xml:space="preserve"> </w:t>
      </w:r>
      <w:r w:rsidR="00331C46" w:rsidRPr="007D6FEB">
        <w:rPr>
          <w:rFonts w:ascii="Arial" w:hAnsi="Arial" w:cs="Arial"/>
          <w:b/>
          <w:i/>
          <w:szCs w:val="24"/>
        </w:rPr>
        <w:t>[</w:t>
      </w:r>
      <w:r w:rsidRPr="007D6FEB">
        <w:rPr>
          <w:rFonts w:ascii="Arial" w:hAnsi="Arial" w:cs="Arial"/>
          <w:b/>
          <w:i/>
          <w:szCs w:val="24"/>
        </w:rPr>
        <w:t>HCD 1</w:t>
      </w:r>
      <w:r w:rsidR="00331C46" w:rsidRPr="007D6FEB">
        <w:rPr>
          <w:rFonts w:ascii="Arial" w:hAnsi="Arial" w:cs="Arial"/>
          <w:b/>
          <w:i/>
          <w:szCs w:val="24"/>
        </w:rPr>
        <w:t>]</w:t>
      </w:r>
      <w:r w:rsidRPr="007D6FEB">
        <w:rPr>
          <w:rFonts w:ascii="Arial" w:hAnsi="Arial" w:cs="Arial"/>
          <w:i/>
          <w:szCs w:val="24"/>
        </w:rPr>
        <w:t xml:space="preserve"> </w:t>
      </w:r>
      <w:r w:rsidRPr="007D6FEB">
        <w:rPr>
          <w:rFonts w:ascii="Arial" w:hAnsi="Arial" w:cs="Arial"/>
          <w:b/>
          <w:bCs/>
          <w:i/>
          <w:szCs w:val="24"/>
        </w:rPr>
        <w:t>Electric vehicle (EV) charging for new construction</w:t>
      </w:r>
      <w:r w:rsidRPr="007D6FEB">
        <w:rPr>
          <w:rFonts w:ascii="Arial" w:hAnsi="Arial" w:cs="Arial"/>
          <w:bCs/>
          <w:i/>
          <w:szCs w:val="24"/>
        </w:rPr>
        <w:t>. N</w:t>
      </w:r>
      <w:r w:rsidRPr="007D6FEB">
        <w:rPr>
          <w:rFonts w:ascii="Arial" w:hAnsi="Arial" w:cs="Arial"/>
          <w:i/>
          <w:szCs w:val="24"/>
        </w:rPr>
        <w:t xml:space="preserve">ewly constructed Group R-1, R-2 and R-3 buildings shall </w:t>
      </w:r>
      <w:r w:rsidRPr="007D6FEB">
        <w:rPr>
          <w:rFonts w:ascii="Arial" w:hAnsi="Arial" w:cs="Arial"/>
          <w:i/>
          <w:strike/>
          <w:szCs w:val="24"/>
        </w:rPr>
        <w:t xml:space="preserve">be provided with an infrastructure to facilitate future installation and use of </w:t>
      </w:r>
      <w:r w:rsidRPr="007D6FEB">
        <w:rPr>
          <w:rFonts w:ascii="Arial" w:hAnsi="Arial" w:cs="Arial"/>
          <w:i/>
          <w:szCs w:val="24"/>
        </w:rPr>
        <w:t xml:space="preserve">meet </w:t>
      </w:r>
      <w:r w:rsidRPr="007D6FEB">
        <w:rPr>
          <w:rFonts w:ascii="Arial" w:hAnsi="Arial" w:cs="Arial"/>
          <w:i/>
          <w:strike/>
          <w:szCs w:val="24"/>
        </w:rPr>
        <w:t>with</w:t>
      </w:r>
      <w:r w:rsidRPr="007D6FEB">
        <w:rPr>
          <w:rFonts w:ascii="Arial" w:hAnsi="Arial" w:cs="Arial"/>
          <w:i/>
          <w:szCs w:val="24"/>
        </w:rPr>
        <w:t xml:space="preserve"> requirements for electric vehicle </w:t>
      </w:r>
      <w:r w:rsidRPr="007D6FEB">
        <w:rPr>
          <w:rFonts w:ascii="Arial" w:hAnsi="Arial" w:cs="Arial"/>
          <w:i/>
          <w:strike/>
          <w:szCs w:val="24"/>
        </w:rPr>
        <w:t>(EV)</w:t>
      </w:r>
      <w:r w:rsidRPr="007D6FEB">
        <w:rPr>
          <w:rFonts w:ascii="Arial" w:hAnsi="Arial" w:cs="Arial"/>
          <w:i/>
          <w:szCs w:val="24"/>
        </w:rPr>
        <w:t xml:space="preserve"> </w:t>
      </w:r>
      <w:r w:rsidRPr="007D6FEB">
        <w:rPr>
          <w:rFonts w:ascii="Arial" w:hAnsi="Arial" w:cs="Arial"/>
          <w:i/>
          <w:strike/>
          <w:szCs w:val="24"/>
        </w:rPr>
        <w:t>chargers</w:t>
      </w:r>
      <w:r w:rsidRPr="007D6FEB">
        <w:rPr>
          <w:rFonts w:ascii="Arial" w:hAnsi="Arial" w:cs="Arial"/>
          <w:i/>
          <w:szCs w:val="24"/>
        </w:rPr>
        <w:t xml:space="preserve"> </w:t>
      </w:r>
      <w:r w:rsidRPr="007D6FEB">
        <w:rPr>
          <w:rFonts w:ascii="Arial" w:hAnsi="Arial" w:cs="Arial"/>
          <w:i/>
          <w:szCs w:val="24"/>
          <w:u w:val="single"/>
        </w:rPr>
        <w:t>charging</w:t>
      </w:r>
      <w:r w:rsidRPr="007D6FEB">
        <w:rPr>
          <w:rFonts w:ascii="Arial" w:hAnsi="Arial" w:cs="Arial"/>
          <w:i/>
          <w:szCs w:val="24"/>
        </w:rPr>
        <w:t xml:space="preserve"> in accordance with the California Green Building Standards Code (CALGreen), Chapter 4, Division 4.1.</w:t>
      </w:r>
    </w:p>
    <w:p w14:paraId="07BFF6B3" w14:textId="77777777" w:rsidR="00A52701" w:rsidRPr="007D6FEB" w:rsidRDefault="00A52701" w:rsidP="00892A56">
      <w:pPr>
        <w:spacing w:before="240" w:after="120"/>
        <w:rPr>
          <w:rFonts w:ascii="Arial" w:hAnsi="Arial" w:cs="Arial"/>
          <w:b/>
          <w:bCs/>
          <w:szCs w:val="24"/>
        </w:rPr>
      </w:pPr>
      <w:r w:rsidRPr="007D6FEB">
        <w:rPr>
          <w:rFonts w:ascii="Arial" w:hAnsi="Arial" w:cs="Arial"/>
          <w:b/>
          <w:bCs/>
          <w:szCs w:val="24"/>
        </w:rPr>
        <w:t>Notation:</w:t>
      </w:r>
    </w:p>
    <w:p w14:paraId="30092B47" w14:textId="5BB870D8" w:rsidR="00A52701" w:rsidRPr="007D6FEB" w:rsidRDefault="00A52701" w:rsidP="00892A56">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1D49955D" w14:textId="52F9F035" w:rsidR="00A13848" w:rsidRPr="007D6FEB" w:rsidRDefault="00A52701" w:rsidP="00892A56">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4E92E99F" w14:textId="2E9C8913" w:rsidR="00892A56" w:rsidRPr="007D6FEB" w:rsidRDefault="00892A56" w:rsidP="00EA3C3E">
      <w:pPr>
        <w:pStyle w:val="Heading3"/>
      </w:pPr>
      <w:r w:rsidRPr="007D6FEB">
        <w:t>Item 7: HCD proposes to adopt Chapter 5 from the 2021 IBC into the 2022 CBC with new and existing amendments as follows:</w:t>
      </w:r>
    </w:p>
    <w:p w14:paraId="51A46471" w14:textId="5D551174" w:rsidR="00892A56" w:rsidRPr="007D6FEB" w:rsidRDefault="00892A56" w:rsidP="00892A56">
      <w:pPr>
        <w:spacing w:before="240" w:after="240"/>
        <w:jc w:val="center"/>
        <w:rPr>
          <w:rFonts w:ascii="Arial" w:hAnsi="Arial" w:cs="Arial"/>
          <w:szCs w:val="24"/>
        </w:rPr>
      </w:pPr>
      <w:r w:rsidRPr="007D6FEB">
        <w:rPr>
          <w:rFonts w:ascii="Arial" w:hAnsi="Arial" w:cs="Arial"/>
          <w:b/>
          <w:szCs w:val="24"/>
        </w:rPr>
        <w:t>CHAPTER 5</w:t>
      </w:r>
      <w:bookmarkStart w:id="13" w:name="CH5"/>
      <w:bookmarkEnd w:id="13"/>
      <w:r w:rsidRPr="007D6FEB">
        <w:rPr>
          <w:rFonts w:ascii="Arial" w:hAnsi="Arial" w:cs="Arial"/>
          <w:b/>
          <w:szCs w:val="24"/>
        </w:rPr>
        <w:br/>
        <w:t>GENERAL BUILDING HEIGHTS AND AREAS</w:t>
      </w:r>
      <w:r w:rsidRPr="007D6FEB">
        <w:rPr>
          <w:rFonts w:ascii="Arial" w:hAnsi="Arial" w:cs="Arial"/>
          <w:b/>
          <w:szCs w:val="24"/>
        </w:rPr>
        <w:br/>
        <w:t>SECTION 503</w:t>
      </w:r>
      <w:r w:rsidRPr="007D6FEB">
        <w:rPr>
          <w:rFonts w:ascii="Arial" w:hAnsi="Arial" w:cs="Arial"/>
          <w:b/>
          <w:szCs w:val="24"/>
        </w:rPr>
        <w:br/>
        <w:t>GENERAL BUILDING HEIGHT AND AREA LIMITATIONS</w:t>
      </w:r>
    </w:p>
    <w:p w14:paraId="77268B03" w14:textId="1F5625EF" w:rsidR="00892A56" w:rsidRPr="007D6FEB" w:rsidRDefault="00892A56" w:rsidP="00892A56">
      <w:pPr>
        <w:autoSpaceDE w:val="0"/>
        <w:autoSpaceDN w:val="0"/>
        <w:adjustRightInd w:val="0"/>
        <w:spacing w:before="120" w:after="120"/>
        <w:rPr>
          <w:rFonts w:ascii="Arial" w:hAnsi="Arial" w:cs="Arial"/>
          <w:szCs w:val="24"/>
        </w:rPr>
      </w:pPr>
      <w:r w:rsidRPr="007D6FEB">
        <w:rPr>
          <w:rFonts w:ascii="Arial" w:hAnsi="Arial" w:cs="Arial"/>
          <w:b/>
          <w:bCs/>
          <w:szCs w:val="24"/>
        </w:rPr>
        <w:t xml:space="preserve">503.1 General. </w:t>
      </w:r>
      <w:r w:rsidRPr="007D6FEB">
        <w:rPr>
          <w:rFonts w:ascii="Arial" w:hAnsi="Arial" w:cs="Arial"/>
          <w:szCs w:val="24"/>
        </w:rPr>
        <w:t>Unless otherwise specifically modified … (No change to model code text.)</w:t>
      </w:r>
    </w:p>
    <w:p w14:paraId="55D43B62" w14:textId="77777777" w:rsidR="009C196E" w:rsidRPr="007D6FEB" w:rsidRDefault="00892A56" w:rsidP="00892A56">
      <w:pPr>
        <w:autoSpaceDE w:val="0"/>
        <w:autoSpaceDN w:val="0"/>
        <w:adjustRightInd w:val="0"/>
        <w:spacing w:before="120" w:after="120"/>
        <w:rPr>
          <w:rFonts w:ascii="Arial" w:hAnsi="Arial" w:cs="Arial"/>
          <w:b/>
          <w:bCs/>
          <w:i/>
          <w:iCs/>
          <w:szCs w:val="24"/>
        </w:rPr>
      </w:pPr>
      <w:r w:rsidRPr="007D6FEB">
        <w:rPr>
          <w:rFonts w:ascii="Arial" w:hAnsi="Arial" w:cs="Arial"/>
          <w:b/>
          <w:bCs/>
          <w:i/>
          <w:iCs/>
          <w:szCs w:val="24"/>
        </w:rPr>
        <w:t>Exception</w:t>
      </w:r>
      <w:r w:rsidR="009C196E" w:rsidRPr="007D6FEB">
        <w:rPr>
          <w:rFonts w:ascii="Arial" w:hAnsi="Arial" w:cs="Arial"/>
          <w:b/>
          <w:bCs/>
          <w:i/>
          <w:iCs/>
          <w:szCs w:val="24"/>
        </w:rPr>
        <w:t>s</w:t>
      </w:r>
      <w:r w:rsidRPr="007D6FEB">
        <w:rPr>
          <w:rFonts w:ascii="Arial" w:hAnsi="Arial" w:cs="Arial"/>
          <w:b/>
          <w:bCs/>
          <w:i/>
          <w:iCs/>
          <w:szCs w:val="24"/>
        </w:rPr>
        <w:t xml:space="preserve">: </w:t>
      </w:r>
    </w:p>
    <w:p w14:paraId="5BDC50D7" w14:textId="0CC45FD8" w:rsidR="00892A56" w:rsidRPr="007D6FEB" w:rsidRDefault="00892A56" w:rsidP="00D917C7">
      <w:pPr>
        <w:pStyle w:val="ListParagraph"/>
        <w:numPr>
          <w:ilvl w:val="0"/>
          <w:numId w:val="7"/>
        </w:numPr>
        <w:autoSpaceDE w:val="0"/>
        <w:autoSpaceDN w:val="0"/>
        <w:adjustRightInd w:val="0"/>
        <w:spacing w:before="120" w:after="120"/>
        <w:rPr>
          <w:rFonts w:ascii="Arial" w:hAnsi="Arial" w:cs="Arial"/>
          <w:szCs w:val="24"/>
        </w:rPr>
      </w:pPr>
      <w:r w:rsidRPr="007D6FEB">
        <w:rPr>
          <w:rFonts w:ascii="Arial" w:hAnsi="Arial" w:cs="Arial"/>
          <w:b/>
          <w:bCs/>
          <w:i/>
          <w:iCs/>
          <w:szCs w:val="24"/>
        </w:rPr>
        <w:t xml:space="preserve">[HCD 1] </w:t>
      </w:r>
      <w:r w:rsidRPr="007D6FEB">
        <w:rPr>
          <w:rFonts w:ascii="Arial" w:eastAsia="TimesNewRoman,Italic" w:hAnsi="Arial" w:cs="Arial"/>
          <w:i/>
          <w:iCs/>
          <w:szCs w:val="24"/>
        </w:rPr>
        <w:t>Limited-density owner-built rural dwellings … (No change to existing California amendment.)</w:t>
      </w:r>
    </w:p>
    <w:p w14:paraId="6BB9C1F1" w14:textId="33F7717D" w:rsidR="00892A56" w:rsidRPr="007D6FEB" w:rsidRDefault="00892A56" w:rsidP="00892A56">
      <w:pPr>
        <w:spacing w:before="240" w:after="240"/>
        <w:jc w:val="center"/>
        <w:rPr>
          <w:rFonts w:ascii="Arial" w:hAnsi="Arial" w:cs="Arial"/>
          <w:szCs w:val="24"/>
        </w:rPr>
      </w:pPr>
      <w:r w:rsidRPr="007D6FEB">
        <w:rPr>
          <w:rFonts w:ascii="Arial" w:hAnsi="Arial" w:cs="Arial"/>
          <w:b/>
          <w:szCs w:val="24"/>
        </w:rPr>
        <w:t>SECTION 508</w:t>
      </w:r>
      <w:r w:rsidRPr="007D6FEB">
        <w:rPr>
          <w:rFonts w:ascii="Arial" w:hAnsi="Arial" w:cs="Arial"/>
          <w:b/>
          <w:szCs w:val="24"/>
        </w:rPr>
        <w:br/>
        <w:t>MIXED USE AND OCCUPANCY</w:t>
      </w:r>
    </w:p>
    <w:p w14:paraId="7DECAC8C" w14:textId="76194626" w:rsidR="00892A56" w:rsidRPr="007D6FEB" w:rsidRDefault="00892A56" w:rsidP="00892A56">
      <w:pPr>
        <w:autoSpaceDE w:val="0"/>
        <w:autoSpaceDN w:val="0"/>
        <w:adjustRightInd w:val="0"/>
        <w:spacing w:before="120" w:after="120"/>
        <w:rPr>
          <w:rFonts w:ascii="Arial" w:eastAsia="Calibri" w:hAnsi="Arial" w:cs="Arial"/>
          <w:b/>
          <w:szCs w:val="24"/>
        </w:rPr>
      </w:pPr>
      <w:r w:rsidRPr="007D6FEB">
        <w:rPr>
          <w:rFonts w:ascii="Arial" w:eastAsia="Calibri" w:hAnsi="Arial" w:cs="Arial"/>
          <w:b/>
          <w:szCs w:val="24"/>
        </w:rPr>
        <w:t>508.5 (Formerly 419.1)</w:t>
      </w:r>
      <w:r w:rsidR="0054663B" w:rsidRPr="007D6FEB">
        <w:rPr>
          <w:rFonts w:ascii="Arial" w:eastAsia="Calibri" w:hAnsi="Arial" w:cs="Arial"/>
          <w:b/>
          <w:szCs w:val="24"/>
        </w:rPr>
        <w:t xml:space="preserve"> Live/work units</w:t>
      </w:r>
      <w:r w:rsidRPr="007D6FEB">
        <w:rPr>
          <w:rFonts w:ascii="Arial" w:eastAsia="Calibri" w:hAnsi="Arial" w:cs="Arial"/>
          <w:b/>
          <w:szCs w:val="24"/>
        </w:rPr>
        <w:t xml:space="preserve"> </w:t>
      </w:r>
      <w:r w:rsidRPr="007D6FEB">
        <w:rPr>
          <w:rFonts w:ascii="Arial" w:eastAsia="Calibri" w:hAnsi="Arial" w:cs="Arial"/>
          <w:szCs w:val="24"/>
        </w:rPr>
        <w:t xml:space="preserve">A live/work unit shall comply … (No change to </w:t>
      </w:r>
      <w:r w:rsidRPr="007D6FEB">
        <w:rPr>
          <w:rFonts w:ascii="Arial" w:eastAsia="Calibri" w:hAnsi="Arial" w:cs="Arial"/>
          <w:szCs w:val="24"/>
        </w:rPr>
        <w:lastRenderedPageBreak/>
        <w:t>model code text.)</w:t>
      </w:r>
    </w:p>
    <w:p w14:paraId="7BA482AC" w14:textId="77777777" w:rsidR="00892A56" w:rsidRPr="007D6FEB" w:rsidRDefault="00892A56" w:rsidP="00892A56">
      <w:pPr>
        <w:autoSpaceDE w:val="0"/>
        <w:autoSpaceDN w:val="0"/>
        <w:adjustRightInd w:val="0"/>
        <w:spacing w:before="120" w:after="120"/>
        <w:rPr>
          <w:rFonts w:ascii="Arial" w:eastAsia="Calibri" w:hAnsi="Arial" w:cs="Arial"/>
          <w:b/>
          <w:szCs w:val="24"/>
        </w:rPr>
      </w:pPr>
      <w:r w:rsidRPr="007D6FEB">
        <w:rPr>
          <w:rFonts w:ascii="Arial" w:eastAsia="Calibri" w:hAnsi="Arial" w:cs="Arial"/>
          <w:b/>
          <w:szCs w:val="24"/>
        </w:rPr>
        <w:t>Exception</w:t>
      </w:r>
      <w:r w:rsidRPr="007D6FEB">
        <w:rPr>
          <w:rFonts w:ascii="Arial" w:eastAsia="Calibri" w:hAnsi="Arial" w:cs="Arial"/>
          <w:b/>
          <w:i/>
          <w:szCs w:val="24"/>
        </w:rPr>
        <w:t>s</w:t>
      </w:r>
      <w:r w:rsidRPr="007D6FEB">
        <w:rPr>
          <w:rFonts w:ascii="Arial" w:eastAsia="Calibri" w:hAnsi="Arial" w:cs="Arial"/>
          <w:b/>
          <w:szCs w:val="24"/>
        </w:rPr>
        <w:t>:</w:t>
      </w:r>
    </w:p>
    <w:p w14:paraId="27C43104" w14:textId="77777777" w:rsidR="004E0830" w:rsidRPr="007D6FEB" w:rsidRDefault="00892A56" w:rsidP="00D917C7">
      <w:pPr>
        <w:pStyle w:val="ListParagraph"/>
        <w:numPr>
          <w:ilvl w:val="1"/>
          <w:numId w:val="15"/>
        </w:numPr>
        <w:autoSpaceDE w:val="0"/>
        <w:autoSpaceDN w:val="0"/>
        <w:adjustRightInd w:val="0"/>
        <w:spacing w:before="120" w:after="120"/>
        <w:ind w:left="720"/>
        <w:contextualSpacing w:val="0"/>
        <w:rPr>
          <w:rFonts w:ascii="Arial" w:eastAsia="Calibri" w:hAnsi="Arial" w:cs="Arial"/>
          <w:szCs w:val="24"/>
        </w:rPr>
      </w:pPr>
      <w:r w:rsidRPr="007D6FEB">
        <w:rPr>
          <w:rFonts w:ascii="Arial" w:eastAsia="Calibri" w:hAnsi="Arial" w:cs="Arial"/>
          <w:szCs w:val="24"/>
        </w:rPr>
        <w:t>Dwelling or sleeping units … (No change to existing California amendment in 2019 CBC Section 419.1)</w:t>
      </w:r>
    </w:p>
    <w:p w14:paraId="7B5C5211" w14:textId="2B6DA0F2" w:rsidR="00892A56" w:rsidRPr="007D6FEB" w:rsidRDefault="00892A56" w:rsidP="00D917C7">
      <w:pPr>
        <w:pStyle w:val="ListParagraph"/>
        <w:numPr>
          <w:ilvl w:val="1"/>
          <w:numId w:val="15"/>
        </w:numPr>
        <w:autoSpaceDE w:val="0"/>
        <w:autoSpaceDN w:val="0"/>
        <w:adjustRightInd w:val="0"/>
        <w:spacing w:before="120" w:after="120"/>
        <w:ind w:left="720"/>
        <w:contextualSpacing w:val="0"/>
        <w:rPr>
          <w:rFonts w:ascii="Arial" w:eastAsia="Calibri" w:hAnsi="Arial" w:cs="Arial"/>
          <w:szCs w:val="24"/>
        </w:rPr>
      </w:pPr>
      <w:r w:rsidRPr="007D6FEB">
        <w:rPr>
          <w:rFonts w:ascii="Arial" w:eastAsia="Calibri" w:hAnsi="Arial" w:cs="Arial"/>
          <w:i/>
          <w:szCs w:val="24"/>
        </w:rPr>
        <w:t>Live/work units complying with the requirements of Section </w:t>
      </w:r>
      <w:r w:rsidRPr="007D6FEB">
        <w:rPr>
          <w:rFonts w:ascii="Arial" w:eastAsia="Calibri" w:hAnsi="Arial" w:cs="Arial"/>
          <w:i/>
          <w:strike/>
          <w:szCs w:val="24"/>
        </w:rPr>
        <w:t>419</w:t>
      </w:r>
      <w:r w:rsidRPr="007D6FEB">
        <w:rPr>
          <w:rFonts w:ascii="Arial" w:eastAsia="Calibri" w:hAnsi="Arial" w:cs="Arial"/>
          <w:i/>
          <w:szCs w:val="24"/>
        </w:rPr>
        <w:t xml:space="preserve"> </w:t>
      </w:r>
      <w:r w:rsidRPr="007D6FEB">
        <w:rPr>
          <w:rFonts w:ascii="Arial" w:eastAsia="Calibri" w:hAnsi="Arial" w:cs="Arial"/>
          <w:i/>
          <w:szCs w:val="24"/>
          <w:u w:val="single"/>
        </w:rPr>
        <w:t>508.5</w:t>
      </w:r>
      <w:r w:rsidRPr="007D6FEB">
        <w:rPr>
          <w:rFonts w:ascii="Arial" w:eastAsia="Calibri" w:hAnsi="Arial" w:cs="Arial"/>
          <w:i/>
          <w:szCs w:val="24"/>
        </w:rPr>
        <w:t xml:space="preserve"> shall be permitted … </w:t>
      </w:r>
      <w:r w:rsidRPr="007D6FEB">
        <w:rPr>
          <w:rFonts w:ascii="Arial" w:eastAsia="Calibri" w:hAnsi="Arial" w:cs="Arial"/>
          <w:szCs w:val="24"/>
        </w:rPr>
        <w:t>(No change to existing California amendment, except reference to 508.5)</w:t>
      </w:r>
    </w:p>
    <w:p w14:paraId="1B3F6DE1" w14:textId="0F2FEEFC" w:rsidR="00892A56" w:rsidRPr="007D6FEB" w:rsidRDefault="00892A56" w:rsidP="00892A56">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508.5.1 (Formerly 419.1.1) Limitations. </w:t>
      </w:r>
      <w:proofErr w:type="gramStart"/>
      <w:r w:rsidRPr="007D6FEB">
        <w:rPr>
          <w:rFonts w:ascii="Arial" w:hAnsi="Arial" w:cs="Arial"/>
          <w:szCs w:val="24"/>
        </w:rPr>
        <w:t>All of</w:t>
      </w:r>
      <w:proofErr w:type="gramEnd"/>
      <w:r w:rsidRPr="007D6FEB">
        <w:rPr>
          <w:rFonts w:ascii="Arial" w:hAnsi="Arial" w:cs="Arial"/>
          <w:szCs w:val="24"/>
        </w:rPr>
        <w:t xml:space="preserve"> the following shall apply to live/work areas: (No change to model code text.)</w:t>
      </w:r>
    </w:p>
    <w:p w14:paraId="69F70534" w14:textId="6AC355B8" w:rsidR="00892A56" w:rsidRPr="007D6FEB" w:rsidRDefault="00892A56" w:rsidP="00892A56">
      <w:pPr>
        <w:autoSpaceDE w:val="0"/>
        <w:autoSpaceDN w:val="0"/>
        <w:adjustRightInd w:val="0"/>
        <w:spacing w:before="120" w:after="120"/>
        <w:ind w:left="1080" w:hanging="360"/>
        <w:rPr>
          <w:rFonts w:ascii="Arial" w:hAnsi="Arial" w:cs="Arial"/>
          <w:szCs w:val="24"/>
        </w:rPr>
      </w:pPr>
      <w:r w:rsidRPr="007D6FEB">
        <w:rPr>
          <w:rFonts w:ascii="Arial" w:hAnsi="Arial" w:cs="Arial"/>
          <w:b/>
          <w:bCs/>
          <w:szCs w:val="24"/>
        </w:rPr>
        <w:t>508.5.2 (Formerly 419.2) Occupancies</w:t>
      </w:r>
      <w:r w:rsidRPr="007D6FEB">
        <w:rPr>
          <w:rFonts w:ascii="Arial" w:hAnsi="Arial" w:cs="Arial"/>
          <w:b/>
          <w:bCs/>
          <w:iCs/>
          <w:szCs w:val="24"/>
        </w:rPr>
        <w:t xml:space="preserve">. </w:t>
      </w:r>
      <w:r w:rsidRPr="007D6FEB">
        <w:rPr>
          <w:rFonts w:ascii="Arial" w:hAnsi="Arial" w:cs="Arial"/>
          <w:iCs/>
          <w:szCs w:val="24"/>
        </w:rPr>
        <w:t xml:space="preserve">Live/work units </w:t>
      </w:r>
      <w:r w:rsidRPr="007D6FEB">
        <w:rPr>
          <w:rFonts w:ascii="Arial" w:hAnsi="Arial" w:cs="Arial"/>
          <w:szCs w:val="24"/>
        </w:rPr>
        <w:t>shall be classified … (No change to model code text.)</w:t>
      </w:r>
    </w:p>
    <w:p w14:paraId="504245FB" w14:textId="2F055C6C" w:rsidR="00892A56" w:rsidRPr="007D6FEB" w:rsidRDefault="00892A56" w:rsidP="00892A56">
      <w:pPr>
        <w:autoSpaceDE w:val="0"/>
        <w:autoSpaceDN w:val="0"/>
        <w:adjustRightInd w:val="0"/>
        <w:spacing w:before="120" w:after="120"/>
        <w:ind w:left="1080"/>
        <w:rPr>
          <w:rFonts w:ascii="Arial" w:eastAsia="Calibri" w:hAnsi="Arial" w:cs="Arial"/>
          <w:szCs w:val="24"/>
          <w:u w:val="single"/>
        </w:rPr>
      </w:pPr>
      <w:r w:rsidRPr="007D6FEB">
        <w:rPr>
          <w:rFonts w:ascii="Arial" w:hAnsi="Arial" w:cs="Arial"/>
          <w:b/>
          <w:bCs/>
          <w:szCs w:val="24"/>
        </w:rPr>
        <w:t xml:space="preserve">Exception: </w:t>
      </w:r>
      <w:r w:rsidRPr="007D6FEB">
        <w:rPr>
          <w:rFonts w:ascii="Arial" w:hAnsi="Arial" w:cs="Arial"/>
          <w:szCs w:val="24"/>
        </w:rPr>
        <w:t>Storage shall be permitted … (No change to model code text.)</w:t>
      </w:r>
    </w:p>
    <w:p w14:paraId="6902BD73" w14:textId="19FF58A8" w:rsidR="00892A56" w:rsidRPr="007D6FEB" w:rsidRDefault="00892A56" w:rsidP="00892A56">
      <w:pPr>
        <w:autoSpaceDE w:val="0"/>
        <w:autoSpaceDN w:val="0"/>
        <w:adjustRightInd w:val="0"/>
        <w:spacing w:before="120" w:after="120"/>
        <w:rPr>
          <w:rFonts w:ascii="Arial" w:hAnsi="Arial" w:cs="Arial"/>
          <w:szCs w:val="24"/>
        </w:rPr>
      </w:pPr>
      <w:r w:rsidRPr="007D6FEB">
        <w:rPr>
          <w:rFonts w:ascii="Arial" w:hAnsi="Arial" w:cs="Arial"/>
          <w:b/>
          <w:bCs/>
          <w:szCs w:val="24"/>
        </w:rPr>
        <w:t xml:space="preserve">508.5.3 (Formerly 419.3) Means of egress. </w:t>
      </w:r>
      <w:r w:rsidRPr="007D6FEB">
        <w:rPr>
          <w:rFonts w:ascii="Arial" w:hAnsi="Arial" w:cs="Arial"/>
          <w:szCs w:val="24"/>
        </w:rPr>
        <w:t>Except as modified … (No change to model code text.)</w:t>
      </w:r>
    </w:p>
    <w:p w14:paraId="6A40E9A7" w14:textId="0CE4AB55" w:rsidR="00892A56" w:rsidRPr="007D6FEB" w:rsidRDefault="00892A56" w:rsidP="00892A56">
      <w:pPr>
        <w:autoSpaceDE w:val="0"/>
        <w:autoSpaceDN w:val="0"/>
        <w:adjustRightInd w:val="0"/>
        <w:spacing w:before="120" w:after="120"/>
        <w:ind w:left="360"/>
        <w:rPr>
          <w:rFonts w:ascii="Arial" w:hAnsi="Arial" w:cs="Arial"/>
          <w:b/>
          <w:bCs/>
          <w:szCs w:val="24"/>
        </w:rPr>
      </w:pPr>
      <w:r w:rsidRPr="007D6FEB">
        <w:rPr>
          <w:rFonts w:ascii="Arial" w:hAnsi="Arial" w:cs="Arial"/>
          <w:b/>
          <w:i/>
          <w:szCs w:val="24"/>
        </w:rPr>
        <w:t xml:space="preserve">Exception: </w:t>
      </w:r>
      <w:r w:rsidRPr="007D6FEB">
        <w:rPr>
          <w:rFonts w:ascii="Arial" w:hAnsi="Arial" w:cs="Arial"/>
          <w:i/>
          <w:szCs w:val="24"/>
        </w:rPr>
        <w:t xml:space="preserve">Residential areas of live/work units … </w:t>
      </w:r>
      <w:r w:rsidRPr="007D6FEB">
        <w:rPr>
          <w:rFonts w:ascii="Arial" w:hAnsi="Arial" w:cs="Arial"/>
          <w:szCs w:val="24"/>
        </w:rPr>
        <w:t>(No change to existing California amendment.)</w:t>
      </w:r>
    </w:p>
    <w:p w14:paraId="485ACFAC" w14:textId="50650C99" w:rsidR="00892A56" w:rsidRPr="007D6FEB" w:rsidRDefault="00892A56" w:rsidP="00892A56">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508.5.4 (Formerly 419.3.1) Egress capacity. </w:t>
      </w:r>
      <w:r w:rsidRPr="007D6FEB">
        <w:rPr>
          <w:rFonts w:ascii="Arial" w:hAnsi="Arial" w:cs="Arial"/>
          <w:szCs w:val="24"/>
        </w:rPr>
        <w:t xml:space="preserve">The egress capacity … (No change to model code text.) </w:t>
      </w:r>
    </w:p>
    <w:p w14:paraId="7FFDDD71" w14:textId="5E3936F2" w:rsidR="00892A56" w:rsidRPr="007D6FEB" w:rsidRDefault="00892A56" w:rsidP="00892A56">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508.5.5 (Formerly 419.3.2) Spiral stairways. </w:t>
      </w:r>
      <w:r w:rsidRPr="007D6FEB">
        <w:rPr>
          <w:rFonts w:ascii="Arial" w:hAnsi="Arial" w:cs="Arial"/>
          <w:iCs/>
          <w:szCs w:val="24"/>
        </w:rPr>
        <w:t xml:space="preserve">Spiral stairways … </w:t>
      </w:r>
      <w:r w:rsidRPr="007D6FEB">
        <w:rPr>
          <w:rFonts w:ascii="Arial" w:hAnsi="Arial" w:cs="Arial"/>
          <w:szCs w:val="24"/>
        </w:rPr>
        <w:t>(No change to model code text.)</w:t>
      </w:r>
    </w:p>
    <w:p w14:paraId="313FC624" w14:textId="43AEE8AD" w:rsidR="00892A56" w:rsidRPr="007D6FEB" w:rsidRDefault="00892A56" w:rsidP="00892A56">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508.5.6 (Formerly 419.4) Vertical openings. </w:t>
      </w:r>
      <w:r w:rsidRPr="007D6FEB">
        <w:rPr>
          <w:rFonts w:ascii="Arial" w:hAnsi="Arial" w:cs="Arial"/>
          <w:szCs w:val="24"/>
        </w:rPr>
        <w:t>Floor openings … (No change to model code text.)</w:t>
      </w:r>
    </w:p>
    <w:p w14:paraId="1EC0F681" w14:textId="331B0D42" w:rsidR="00892A56" w:rsidRPr="007D6FEB" w:rsidRDefault="00892A56" w:rsidP="00892A56">
      <w:pPr>
        <w:autoSpaceDE w:val="0"/>
        <w:autoSpaceDN w:val="0"/>
        <w:adjustRightInd w:val="0"/>
        <w:spacing w:before="120" w:after="120"/>
        <w:ind w:left="360"/>
        <w:rPr>
          <w:rFonts w:ascii="Arial" w:hAnsi="Arial" w:cs="Arial"/>
          <w:b/>
          <w:bCs/>
          <w:szCs w:val="24"/>
        </w:rPr>
      </w:pPr>
      <w:r w:rsidRPr="007D6FEB">
        <w:rPr>
          <w:rFonts w:ascii="Arial" w:hAnsi="Arial" w:cs="Arial"/>
          <w:b/>
          <w:bCs/>
          <w:szCs w:val="24"/>
        </w:rPr>
        <w:t xml:space="preserve">508.5.7 (Formerly 419.5) Fire protection. </w:t>
      </w:r>
      <w:r w:rsidRPr="007D6FEB">
        <w:rPr>
          <w:rFonts w:ascii="Arial" w:hAnsi="Arial" w:cs="Arial"/>
          <w:szCs w:val="24"/>
        </w:rPr>
        <w:t xml:space="preserve">The </w:t>
      </w:r>
      <w:r w:rsidRPr="007D6FEB">
        <w:rPr>
          <w:rFonts w:ascii="Arial" w:hAnsi="Arial" w:cs="Arial"/>
          <w:iCs/>
          <w:szCs w:val="24"/>
        </w:rPr>
        <w:t xml:space="preserve">live/work unit </w:t>
      </w:r>
      <w:r w:rsidRPr="007D6FEB">
        <w:rPr>
          <w:rFonts w:ascii="Arial" w:hAnsi="Arial" w:cs="Arial"/>
          <w:szCs w:val="24"/>
        </w:rPr>
        <w:t>shall … (No change to model code text.)</w:t>
      </w:r>
    </w:p>
    <w:p w14:paraId="5EE048B0" w14:textId="2FFFFB7B" w:rsidR="00892A56" w:rsidRPr="007D6FEB" w:rsidRDefault="00892A56" w:rsidP="00892A56">
      <w:pPr>
        <w:autoSpaceDE w:val="0"/>
        <w:autoSpaceDN w:val="0"/>
        <w:adjustRightInd w:val="0"/>
        <w:spacing w:before="120" w:after="120"/>
        <w:ind w:left="360"/>
        <w:rPr>
          <w:rFonts w:ascii="Arial" w:eastAsia="Calibri" w:hAnsi="Arial" w:cs="Arial"/>
          <w:szCs w:val="24"/>
        </w:rPr>
      </w:pPr>
      <w:r w:rsidRPr="007D6FEB">
        <w:rPr>
          <w:rFonts w:ascii="Arial" w:hAnsi="Arial" w:cs="Arial"/>
          <w:b/>
          <w:bCs/>
          <w:szCs w:val="24"/>
        </w:rPr>
        <w:t xml:space="preserve">508.5.8 (Formerly 419.6) Structural. </w:t>
      </w:r>
      <w:r w:rsidRPr="007D6FEB">
        <w:rPr>
          <w:rFonts w:ascii="Arial" w:eastAsia="Calibri" w:hAnsi="Arial" w:cs="Arial"/>
          <w:szCs w:val="24"/>
        </w:rPr>
        <w:t xml:space="preserve">Floors within a live/work unit … </w:t>
      </w:r>
      <w:r w:rsidRPr="007D6FEB">
        <w:rPr>
          <w:rFonts w:ascii="Arial" w:hAnsi="Arial" w:cs="Arial"/>
          <w:szCs w:val="24"/>
        </w:rPr>
        <w:t>(No change to model code text.)</w:t>
      </w:r>
    </w:p>
    <w:p w14:paraId="15ADE624" w14:textId="7E56E5FA" w:rsidR="00892A56" w:rsidRPr="007D6FEB" w:rsidRDefault="00892A56" w:rsidP="00892A56">
      <w:pPr>
        <w:autoSpaceDE w:val="0"/>
        <w:autoSpaceDN w:val="0"/>
        <w:adjustRightInd w:val="0"/>
        <w:spacing w:before="120" w:after="120"/>
        <w:ind w:left="720"/>
        <w:rPr>
          <w:rFonts w:ascii="Arial" w:eastAsia="Calibri" w:hAnsi="Arial" w:cs="Arial"/>
          <w:i/>
          <w:szCs w:val="24"/>
          <w:u w:val="single"/>
        </w:rPr>
      </w:pPr>
      <w:r w:rsidRPr="007D6FEB">
        <w:rPr>
          <w:rFonts w:ascii="Arial" w:eastAsia="Calibri" w:hAnsi="Arial" w:cs="Arial"/>
          <w:b/>
          <w:i/>
          <w:szCs w:val="24"/>
        </w:rPr>
        <w:t xml:space="preserve">Exception: </w:t>
      </w:r>
      <w:r w:rsidRPr="007D6FEB">
        <w:rPr>
          <w:rFonts w:ascii="Arial" w:eastAsia="Calibri" w:hAnsi="Arial" w:cs="Arial"/>
          <w:i/>
          <w:szCs w:val="24"/>
        </w:rPr>
        <w:t xml:space="preserve">Residential areas of live/work units … </w:t>
      </w:r>
      <w:r w:rsidRPr="007D6FEB">
        <w:rPr>
          <w:rFonts w:ascii="Arial" w:hAnsi="Arial" w:cs="Arial"/>
          <w:szCs w:val="24"/>
        </w:rPr>
        <w:t>(No change to existing California amendment.)</w:t>
      </w:r>
    </w:p>
    <w:p w14:paraId="24401461" w14:textId="038ECE7C" w:rsidR="00892A56" w:rsidRPr="007D6FEB" w:rsidRDefault="00892A56" w:rsidP="00892A56">
      <w:pPr>
        <w:autoSpaceDE w:val="0"/>
        <w:autoSpaceDN w:val="0"/>
        <w:adjustRightInd w:val="0"/>
        <w:spacing w:before="120" w:after="120"/>
        <w:ind w:left="360"/>
        <w:rPr>
          <w:rFonts w:ascii="Arial" w:hAnsi="Arial" w:cs="Arial"/>
          <w:b/>
          <w:bCs/>
          <w:szCs w:val="24"/>
        </w:rPr>
      </w:pPr>
      <w:r w:rsidRPr="007D6FEB">
        <w:rPr>
          <w:rFonts w:ascii="Arial" w:hAnsi="Arial" w:cs="Arial"/>
          <w:b/>
          <w:bCs/>
          <w:szCs w:val="24"/>
        </w:rPr>
        <w:t xml:space="preserve">508.5.9 (Formerly 419.7) Accessibility. </w:t>
      </w:r>
      <w:r w:rsidRPr="007D6FEB">
        <w:rPr>
          <w:rFonts w:ascii="Arial" w:hAnsi="Arial" w:cs="Arial"/>
          <w:szCs w:val="24"/>
        </w:rPr>
        <w:t xml:space="preserve">Accessibility shall … with </w:t>
      </w:r>
      <w:r w:rsidRPr="007D6FEB">
        <w:rPr>
          <w:rFonts w:ascii="Arial" w:hAnsi="Arial" w:cs="Arial"/>
          <w:strike/>
          <w:szCs w:val="24"/>
        </w:rPr>
        <w:t>Chapter 11</w:t>
      </w:r>
      <w:r w:rsidRPr="007D6FEB">
        <w:rPr>
          <w:rFonts w:ascii="Arial" w:hAnsi="Arial" w:cs="Arial"/>
          <w:szCs w:val="24"/>
        </w:rPr>
        <w:t xml:space="preserve"> </w:t>
      </w:r>
      <w:r w:rsidRPr="007D6FEB">
        <w:rPr>
          <w:rFonts w:ascii="Arial" w:hAnsi="Arial" w:cs="Arial"/>
          <w:i/>
          <w:szCs w:val="24"/>
        </w:rPr>
        <w:t>Chapter 11A, when applicable</w:t>
      </w:r>
      <w:r w:rsidRPr="007D6FEB">
        <w:rPr>
          <w:rFonts w:ascii="Arial" w:hAnsi="Arial" w:cs="Arial"/>
          <w:i/>
          <w:szCs w:val="24"/>
          <w:u w:val="single"/>
        </w:rPr>
        <w:t>,</w:t>
      </w:r>
      <w:r w:rsidRPr="007D6FEB">
        <w:rPr>
          <w:rFonts w:ascii="Arial" w:hAnsi="Arial" w:cs="Arial"/>
          <w:szCs w:val="24"/>
        </w:rPr>
        <w:t xml:space="preserve"> for the function served. (No change to existing California amendment except comma.)</w:t>
      </w:r>
    </w:p>
    <w:p w14:paraId="31C929FB" w14:textId="413C4835" w:rsidR="00892A56" w:rsidRPr="007D6FEB" w:rsidRDefault="00892A56" w:rsidP="00892A56">
      <w:pPr>
        <w:autoSpaceDE w:val="0"/>
        <w:autoSpaceDN w:val="0"/>
        <w:adjustRightInd w:val="0"/>
        <w:spacing w:before="120" w:after="120"/>
        <w:rPr>
          <w:rFonts w:ascii="Arial" w:hAnsi="Arial" w:cs="Arial"/>
          <w:szCs w:val="24"/>
        </w:rPr>
      </w:pPr>
      <w:r w:rsidRPr="007D6FEB">
        <w:rPr>
          <w:rFonts w:ascii="Arial" w:hAnsi="Arial" w:cs="Arial"/>
          <w:b/>
          <w:bCs/>
          <w:szCs w:val="24"/>
        </w:rPr>
        <w:t xml:space="preserve">508.5.10 (Formerly 419.8) Ventilation. </w:t>
      </w:r>
      <w:r w:rsidRPr="007D6FEB">
        <w:rPr>
          <w:rFonts w:ascii="Arial" w:hAnsi="Arial" w:cs="Arial"/>
          <w:szCs w:val="24"/>
        </w:rPr>
        <w:t xml:space="preserve">The applicable ventilation requirements of the </w:t>
      </w:r>
      <w:r w:rsidRPr="007D6FEB">
        <w:rPr>
          <w:rFonts w:ascii="Arial" w:hAnsi="Arial" w:cs="Arial"/>
          <w:strike/>
          <w:szCs w:val="24"/>
        </w:rPr>
        <w:t>International</w:t>
      </w:r>
      <w:r w:rsidRPr="007D6FEB">
        <w:rPr>
          <w:rFonts w:ascii="Arial" w:hAnsi="Arial" w:cs="Arial"/>
          <w:szCs w:val="24"/>
        </w:rPr>
        <w:t xml:space="preserve"> </w:t>
      </w:r>
      <w:r w:rsidRPr="007D6FEB">
        <w:rPr>
          <w:rFonts w:ascii="Arial" w:eastAsia="TimesNewRoman,Italic" w:hAnsi="Arial" w:cs="Arial"/>
          <w:i/>
          <w:iCs/>
          <w:szCs w:val="24"/>
        </w:rPr>
        <w:t xml:space="preserve">California Mechanical Code </w:t>
      </w:r>
      <w:r w:rsidRPr="007D6FEB">
        <w:rPr>
          <w:rFonts w:ascii="Arial" w:hAnsi="Arial" w:cs="Arial"/>
          <w:szCs w:val="24"/>
        </w:rPr>
        <w:t>shall apply … (No change to existing California amendment.)</w:t>
      </w:r>
    </w:p>
    <w:p w14:paraId="26D696CF" w14:textId="539BFC4C" w:rsidR="00892A56" w:rsidRPr="007D6FEB" w:rsidRDefault="00892A56" w:rsidP="00892A56">
      <w:pPr>
        <w:autoSpaceDE w:val="0"/>
        <w:autoSpaceDN w:val="0"/>
        <w:adjustRightInd w:val="0"/>
        <w:spacing w:before="120" w:after="120"/>
        <w:rPr>
          <w:rFonts w:ascii="Arial" w:hAnsi="Arial" w:cs="Arial"/>
          <w:szCs w:val="24"/>
        </w:rPr>
      </w:pPr>
      <w:r w:rsidRPr="007D6FEB">
        <w:rPr>
          <w:rFonts w:ascii="Arial" w:hAnsi="Arial" w:cs="Arial"/>
          <w:b/>
          <w:bCs/>
          <w:szCs w:val="24"/>
        </w:rPr>
        <w:t xml:space="preserve">508.5.11 (Formerly 419.9) Plumbing facilities. </w:t>
      </w:r>
      <w:r w:rsidRPr="007D6FEB">
        <w:rPr>
          <w:rFonts w:ascii="Arial" w:hAnsi="Arial" w:cs="Arial"/>
          <w:szCs w:val="24"/>
        </w:rPr>
        <w:t xml:space="preserve">The nonresidential area … specified </w:t>
      </w:r>
      <w:r w:rsidRPr="007D6FEB">
        <w:rPr>
          <w:rFonts w:ascii="Arial" w:eastAsia="TimesNewRoman,Italic" w:hAnsi="Arial" w:cs="Arial"/>
          <w:szCs w:val="24"/>
        </w:rPr>
        <w:t>by</w:t>
      </w:r>
      <w:r w:rsidRPr="007D6FEB">
        <w:rPr>
          <w:rFonts w:ascii="Arial" w:eastAsia="TimesNewRoman,Italic" w:hAnsi="Arial" w:cs="Arial"/>
          <w:i/>
          <w:iCs/>
          <w:szCs w:val="24"/>
        </w:rPr>
        <w:t xml:space="preserve"> </w:t>
      </w:r>
      <w:r w:rsidRPr="007D6FEB">
        <w:rPr>
          <w:rFonts w:ascii="Arial" w:eastAsia="TimesNewRoman,Italic" w:hAnsi="Arial" w:cs="Arial"/>
          <w:strike/>
          <w:szCs w:val="24"/>
        </w:rPr>
        <w:t>Chapter 29</w:t>
      </w:r>
      <w:r w:rsidRPr="007D6FEB">
        <w:rPr>
          <w:rFonts w:ascii="Arial" w:eastAsia="TimesNewRoman,Italic" w:hAnsi="Arial" w:cs="Arial"/>
          <w:szCs w:val="24"/>
        </w:rPr>
        <w:t xml:space="preserve"> </w:t>
      </w:r>
      <w:r w:rsidRPr="007D6FEB">
        <w:rPr>
          <w:rFonts w:ascii="Arial" w:eastAsia="TimesNewRoman,Italic" w:hAnsi="Arial" w:cs="Arial"/>
          <w:i/>
          <w:iCs/>
          <w:szCs w:val="24"/>
        </w:rPr>
        <w:t xml:space="preserve">the California Plumbing Code, </w:t>
      </w:r>
      <w:r w:rsidRPr="007D6FEB">
        <w:rPr>
          <w:rFonts w:ascii="Arial" w:hAnsi="Arial" w:cs="Arial"/>
          <w:szCs w:val="24"/>
        </w:rPr>
        <w:t xml:space="preserve">based on the function … accessible </w:t>
      </w:r>
      <w:r w:rsidRPr="007D6FEB">
        <w:rPr>
          <w:rFonts w:ascii="Arial" w:hAnsi="Arial" w:cs="Arial"/>
          <w:strike/>
          <w:szCs w:val="24"/>
        </w:rPr>
        <w:t>by Section 1108.6.2.1,</w:t>
      </w:r>
      <w:r w:rsidRPr="007D6FEB">
        <w:rPr>
          <w:rFonts w:ascii="Arial" w:hAnsi="Arial" w:cs="Arial"/>
          <w:szCs w:val="24"/>
        </w:rPr>
        <w:t xml:space="preserve"> the plumbing fixtures specified by </w:t>
      </w:r>
      <w:r w:rsidRPr="007D6FEB">
        <w:rPr>
          <w:rFonts w:ascii="Arial" w:hAnsi="Arial" w:cs="Arial"/>
          <w:strike/>
          <w:szCs w:val="24"/>
        </w:rPr>
        <w:t>Chapter 29</w:t>
      </w:r>
      <w:r w:rsidRPr="007D6FEB">
        <w:rPr>
          <w:rFonts w:ascii="Arial" w:hAnsi="Arial" w:cs="Arial"/>
          <w:szCs w:val="24"/>
        </w:rPr>
        <w:t xml:space="preserve"> </w:t>
      </w:r>
      <w:r w:rsidRPr="007D6FEB">
        <w:rPr>
          <w:rFonts w:ascii="Arial" w:eastAsia="TimesNewRoman,Italic" w:hAnsi="Arial" w:cs="Arial"/>
          <w:i/>
          <w:iCs/>
          <w:szCs w:val="24"/>
        </w:rPr>
        <w:t xml:space="preserve">the California Plumbing Code </w:t>
      </w:r>
      <w:r w:rsidRPr="007D6FEB">
        <w:rPr>
          <w:rFonts w:ascii="Arial" w:hAnsi="Arial" w:cs="Arial"/>
          <w:szCs w:val="24"/>
        </w:rPr>
        <w:t>shall be accessible. (No change to existing California amendment.)</w:t>
      </w:r>
    </w:p>
    <w:p w14:paraId="116442AB" w14:textId="77777777" w:rsidR="00892A56" w:rsidRPr="007D6FEB" w:rsidRDefault="00892A56" w:rsidP="00892A56">
      <w:pPr>
        <w:spacing w:before="240" w:after="120"/>
        <w:rPr>
          <w:rFonts w:ascii="Arial" w:hAnsi="Arial" w:cs="Arial"/>
          <w:b/>
          <w:bCs/>
          <w:szCs w:val="24"/>
        </w:rPr>
      </w:pPr>
      <w:r w:rsidRPr="007D6FEB">
        <w:rPr>
          <w:rFonts w:ascii="Arial" w:hAnsi="Arial" w:cs="Arial"/>
          <w:b/>
          <w:bCs/>
          <w:szCs w:val="24"/>
        </w:rPr>
        <w:t>Notation:</w:t>
      </w:r>
    </w:p>
    <w:p w14:paraId="11F66237" w14:textId="3BC395CD" w:rsidR="00892A56" w:rsidRPr="007D6FEB" w:rsidRDefault="00892A56" w:rsidP="00892A56">
      <w:pPr>
        <w:spacing w:before="120"/>
        <w:rPr>
          <w:rFonts w:ascii="Arial" w:hAnsi="Arial" w:cs="Arial"/>
          <w:szCs w:val="24"/>
        </w:rPr>
      </w:pPr>
      <w:r w:rsidRPr="007D6FEB">
        <w:rPr>
          <w:rFonts w:ascii="Arial" w:hAnsi="Arial" w:cs="Arial"/>
          <w:szCs w:val="24"/>
        </w:rPr>
        <w:t xml:space="preserve">Authority: Health and Safety Code Sections 17040, 17920.9, 17921, 17921.6, 17922, </w:t>
      </w:r>
      <w:r w:rsidRPr="007D6FEB">
        <w:rPr>
          <w:rFonts w:ascii="Arial" w:hAnsi="Arial" w:cs="Arial"/>
          <w:szCs w:val="24"/>
        </w:rPr>
        <w:lastRenderedPageBreak/>
        <w:t>17922.6, 17926, 17927, 17928, 17958.12, 18552, 18620, 18691, 18865, 18871.3, 18873, 18873.5, 18938.3, and 19990; and Government Code Sections 12955.1 and 12955.1.1.</w:t>
      </w:r>
    </w:p>
    <w:p w14:paraId="598108A7" w14:textId="5FB5D498" w:rsidR="00892A56" w:rsidRPr="007D6FEB" w:rsidRDefault="00892A56" w:rsidP="009C013E">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75D54BCB" w14:textId="5F62DC09" w:rsidR="009C013E" w:rsidRPr="007D6FEB" w:rsidRDefault="009C013E" w:rsidP="00EA3C3E">
      <w:pPr>
        <w:pStyle w:val="Heading3"/>
        <w:rPr>
          <w:i/>
        </w:rPr>
      </w:pPr>
      <w:r w:rsidRPr="007D6FEB">
        <w:t>Item 8:</w:t>
      </w:r>
      <w:r w:rsidR="00405057" w:rsidRPr="007D6FEB">
        <w:t xml:space="preserve"> </w:t>
      </w:r>
      <w:r w:rsidRPr="007D6FEB">
        <w:t>HCD proposes to adopt Chapter 6 from the 2021 IBC into the 2022 CBC with existing amendment as follows:</w:t>
      </w:r>
    </w:p>
    <w:p w14:paraId="1D26FB70" w14:textId="796C2FC0" w:rsidR="009C013E" w:rsidRPr="007D6FEB" w:rsidRDefault="009C013E" w:rsidP="009C013E">
      <w:pPr>
        <w:spacing w:before="240" w:after="240"/>
        <w:jc w:val="center"/>
        <w:rPr>
          <w:rFonts w:ascii="Arial" w:hAnsi="Arial" w:cs="Arial"/>
          <w:b/>
          <w:szCs w:val="24"/>
        </w:rPr>
      </w:pPr>
      <w:r w:rsidRPr="007D6FEB">
        <w:rPr>
          <w:rFonts w:ascii="Arial" w:hAnsi="Arial" w:cs="Arial"/>
          <w:b/>
          <w:szCs w:val="24"/>
        </w:rPr>
        <w:t>CHAPTER 6</w:t>
      </w:r>
      <w:bookmarkStart w:id="14" w:name="CH6"/>
      <w:bookmarkEnd w:id="14"/>
      <w:r w:rsidRPr="007D6FEB">
        <w:rPr>
          <w:rFonts w:ascii="Arial" w:hAnsi="Arial" w:cs="Arial"/>
          <w:b/>
          <w:szCs w:val="24"/>
        </w:rPr>
        <w:br/>
        <w:t>TYPES OF CONSTRUCTION</w:t>
      </w:r>
      <w:r w:rsidRPr="007D6FEB">
        <w:rPr>
          <w:rFonts w:ascii="Arial" w:hAnsi="Arial" w:cs="Arial"/>
          <w:b/>
          <w:szCs w:val="24"/>
        </w:rPr>
        <w:br/>
        <w:t xml:space="preserve">SECTION 603 </w:t>
      </w:r>
      <w:r w:rsidRPr="007D6FEB">
        <w:rPr>
          <w:rFonts w:ascii="Arial" w:hAnsi="Arial" w:cs="Arial"/>
          <w:b/>
          <w:szCs w:val="24"/>
        </w:rPr>
        <w:br/>
        <w:t>COMBUSTIBLE MATERIAL IN TYPES I AND II CONSTRUCTION</w:t>
      </w:r>
    </w:p>
    <w:p w14:paraId="467CCC06" w14:textId="72EFEE85" w:rsidR="009C013E" w:rsidRPr="007D6FEB" w:rsidRDefault="009C013E" w:rsidP="00322F1C">
      <w:pPr>
        <w:ind w:left="360"/>
        <w:rPr>
          <w:rFonts w:ascii="Arial" w:hAnsi="Arial" w:cs="Arial"/>
          <w:szCs w:val="24"/>
        </w:rPr>
      </w:pPr>
      <w:r w:rsidRPr="007D6FEB">
        <w:rPr>
          <w:rFonts w:ascii="Arial" w:hAnsi="Arial" w:cs="Arial"/>
          <w:b/>
          <w:bCs/>
          <w:szCs w:val="24"/>
        </w:rPr>
        <w:t>603.1.3 Electrical.</w:t>
      </w:r>
      <w:r w:rsidRPr="007D6FEB">
        <w:rPr>
          <w:rFonts w:ascii="Arial" w:hAnsi="Arial" w:cs="Arial"/>
          <w:szCs w:val="24"/>
        </w:rPr>
        <w:t xml:space="preserve"> The use of electrical wiring methods … of this code </w:t>
      </w:r>
      <w:r w:rsidRPr="007D6FEB">
        <w:rPr>
          <w:rFonts w:ascii="Arial" w:hAnsi="Arial" w:cs="Arial"/>
          <w:i/>
          <w:szCs w:val="24"/>
        </w:rPr>
        <w:t>and the</w:t>
      </w:r>
      <w:r w:rsidRPr="007D6FEB">
        <w:rPr>
          <w:rFonts w:ascii="Arial" w:hAnsi="Arial" w:cs="Arial"/>
          <w:i/>
          <w:iCs/>
          <w:szCs w:val="24"/>
        </w:rPr>
        <w:t xml:space="preserve"> California</w:t>
      </w:r>
      <w:r w:rsidRPr="007D6FEB">
        <w:rPr>
          <w:rFonts w:ascii="Arial" w:hAnsi="Arial" w:cs="Arial"/>
          <w:i/>
          <w:szCs w:val="24"/>
        </w:rPr>
        <w:t xml:space="preserve"> </w:t>
      </w:r>
      <w:r w:rsidRPr="007D6FEB">
        <w:rPr>
          <w:rFonts w:ascii="Arial" w:hAnsi="Arial" w:cs="Arial"/>
          <w:i/>
          <w:iCs/>
          <w:szCs w:val="24"/>
        </w:rPr>
        <w:t>Electrical Code</w:t>
      </w:r>
      <w:r w:rsidRPr="007D6FEB">
        <w:rPr>
          <w:rFonts w:ascii="Arial" w:hAnsi="Arial" w:cs="Arial"/>
          <w:szCs w:val="24"/>
        </w:rPr>
        <w:t>. (No change to existing California amendment.)</w:t>
      </w:r>
    </w:p>
    <w:p w14:paraId="3CABD37A" w14:textId="77777777" w:rsidR="009C013E" w:rsidRPr="007D6FEB" w:rsidRDefault="009C013E" w:rsidP="009C013E">
      <w:pPr>
        <w:spacing w:before="240" w:after="120"/>
        <w:rPr>
          <w:rFonts w:ascii="Arial" w:hAnsi="Arial" w:cs="Arial"/>
          <w:b/>
          <w:bCs/>
          <w:szCs w:val="24"/>
        </w:rPr>
      </w:pPr>
      <w:r w:rsidRPr="007D6FEB">
        <w:rPr>
          <w:rFonts w:ascii="Arial" w:hAnsi="Arial" w:cs="Arial"/>
          <w:b/>
          <w:bCs/>
          <w:szCs w:val="24"/>
        </w:rPr>
        <w:t>Notation:</w:t>
      </w:r>
    </w:p>
    <w:p w14:paraId="7F93D643" w14:textId="32DDE907" w:rsidR="009C013E" w:rsidRPr="007D6FEB" w:rsidRDefault="009C013E" w:rsidP="009C013E">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5DA9B4DE" w14:textId="18D9AE47" w:rsidR="009C013E" w:rsidRPr="007D6FEB" w:rsidRDefault="009C013E" w:rsidP="00B87074">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35DF27F6" w14:textId="46583D11" w:rsidR="00C24A22" w:rsidRPr="007D6FEB" w:rsidRDefault="00C24A22" w:rsidP="00EA3C3E">
      <w:pPr>
        <w:pStyle w:val="Heading3"/>
      </w:pPr>
      <w:r w:rsidRPr="007D6FEB">
        <w:t>Item 9: HCD proposes to adopt Chapter 7 from the 2021 IBC into the 2022 CBC with new and existing amendments as follows:</w:t>
      </w:r>
    </w:p>
    <w:p w14:paraId="1D8AE9BB" w14:textId="77777777" w:rsidR="00094FBC" w:rsidRDefault="00C24A22" w:rsidP="00B87074">
      <w:pPr>
        <w:spacing w:before="240" w:after="240"/>
        <w:jc w:val="center"/>
        <w:rPr>
          <w:rFonts w:ascii="Arial" w:hAnsi="Arial" w:cs="Arial"/>
          <w:b/>
          <w:szCs w:val="24"/>
        </w:rPr>
      </w:pPr>
      <w:r w:rsidRPr="007D6FEB">
        <w:rPr>
          <w:rFonts w:ascii="Arial" w:hAnsi="Arial" w:cs="Arial"/>
          <w:b/>
          <w:szCs w:val="24"/>
        </w:rPr>
        <w:t>CHAPTER 7</w:t>
      </w:r>
      <w:bookmarkStart w:id="15" w:name="CH7"/>
      <w:bookmarkEnd w:id="15"/>
      <w:r w:rsidR="00B87074" w:rsidRPr="007D6FEB">
        <w:rPr>
          <w:rFonts w:ascii="Arial" w:hAnsi="Arial" w:cs="Arial"/>
          <w:b/>
          <w:szCs w:val="24"/>
        </w:rPr>
        <w:br/>
      </w:r>
      <w:r w:rsidRPr="007D6FEB">
        <w:rPr>
          <w:rFonts w:ascii="Arial" w:hAnsi="Arial" w:cs="Arial"/>
          <w:b/>
          <w:szCs w:val="24"/>
        </w:rPr>
        <w:t>FIRE AND SMOKE PROTECTION FEATURES</w:t>
      </w:r>
    </w:p>
    <w:p w14:paraId="7A09DBDD" w14:textId="6FD01A39" w:rsidR="00C24A22" w:rsidRPr="007D6FEB" w:rsidRDefault="00B87074" w:rsidP="00B87074">
      <w:pPr>
        <w:spacing w:before="240" w:after="240"/>
        <w:jc w:val="center"/>
        <w:rPr>
          <w:rFonts w:ascii="Arial" w:hAnsi="Arial" w:cs="Arial"/>
          <w:b/>
          <w:szCs w:val="24"/>
        </w:rPr>
      </w:pPr>
      <w:r w:rsidRPr="007D6FEB">
        <w:rPr>
          <w:rFonts w:ascii="Arial" w:hAnsi="Arial" w:cs="Arial"/>
          <w:b/>
          <w:szCs w:val="24"/>
        </w:rPr>
        <w:br/>
      </w:r>
      <w:r w:rsidR="00C24A22" w:rsidRPr="007D6FEB">
        <w:rPr>
          <w:rFonts w:ascii="Arial" w:hAnsi="Arial" w:cs="Arial"/>
          <w:b/>
          <w:szCs w:val="24"/>
        </w:rPr>
        <w:t>SECTION 703</w:t>
      </w:r>
      <w:r w:rsidRPr="007D6FEB">
        <w:rPr>
          <w:rFonts w:ascii="Arial" w:hAnsi="Arial" w:cs="Arial"/>
          <w:b/>
          <w:szCs w:val="24"/>
        </w:rPr>
        <w:br/>
      </w:r>
      <w:r w:rsidR="00C24A22" w:rsidRPr="007D6FEB">
        <w:rPr>
          <w:rFonts w:ascii="Arial" w:hAnsi="Arial" w:cs="Arial"/>
          <w:b/>
          <w:szCs w:val="24"/>
        </w:rPr>
        <w:t>FIRE RESISTANCE RATINGS AND FIRE TESTS</w:t>
      </w:r>
    </w:p>
    <w:p w14:paraId="4D5D6119" w14:textId="77777777" w:rsidR="00C24A22" w:rsidRPr="007D6FEB" w:rsidRDefault="00C24A22" w:rsidP="00B87074">
      <w:pPr>
        <w:spacing w:before="120" w:after="120"/>
        <w:rPr>
          <w:rFonts w:ascii="Arial" w:hAnsi="Arial" w:cs="Arial"/>
          <w:szCs w:val="24"/>
        </w:rPr>
      </w:pPr>
      <w:r w:rsidRPr="007D6FEB">
        <w:rPr>
          <w:rFonts w:ascii="Arial" w:hAnsi="Arial" w:cs="Arial"/>
          <w:b/>
          <w:bCs/>
          <w:szCs w:val="24"/>
        </w:rPr>
        <w:t>703.4 Automatic sprinklers. (2019 CBC)</w:t>
      </w:r>
      <w:r w:rsidRPr="007D6FEB">
        <w:rPr>
          <w:rFonts w:ascii="Arial" w:hAnsi="Arial" w:cs="Arial"/>
          <w:bCs/>
          <w:szCs w:val="24"/>
        </w:rPr>
        <w:t xml:space="preserve"> </w:t>
      </w:r>
      <w:r w:rsidRPr="007D6FEB">
        <w:rPr>
          <w:rFonts w:ascii="Arial" w:hAnsi="Arial" w:cs="Arial"/>
          <w:szCs w:val="24"/>
        </w:rPr>
        <w:t>Under the prescriptive fire resistance requirements … by Sections 104.10 and</w:t>
      </w:r>
      <w:r w:rsidRPr="007D6FEB">
        <w:rPr>
          <w:rFonts w:ascii="Arial" w:hAnsi="Arial" w:cs="Arial"/>
          <w:i/>
          <w:szCs w:val="24"/>
        </w:rPr>
        <w:t xml:space="preserve"> </w:t>
      </w:r>
      <w:r w:rsidRPr="007D6FEB">
        <w:rPr>
          <w:rFonts w:ascii="Arial" w:hAnsi="Arial" w:cs="Arial"/>
          <w:szCs w:val="24"/>
        </w:rPr>
        <w:t xml:space="preserve">104.11 </w:t>
      </w:r>
      <w:r w:rsidRPr="007D6FEB">
        <w:rPr>
          <w:rFonts w:ascii="Arial" w:hAnsi="Arial" w:cs="Arial"/>
          <w:i/>
          <w:strike/>
          <w:szCs w:val="24"/>
        </w:rPr>
        <w:t>and 1.8.7, as applicable</w:t>
      </w:r>
      <w:r w:rsidRPr="007D6FEB">
        <w:rPr>
          <w:rFonts w:ascii="Arial" w:hAnsi="Arial" w:cs="Arial"/>
          <w:szCs w:val="24"/>
        </w:rPr>
        <w:t>. (Repeal 2019 California amendment. No longer valid in new Section 703.2 which replaced this section.)</w:t>
      </w:r>
    </w:p>
    <w:p w14:paraId="587B0619" w14:textId="0862D613" w:rsidR="00C24A22" w:rsidRPr="007D6FEB" w:rsidRDefault="00C24A22" w:rsidP="00B87074">
      <w:pPr>
        <w:spacing w:before="240" w:after="240"/>
        <w:ind w:left="360"/>
        <w:jc w:val="center"/>
        <w:rPr>
          <w:rFonts w:ascii="Arial" w:hAnsi="Arial" w:cs="Arial"/>
          <w:b/>
          <w:szCs w:val="24"/>
        </w:rPr>
      </w:pPr>
      <w:r w:rsidRPr="007D6FEB">
        <w:rPr>
          <w:rFonts w:ascii="Arial" w:hAnsi="Arial" w:cs="Arial"/>
          <w:b/>
          <w:szCs w:val="24"/>
        </w:rPr>
        <w:t>SECTION 721</w:t>
      </w:r>
      <w:r w:rsidR="00B87074" w:rsidRPr="007D6FEB">
        <w:rPr>
          <w:rFonts w:ascii="Arial" w:hAnsi="Arial" w:cs="Arial"/>
          <w:b/>
          <w:szCs w:val="24"/>
        </w:rPr>
        <w:br/>
      </w:r>
      <w:r w:rsidRPr="007D6FEB">
        <w:rPr>
          <w:rFonts w:ascii="Arial" w:hAnsi="Arial" w:cs="Arial"/>
          <w:b/>
          <w:szCs w:val="24"/>
        </w:rPr>
        <w:t>PRESCRIPTIVE FIRE RESISTANCE</w:t>
      </w:r>
    </w:p>
    <w:p w14:paraId="31286B3B" w14:textId="7B04D814" w:rsidR="00C24A22" w:rsidRPr="007D6FEB" w:rsidRDefault="00C24A22" w:rsidP="00B87074">
      <w:pPr>
        <w:spacing w:before="120" w:after="120"/>
        <w:rPr>
          <w:rFonts w:ascii="Arial" w:hAnsi="Arial" w:cs="Arial"/>
          <w:b/>
          <w:i/>
          <w:szCs w:val="24"/>
        </w:rPr>
      </w:pPr>
      <w:r w:rsidRPr="007D6FEB">
        <w:rPr>
          <w:rFonts w:ascii="Arial" w:hAnsi="Arial" w:cs="Arial"/>
          <w:b/>
          <w:i/>
          <w:szCs w:val="24"/>
        </w:rPr>
        <w:lastRenderedPageBreak/>
        <w:t xml:space="preserve">721.2 Cellular concrete. [HCD 1 &amp; HCD 2] </w:t>
      </w:r>
      <w:r w:rsidRPr="007D6FEB">
        <w:rPr>
          <w:rFonts w:ascii="Arial" w:hAnsi="Arial" w:cs="Arial"/>
          <w:b/>
          <w:iCs/>
          <w:szCs w:val="24"/>
        </w:rPr>
        <w:t>(</w:t>
      </w:r>
      <w:r w:rsidRPr="007D6FEB">
        <w:rPr>
          <w:rFonts w:ascii="Arial" w:hAnsi="Arial" w:cs="Arial"/>
          <w:bCs/>
          <w:iCs/>
          <w:szCs w:val="24"/>
        </w:rPr>
        <w:t xml:space="preserve">No change to existing </w:t>
      </w:r>
      <w:r w:rsidR="00B87074" w:rsidRPr="007D6FEB">
        <w:rPr>
          <w:rFonts w:ascii="Arial" w:hAnsi="Arial" w:cs="Arial"/>
          <w:bCs/>
          <w:iCs/>
          <w:szCs w:val="24"/>
        </w:rPr>
        <w:t>California</w:t>
      </w:r>
      <w:r w:rsidRPr="007D6FEB">
        <w:rPr>
          <w:rFonts w:ascii="Arial" w:hAnsi="Arial" w:cs="Arial"/>
          <w:bCs/>
          <w:iCs/>
          <w:szCs w:val="24"/>
        </w:rPr>
        <w:t xml:space="preserve"> amendment.)</w:t>
      </w:r>
    </w:p>
    <w:p w14:paraId="6B0023E2" w14:textId="77973857" w:rsidR="00C24A22" w:rsidRPr="007D6FEB" w:rsidRDefault="00C24A22" w:rsidP="00B87074">
      <w:pPr>
        <w:autoSpaceDE w:val="0"/>
        <w:autoSpaceDN w:val="0"/>
        <w:adjustRightInd w:val="0"/>
        <w:spacing w:before="120" w:after="120"/>
        <w:rPr>
          <w:rFonts w:ascii="Arial" w:hAnsi="Arial" w:cs="Arial"/>
          <w:i/>
          <w:szCs w:val="24"/>
        </w:rPr>
      </w:pPr>
      <w:r w:rsidRPr="007D6FEB">
        <w:rPr>
          <w:rFonts w:ascii="Arial" w:hAnsi="Arial" w:cs="Arial"/>
          <w:b/>
          <w:i/>
          <w:szCs w:val="24"/>
        </w:rPr>
        <w:t xml:space="preserve">721.2.1 Use and application. [HCD 1 &amp; HCD 2] </w:t>
      </w:r>
      <w:r w:rsidRPr="007D6FEB">
        <w:rPr>
          <w:rFonts w:ascii="Arial" w:eastAsia="TimesNewRoman,Italic" w:hAnsi="Arial" w:cs="Arial"/>
          <w:i/>
          <w:iCs/>
          <w:szCs w:val="24"/>
        </w:rPr>
        <w:t xml:space="preserve">Controlled-density cellular concrete … </w:t>
      </w:r>
      <w:r w:rsidRPr="007D6FEB">
        <w:rPr>
          <w:rFonts w:ascii="Arial" w:hAnsi="Arial" w:cs="Arial"/>
          <w:b/>
          <w:iCs/>
          <w:szCs w:val="24"/>
        </w:rPr>
        <w:t>(</w:t>
      </w:r>
      <w:r w:rsidRPr="007D6FEB">
        <w:rPr>
          <w:rFonts w:ascii="Arial" w:hAnsi="Arial" w:cs="Arial"/>
          <w:bCs/>
          <w:iCs/>
          <w:szCs w:val="24"/>
        </w:rPr>
        <w:t xml:space="preserve">No change to existing </w:t>
      </w:r>
      <w:r w:rsidR="00B87074" w:rsidRPr="007D6FEB">
        <w:rPr>
          <w:rFonts w:ascii="Arial" w:hAnsi="Arial" w:cs="Arial"/>
          <w:bCs/>
          <w:iCs/>
          <w:szCs w:val="24"/>
        </w:rPr>
        <w:t>California</w:t>
      </w:r>
      <w:r w:rsidRPr="007D6FEB">
        <w:rPr>
          <w:rFonts w:ascii="Arial" w:hAnsi="Arial" w:cs="Arial"/>
          <w:bCs/>
          <w:iCs/>
          <w:szCs w:val="24"/>
        </w:rPr>
        <w:t xml:space="preserve"> amendment.)</w:t>
      </w:r>
    </w:p>
    <w:p w14:paraId="767FE94E" w14:textId="77777777" w:rsidR="00C24A22" w:rsidRPr="007D6FEB" w:rsidRDefault="00C24A22" w:rsidP="00B87074">
      <w:pPr>
        <w:spacing w:before="240" w:after="120"/>
        <w:rPr>
          <w:rFonts w:ascii="Arial" w:hAnsi="Arial" w:cs="Arial"/>
          <w:b/>
          <w:bCs/>
          <w:szCs w:val="24"/>
        </w:rPr>
      </w:pPr>
      <w:r w:rsidRPr="007D6FEB">
        <w:rPr>
          <w:rFonts w:ascii="Arial" w:hAnsi="Arial" w:cs="Arial"/>
          <w:b/>
          <w:bCs/>
          <w:szCs w:val="24"/>
        </w:rPr>
        <w:t>Notation:</w:t>
      </w:r>
    </w:p>
    <w:p w14:paraId="6BD2164A" w14:textId="4D252ABE" w:rsidR="00C24A22" w:rsidRPr="007D6FEB" w:rsidRDefault="00C24A22" w:rsidP="00B87074">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71FFA40B" w14:textId="7F594CAD" w:rsidR="00C24A22" w:rsidRPr="007D6FEB" w:rsidRDefault="00C24A22" w:rsidP="00C93E64">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48890FAA" w14:textId="7EBE05F5" w:rsidR="00C93E64" w:rsidRPr="007D6FEB" w:rsidRDefault="00C93E64" w:rsidP="00EA3C3E">
      <w:pPr>
        <w:pStyle w:val="Heading3"/>
        <w:rPr>
          <w:strike/>
        </w:rPr>
      </w:pPr>
      <w:r w:rsidRPr="007D6FEB">
        <w:t>Item 10: HCD proposes to adopt Chapter 8 from the 2021 IBC into the 2022 CBC without amendments:</w:t>
      </w:r>
    </w:p>
    <w:p w14:paraId="66D9A57A" w14:textId="2AF233E2" w:rsidR="00C93E64" w:rsidRPr="007D6FEB" w:rsidRDefault="00C93E64" w:rsidP="00C93E64">
      <w:pPr>
        <w:spacing w:before="240" w:after="240"/>
        <w:ind w:left="360"/>
        <w:jc w:val="center"/>
        <w:rPr>
          <w:rFonts w:ascii="Arial" w:hAnsi="Arial" w:cs="Arial"/>
          <w:b/>
          <w:szCs w:val="24"/>
        </w:rPr>
      </w:pPr>
      <w:r w:rsidRPr="007D6FEB">
        <w:rPr>
          <w:rFonts w:ascii="Arial" w:hAnsi="Arial" w:cs="Arial"/>
          <w:b/>
          <w:szCs w:val="24"/>
        </w:rPr>
        <w:t>CHAPTER 8</w:t>
      </w:r>
      <w:bookmarkStart w:id="16" w:name="CH8"/>
      <w:bookmarkEnd w:id="16"/>
      <w:r w:rsidRPr="007D6FEB">
        <w:rPr>
          <w:rFonts w:ascii="Arial" w:hAnsi="Arial" w:cs="Arial"/>
          <w:b/>
          <w:szCs w:val="24"/>
        </w:rPr>
        <w:br/>
        <w:t>INTERIOR FINISHES</w:t>
      </w:r>
    </w:p>
    <w:p w14:paraId="23382E7E" w14:textId="77777777" w:rsidR="00C93E64" w:rsidRPr="007D6FEB" w:rsidRDefault="00C93E64" w:rsidP="00C93E64">
      <w:pPr>
        <w:spacing w:before="240" w:after="120"/>
        <w:rPr>
          <w:rFonts w:ascii="Arial" w:hAnsi="Arial" w:cs="Arial"/>
          <w:b/>
          <w:bCs/>
          <w:szCs w:val="24"/>
        </w:rPr>
      </w:pPr>
      <w:r w:rsidRPr="007D6FEB">
        <w:rPr>
          <w:rFonts w:ascii="Arial" w:hAnsi="Arial" w:cs="Arial"/>
          <w:b/>
          <w:bCs/>
          <w:szCs w:val="24"/>
        </w:rPr>
        <w:t>Notation:</w:t>
      </w:r>
    </w:p>
    <w:p w14:paraId="3D5C6D44" w14:textId="77777777" w:rsidR="00C93E64" w:rsidRPr="007D6FEB" w:rsidRDefault="00C93E64" w:rsidP="00C93E64">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1C79AC7D" w14:textId="4BFA668B" w:rsidR="00C93E64" w:rsidRPr="007D6FEB" w:rsidRDefault="00C93E64" w:rsidP="00CE1D62">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6737.1;Civil Code 832; and Government Code Sections 8698.4, 12955.1, 12955.1.1 and 65852.2.</w:t>
      </w:r>
    </w:p>
    <w:p w14:paraId="19BFC130" w14:textId="0B906EE5" w:rsidR="00CE1D62" w:rsidRPr="007D6FEB" w:rsidRDefault="00CE1D62" w:rsidP="00EA3C3E">
      <w:pPr>
        <w:pStyle w:val="Heading3"/>
        <w:rPr>
          <w:strike/>
        </w:rPr>
      </w:pPr>
      <w:r w:rsidRPr="007D6FEB">
        <w:t>Item 11: HCD proposes to adopt Chapter 9 from the 2021 IBC into the 2022 CBC with new and existing amendments as follows:</w:t>
      </w:r>
    </w:p>
    <w:p w14:paraId="4BDB9234" w14:textId="1600CB22" w:rsidR="00CE1D62" w:rsidRPr="007D6FEB" w:rsidRDefault="00CE1D62" w:rsidP="00CE1D62">
      <w:pPr>
        <w:spacing w:before="240" w:after="240"/>
        <w:ind w:left="360"/>
        <w:jc w:val="center"/>
        <w:rPr>
          <w:rFonts w:ascii="Arial" w:hAnsi="Arial" w:cs="Arial"/>
          <w:b/>
          <w:szCs w:val="24"/>
        </w:rPr>
      </w:pPr>
      <w:r w:rsidRPr="007D6FEB">
        <w:rPr>
          <w:rFonts w:ascii="Arial" w:hAnsi="Arial" w:cs="Arial"/>
          <w:b/>
          <w:szCs w:val="24"/>
        </w:rPr>
        <w:t>CHAPTER 9</w:t>
      </w:r>
      <w:bookmarkStart w:id="17" w:name="CH9"/>
      <w:bookmarkEnd w:id="17"/>
      <w:r w:rsidRPr="007D6FEB">
        <w:rPr>
          <w:rFonts w:ascii="Arial" w:hAnsi="Arial" w:cs="Arial"/>
          <w:b/>
          <w:szCs w:val="24"/>
        </w:rPr>
        <w:br/>
        <w:t>FIRE PROTECTION AND LIFE SAFETY SYSTEMS</w:t>
      </w:r>
      <w:r w:rsidRPr="007D6FEB">
        <w:rPr>
          <w:rFonts w:ascii="Arial" w:hAnsi="Arial" w:cs="Arial"/>
          <w:b/>
          <w:szCs w:val="24"/>
        </w:rPr>
        <w:br/>
        <w:t>SECTION 904</w:t>
      </w:r>
      <w:r w:rsidRPr="007D6FEB">
        <w:rPr>
          <w:rFonts w:ascii="Arial" w:hAnsi="Arial" w:cs="Arial"/>
          <w:b/>
          <w:szCs w:val="24"/>
        </w:rPr>
        <w:br/>
        <w:t>ALTERNATIVE AUTOMATIC FIRE-EXTINGUISHING SYSTEMS</w:t>
      </w:r>
    </w:p>
    <w:p w14:paraId="1B49C0EF" w14:textId="77777777" w:rsidR="00CE1D62" w:rsidRPr="007D6FEB" w:rsidRDefault="00CE1D62" w:rsidP="00CE1D62">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t xml:space="preserve">904.3 Installation. </w:t>
      </w:r>
      <w:r w:rsidRPr="007D6FEB">
        <w:rPr>
          <w:rFonts w:ascii="Arial" w:eastAsia="Calibri" w:hAnsi="Arial" w:cs="Arial"/>
          <w:szCs w:val="24"/>
        </w:rPr>
        <w:t>Automatic fire-extinguishing systems shall … (No change to model code text.)</w:t>
      </w:r>
    </w:p>
    <w:p w14:paraId="519E711F" w14:textId="77777777" w:rsidR="00CE1D62" w:rsidRPr="007D6FEB" w:rsidRDefault="00CE1D62" w:rsidP="00CE1D62">
      <w:pPr>
        <w:autoSpaceDE w:val="0"/>
        <w:autoSpaceDN w:val="0"/>
        <w:adjustRightInd w:val="0"/>
        <w:spacing w:before="120" w:after="120"/>
        <w:ind w:left="360"/>
        <w:rPr>
          <w:rFonts w:ascii="Arial" w:hAnsi="Arial" w:cs="Arial"/>
          <w:b/>
          <w:bCs/>
          <w:iCs/>
          <w:szCs w:val="24"/>
        </w:rPr>
      </w:pPr>
      <w:r w:rsidRPr="007D6FEB">
        <w:rPr>
          <w:rFonts w:ascii="Arial" w:eastAsia="Calibri" w:hAnsi="Arial" w:cs="Arial"/>
          <w:b/>
          <w:bCs/>
          <w:szCs w:val="24"/>
        </w:rPr>
        <w:t xml:space="preserve">904.3.1 Electrical wiring. </w:t>
      </w:r>
      <w:r w:rsidRPr="007D6FEB">
        <w:rPr>
          <w:rFonts w:ascii="Arial" w:eastAsia="Calibri" w:hAnsi="Arial" w:cs="Arial"/>
          <w:szCs w:val="24"/>
        </w:rPr>
        <w:t xml:space="preserve">Electrical wiring shall be in accordance with </w:t>
      </w:r>
      <w:r w:rsidRPr="007D6FEB">
        <w:rPr>
          <w:rFonts w:ascii="Arial" w:eastAsia="Calibri" w:hAnsi="Arial" w:cs="Arial"/>
          <w:strike/>
          <w:szCs w:val="24"/>
        </w:rPr>
        <w:t>NFPA 70</w:t>
      </w:r>
      <w:r w:rsidRPr="007D6FEB">
        <w:rPr>
          <w:rFonts w:ascii="Arial" w:eastAsia="Calibri" w:hAnsi="Arial" w:cs="Arial"/>
          <w:szCs w:val="24"/>
        </w:rPr>
        <w:t xml:space="preserve"> </w:t>
      </w:r>
      <w:r w:rsidRPr="007D6FEB">
        <w:rPr>
          <w:rFonts w:ascii="Arial" w:eastAsia="Calibri" w:hAnsi="Arial" w:cs="Arial"/>
          <w:i/>
          <w:szCs w:val="24"/>
        </w:rPr>
        <w:t>the California Electrical Code.</w:t>
      </w:r>
      <w:r w:rsidRPr="007D6FEB">
        <w:rPr>
          <w:rFonts w:ascii="Arial" w:eastAsia="Calibri" w:hAnsi="Arial" w:cs="Arial"/>
          <w:iCs/>
          <w:szCs w:val="24"/>
        </w:rPr>
        <w:t xml:space="preserve"> (No change to existing California amendments.)</w:t>
      </w:r>
    </w:p>
    <w:p w14:paraId="25656B6D" w14:textId="0D549B8D" w:rsidR="00CE1D62" w:rsidRPr="007D6FEB" w:rsidRDefault="00CE1D62" w:rsidP="00CE1D62">
      <w:pPr>
        <w:autoSpaceDE w:val="0"/>
        <w:autoSpaceDN w:val="0"/>
        <w:adjustRightInd w:val="0"/>
        <w:spacing w:before="240" w:after="240"/>
        <w:jc w:val="center"/>
        <w:rPr>
          <w:rFonts w:ascii="Arial" w:eastAsia="Calibri" w:hAnsi="Arial" w:cs="Arial"/>
          <w:b/>
          <w:bCs/>
          <w:szCs w:val="24"/>
        </w:rPr>
      </w:pPr>
      <w:r w:rsidRPr="007D6FEB">
        <w:rPr>
          <w:rFonts w:ascii="Arial" w:eastAsia="Calibri" w:hAnsi="Arial" w:cs="Arial"/>
          <w:b/>
          <w:bCs/>
          <w:szCs w:val="24"/>
        </w:rPr>
        <w:t>SECTION 907</w:t>
      </w:r>
      <w:r w:rsidRPr="007D6FEB">
        <w:rPr>
          <w:rFonts w:ascii="Arial" w:eastAsia="Calibri" w:hAnsi="Arial" w:cs="Arial"/>
          <w:b/>
          <w:bCs/>
          <w:szCs w:val="24"/>
        </w:rPr>
        <w:br/>
      </w:r>
      <w:r w:rsidRPr="007D6FEB">
        <w:rPr>
          <w:rFonts w:ascii="Arial" w:eastAsia="Calibri" w:hAnsi="Arial" w:cs="Arial"/>
          <w:b/>
          <w:bCs/>
          <w:szCs w:val="24"/>
        </w:rPr>
        <w:lastRenderedPageBreak/>
        <w:t>FIRE ALARM AND DETECTION SYSTEMS</w:t>
      </w:r>
    </w:p>
    <w:p w14:paraId="5AC1F6D3" w14:textId="77777777" w:rsidR="00CE1D62" w:rsidRPr="007D6FEB" w:rsidRDefault="00CE1D62" w:rsidP="00CE1D62">
      <w:pPr>
        <w:autoSpaceDE w:val="0"/>
        <w:autoSpaceDN w:val="0"/>
        <w:adjustRightInd w:val="0"/>
        <w:spacing w:before="120" w:after="120"/>
        <w:ind w:left="720"/>
        <w:rPr>
          <w:rFonts w:ascii="Arial" w:eastAsia="Calibri" w:hAnsi="Arial" w:cs="Arial"/>
          <w:szCs w:val="24"/>
        </w:rPr>
      </w:pPr>
      <w:r w:rsidRPr="007D6FEB">
        <w:rPr>
          <w:rFonts w:ascii="Arial" w:eastAsia="Calibri" w:hAnsi="Arial" w:cs="Arial"/>
          <w:b/>
          <w:bCs/>
          <w:szCs w:val="24"/>
        </w:rPr>
        <w:t xml:space="preserve">907.5.2.3.3 Group R-2. </w:t>
      </w:r>
      <w:r w:rsidRPr="007D6FEB">
        <w:rPr>
          <w:rFonts w:ascii="Arial" w:eastAsia="Calibri" w:hAnsi="Arial" w:cs="Arial"/>
          <w:szCs w:val="24"/>
        </w:rPr>
        <w:t xml:space="preserve">In Group R-2 occupancies … in accordance with </w:t>
      </w:r>
      <w:r w:rsidRPr="007D6FEB">
        <w:rPr>
          <w:rFonts w:ascii="Arial" w:eastAsia="Calibri" w:hAnsi="Arial" w:cs="Arial"/>
          <w:strike/>
          <w:szCs w:val="24"/>
        </w:rPr>
        <w:t>Chapter 11 of ICC A117.1</w:t>
      </w:r>
      <w:r w:rsidRPr="007D6FEB">
        <w:rPr>
          <w:rFonts w:ascii="Arial" w:eastAsia="Calibri" w:hAnsi="Arial" w:cs="Arial"/>
          <w:szCs w:val="24"/>
        </w:rPr>
        <w:t xml:space="preserve"> </w:t>
      </w:r>
      <w:r w:rsidRPr="007D6FEB">
        <w:rPr>
          <w:rFonts w:ascii="Arial" w:hAnsi="Arial" w:cs="Arial"/>
          <w:i/>
          <w:iCs/>
          <w:szCs w:val="24"/>
        </w:rPr>
        <w:t>NFPA 72</w:t>
      </w:r>
      <w:r w:rsidRPr="007D6FEB">
        <w:rPr>
          <w:rFonts w:ascii="Arial" w:eastAsia="Calibri" w:hAnsi="Arial" w:cs="Arial"/>
          <w:szCs w:val="24"/>
        </w:rPr>
        <w:t>. Such capability shall … (No change to existing California amendment.)</w:t>
      </w:r>
    </w:p>
    <w:p w14:paraId="151059A7" w14:textId="77777777" w:rsidR="00CE1D62" w:rsidRPr="007D6FEB" w:rsidRDefault="00CE1D62" w:rsidP="00CE1D62">
      <w:pPr>
        <w:autoSpaceDE w:val="0"/>
        <w:autoSpaceDN w:val="0"/>
        <w:adjustRightInd w:val="0"/>
        <w:spacing w:before="120" w:after="120"/>
        <w:rPr>
          <w:rFonts w:ascii="Arial" w:hAnsi="Arial" w:cs="Arial"/>
          <w:szCs w:val="24"/>
        </w:rPr>
      </w:pPr>
      <w:r w:rsidRPr="007D6FEB">
        <w:rPr>
          <w:rFonts w:ascii="Arial" w:hAnsi="Arial" w:cs="Arial"/>
          <w:b/>
          <w:bCs/>
          <w:szCs w:val="24"/>
        </w:rPr>
        <w:t xml:space="preserve">907.6.1 Wiring. </w:t>
      </w:r>
      <w:r w:rsidRPr="007D6FEB">
        <w:rPr>
          <w:rFonts w:ascii="Arial" w:hAnsi="Arial" w:cs="Arial"/>
          <w:szCs w:val="24"/>
        </w:rPr>
        <w:t xml:space="preserve">Wiring shall comply with the requirements of </w:t>
      </w:r>
      <w:r w:rsidRPr="007D6FEB">
        <w:rPr>
          <w:rFonts w:ascii="Arial" w:hAnsi="Arial" w:cs="Arial"/>
          <w:strike/>
          <w:szCs w:val="24"/>
        </w:rPr>
        <w:t>NFPA 70</w:t>
      </w:r>
      <w:r w:rsidRPr="007D6FEB">
        <w:rPr>
          <w:rFonts w:ascii="Arial" w:hAnsi="Arial" w:cs="Arial"/>
          <w:szCs w:val="24"/>
        </w:rPr>
        <w:t xml:space="preserve"> </w:t>
      </w:r>
      <w:r w:rsidRPr="007D6FEB">
        <w:rPr>
          <w:rFonts w:ascii="Arial" w:hAnsi="Arial" w:cs="Arial"/>
          <w:i/>
          <w:iCs/>
          <w:szCs w:val="24"/>
        </w:rPr>
        <w:t xml:space="preserve">the California Electrical Code </w:t>
      </w:r>
      <w:r w:rsidRPr="007D6FEB">
        <w:rPr>
          <w:rFonts w:ascii="Arial" w:hAnsi="Arial" w:cs="Arial"/>
          <w:szCs w:val="24"/>
        </w:rPr>
        <w:t>and NFPA 72 … (No change to existing California amendment.)</w:t>
      </w:r>
    </w:p>
    <w:p w14:paraId="40B0E976" w14:textId="3D5DF3CF" w:rsidR="00CE1D62" w:rsidRPr="007D6FEB" w:rsidRDefault="00CE1D62" w:rsidP="00CE1D62">
      <w:pPr>
        <w:spacing w:before="240" w:after="240"/>
        <w:jc w:val="center"/>
        <w:rPr>
          <w:rFonts w:ascii="Arial" w:hAnsi="Arial" w:cs="Arial"/>
          <w:b/>
          <w:szCs w:val="24"/>
        </w:rPr>
      </w:pPr>
      <w:r w:rsidRPr="007D6FEB">
        <w:rPr>
          <w:rFonts w:ascii="Arial" w:hAnsi="Arial" w:cs="Arial"/>
          <w:b/>
          <w:szCs w:val="24"/>
        </w:rPr>
        <w:t>SECTION 915</w:t>
      </w:r>
      <w:r w:rsidRPr="007D6FEB">
        <w:rPr>
          <w:rFonts w:ascii="Arial" w:hAnsi="Arial" w:cs="Arial"/>
          <w:b/>
          <w:szCs w:val="24"/>
        </w:rPr>
        <w:br/>
        <w:t>CARBON MONOXIDE DETECTION</w:t>
      </w:r>
    </w:p>
    <w:p w14:paraId="3A4476F9" w14:textId="16F31764" w:rsidR="00CE1D62" w:rsidRPr="007D6FEB" w:rsidRDefault="00CE1D62" w:rsidP="00CE1D62">
      <w:pPr>
        <w:autoSpaceDE w:val="0"/>
        <w:autoSpaceDN w:val="0"/>
        <w:adjustRightInd w:val="0"/>
        <w:spacing w:before="120" w:after="120"/>
        <w:rPr>
          <w:rFonts w:ascii="Arial" w:hAnsi="Arial" w:cs="Arial"/>
          <w:szCs w:val="24"/>
        </w:rPr>
      </w:pPr>
      <w:r w:rsidRPr="00191A6C">
        <w:rPr>
          <w:rFonts w:ascii="Arial" w:hAnsi="Arial" w:cs="Arial"/>
          <w:b/>
          <w:bCs/>
          <w:szCs w:val="24"/>
        </w:rPr>
        <w:t xml:space="preserve">915.1 General. </w:t>
      </w:r>
      <w:r w:rsidRPr="00191A6C">
        <w:rPr>
          <w:rFonts w:ascii="Arial" w:hAnsi="Arial" w:cs="Arial"/>
          <w:szCs w:val="24"/>
        </w:rPr>
        <w:t xml:space="preserve">Carbon monoxide … new </w:t>
      </w:r>
      <w:r w:rsidRPr="00191A6C">
        <w:rPr>
          <w:rFonts w:ascii="Arial" w:hAnsi="Arial" w:cs="Arial"/>
          <w:i/>
          <w:szCs w:val="24"/>
        </w:rPr>
        <w:t>and existing</w:t>
      </w:r>
      <w:r w:rsidRPr="00191A6C">
        <w:rPr>
          <w:rFonts w:ascii="Arial" w:hAnsi="Arial" w:cs="Arial"/>
          <w:szCs w:val="24"/>
        </w:rPr>
        <w:t xml:space="preserve"> buildings in accordance with Sections 915.1.1 through </w:t>
      </w:r>
      <w:r w:rsidRPr="00191A6C">
        <w:rPr>
          <w:rFonts w:ascii="Arial" w:hAnsi="Arial" w:cs="Arial"/>
          <w:strike/>
          <w:szCs w:val="24"/>
        </w:rPr>
        <w:t>915.6</w:t>
      </w:r>
      <w:r w:rsidRPr="00191A6C">
        <w:rPr>
          <w:rFonts w:ascii="Arial" w:hAnsi="Arial" w:cs="Arial"/>
          <w:szCs w:val="24"/>
        </w:rPr>
        <w:t xml:space="preserve"> </w:t>
      </w:r>
      <w:r w:rsidRPr="00191A6C">
        <w:rPr>
          <w:rFonts w:ascii="Arial" w:hAnsi="Arial" w:cs="Arial"/>
          <w:i/>
          <w:szCs w:val="24"/>
        </w:rPr>
        <w:t>915.7</w:t>
      </w:r>
      <w:r w:rsidRPr="00191A6C">
        <w:rPr>
          <w:rFonts w:ascii="Arial" w:hAnsi="Arial" w:cs="Arial"/>
          <w:szCs w:val="24"/>
        </w:rPr>
        <w:t>.</w:t>
      </w:r>
      <w:r w:rsidR="006D2692" w:rsidRPr="00191A6C">
        <w:rPr>
          <w:rFonts w:ascii="Arial" w:hAnsi="Arial" w:cs="Arial"/>
          <w:szCs w:val="24"/>
        </w:rPr>
        <w:t xml:space="preserve"> </w:t>
      </w:r>
      <w:r w:rsidR="00810007" w:rsidRPr="00191A6C">
        <w:rPr>
          <w:rFonts w:ascii="Arial" w:hAnsi="Arial" w:cs="Arial"/>
          <w:b/>
          <w:bCs/>
          <w:i/>
          <w:iCs/>
          <w:szCs w:val="24"/>
        </w:rPr>
        <w:t xml:space="preserve">[NOT ADOPTED BY HCD] </w:t>
      </w:r>
      <w:r w:rsidRPr="00191A6C">
        <w:rPr>
          <w:rFonts w:ascii="Arial" w:hAnsi="Arial" w:cs="Arial"/>
          <w:szCs w:val="24"/>
        </w:rPr>
        <w:t xml:space="preserve">Carbon monoxide detection shall be installed in existing buildings in accordance with Chapter 11 of the </w:t>
      </w:r>
      <w:r w:rsidRPr="00191A6C">
        <w:rPr>
          <w:rFonts w:ascii="Arial" w:hAnsi="Arial" w:cs="Arial"/>
          <w:iCs/>
          <w:szCs w:val="24"/>
        </w:rPr>
        <w:t>International Fire Code</w:t>
      </w:r>
      <w:r w:rsidRPr="00191A6C">
        <w:rPr>
          <w:rFonts w:ascii="Arial" w:hAnsi="Arial" w:cs="Arial"/>
          <w:szCs w:val="24"/>
        </w:rPr>
        <w:t xml:space="preserve">. (No change to existing </w:t>
      </w:r>
      <w:r w:rsidR="00B760D8" w:rsidRPr="00191A6C">
        <w:rPr>
          <w:rFonts w:ascii="Arial" w:hAnsi="Arial" w:cs="Arial"/>
          <w:szCs w:val="24"/>
        </w:rPr>
        <w:t xml:space="preserve">HCD </w:t>
      </w:r>
      <w:proofErr w:type="spellStart"/>
      <w:r w:rsidR="00810007" w:rsidRPr="00191A6C">
        <w:rPr>
          <w:rFonts w:ascii="Arial" w:hAnsi="Arial" w:cs="Arial"/>
          <w:szCs w:val="24"/>
        </w:rPr>
        <w:t>nonadoption</w:t>
      </w:r>
      <w:proofErr w:type="spellEnd"/>
      <w:r w:rsidR="00471A56" w:rsidRPr="00191A6C">
        <w:rPr>
          <w:rFonts w:ascii="Arial" w:hAnsi="Arial" w:cs="Arial"/>
          <w:szCs w:val="24"/>
        </w:rPr>
        <w:t xml:space="preserve"> of sentence</w:t>
      </w:r>
      <w:r w:rsidR="00810007" w:rsidRPr="00191A6C">
        <w:rPr>
          <w:rFonts w:ascii="Arial" w:hAnsi="Arial" w:cs="Arial"/>
          <w:szCs w:val="24"/>
        </w:rPr>
        <w:t xml:space="preserve">; </w:t>
      </w:r>
      <w:r w:rsidR="00F712DA" w:rsidRPr="00191A6C">
        <w:rPr>
          <w:rFonts w:ascii="Arial" w:hAnsi="Arial" w:cs="Arial"/>
          <w:szCs w:val="24"/>
        </w:rPr>
        <w:t xml:space="preserve">sentence </w:t>
      </w:r>
      <w:r w:rsidR="00810007" w:rsidRPr="00191A6C">
        <w:rPr>
          <w:rFonts w:ascii="Arial" w:hAnsi="Arial" w:cs="Arial"/>
          <w:szCs w:val="24"/>
        </w:rPr>
        <w:t xml:space="preserve">adopted by the Office of the </w:t>
      </w:r>
      <w:r w:rsidR="00F712DA" w:rsidRPr="00191A6C">
        <w:rPr>
          <w:rFonts w:ascii="Arial" w:hAnsi="Arial" w:cs="Arial"/>
          <w:szCs w:val="24"/>
        </w:rPr>
        <w:t xml:space="preserve">State </w:t>
      </w:r>
      <w:r w:rsidR="00810007" w:rsidRPr="00191A6C">
        <w:rPr>
          <w:rFonts w:ascii="Arial" w:hAnsi="Arial" w:cs="Arial"/>
          <w:szCs w:val="24"/>
        </w:rPr>
        <w:t>Fire Marshal.</w:t>
      </w:r>
      <w:r w:rsidRPr="00191A6C">
        <w:rPr>
          <w:rFonts w:ascii="Arial" w:hAnsi="Arial" w:cs="Arial"/>
          <w:szCs w:val="24"/>
        </w:rPr>
        <w:t>)</w:t>
      </w:r>
    </w:p>
    <w:p w14:paraId="40052478" w14:textId="77777777" w:rsidR="00CE1D62" w:rsidRPr="007D6FEB" w:rsidRDefault="00CE1D62" w:rsidP="00CE1D62">
      <w:pPr>
        <w:autoSpaceDE w:val="0"/>
        <w:autoSpaceDN w:val="0"/>
        <w:adjustRightInd w:val="0"/>
        <w:spacing w:before="120" w:after="120"/>
        <w:rPr>
          <w:rFonts w:ascii="Arial" w:hAnsi="Arial" w:cs="Arial"/>
          <w:i/>
          <w:szCs w:val="24"/>
        </w:rPr>
      </w:pPr>
      <w:r w:rsidRPr="007D6FEB">
        <w:rPr>
          <w:rFonts w:ascii="Arial" w:eastAsia="Calibri" w:hAnsi="Arial" w:cs="Arial"/>
          <w:i/>
          <w:iCs/>
          <w:szCs w:val="24"/>
        </w:rPr>
        <w:t xml:space="preserve">Pursuant to Health and Safety Code … </w:t>
      </w:r>
      <w:r w:rsidRPr="007D6FEB">
        <w:rPr>
          <w:rFonts w:ascii="Arial" w:hAnsi="Arial" w:cs="Arial"/>
          <w:szCs w:val="24"/>
        </w:rPr>
        <w:t>(No change to existing California amendment.)</w:t>
      </w:r>
    </w:p>
    <w:p w14:paraId="71E5B784" w14:textId="77777777" w:rsidR="00CE1D62" w:rsidRPr="007D6FEB" w:rsidRDefault="00CE1D62" w:rsidP="00CE1D62">
      <w:pPr>
        <w:autoSpaceDE w:val="0"/>
        <w:autoSpaceDN w:val="0"/>
        <w:adjustRightInd w:val="0"/>
        <w:spacing w:before="120" w:after="120"/>
        <w:ind w:left="1080" w:hanging="1080"/>
        <w:rPr>
          <w:rFonts w:ascii="Arial" w:hAnsi="Arial" w:cs="Arial"/>
          <w:b/>
          <w:bCs/>
          <w:szCs w:val="24"/>
        </w:rPr>
      </w:pPr>
      <w:r w:rsidRPr="007D6FEB">
        <w:rPr>
          <w:rFonts w:ascii="Arial" w:hAnsi="Arial" w:cs="Arial"/>
          <w:b/>
          <w:bCs/>
          <w:szCs w:val="24"/>
        </w:rPr>
        <w:t>915.1.1</w:t>
      </w:r>
      <w:r w:rsidRPr="007D6FEB">
        <w:rPr>
          <w:rFonts w:ascii="Arial" w:hAnsi="Arial" w:cs="Arial"/>
          <w:b/>
          <w:bCs/>
          <w:szCs w:val="24"/>
        </w:rPr>
        <w:tab/>
        <w:t xml:space="preserve">Where required. </w:t>
      </w:r>
      <w:r w:rsidRPr="007D6FEB">
        <w:rPr>
          <w:rFonts w:ascii="Arial" w:hAnsi="Arial" w:cs="Arial"/>
          <w:bCs/>
          <w:szCs w:val="24"/>
        </w:rPr>
        <w:t>(No change to model code text.)</w:t>
      </w:r>
    </w:p>
    <w:p w14:paraId="14BE29D5" w14:textId="77777777" w:rsidR="00CE1D62" w:rsidRPr="007D6FEB" w:rsidRDefault="00CE1D62" w:rsidP="00CE1D62">
      <w:pPr>
        <w:autoSpaceDE w:val="0"/>
        <w:autoSpaceDN w:val="0"/>
        <w:adjustRightInd w:val="0"/>
        <w:spacing w:before="120" w:after="120"/>
        <w:ind w:left="1080" w:hanging="1080"/>
        <w:rPr>
          <w:rFonts w:ascii="Arial" w:hAnsi="Arial" w:cs="Arial"/>
          <w:b/>
          <w:bCs/>
          <w:szCs w:val="24"/>
        </w:rPr>
      </w:pPr>
      <w:r w:rsidRPr="007D6FEB">
        <w:rPr>
          <w:rFonts w:ascii="Arial" w:hAnsi="Arial" w:cs="Arial"/>
          <w:b/>
          <w:bCs/>
          <w:szCs w:val="24"/>
        </w:rPr>
        <w:t>915.1.2</w:t>
      </w:r>
      <w:r w:rsidRPr="007D6FEB">
        <w:rPr>
          <w:rFonts w:ascii="Arial" w:hAnsi="Arial" w:cs="Arial"/>
          <w:b/>
          <w:bCs/>
          <w:szCs w:val="24"/>
        </w:rPr>
        <w:tab/>
        <w:t xml:space="preserve">Fuel-burning appliances and fuel-burning fireplaces. </w:t>
      </w:r>
      <w:r w:rsidRPr="007D6FEB">
        <w:rPr>
          <w:rFonts w:ascii="Arial" w:hAnsi="Arial" w:cs="Arial"/>
          <w:bCs/>
          <w:szCs w:val="24"/>
        </w:rPr>
        <w:t>(No change to model code text.)</w:t>
      </w:r>
    </w:p>
    <w:p w14:paraId="5E5792FD" w14:textId="77777777" w:rsidR="00CE1D62" w:rsidRPr="007D6FEB" w:rsidRDefault="00CE1D62" w:rsidP="00CE1D62">
      <w:pPr>
        <w:autoSpaceDE w:val="0"/>
        <w:autoSpaceDN w:val="0"/>
        <w:adjustRightInd w:val="0"/>
        <w:spacing w:before="120" w:after="120"/>
        <w:ind w:left="1080" w:hanging="1080"/>
        <w:rPr>
          <w:rFonts w:ascii="Arial" w:hAnsi="Arial" w:cs="Arial"/>
          <w:b/>
          <w:bCs/>
          <w:szCs w:val="24"/>
        </w:rPr>
      </w:pPr>
      <w:r w:rsidRPr="007D6FEB">
        <w:rPr>
          <w:rFonts w:ascii="Arial" w:hAnsi="Arial" w:cs="Arial"/>
          <w:b/>
          <w:bCs/>
          <w:szCs w:val="24"/>
        </w:rPr>
        <w:t>915.1.3</w:t>
      </w:r>
      <w:r w:rsidRPr="007D6FEB">
        <w:rPr>
          <w:rFonts w:ascii="Arial" w:hAnsi="Arial" w:cs="Arial"/>
          <w:b/>
          <w:bCs/>
          <w:szCs w:val="24"/>
        </w:rPr>
        <w:tab/>
        <w:t>Fuel burning, forced-air furnaces.</w:t>
      </w:r>
      <w:r w:rsidRPr="007D6FEB">
        <w:rPr>
          <w:rFonts w:ascii="Arial" w:hAnsi="Arial" w:cs="Arial"/>
          <w:bCs/>
          <w:szCs w:val="24"/>
        </w:rPr>
        <w:t xml:space="preserve"> (No change to model code text.)</w:t>
      </w:r>
    </w:p>
    <w:p w14:paraId="60AEE01B" w14:textId="77777777" w:rsidR="00CE1D62" w:rsidRPr="007D6FEB" w:rsidRDefault="00CE1D62" w:rsidP="00CE1D62">
      <w:pPr>
        <w:tabs>
          <w:tab w:val="left" w:pos="360"/>
        </w:tabs>
        <w:autoSpaceDE w:val="0"/>
        <w:autoSpaceDN w:val="0"/>
        <w:adjustRightInd w:val="0"/>
        <w:spacing w:before="120" w:after="120"/>
        <w:ind w:left="1080" w:hanging="1080"/>
        <w:rPr>
          <w:rFonts w:ascii="Arial" w:hAnsi="Arial" w:cs="Arial"/>
          <w:b/>
          <w:bCs/>
          <w:szCs w:val="24"/>
        </w:rPr>
      </w:pPr>
      <w:r w:rsidRPr="007D6FEB">
        <w:rPr>
          <w:rFonts w:ascii="Arial" w:hAnsi="Arial" w:cs="Arial"/>
          <w:b/>
          <w:bCs/>
          <w:szCs w:val="24"/>
        </w:rPr>
        <w:t>915.1.4</w:t>
      </w:r>
      <w:r w:rsidRPr="007D6FEB">
        <w:rPr>
          <w:rFonts w:ascii="Arial" w:hAnsi="Arial" w:cs="Arial"/>
          <w:b/>
          <w:bCs/>
          <w:szCs w:val="24"/>
        </w:rPr>
        <w:tab/>
        <w:t xml:space="preserve">Fuel-burning appliances outside of dwelling units, sleeping units and classrooms. </w:t>
      </w:r>
      <w:r w:rsidRPr="007D6FEB">
        <w:rPr>
          <w:rFonts w:ascii="Arial" w:hAnsi="Arial" w:cs="Arial"/>
          <w:bCs/>
          <w:szCs w:val="24"/>
        </w:rPr>
        <w:t>(No change to model code text.)</w:t>
      </w:r>
    </w:p>
    <w:p w14:paraId="2FD850BD" w14:textId="77777777" w:rsidR="00CE1D62" w:rsidRPr="007D6FEB" w:rsidRDefault="00CE1D62" w:rsidP="00CE1D62">
      <w:pPr>
        <w:autoSpaceDE w:val="0"/>
        <w:autoSpaceDN w:val="0"/>
        <w:adjustRightInd w:val="0"/>
        <w:spacing w:before="120" w:after="120"/>
        <w:ind w:left="1080" w:hanging="1080"/>
        <w:rPr>
          <w:rFonts w:ascii="Arial" w:hAnsi="Arial" w:cs="Arial"/>
          <w:b/>
          <w:bCs/>
          <w:szCs w:val="24"/>
        </w:rPr>
      </w:pPr>
      <w:r w:rsidRPr="007D6FEB">
        <w:rPr>
          <w:rFonts w:ascii="Arial" w:hAnsi="Arial" w:cs="Arial"/>
          <w:b/>
          <w:bCs/>
          <w:szCs w:val="24"/>
        </w:rPr>
        <w:t>915.1.5</w:t>
      </w:r>
      <w:r w:rsidRPr="007D6FEB">
        <w:rPr>
          <w:rFonts w:ascii="Arial" w:hAnsi="Arial" w:cs="Arial"/>
          <w:b/>
          <w:bCs/>
          <w:szCs w:val="24"/>
        </w:rPr>
        <w:tab/>
        <w:t xml:space="preserve">Private garages. </w:t>
      </w:r>
      <w:r w:rsidRPr="007D6FEB">
        <w:rPr>
          <w:rFonts w:ascii="Arial" w:hAnsi="Arial" w:cs="Arial"/>
          <w:bCs/>
          <w:szCs w:val="24"/>
        </w:rPr>
        <w:t>(No change to model code text.)</w:t>
      </w:r>
    </w:p>
    <w:p w14:paraId="189E2FD7" w14:textId="77777777" w:rsidR="00CE1D62" w:rsidRPr="007D6FEB" w:rsidRDefault="00CE1D62" w:rsidP="00CE1D62">
      <w:pPr>
        <w:autoSpaceDE w:val="0"/>
        <w:autoSpaceDN w:val="0"/>
        <w:adjustRightInd w:val="0"/>
        <w:spacing w:before="120" w:after="120"/>
        <w:ind w:left="1080" w:hanging="1080"/>
        <w:rPr>
          <w:rFonts w:ascii="Arial" w:hAnsi="Arial" w:cs="Arial"/>
          <w:b/>
          <w:bCs/>
          <w:szCs w:val="24"/>
        </w:rPr>
      </w:pPr>
      <w:r w:rsidRPr="007D6FEB">
        <w:rPr>
          <w:rFonts w:ascii="Arial" w:hAnsi="Arial" w:cs="Arial"/>
          <w:b/>
          <w:bCs/>
          <w:szCs w:val="24"/>
        </w:rPr>
        <w:t>915.1.6</w:t>
      </w:r>
      <w:r w:rsidRPr="007D6FEB">
        <w:rPr>
          <w:rFonts w:ascii="Arial" w:hAnsi="Arial" w:cs="Arial"/>
          <w:b/>
          <w:bCs/>
          <w:szCs w:val="24"/>
        </w:rPr>
        <w:tab/>
        <w:t xml:space="preserve">Exempt garages. </w:t>
      </w:r>
      <w:r w:rsidRPr="007D6FEB">
        <w:rPr>
          <w:rFonts w:ascii="Arial" w:hAnsi="Arial" w:cs="Arial"/>
          <w:bCs/>
          <w:szCs w:val="24"/>
        </w:rPr>
        <w:t>(No change to model code text.)</w:t>
      </w:r>
    </w:p>
    <w:p w14:paraId="53C0A5DA" w14:textId="77777777" w:rsidR="00CE1D62" w:rsidRPr="007D6FEB" w:rsidRDefault="00CE1D62" w:rsidP="00CE1D62">
      <w:pPr>
        <w:autoSpaceDE w:val="0"/>
        <w:autoSpaceDN w:val="0"/>
        <w:adjustRightInd w:val="0"/>
        <w:spacing w:before="120" w:after="120"/>
        <w:rPr>
          <w:rFonts w:ascii="Arial" w:hAnsi="Arial" w:cs="Arial"/>
          <w:szCs w:val="24"/>
        </w:rPr>
      </w:pPr>
      <w:r w:rsidRPr="007D6FEB">
        <w:rPr>
          <w:rFonts w:ascii="Arial" w:hAnsi="Arial" w:cs="Arial"/>
          <w:b/>
          <w:bCs/>
          <w:szCs w:val="24"/>
        </w:rPr>
        <w:t xml:space="preserve">915.2 Locations. </w:t>
      </w:r>
      <w:r w:rsidRPr="007D6FEB">
        <w:rPr>
          <w:rFonts w:ascii="Arial" w:hAnsi="Arial" w:cs="Arial"/>
          <w:szCs w:val="24"/>
        </w:rPr>
        <w:t>Where required by Section 915.1.1… (No change to existing California amendment.)</w:t>
      </w:r>
    </w:p>
    <w:p w14:paraId="53AD05D6" w14:textId="77777777" w:rsidR="00CE1D62" w:rsidRPr="007D6FEB" w:rsidRDefault="00CE1D62" w:rsidP="00CE1D62">
      <w:pPr>
        <w:autoSpaceDE w:val="0"/>
        <w:autoSpaceDN w:val="0"/>
        <w:adjustRightInd w:val="0"/>
        <w:spacing w:before="120" w:after="120"/>
        <w:ind w:left="360"/>
        <w:rPr>
          <w:rFonts w:ascii="Arial" w:hAnsi="Arial" w:cs="Arial"/>
          <w:i/>
          <w:iCs/>
          <w:szCs w:val="24"/>
        </w:rPr>
      </w:pPr>
      <w:r w:rsidRPr="007D6FEB">
        <w:rPr>
          <w:rFonts w:ascii="Arial" w:hAnsi="Arial" w:cs="Arial"/>
          <w:b/>
          <w:bCs/>
          <w:szCs w:val="24"/>
        </w:rPr>
        <w:t xml:space="preserve">915.2.1 Dwelling units. </w:t>
      </w:r>
      <w:r w:rsidRPr="007D6FEB">
        <w:rPr>
          <w:rFonts w:ascii="Arial" w:hAnsi="Arial" w:cs="Arial"/>
          <w:szCs w:val="24"/>
        </w:rPr>
        <w:t>Carbon monoxide detection … (No change to existing California amendment.)</w:t>
      </w:r>
    </w:p>
    <w:p w14:paraId="3B2E225F" w14:textId="77777777" w:rsidR="00322F1C" w:rsidRPr="007D6FEB" w:rsidRDefault="00CE1D62" w:rsidP="00D917C7">
      <w:pPr>
        <w:pStyle w:val="ListParagraph"/>
        <w:numPr>
          <w:ilvl w:val="1"/>
          <w:numId w:val="16"/>
        </w:numPr>
        <w:tabs>
          <w:tab w:val="left" w:pos="720"/>
        </w:tabs>
        <w:autoSpaceDE w:val="0"/>
        <w:autoSpaceDN w:val="0"/>
        <w:adjustRightInd w:val="0"/>
        <w:spacing w:before="120" w:after="120"/>
        <w:ind w:left="720"/>
        <w:contextualSpacing w:val="0"/>
        <w:rPr>
          <w:rFonts w:ascii="Arial" w:hAnsi="Arial" w:cs="Arial"/>
          <w:szCs w:val="24"/>
        </w:rPr>
      </w:pPr>
      <w:r w:rsidRPr="007D6FEB">
        <w:rPr>
          <w:rFonts w:ascii="Arial" w:hAnsi="Arial" w:cs="Arial"/>
          <w:strike/>
          <w:szCs w:val="24"/>
        </w:rPr>
        <w:t>outside</w:t>
      </w:r>
      <w:r w:rsidRPr="007D6FEB">
        <w:rPr>
          <w:rFonts w:ascii="Arial" w:hAnsi="Arial" w:cs="Arial"/>
          <w:szCs w:val="24"/>
        </w:rPr>
        <w:t xml:space="preserve"> </w:t>
      </w:r>
      <w:r w:rsidRPr="007D6FEB">
        <w:rPr>
          <w:rFonts w:ascii="Arial" w:hAnsi="Arial" w:cs="Arial"/>
          <w:i/>
          <w:szCs w:val="24"/>
        </w:rPr>
        <w:t>Outside</w:t>
      </w:r>
      <w:r w:rsidRPr="007D6FEB">
        <w:rPr>
          <w:rFonts w:ascii="Arial" w:hAnsi="Arial" w:cs="Arial"/>
          <w:szCs w:val="24"/>
        </w:rPr>
        <w:t xml:space="preserve"> of each separate … </w:t>
      </w:r>
    </w:p>
    <w:p w14:paraId="6CA7A8AC" w14:textId="77777777" w:rsidR="00322F1C" w:rsidRPr="007D6FEB" w:rsidRDefault="00CE1D62" w:rsidP="00D917C7">
      <w:pPr>
        <w:pStyle w:val="ListParagraph"/>
        <w:numPr>
          <w:ilvl w:val="1"/>
          <w:numId w:val="16"/>
        </w:numPr>
        <w:tabs>
          <w:tab w:val="left" w:pos="720"/>
        </w:tabs>
        <w:autoSpaceDE w:val="0"/>
        <w:autoSpaceDN w:val="0"/>
        <w:adjustRightInd w:val="0"/>
        <w:spacing w:before="120" w:after="120"/>
        <w:ind w:left="720"/>
        <w:contextualSpacing w:val="0"/>
        <w:rPr>
          <w:rFonts w:ascii="Arial" w:hAnsi="Arial" w:cs="Arial"/>
          <w:szCs w:val="24"/>
        </w:rPr>
      </w:pPr>
      <w:r w:rsidRPr="007D6FEB">
        <w:rPr>
          <w:rFonts w:ascii="Arial" w:eastAsia="Calibri" w:hAnsi="Arial" w:cs="Arial"/>
          <w:i/>
          <w:iCs/>
          <w:szCs w:val="24"/>
        </w:rPr>
        <w:t>On every occupiable level of a dwelling unit, including basements.</w:t>
      </w:r>
    </w:p>
    <w:p w14:paraId="663D7BE6" w14:textId="155EB08C" w:rsidR="00CE1D62" w:rsidRPr="007D6FEB" w:rsidRDefault="00CE1D62" w:rsidP="00D917C7">
      <w:pPr>
        <w:pStyle w:val="ListParagraph"/>
        <w:numPr>
          <w:ilvl w:val="1"/>
          <w:numId w:val="16"/>
        </w:numPr>
        <w:tabs>
          <w:tab w:val="left" w:pos="720"/>
        </w:tabs>
        <w:autoSpaceDE w:val="0"/>
        <w:autoSpaceDN w:val="0"/>
        <w:adjustRightInd w:val="0"/>
        <w:spacing w:before="120" w:after="120"/>
        <w:ind w:left="720"/>
        <w:contextualSpacing w:val="0"/>
        <w:rPr>
          <w:rFonts w:ascii="Arial" w:hAnsi="Arial" w:cs="Arial"/>
          <w:szCs w:val="24"/>
        </w:rPr>
      </w:pPr>
      <w:r w:rsidRPr="007D6FEB">
        <w:rPr>
          <w:rFonts w:ascii="Arial" w:hAnsi="Arial" w:cs="Arial"/>
          <w:szCs w:val="24"/>
        </w:rPr>
        <w:t xml:space="preserve">Where a fuel-burning appliance … </w:t>
      </w:r>
    </w:p>
    <w:p w14:paraId="74B3E2D4" w14:textId="77777777" w:rsidR="00CE1D62" w:rsidRPr="007D6FEB" w:rsidRDefault="00CE1D62" w:rsidP="00CE1D62">
      <w:pPr>
        <w:autoSpaceDE w:val="0"/>
        <w:autoSpaceDN w:val="0"/>
        <w:adjustRightInd w:val="0"/>
        <w:spacing w:before="120" w:after="120"/>
        <w:ind w:left="360"/>
        <w:rPr>
          <w:rFonts w:ascii="Arial" w:hAnsi="Arial" w:cs="Arial"/>
          <w:b/>
          <w:bCs/>
          <w:szCs w:val="24"/>
        </w:rPr>
      </w:pPr>
      <w:r w:rsidRPr="007D6FEB">
        <w:rPr>
          <w:rFonts w:ascii="Arial" w:hAnsi="Arial" w:cs="Arial"/>
          <w:b/>
          <w:bCs/>
          <w:szCs w:val="24"/>
        </w:rPr>
        <w:t xml:space="preserve">915.2.2 Sleeping units. </w:t>
      </w:r>
      <w:r w:rsidRPr="007D6FEB">
        <w:rPr>
          <w:rFonts w:ascii="Arial" w:hAnsi="Arial" w:cs="Arial"/>
          <w:bCs/>
          <w:szCs w:val="24"/>
        </w:rPr>
        <w:t>(No change to model code text.)</w:t>
      </w:r>
    </w:p>
    <w:p w14:paraId="3411D94D" w14:textId="77777777" w:rsidR="00CE1D62" w:rsidRPr="007D6FEB" w:rsidRDefault="00CE1D62" w:rsidP="00CE1D62">
      <w:pPr>
        <w:autoSpaceDE w:val="0"/>
        <w:autoSpaceDN w:val="0"/>
        <w:adjustRightInd w:val="0"/>
        <w:spacing w:before="120" w:after="120"/>
        <w:ind w:left="360"/>
        <w:rPr>
          <w:rFonts w:ascii="Arial" w:hAnsi="Arial" w:cs="Arial"/>
          <w:bCs/>
          <w:szCs w:val="24"/>
        </w:rPr>
      </w:pPr>
      <w:r w:rsidRPr="007D6FEB">
        <w:rPr>
          <w:rFonts w:ascii="Arial" w:hAnsi="Arial" w:cs="Arial"/>
          <w:b/>
          <w:bCs/>
          <w:szCs w:val="24"/>
        </w:rPr>
        <w:t xml:space="preserve">915.2.3 Group E occupancies. </w:t>
      </w:r>
      <w:r w:rsidRPr="007D6FEB">
        <w:rPr>
          <w:rFonts w:ascii="Arial" w:hAnsi="Arial" w:cs="Arial"/>
          <w:bCs/>
          <w:szCs w:val="24"/>
        </w:rPr>
        <w:t>(No change to model code text.)</w:t>
      </w:r>
    </w:p>
    <w:p w14:paraId="04B67A7C" w14:textId="77777777" w:rsidR="00CE1D62" w:rsidRPr="007D6FEB" w:rsidRDefault="00CE1D62" w:rsidP="00CE1D62">
      <w:pPr>
        <w:autoSpaceDE w:val="0"/>
        <w:autoSpaceDN w:val="0"/>
        <w:adjustRightInd w:val="0"/>
        <w:spacing w:before="120" w:after="120"/>
        <w:rPr>
          <w:rFonts w:ascii="Arial" w:hAnsi="Arial" w:cs="Arial"/>
          <w:b/>
          <w:bCs/>
          <w:szCs w:val="24"/>
        </w:rPr>
      </w:pPr>
      <w:r w:rsidRPr="007D6FEB">
        <w:rPr>
          <w:rFonts w:ascii="Arial" w:hAnsi="Arial" w:cs="Arial"/>
          <w:b/>
          <w:bCs/>
          <w:szCs w:val="24"/>
        </w:rPr>
        <w:t xml:space="preserve">915.3 Carbon monoxide detection. </w:t>
      </w:r>
      <w:r w:rsidRPr="007D6FEB">
        <w:rPr>
          <w:rFonts w:ascii="Arial" w:hAnsi="Arial" w:cs="Arial"/>
          <w:bCs/>
          <w:szCs w:val="24"/>
        </w:rPr>
        <w:t>(No change to model code text.)</w:t>
      </w:r>
    </w:p>
    <w:p w14:paraId="0B189D45" w14:textId="77777777" w:rsidR="00CE1D62" w:rsidRPr="007D6FEB" w:rsidRDefault="00CE1D62" w:rsidP="00CE1D62">
      <w:pPr>
        <w:autoSpaceDE w:val="0"/>
        <w:autoSpaceDN w:val="0"/>
        <w:adjustRightInd w:val="0"/>
        <w:spacing w:before="120" w:after="120"/>
        <w:rPr>
          <w:rFonts w:ascii="Arial" w:hAnsi="Arial" w:cs="Arial"/>
          <w:szCs w:val="24"/>
        </w:rPr>
      </w:pPr>
      <w:r w:rsidRPr="007D6FEB">
        <w:rPr>
          <w:rFonts w:ascii="Arial" w:hAnsi="Arial" w:cs="Arial"/>
          <w:b/>
          <w:bCs/>
          <w:szCs w:val="24"/>
        </w:rPr>
        <w:t xml:space="preserve">915.4 Carbon monoxide alarms. </w:t>
      </w:r>
      <w:r w:rsidRPr="007D6FEB">
        <w:rPr>
          <w:rFonts w:ascii="Arial" w:hAnsi="Arial" w:cs="Arial"/>
          <w:szCs w:val="24"/>
        </w:rPr>
        <w:t xml:space="preserve">Carbon monoxide alarms shall comply with Sections 915.4.1 through </w:t>
      </w:r>
      <w:r w:rsidRPr="007D6FEB">
        <w:rPr>
          <w:rFonts w:ascii="Arial" w:hAnsi="Arial" w:cs="Arial"/>
          <w:strike/>
          <w:szCs w:val="24"/>
        </w:rPr>
        <w:t>915.4.4</w:t>
      </w:r>
      <w:r w:rsidRPr="007D6FEB">
        <w:rPr>
          <w:rFonts w:ascii="Arial" w:hAnsi="Arial" w:cs="Arial"/>
          <w:i/>
          <w:szCs w:val="24"/>
        </w:rPr>
        <w:t xml:space="preserve"> 915.4.5</w:t>
      </w:r>
      <w:r w:rsidRPr="007D6FEB">
        <w:rPr>
          <w:rFonts w:ascii="Arial" w:hAnsi="Arial" w:cs="Arial"/>
          <w:szCs w:val="24"/>
        </w:rPr>
        <w:t>. (No change to existing California amendment.)</w:t>
      </w:r>
    </w:p>
    <w:p w14:paraId="63A00883" w14:textId="77777777" w:rsidR="00CE1D62" w:rsidRPr="007D6FEB" w:rsidRDefault="00CE1D62" w:rsidP="00CE1D62">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915.4.1 Power source. </w:t>
      </w:r>
      <w:r w:rsidRPr="007D6FEB">
        <w:rPr>
          <w:rFonts w:ascii="Arial" w:hAnsi="Arial" w:cs="Arial"/>
          <w:szCs w:val="24"/>
        </w:rPr>
        <w:t>Carbon monoxide alarms shall receive … (No change to model code text.)</w:t>
      </w:r>
    </w:p>
    <w:p w14:paraId="1F6C7C9E" w14:textId="77777777" w:rsidR="00CE1D62" w:rsidRPr="007D6FEB" w:rsidRDefault="00CE1D62" w:rsidP="00CE1D62">
      <w:pPr>
        <w:autoSpaceDE w:val="0"/>
        <w:autoSpaceDN w:val="0"/>
        <w:adjustRightInd w:val="0"/>
        <w:spacing w:before="120" w:after="120"/>
        <w:ind w:left="720"/>
        <w:rPr>
          <w:rFonts w:ascii="Arial" w:hAnsi="Arial" w:cs="Arial"/>
          <w:b/>
          <w:bCs/>
          <w:szCs w:val="24"/>
        </w:rPr>
      </w:pPr>
      <w:r w:rsidRPr="007D6FEB">
        <w:rPr>
          <w:rFonts w:ascii="Arial" w:hAnsi="Arial" w:cs="Arial"/>
          <w:b/>
          <w:bCs/>
          <w:szCs w:val="24"/>
        </w:rPr>
        <w:t>Exception</w:t>
      </w:r>
      <w:r w:rsidRPr="007D6FEB">
        <w:rPr>
          <w:rFonts w:ascii="Arial" w:hAnsi="Arial" w:cs="Arial"/>
          <w:b/>
          <w:bCs/>
          <w:i/>
          <w:szCs w:val="24"/>
        </w:rPr>
        <w:t>s</w:t>
      </w:r>
      <w:r w:rsidRPr="007D6FEB">
        <w:rPr>
          <w:rFonts w:ascii="Arial" w:hAnsi="Arial" w:cs="Arial"/>
          <w:b/>
          <w:bCs/>
          <w:szCs w:val="24"/>
        </w:rPr>
        <w:t>:</w:t>
      </w:r>
    </w:p>
    <w:p w14:paraId="3961A5A1" w14:textId="77777777" w:rsidR="00322F1C" w:rsidRPr="007D6FEB" w:rsidRDefault="00CE1D62" w:rsidP="00D917C7">
      <w:pPr>
        <w:pStyle w:val="ListParagraph"/>
        <w:numPr>
          <w:ilvl w:val="1"/>
          <w:numId w:val="4"/>
        </w:numPr>
        <w:autoSpaceDE w:val="0"/>
        <w:autoSpaceDN w:val="0"/>
        <w:adjustRightInd w:val="0"/>
        <w:spacing w:before="120" w:after="120"/>
        <w:ind w:left="1080"/>
        <w:contextualSpacing w:val="0"/>
        <w:rPr>
          <w:rFonts w:ascii="Arial" w:hAnsi="Arial" w:cs="Arial"/>
          <w:szCs w:val="24"/>
        </w:rPr>
      </w:pPr>
      <w:r w:rsidRPr="007D6FEB">
        <w:rPr>
          <w:rFonts w:ascii="Arial" w:hAnsi="Arial" w:cs="Arial"/>
          <w:szCs w:val="24"/>
        </w:rPr>
        <w:lastRenderedPageBreak/>
        <w:t>Where installed … (No change to existing California amendment which is renumbering.)</w:t>
      </w:r>
    </w:p>
    <w:p w14:paraId="27962C50" w14:textId="77777777" w:rsidR="00322F1C" w:rsidRPr="007D6FEB" w:rsidRDefault="00CE1D62" w:rsidP="00D917C7">
      <w:pPr>
        <w:pStyle w:val="ListParagraph"/>
        <w:numPr>
          <w:ilvl w:val="1"/>
          <w:numId w:val="4"/>
        </w:numPr>
        <w:autoSpaceDE w:val="0"/>
        <w:autoSpaceDN w:val="0"/>
        <w:adjustRightInd w:val="0"/>
        <w:spacing w:before="120" w:after="120"/>
        <w:ind w:left="1080"/>
        <w:contextualSpacing w:val="0"/>
        <w:rPr>
          <w:rFonts w:ascii="Arial" w:hAnsi="Arial" w:cs="Arial"/>
          <w:szCs w:val="24"/>
        </w:rPr>
      </w:pPr>
      <w:r w:rsidRPr="007D6FEB">
        <w:rPr>
          <w:rFonts w:ascii="Arial" w:hAnsi="Arial" w:cs="Arial"/>
          <w:i/>
          <w:szCs w:val="24"/>
        </w:rPr>
        <w:t xml:space="preserve">Carbon monoxide alarms in Group R … </w:t>
      </w:r>
      <w:r w:rsidRPr="007D6FEB">
        <w:rPr>
          <w:rFonts w:ascii="Arial" w:eastAsia="Calibri" w:hAnsi="Arial" w:cs="Arial"/>
          <w:i/>
          <w:iCs/>
          <w:szCs w:val="24"/>
        </w:rPr>
        <w:t>by NFPA </w:t>
      </w:r>
      <w:r w:rsidRPr="007D6FEB">
        <w:rPr>
          <w:rFonts w:ascii="Arial" w:eastAsia="Calibri" w:hAnsi="Arial" w:cs="Arial"/>
          <w:i/>
          <w:iCs/>
          <w:strike/>
          <w:szCs w:val="24"/>
        </w:rPr>
        <w:t>720</w:t>
      </w:r>
      <w:r w:rsidRPr="007D6FEB">
        <w:rPr>
          <w:rFonts w:ascii="Arial" w:eastAsia="Calibri" w:hAnsi="Arial" w:cs="Arial"/>
          <w:i/>
          <w:iCs/>
          <w:szCs w:val="24"/>
        </w:rPr>
        <w:t xml:space="preserve"> </w:t>
      </w:r>
      <w:r w:rsidRPr="007D6FEB">
        <w:rPr>
          <w:rFonts w:ascii="Arial" w:eastAsia="Calibri" w:hAnsi="Arial" w:cs="Arial"/>
          <w:i/>
          <w:iCs/>
          <w:szCs w:val="24"/>
          <w:u w:val="single"/>
        </w:rPr>
        <w:t>72</w:t>
      </w:r>
      <w:r w:rsidRPr="007D6FEB">
        <w:rPr>
          <w:rFonts w:ascii="Arial" w:eastAsia="Calibri" w:hAnsi="Arial" w:cs="Arial"/>
          <w:i/>
          <w:iCs/>
          <w:szCs w:val="24"/>
        </w:rPr>
        <w:t>.</w:t>
      </w:r>
    </w:p>
    <w:p w14:paraId="19BBFE0B" w14:textId="5864A18B" w:rsidR="00CE1D62" w:rsidRPr="007D6FEB" w:rsidRDefault="00CE1D62" w:rsidP="00D917C7">
      <w:pPr>
        <w:pStyle w:val="ListParagraph"/>
        <w:numPr>
          <w:ilvl w:val="1"/>
          <w:numId w:val="4"/>
        </w:numPr>
        <w:autoSpaceDE w:val="0"/>
        <w:autoSpaceDN w:val="0"/>
        <w:adjustRightInd w:val="0"/>
        <w:spacing w:before="120" w:after="120"/>
        <w:ind w:left="1080"/>
        <w:contextualSpacing w:val="0"/>
        <w:rPr>
          <w:rFonts w:ascii="Arial" w:hAnsi="Arial" w:cs="Arial"/>
          <w:szCs w:val="24"/>
        </w:rPr>
      </w:pPr>
      <w:r w:rsidRPr="007D6FEB">
        <w:rPr>
          <w:rFonts w:ascii="Arial" w:eastAsia="Calibri" w:hAnsi="Arial" w:cs="Arial"/>
          <w:i/>
          <w:iCs/>
          <w:szCs w:val="24"/>
        </w:rPr>
        <w:t>Carbon monoxide alarms in Group R (</w:t>
      </w:r>
      <w:r w:rsidRPr="007D6FEB">
        <w:rPr>
          <w:rFonts w:ascii="Arial" w:eastAsia="Calibri" w:hAnsi="Arial" w:cs="Arial"/>
          <w:szCs w:val="24"/>
        </w:rPr>
        <w:t>No change to existing California amendment and subsections 3.1 through 3.4.</w:t>
      </w:r>
      <w:r w:rsidRPr="007D6FEB">
        <w:rPr>
          <w:rFonts w:ascii="Arial" w:eastAsia="Calibri" w:hAnsi="Arial" w:cs="Arial"/>
          <w:i/>
          <w:iCs/>
          <w:szCs w:val="24"/>
        </w:rPr>
        <w:t>)</w:t>
      </w:r>
    </w:p>
    <w:p w14:paraId="12E228AA" w14:textId="77777777" w:rsidR="00CE1D62" w:rsidRPr="007D6FEB" w:rsidRDefault="00CE1D62" w:rsidP="00CE1D62">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915.4.2 Listings. </w:t>
      </w:r>
      <w:r w:rsidRPr="007D6FEB">
        <w:rPr>
          <w:rFonts w:ascii="Arial" w:hAnsi="Arial" w:cs="Arial"/>
          <w:szCs w:val="24"/>
        </w:rPr>
        <w:t>Carbon monoxide alarms … (No change to model code text.)</w:t>
      </w:r>
    </w:p>
    <w:p w14:paraId="47F4B6DD" w14:textId="461FD79D" w:rsidR="00CE1D62" w:rsidRPr="007D6FEB" w:rsidRDefault="00CE1D62" w:rsidP="00CE1D62">
      <w:pPr>
        <w:autoSpaceDE w:val="0"/>
        <w:autoSpaceDN w:val="0"/>
        <w:adjustRightInd w:val="0"/>
        <w:spacing w:before="120" w:after="120"/>
        <w:ind w:left="360"/>
        <w:rPr>
          <w:rFonts w:ascii="Arial" w:eastAsia="Calibri" w:hAnsi="Arial" w:cs="Arial"/>
          <w:i/>
          <w:iCs/>
          <w:szCs w:val="24"/>
        </w:rPr>
      </w:pPr>
      <w:r w:rsidRPr="007D6FEB">
        <w:rPr>
          <w:rFonts w:ascii="Arial" w:eastAsia="Calibri" w:hAnsi="Arial" w:cs="Arial"/>
          <w:i/>
          <w:iCs/>
          <w:szCs w:val="24"/>
        </w:rPr>
        <w:t xml:space="preserve">No person shall install, market, distribute, … </w:t>
      </w:r>
      <w:r w:rsidRPr="007D6FEB">
        <w:rPr>
          <w:rFonts w:ascii="Arial" w:eastAsia="Calibri" w:hAnsi="Arial" w:cs="Arial"/>
          <w:szCs w:val="24"/>
        </w:rPr>
        <w:t>(No change to existing California amendment.)</w:t>
      </w:r>
    </w:p>
    <w:p w14:paraId="3F77ADEC" w14:textId="77777777" w:rsidR="00CE1D62" w:rsidRPr="007D6FEB" w:rsidRDefault="00CE1D62" w:rsidP="00CE1D62">
      <w:pPr>
        <w:autoSpaceDE w:val="0"/>
        <w:autoSpaceDN w:val="0"/>
        <w:adjustRightInd w:val="0"/>
        <w:spacing w:before="120" w:after="120"/>
        <w:ind w:left="360"/>
        <w:rPr>
          <w:rFonts w:ascii="Arial" w:eastAsia="Calibri" w:hAnsi="Arial" w:cs="Arial"/>
          <w:i/>
          <w:iCs/>
          <w:szCs w:val="24"/>
        </w:rPr>
      </w:pPr>
      <w:r w:rsidRPr="007D6FEB">
        <w:rPr>
          <w:rFonts w:ascii="Arial" w:hAnsi="Arial" w:cs="Arial"/>
          <w:b/>
          <w:bCs/>
          <w:szCs w:val="24"/>
        </w:rPr>
        <w:t xml:space="preserve">915.4.3 Locations. </w:t>
      </w:r>
      <w:r w:rsidRPr="007D6FEB">
        <w:rPr>
          <w:rFonts w:ascii="Arial" w:hAnsi="Arial" w:cs="Arial"/>
          <w:bCs/>
          <w:szCs w:val="24"/>
        </w:rPr>
        <w:t>(No change to model code text.)</w:t>
      </w:r>
    </w:p>
    <w:p w14:paraId="63618D06" w14:textId="77777777" w:rsidR="00CE1D62" w:rsidRPr="007D6FEB" w:rsidRDefault="00CE1D62" w:rsidP="00CE1D62">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915.4.4 Combination alarms. </w:t>
      </w:r>
      <w:r w:rsidRPr="007D6FEB">
        <w:rPr>
          <w:rFonts w:ascii="Arial" w:hAnsi="Arial" w:cs="Arial"/>
          <w:szCs w:val="24"/>
        </w:rPr>
        <w:t>Combination carbon monoxide/smoke alarms … (No change to model code text.)</w:t>
      </w:r>
    </w:p>
    <w:p w14:paraId="3E224E1A" w14:textId="469ADDB3" w:rsidR="00CE1D62" w:rsidRPr="007D6FEB" w:rsidRDefault="00CE1D62" w:rsidP="00CE1D62">
      <w:pPr>
        <w:autoSpaceDE w:val="0"/>
        <w:autoSpaceDN w:val="0"/>
        <w:adjustRightInd w:val="0"/>
        <w:spacing w:before="120" w:after="120"/>
        <w:ind w:left="360"/>
        <w:rPr>
          <w:rFonts w:ascii="Arial" w:eastAsia="Calibri" w:hAnsi="Arial" w:cs="Arial"/>
          <w:szCs w:val="24"/>
        </w:rPr>
      </w:pPr>
      <w:r w:rsidRPr="007D6FEB">
        <w:rPr>
          <w:rFonts w:ascii="Arial" w:eastAsia="Calibri" w:hAnsi="Arial" w:cs="Arial"/>
          <w:bCs/>
          <w:i/>
          <w:iCs/>
          <w:szCs w:val="24"/>
        </w:rPr>
        <w:t xml:space="preserve">Combination </w:t>
      </w:r>
      <w:r w:rsidRPr="007D6FEB">
        <w:rPr>
          <w:rFonts w:ascii="Arial" w:hAnsi="Arial" w:cs="Arial"/>
          <w:i/>
          <w:szCs w:val="24"/>
        </w:rPr>
        <w:t xml:space="preserve">carbon monoxide/smoke alarms </w:t>
      </w:r>
      <w:r w:rsidRPr="007D6FEB">
        <w:rPr>
          <w:rFonts w:ascii="Arial" w:eastAsia="Calibri" w:hAnsi="Arial" w:cs="Arial"/>
          <w:i/>
          <w:iCs/>
          <w:szCs w:val="24"/>
        </w:rPr>
        <w:t xml:space="preserve">shall </w:t>
      </w:r>
      <w:r w:rsidR="00D03FBE" w:rsidRPr="007D6FEB">
        <w:rPr>
          <w:rFonts w:ascii="Arial" w:eastAsia="Calibri" w:hAnsi="Arial" w:cs="Arial"/>
          <w:i/>
          <w:iCs/>
          <w:szCs w:val="24"/>
        </w:rPr>
        <w:t xml:space="preserve">… </w:t>
      </w:r>
      <w:r w:rsidRPr="007D6FEB">
        <w:rPr>
          <w:rFonts w:ascii="Arial" w:eastAsia="Calibri" w:hAnsi="Arial" w:cs="Arial"/>
          <w:szCs w:val="24"/>
        </w:rPr>
        <w:t>(No change to existing California amendment.)</w:t>
      </w:r>
    </w:p>
    <w:p w14:paraId="3BEC991B" w14:textId="77777777" w:rsidR="00CE1D62" w:rsidRPr="007D6FEB" w:rsidRDefault="00CE1D62" w:rsidP="00CE1D62">
      <w:pPr>
        <w:autoSpaceDE w:val="0"/>
        <w:autoSpaceDN w:val="0"/>
        <w:adjustRightInd w:val="0"/>
        <w:spacing w:before="120" w:after="120"/>
        <w:ind w:left="360"/>
        <w:rPr>
          <w:rFonts w:ascii="Arial" w:eastAsia="Calibri" w:hAnsi="Arial" w:cs="Arial"/>
          <w:szCs w:val="24"/>
        </w:rPr>
      </w:pPr>
      <w:r w:rsidRPr="007D6FEB">
        <w:rPr>
          <w:rFonts w:ascii="Arial" w:eastAsia="Calibri" w:hAnsi="Arial" w:cs="Arial"/>
          <w:b/>
          <w:bCs/>
          <w:i/>
          <w:iCs/>
          <w:szCs w:val="24"/>
        </w:rPr>
        <w:t xml:space="preserve">915.4.5 Interconnection. </w:t>
      </w:r>
      <w:r w:rsidRPr="007D6FEB">
        <w:rPr>
          <w:rFonts w:ascii="Arial" w:eastAsia="Calibri" w:hAnsi="Arial" w:cs="Arial"/>
          <w:i/>
          <w:iCs/>
          <w:szCs w:val="24"/>
        </w:rPr>
        <w:t xml:space="preserve">Where more than one carbon monoxide … </w:t>
      </w:r>
      <w:r w:rsidRPr="007D6FEB">
        <w:rPr>
          <w:rFonts w:ascii="Arial" w:eastAsia="Calibri" w:hAnsi="Arial" w:cs="Arial"/>
          <w:szCs w:val="24"/>
        </w:rPr>
        <w:t>(No change to existing California amendments.)</w:t>
      </w:r>
    </w:p>
    <w:p w14:paraId="50C11DD7" w14:textId="77777777" w:rsidR="00CE1D62" w:rsidRPr="007D6FEB" w:rsidRDefault="00CE1D62" w:rsidP="00CE1D62">
      <w:pPr>
        <w:autoSpaceDE w:val="0"/>
        <w:autoSpaceDN w:val="0"/>
        <w:adjustRightInd w:val="0"/>
        <w:spacing w:before="120" w:after="120"/>
        <w:ind w:left="720"/>
        <w:rPr>
          <w:rFonts w:ascii="Arial" w:eastAsia="Calibri" w:hAnsi="Arial" w:cs="Arial"/>
          <w:i/>
          <w:iCs/>
          <w:szCs w:val="24"/>
        </w:rPr>
      </w:pPr>
      <w:r w:rsidRPr="007D6FEB">
        <w:rPr>
          <w:rFonts w:ascii="Arial" w:eastAsia="Calibri" w:hAnsi="Arial" w:cs="Arial"/>
          <w:b/>
          <w:i/>
          <w:iCs/>
          <w:szCs w:val="24"/>
        </w:rPr>
        <w:t xml:space="preserve">Exception: </w:t>
      </w:r>
      <w:r w:rsidRPr="007D6FEB">
        <w:rPr>
          <w:rFonts w:ascii="Arial" w:eastAsia="Calibri" w:hAnsi="Arial" w:cs="Arial"/>
          <w:i/>
          <w:iCs/>
          <w:szCs w:val="24"/>
        </w:rPr>
        <w:t xml:space="preserve">Interconnection is not required … </w:t>
      </w:r>
      <w:r w:rsidRPr="007D6FEB">
        <w:rPr>
          <w:rFonts w:ascii="Arial" w:eastAsia="Calibri" w:hAnsi="Arial" w:cs="Arial"/>
          <w:szCs w:val="24"/>
        </w:rPr>
        <w:t>(No change to existing California amendments including exception items 1 through 5.)</w:t>
      </w:r>
    </w:p>
    <w:p w14:paraId="4ADC6808" w14:textId="548BE757" w:rsidR="00CE1D62" w:rsidRPr="007D6FEB" w:rsidRDefault="00CE1D62" w:rsidP="00CE1D62">
      <w:pPr>
        <w:autoSpaceDE w:val="0"/>
        <w:autoSpaceDN w:val="0"/>
        <w:adjustRightInd w:val="0"/>
        <w:spacing w:before="120" w:after="120"/>
        <w:rPr>
          <w:rFonts w:ascii="Arial" w:hAnsi="Arial" w:cs="Arial"/>
          <w:szCs w:val="24"/>
        </w:rPr>
      </w:pPr>
      <w:r w:rsidRPr="007D6FEB">
        <w:rPr>
          <w:rFonts w:ascii="Arial" w:hAnsi="Arial" w:cs="Arial"/>
          <w:b/>
          <w:bCs/>
          <w:szCs w:val="24"/>
        </w:rPr>
        <w:t xml:space="preserve">915.5 Carbon monoxide detection systems. </w:t>
      </w:r>
      <w:r w:rsidRPr="007D6FEB">
        <w:rPr>
          <w:rFonts w:ascii="Arial" w:hAnsi="Arial" w:cs="Arial"/>
          <w:szCs w:val="24"/>
        </w:rPr>
        <w:t>(No change to model code text.</w:t>
      </w:r>
      <w:r w:rsidR="00EB0DBD">
        <w:rPr>
          <w:rFonts w:ascii="Arial" w:hAnsi="Arial" w:cs="Arial"/>
          <w:szCs w:val="24"/>
        </w:rPr>
        <w:t xml:space="preserve"> Shown for context.</w:t>
      </w:r>
      <w:r w:rsidRPr="007D6FEB">
        <w:rPr>
          <w:rFonts w:ascii="Arial" w:hAnsi="Arial" w:cs="Arial"/>
          <w:szCs w:val="24"/>
        </w:rPr>
        <w:t>)</w:t>
      </w:r>
    </w:p>
    <w:p w14:paraId="1B99C3CE" w14:textId="4F8C012B" w:rsidR="00CE1D62" w:rsidRPr="007D6FEB" w:rsidRDefault="00CE1D62" w:rsidP="00CE1D62">
      <w:pPr>
        <w:autoSpaceDE w:val="0"/>
        <w:autoSpaceDN w:val="0"/>
        <w:adjustRightInd w:val="0"/>
        <w:spacing w:before="120" w:after="120"/>
        <w:ind w:left="360"/>
        <w:rPr>
          <w:rFonts w:ascii="Arial" w:hAnsi="Arial" w:cs="Arial"/>
          <w:i/>
          <w:szCs w:val="24"/>
        </w:rPr>
      </w:pPr>
      <w:r w:rsidRPr="007D6FEB">
        <w:rPr>
          <w:rFonts w:ascii="Arial" w:hAnsi="Arial" w:cs="Arial"/>
          <w:b/>
          <w:bCs/>
          <w:szCs w:val="24"/>
        </w:rPr>
        <w:t xml:space="preserve">915.5.1 General. </w:t>
      </w:r>
      <w:r w:rsidRPr="007D6FEB">
        <w:rPr>
          <w:rFonts w:ascii="Arial" w:hAnsi="Arial" w:cs="Arial"/>
          <w:szCs w:val="24"/>
        </w:rPr>
        <w:t>(No change to model code text.</w:t>
      </w:r>
      <w:r w:rsidR="00EB0DBD">
        <w:rPr>
          <w:rFonts w:ascii="Arial" w:hAnsi="Arial" w:cs="Arial"/>
          <w:szCs w:val="24"/>
        </w:rPr>
        <w:t xml:space="preserve"> Shown for context.</w:t>
      </w:r>
      <w:r w:rsidRPr="007D6FEB">
        <w:rPr>
          <w:rFonts w:ascii="Arial" w:hAnsi="Arial" w:cs="Arial"/>
          <w:szCs w:val="24"/>
        </w:rPr>
        <w:t>)</w:t>
      </w:r>
    </w:p>
    <w:p w14:paraId="20A2E438" w14:textId="77777777" w:rsidR="00CE1D62" w:rsidRPr="007D6FEB" w:rsidRDefault="00CE1D62" w:rsidP="00CE1D62">
      <w:pPr>
        <w:autoSpaceDE w:val="0"/>
        <w:autoSpaceDN w:val="0"/>
        <w:adjustRightInd w:val="0"/>
        <w:spacing w:before="120" w:after="120"/>
        <w:ind w:left="360"/>
        <w:rPr>
          <w:rFonts w:ascii="Arial" w:hAnsi="Arial" w:cs="Arial"/>
          <w:strike/>
          <w:szCs w:val="24"/>
        </w:rPr>
      </w:pPr>
      <w:r w:rsidRPr="007D6FEB">
        <w:rPr>
          <w:rFonts w:ascii="Arial" w:hAnsi="Arial" w:cs="Arial"/>
          <w:b/>
          <w:bCs/>
          <w:szCs w:val="24"/>
        </w:rPr>
        <w:t xml:space="preserve">915.5.2 Locations. </w:t>
      </w:r>
      <w:r w:rsidRPr="007D6FEB">
        <w:rPr>
          <w:rFonts w:ascii="Arial" w:hAnsi="Arial" w:cs="Arial"/>
          <w:szCs w:val="24"/>
        </w:rPr>
        <w:t xml:space="preserve">Carbon monoxide detectors shall be … Section 915.2 </w:t>
      </w:r>
      <w:r w:rsidRPr="007D6FEB">
        <w:rPr>
          <w:rFonts w:ascii="Arial" w:hAnsi="Arial" w:cs="Arial"/>
          <w:i/>
          <w:szCs w:val="24"/>
        </w:rPr>
        <w:t>or NFPA </w:t>
      </w:r>
      <w:r w:rsidRPr="007D6FEB">
        <w:rPr>
          <w:rFonts w:ascii="Arial" w:hAnsi="Arial" w:cs="Arial"/>
          <w:i/>
          <w:strike/>
          <w:szCs w:val="24"/>
        </w:rPr>
        <w:t>720</w:t>
      </w:r>
      <w:r w:rsidRPr="007D6FEB">
        <w:rPr>
          <w:rFonts w:ascii="Arial" w:hAnsi="Arial" w:cs="Arial"/>
          <w:i/>
          <w:szCs w:val="24"/>
        </w:rPr>
        <w:t xml:space="preserve"> </w:t>
      </w:r>
      <w:r w:rsidRPr="007D6FEB">
        <w:rPr>
          <w:rFonts w:ascii="Arial" w:hAnsi="Arial" w:cs="Arial"/>
          <w:i/>
          <w:szCs w:val="24"/>
          <w:u w:val="single"/>
        </w:rPr>
        <w:t>72</w:t>
      </w:r>
      <w:r w:rsidRPr="007D6FEB">
        <w:rPr>
          <w:rFonts w:ascii="Arial" w:hAnsi="Arial" w:cs="Arial"/>
          <w:szCs w:val="24"/>
        </w:rPr>
        <w:t xml:space="preserve">. </w:t>
      </w:r>
      <w:r w:rsidRPr="007D6FEB">
        <w:rPr>
          <w:rFonts w:ascii="Arial" w:hAnsi="Arial" w:cs="Arial"/>
          <w:strike/>
          <w:szCs w:val="24"/>
        </w:rPr>
        <w:t>These locations supersede the locations specified in NFPA 720.</w:t>
      </w:r>
    </w:p>
    <w:p w14:paraId="120E223D" w14:textId="77777777" w:rsidR="00CE1D62" w:rsidRPr="007D6FEB" w:rsidRDefault="00CE1D62" w:rsidP="00CE1D62">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915.5.3 Combination detectors. </w:t>
      </w:r>
      <w:r w:rsidRPr="007D6FEB">
        <w:rPr>
          <w:rFonts w:ascii="Arial" w:hAnsi="Arial" w:cs="Arial"/>
          <w:szCs w:val="24"/>
        </w:rPr>
        <w:t>Combination carbon monoxide/smoke detectors … (No change to model code text.)</w:t>
      </w:r>
    </w:p>
    <w:p w14:paraId="2C81313F" w14:textId="77777777" w:rsidR="00CE1D62" w:rsidRPr="007D6FEB" w:rsidRDefault="00CE1D62" w:rsidP="00CE1D62">
      <w:pPr>
        <w:autoSpaceDE w:val="0"/>
        <w:autoSpaceDN w:val="0"/>
        <w:adjustRightInd w:val="0"/>
        <w:spacing w:before="120" w:after="120"/>
        <w:ind w:left="360"/>
        <w:rPr>
          <w:rFonts w:ascii="Arial" w:eastAsia="Calibri" w:hAnsi="Arial" w:cs="Arial"/>
          <w:szCs w:val="24"/>
        </w:rPr>
      </w:pPr>
      <w:r w:rsidRPr="007D6FEB">
        <w:rPr>
          <w:rFonts w:ascii="Arial" w:eastAsia="Calibri" w:hAnsi="Arial" w:cs="Arial"/>
          <w:bCs/>
          <w:i/>
          <w:iCs/>
          <w:szCs w:val="24"/>
        </w:rPr>
        <w:t xml:space="preserve">Combination </w:t>
      </w:r>
      <w:r w:rsidRPr="007D6FEB">
        <w:rPr>
          <w:rFonts w:ascii="Arial" w:hAnsi="Arial" w:cs="Arial"/>
          <w:i/>
          <w:szCs w:val="24"/>
        </w:rPr>
        <w:t xml:space="preserve">carbon monoxide/smoke detectors … </w:t>
      </w:r>
      <w:r w:rsidRPr="007D6FEB">
        <w:rPr>
          <w:rFonts w:ascii="Arial" w:eastAsia="Calibri" w:hAnsi="Arial" w:cs="Arial"/>
          <w:szCs w:val="24"/>
        </w:rPr>
        <w:t>(No change to existing California amendment.)</w:t>
      </w:r>
    </w:p>
    <w:p w14:paraId="220B158E" w14:textId="4E5C9D5C" w:rsidR="00CE1D62" w:rsidRPr="007D6FEB" w:rsidRDefault="00CE1D62" w:rsidP="00CE1D62">
      <w:pPr>
        <w:autoSpaceDE w:val="0"/>
        <w:autoSpaceDN w:val="0"/>
        <w:adjustRightInd w:val="0"/>
        <w:spacing w:before="120" w:after="120"/>
        <w:rPr>
          <w:rFonts w:ascii="Arial" w:hAnsi="Arial" w:cs="Arial"/>
          <w:b/>
          <w:i/>
          <w:szCs w:val="24"/>
          <w:u w:val="single"/>
        </w:rPr>
      </w:pPr>
      <w:r w:rsidRPr="007D6FEB">
        <w:rPr>
          <w:rFonts w:ascii="Arial" w:hAnsi="Arial" w:cs="Arial"/>
          <w:b/>
          <w:bCs/>
          <w:szCs w:val="24"/>
        </w:rPr>
        <w:t xml:space="preserve">915.6 Maintenance. </w:t>
      </w:r>
      <w:r w:rsidRPr="007D6FEB">
        <w:rPr>
          <w:rFonts w:ascii="Arial" w:hAnsi="Arial" w:cs="Arial"/>
          <w:szCs w:val="24"/>
        </w:rPr>
        <w:t xml:space="preserve">Carbon monoxide alarms … in accordance with </w:t>
      </w:r>
      <w:r w:rsidRPr="007D6FEB">
        <w:rPr>
          <w:rFonts w:ascii="Arial" w:hAnsi="Arial" w:cs="Arial"/>
          <w:strike/>
          <w:szCs w:val="24"/>
        </w:rPr>
        <w:t xml:space="preserve">the </w:t>
      </w:r>
      <w:r w:rsidRPr="007D6FEB">
        <w:rPr>
          <w:rFonts w:ascii="Arial" w:hAnsi="Arial" w:cs="Arial"/>
          <w:iCs/>
          <w:strike/>
          <w:szCs w:val="24"/>
        </w:rPr>
        <w:t>International Fire Code</w:t>
      </w:r>
      <w:r w:rsidRPr="007D6FEB">
        <w:rPr>
          <w:rFonts w:ascii="Arial" w:hAnsi="Arial" w:cs="Arial"/>
          <w:iCs/>
          <w:szCs w:val="24"/>
        </w:rPr>
        <w:t xml:space="preserve"> </w:t>
      </w:r>
      <w:r w:rsidRPr="007D6FEB">
        <w:rPr>
          <w:rFonts w:ascii="Arial" w:hAnsi="Arial" w:cs="Arial"/>
          <w:i/>
          <w:iCs/>
          <w:szCs w:val="24"/>
        </w:rPr>
        <w:t>NFPA </w:t>
      </w:r>
      <w:r w:rsidRPr="007D6FEB">
        <w:rPr>
          <w:rFonts w:ascii="Arial" w:hAnsi="Arial" w:cs="Arial"/>
          <w:i/>
          <w:iCs/>
          <w:strike/>
          <w:szCs w:val="24"/>
        </w:rPr>
        <w:t>720</w:t>
      </w:r>
      <w:r w:rsidRPr="007D6FEB">
        <w:rPr>
          <w:rFonts w:ascii="Arial" w:hAnsi="Arial" w:cs="Arial"/>
          <w:iCs/>
          <w:szCs w:val="24"/>
        </w:rPr>
        <w:t xml:space="preserve"> </w:t>
      </w:r>
      <w:r w:rsidRPr="007D6FEB">
        <w:rPr>
          <w:rFonts w:ascii="Arial" w:hAnsi="Arial" w:cs="Arial"/>
          <w:iCs/>
          <w:szCs w:val="24"/>
          <w:u w:val="single"/>
        </w:rPr>
        <w:t>72</w:t>
      </w:r>
      <w:r w:rsidRPr="007D6FEB">
        <w:rPr>
          <w:rFonts w:ascii="Arial" w:hAnsi="Arial" w:cs="Arial"/>
          <w:iCs/>
          <w:szCs w:val="24"/>
        </w:rPr>
        <w:t>.</w:t>
      </w:r>
      <w:r w:rsidRPr="007D6FEB">
        <w:rPr>
          <w:rFonts w:ascii="Arial" w:hAnsi="Arial" w:cs="Arial"/>
          <w:szCs w:val="24"/>
        </w:rPr>
        <w:t xml:space="preserve"> </w:t>
      </w:r>
      <w:r w:rsidRPr="007D6FEB">
        <w:rPr>
          <w:rFonts w:ascii="Arial" w:hAnsi="Arial" w:cs="Arial"/>
          <w:i/>
          <w:szCs w:val="24"/>
        </w:rPr>
        <w:t xml:space="preserve">Carbon monoxide alarms and carbon monoxide detectors … </w:t>
      </w:r>
    </w:p>
    <w:p w14:paraId="1A0B3361" w14:textId="77777777" w:rsidR="00CE1D62" w:rsidRPr="007D6FEB" w:rsidRDefault="00CE1D62" w:rsidP="00CE1D62">
      <w:pPr>
        <w:autoSpaceDE w:val="0"/>
        <w:autoSpaceDN w:val="0"/>
        <w:adjustRightInd w:val="0"/>
        <w:spacing w:before="120" w:after="120"/>
        <w:rPr>
          <w:rFonts w:ascii="Arial" w:eastAsia="TimesNewRoman,Italic" w:hAnsi="Arial" w:cs="Arial"/>
          <w:i/>
          <w:iCs/>
          <w:szCs w:val="24"/>
        </w:rPr>
      </w:pPr>
      <w:r w:rsidRPr="007D6FEB">
        <w:rPr>
          <w:rFonts w:ascii="Arial" w:eastAsia="Calibri" w:hAnsi="Arial" w:cs="Arial"/>
          <w:b/>
          <w:bCs/>
          <w:i/>
          <w:iCs/>
          <w:szCs w:val="24"/>
        </w:rPr>
        <w:t>915.7 Visible alarms.</w:t>
      </w:r>
      <w:r w:rsidRPr="007D6FEB">
        <w:rPr>
          <w:rFonts w:ascii="Arial" w:eastAsia="Calibri" w:hAnsi="Arial" w:cs="Arial"/>
          <w:bCs/>
          <w:i/>
          <w:iCs/>
          <w:szCs w:val="24"/>
        </w:rPr>
        <w:t xml:space="preserve"> </w:t>
      </w:r>
      <w:r w:rsidRPr="007D6FEB">
        <w:rPr>
          <w:rFonts w:ascii="Arial" w:eastAsia="TimesNewRoman,Italic" w:hAnsi="Arial" w:cs="Arial"/>
          <w:i/>
          <w:iCs/>
          <w:szCs w:val="24"/>
        </w:rPr>
        <w:t xml:space="preserve">In buildings containing … in accordance with NFPA </w:t>
      </w:r>
      <w:r w:rsidRPr="007D6FEB">
        <w:rPr>
          <w:rFonts w:ascii="Arial" w:eastAsia="TimesNewRoman,Italic" w:hAnsi="Arial" w:cs="Arial"/>
          <w:i/>
          <w:iCs/>
          <w:strike/>
          <w:szCs w:val="24"/>
        </w:rPr>
        <w:t>720</w:t>
      </w:r>
      <w:r w:rsidRPr="007D6FEB">
        <w:rPr>
          <w:rFonts w:ascii="Arial" w:eastAsia="TimesNewRoman,Italic" w:hAnsi="Arial" w:cs="Arial"/>
          <w:i/>
          <w:iCs/>
          <w:szCs w:val="24"/>
        </w:rPr>
        <w:t xml:space="preserve"> </w:t>
      </w:r>
      <w:r w:rsidRPr="007D6FEB">
        <w:rPr>
          <w:rFonts w:ascii="Arial" w:eastAsia="TimesNewRoman,Italic" w:hAnsi="Arial" w:cs="Arial"/>
          <w:i/>
          <w:iCs/>
          <w:szCs w:val="24"/>
          <w:u w:val="single"/>
        </w:rPr>
        <w:t>72</w:t>
      </w:r>
      <w:r w:rsidRPr="007D6FEB">
        <w:rPr>
          <w:rFonts w:ascii="Arial" w:eastAsia="TimesNewRoman,Italic" w:hAnsi="Arial" w:cs="Arial"/>
          <w:i/>
          <w:iCs/>
          <w:szCs w:val="24"/>
        </w:rPr>
        <w:t>.</w:t>
      </w:r>
    </w:p>
    <w:p w14:paraId="438F5358" w14:textId="77777777" w:rsidR="00CE1D62" w:rsidRPr="007D6FEB" w:rsidRDefault="00CE1D62" w:rsidP="00CE1D62">
      <w:pPr>
        <w:spacing w:before="240" w:after="120"/>
        <w:rPr>
          <w:rFonts w:ascii="Arial" w:hAnsi="Arial" w:cs="Arial"/>
          <w:b/>
          <w:bCs/>
          <w:szCs w:val="24"/>
        </w:rPr>
      </w:pPr>
      <w:r w:rsidRPr="007D6FEB">
        <w:rPr>
          <w:rFonts w:ascii="Arial" w:hAnsi="Arial" w:cs="Arial"/>
          <w:b/>
          <w:bCs/>
          <w:szCs w:val="24"/>
        </w:rPr>
        <w:t>Notation:</w:t>
      </w:r>
    </w:p>
    <w:p w14:paraId="6C7D1D06" w14:textId="77777777" w:rsidR="00CE1D62" w:rsidRPr="007D6FEB" w:rsidRDefault="00CE1D62" w:rsidP="00CE1D62">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2DFC7F6B" w14:textId="2B1E54E9" w:rsidR="00CE1D62" w:rsidRPr="007D6FEB" w:rsidRDefault="00CE1D62" w:rsidP="005B10D3">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06CB5D1" w14:textId="186BC582" w:rsidR="00C41390" w:rsidRPr="007D6FEB" w:rsidRDefault="00C41390" w:rsidP="00EA3C3E">
      <w:pPr>
        <w:pStyle w:val="Heading3"/>
        <w:rPr>
          <w:strike/>
        </w:rPr>
      </w:pPr>
      <w:r w:rsidRPr="007D6FEB">
        <w:lastRenderedPageBreak/>
        <w:t>Item 12: HCD proposes to adopt Chapter 10 from the 2021 IBC into the 2022 CBC with new and existing amendments as follows:</w:t>
      </w:r>
    </w:p>
    <w:p w14:paraId="0E5714C8" w14:textId="73E25765" w:rsidR="00C41390" w:rsidRPr="007D6FEB" w:rsidRDefault="00C41390" w:rsidP="005B10D3">
      <w:pPr>
        <w:spacing w:before="240" w:after="240"/>
        <w:ind w:left="360"/>
        <w:jc w:val="center"/>
        <w:rPr>
          <w:rFonts w:ascii="Arial" w:hAnsi="Arial" w:cs="Arial"/>
          <w:b/>
          <w:bCs/>
          <w:szCs w:val="24"/>
        </w:rPr>
      </w:pPr>
      <w:r w:rsidRPr="007D6FEB">
        <w:rPr>
          <w:rFonts w:ascii="Arial" w:hAnsi="Arial" w:cs="Arial"/>
          <w:b/>
          <w:szCs w:val="24"/>
        </w:rPr>
        <w:t>CHAPTER 10</w:t>
      </w:r>
      <w:bookmarkStart w:id="18" w:name="CH10"/>
      <w:bookmarkEnd w:id="18"/>
      <w:r w:rsidRPr="007D6FEB">
        <w:rPr>
          <w:rFonts w:ascii="Arial" w:hAnsi="Arial" w:cs="Arial"/>
          <w:b/>
          <w:szCs w:val="24"/>
        </w:rPr>
        <w:t xml:space="preserve"> </w:t>
      </w:r>
      <w:r w:rsidRPr="007D6FEB">
        <w:rPr>
          <w:rFonts w:ascii="Arial" w:hAnsi="Arial" w:cs="Arial"/>
          <w:b/>
          <w:szCs w:val="24"/>
        </w:rPr>
        <w:br/>
        <w:t>MEANS OF EGRESS</w:t>
      </w:r>
      <w:r w:rsidRPr="007D6FEB">
        <w:rPr>
          <w:rFonts w:ascii="Arial" w:hAnsi="Arial" w:cs="Arial"/>
          <w:b/>
          <w:szCs w:val="24"/>
        </w:rPr>
        <w:br/>
      </w:r>
      <w:r w:rsidRPr="007D6FEB">
        <w:rPr>
          <w:rFonts w:ascii="Arial" w:hAnsi="Arial" w:cs="Arial"/>
          <w:b/>
          <w:bCs/>
          <w:szCs w:val="24"/>
        </w:rPr>
        <w:t>SECTION 1003</w:t>
      </w:r>
      <w:r w:rsidRPr="007D6FEB">
        <w:rPr>
          <w:rFonts w:ascii="Arial" w:hAnsi="Arial" w:cs="Arial"/>
          <w:b/>
          <w:bCs/>
          <w:szCs w:val="24"/>
        </w:rPr>
        <w:br/>
        <w:t>GENERAL MEANS OF EGRESS</w:t>
      </w:r>
    </w:p>
    <w:p w14:paraId="3DC4EB60" w14:textId="77777777" w:rsidR="00C41390" w:rsidRPr="007D6FEB" w:rsidRDefault="00C41390" w:rsidP="005B10D3">
      <w:pPr>
        <w:autoSpaceDE w:val="0"/>
        <w:autoSpaceDN w:val="0"/>
        <w:adjustRightInd w:val="0"/>
        <w:spacing w:before="120" w:after="120"/>
        <w:rPr>
          <w:rFonts w:ascii="Arial" w:hAnsi="Arial" w:cs="Arial"/>
          <w:szCs w:val="24"/>
        </w:rPr>
      </w:pPr>
      <w:r w:rsidRPr="007D6FEB">
        <w:rPr>
          <w:rFonts w:ascii="Arial" w:hAnsi="Arial" w:cs="Arial"/>
          <w:b/>
          <w:bCs/>
          <w:szCs w:val="24"/>
        </w:rPr>
        <w:t xml:space="preserve">1003.1 Applicability. </w:t>
      </w:r>
      <w:r w:rsidRPr="007D6FEB">
        <w:rPr>
          <w:rFonts w:ascii="Arial" w:hAnsi="Arial" w:cs="Arial"/>
          <w:szCs w:val="24"/>
        </w:rPr>
        <w:t>The general requirements … (No change to model code text.)</w:t>
      </w:r>
    </w:p>
    <w:p w14:paraId="33A4ED8D" w14:textId="77777777" w:rsidR="00C41390" w:rsidRPr="007D6FEB" w:rsidRDefault="00C41390" w:rsidP="005B10D3">
      <w:pPr>
        <w:autoSpaceDE w:val="0"/>
        <w:autoSpaceDN w:val="0"/>
        <w:adjustRightInd w:val="0"/>
        <w:spacing w:before="120" w:after="120"/>
        <w:rPr>
          <w:rFonts w:ascii="Arial" w:hAnsi="Arial" w:cs="Arial"/>
          <w:szCs w:val="24"/>
        </w:rPr>
      </w:pPr>
      <w:r w:rsidRPr="007D6FEB">
        <w:rPr>
          <w:rFonts w:ascii="Arial" w:hAnsi="Arial" w:cs="Arial"/>
          <w:b/>
          <w:bCs/>
          <w:i/>
          <w:iCs/>
          <w:szCs w:val="24"/>
        </w:rPr>
        <w:t xml:space="preserve">[HCD 1-AC] </w:t>
      </w:r>
      <w:r w:rsidRPr="007D6FEB">
        <w:rPr>
          <w:rFonts w:ascii="Arial" w:hAnsi="Arial" w:cs="Arial"/>
          <w:i/>
          <w:iCs/>
          <w:szCs w:val="24"/>
        </w:rPr>
        <w:t xml:space="preserve">In addition to the requirement of this chapter … </w:t>
      </w:r>
      <w:r w:rsidRPr="007D6FEB">
        <w:rPr>
          <w:rFonts w:ascii="Arial" w:hAnsi="Arial" w:cs="Arial"/>
          <w:szCs w:val="24"/>
        </w:rPr>
        <w:t>(No change to existing California amendment.)</w:t>
      </w:r>
    </w:p>
    <w:p w14:paraId="2237D179" w14:textId="77777777" w:rsidR="00C41390" w:rsidRPr="007D6FEB" w:rsidRDefault="00C41390" w:rsidP="005B10D3">
      <w:pPr>
        <w:autoSpaceDE w:val="0"/>
        <w:autoSpaceDN w:val="0"/>
        <w:adjustRightInd w:val="0"/>
        <w:spacing w:before="120" w:after="120"/>
        <w:rPr>
          <w:rFonts w:ascii="Arial" w:hAnsi="Arial" w:cs="Arial"/>
          <w:b/>
          <w:bCs/>
          <w:szCs w:val="24"/>
        </w:rPr>
      </w:pPr>
      <w:r w:rsidRPr="007D6FEB">
        <w:rPr>
          <w:rFonts w:ascii="Arial" w:hAnsi="Arial" w:cs="Arial"/>
          <w:b/>
          <w:bCs/>
          <w:szCs w:val="24"/>
        </w:rPr>
        <w:t xml:space="preserve">1003.3 Protruding objects. … </w:t>
      </w:r>
      <w:r w:rsidRPr="007D6FEB">
        <w:rPr>
          <w:rFonts w:ascii="Arial" w:hAnsi="Arial" w:cs="Arial"/>
          <w:bCs/>
          <w:iCs/>
          <w:szCs w:val="24"/>
        </w:rPr>
        <w:t>(No change to model code text.)</w:t>
      </w:r>
    </w:p>
    <w:p w14:paraId="0C7EDD72" w14:textId="77777777" w:rsidR="00C41390" w:rsidRPr="007D6FEB" w:rsidRDefault="00C41390" w:rsidP="005B10D3">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1003.3.4 Clear width. </w:t>
      </w:r>
      <w:r w:rsidRPr="007D6FEB">
        <w:rPr>
          <w:rFonts w:ascii="Arial" w:hAnsi="Arial" w:cs="Arial"/>
          <w:szCs w:val="24"/>
        </w:rPr>
        <w:t>Protruding objects … (No change to existing California amendment.)</w:t>
      </w:r>
    </w:p>
    <w:p w14:paraId="3DD3D9B9" w14:textId="77777777" w:rsidR="00C41390" w:rsidRPr="007D6FEB" w:rsidRDefault="00C41390" w:rsidP="005B10D3">
      <w:pPr>
        <w:autoSpaceDE w:val="0"/>
        <w:autoSpaceDN w:val="0"/>
        <w:adjustRightInd w:val="0"/>
        <w:spacing w:before="120" w:after="120"/>
        <w:rPr>
          <w:rFonts w:ascii="Arial" w:hAnsi="Arial" w:cs="Arial"/>
          <w:iCs/>
          <w:szCs w:val="24"/>
        </w:rPr>
      </w:pPr>
      <w:r w:rsidRPr="007D6FEB">
        <w:rPr>
          <w:rFonts w:ascii="Arial" w:hAnsi="Arial" w:cs="Arial"/>
          <w:b/>
          <w:iCs/>
          <w:szCs w:val="24"/>
        </w:rPr>
        <w:t>1003.5 Elevation change.</w:t>
      </w:r>
      <w:r w:rsidRPr="007D6FEB">
        <w:rPr>
          <w:rFonts w:ascii="Arial" w:hAnsi="Arial" w:cs="Arial"/>
          <w:iCs/>
          <w:szCs w:val="24"/>
        </w:rPr>
        <w:t xml:space="preserve"> Where changes in elevation … (No change to model code text.)</w:t>
      </w:r>
    </w:p>
    <w:p w14:paraId="577BEDCA" w14:textId="77777777" w:rsidR="00C41390" w:rsidRPr="007D6FEB" w:rsidRDefault="00C41390" w:rsidP="005B10D3">
      <w:pPr>
        <w:autoSpaceDE w:val="0"/>
        <w:autoSpaceDN w:val="0"/>
        <w:adjustRightInd w:val="0"/>
        <w:spacing w:before="120" w:after="120"/>
        <w:ind w:firstLine="360"/>
        <w:rPr>
          <w:rFonts w:ascii="Arial" w:hAnsi="Arial" w:cs="Arial"/>
          <w:b/>
          <w:bCs/>
          <w:szCs w:val="24"/>
        </w:rPr>
      </w:pPr>
      <w:r w:rsidRPr="007D6FEB">
        <w:rPr>
          <w:rFonts w:ascii="Arial" w:hAnsi="Arial" w:cs="Arial"/>
          <w:b/>
          <w:bCs/>
          <w:szCs w:val="24"/>
        </w:rPr>
        <w:t>Exceptions:</w:t>
      </w:r>
    </w:p>
    <w:p w14:paraId="46571D39" w14:textId="77777777" w:rsidR="00843394" w:rsidRPr="007D6FEB" w:rsidRDefault="00C41390" w:rsidP="00D917C7">
      <w:pPr>
        <w:pStyle w:val="ListParagraph"/>
        <w:numPr>
          <w:ilvl w:val="0"/>
          <w:numId w:val="17"/>
        </w:numPr>
        <w:autoSpaceDE w:val="0"/>
        <w:autoSpaceDN w:val="0"/>
        <w:adjustRightInd w:val="0"/>
        <w:spacing w:before="120" w:after="120"/>
        <w:contextualSpacing w:val="0"/>
        <w:rPr>
          <w:rFonts w:ascii="Arial" w:hAnsi="Arial" w:cs="Arial"/>
          <w:szCs w:val="24"/>
        </w:rPr>
      </w:pPr>
      <w:r w:rsidRPr="007D6FEB">
        <w:rPr>
          <w:rFonts w:ascii="Arial" w:hAnsi="Arial" w:cs="Arial"/>
          <w:szCs w:val="24"/>
        </w:rPr>
        <w:t xml:space="preserve">Steps at exterior doors … </w:t>
      </w:r>
      <w:r w:rsidRPr="007D6FEB">
        <w:rPr>
          <w:rFonts w:ascii="Arial" w:hAnsi="Arial" w:cs="Arial"/>
          <w:iCs/>
          <w:szCs w:val="24"/>
        </w:rPr>
        <w:t>(No change to model code text.)</w:t>
      </w:r>
    </w:p>
    <w:p w14:paraId="3385D1E2" w14:textId="77777777" w:rsidR="00843394" w:rsidRPr="007D6FEB" w:rsidRDefault="00C41390" w:rsidP="00D917C7">
      <w:pPr>
        <w:pStyle w:val="ListParagraph"/>
        <w:numPr>
          <w:ilvl w:val="0"/>
          <w:numId w:val="17"/>
        </w:numPr>
        <w:autoSpaceDE w:val="0"/>
        <w:autoSpaceDN w:val="0"/>
        <w:adjustRightInd w:val="0"/>
        <w:spacing w:before="120" w:after="120"/>
        <w:contextualSpacing w:val="0"/>
        <w:rPr>
          <w:rFonts w:ascii="Arial" w:hAnsi="Arial" w:cs="Arial"/>
          <w:szCs w:val="24"/>
        </w:rPr>
      </w:pPr>
      <w:r w:rsidRPr="007D6FEB">
        <w:rPr>
          <w:rFonts w:ascii="Arial" w:hAnsi="Arial" w:cs="Arial"/>
          <w:szCs w:val="24"/>
        </w:rPr>
        <w:t xml:space="preserve">A </w:t>
      </w:r>
      <w:r w:rsidRPr="007D6FEB">
        <w:rPr>
          <w:rFonts w:ascii="Arial" w:hAnsi="Arial" w:cs="Arial"/>
          <w:iCs/>
          <w:szCs w:val="24"/>
        </w:rPr>
        <w:t xml:space="preserve">stair </w:t>
      </w:r>
      <w:r w:rsidRPr="007D6FEB">
        <w:rPr>
          <w:rFonts w:ascii="Arial" w:hAnsi="Arial" w:cs="Arial"/>
          <w:szCs w:val="24"/>
        </w:rPr>
        <w:t xml:space="preserve">with a single riser … </w:t>
      </w:r>
      <w:r w:rsidRPr="007D6FEB">
        <w:rPr>
          <w:rFonts w:ascii="Arial" w:eastAsia="Calibri" w:hAnsi="Arial" w:cs="Arial"/>
          <w:szCs w:val="24"/>
        </w:rPr>
        <w:t>(No change to existing California amendment.)</w:t>
      </w:r>
    </w:p>
    <w:p w14:paraId="6B5A12A6" w14:textId="73703A9F" w:rsidR="00C41390" w:rsidRPr="007D6FEB" w:rsidRDefault="00C41390" w:rsidP="00D917C7">
      <w:pPr>
        <w:pStyle w:val="ListParagraph"/>
        <w:numPr>
          <w:ilvl w:val="0"/>
          <w:numId w:val="17"/>
        </w:numPr>
        <w:autoSpaceDE w:val="0"/>
        <w:autoSpaceDN w:val="0"/>
        <w:adjustRightInd w:val="0"/>
        <w:spacing w:before="120" w:after="120"/>
        <w:contextualSpacing w:val="0"/>
        <w:rPr>
          <w:rFonts w:ascii="Arial" w:hAnsi="Arial" w:cs="Arial"/>
          <w:szCs w:val="24"/>
        </w:rPr>
      </w:pPr>
      <w:r w:rsidRPr="007D6FEB">
        <w:rPr>
          <w:rFonts w:ascii="Arial" w:hAnsi="Arial" w:cs="Arial"/>
          <w:szCs w:val="24"/>
        </w:rPr>
        <w:t xml:space="preserve">A step is permitted in </w:t>
      </w:r>
      <w:r w:rsidRPr="007D6FEB">
        <w:rPr>
          <w:rFonts w:ascii="Arial" w:hAnsi="Arial" w:cs="Arial"/>
          <w:iCs/>
          <w:szCs w:val="24"/>
        </w:rPr>
        <w:t>aisles …</w:t>
      </w:r>
      <w:r w:rsidR="001506A7" w:rsidRPr="007D6FEB">
        <w:rPr>
          <w:rFonts w:ascii="Arial" w:hAnsi="Arial" w:cs="Arial"/>
          <w:iCs/>
          <w:szCs w:val="24"/>
        </w:rPr>
        <w:t xml:space="preserve"> </w:t>
      </w:r>
      <w:r w:rsidRPr="007D6FEB">
        <w:rPr>
          <w:rFonts w:ascii="Arial" w:eastAsia="Calibri" w:hAnsi="Arial" w:cs="Arial"/>
          <w:szCs w:val="24"/>
        </w:rPr>
        <w:t>(No change to existing California amendment.)</w:t>
      </w:r>
    </w:p>
    <w:p w14:paraId="4D7E1679" w14:textId="6C12A71D" w:rsidR="00C41390" w:rsidRPr="007D6FEB" w:rsidRDefault="00C41390" w:rsidP="005B10D3">
      <w:pPr>
        <w:autoSpaceDE w:val="0"/>
        <w:autoSpaceDN w:val="0"/>
        <w:adjustRightInd w:val="0"/>
        <w:spacing w:before="120" w:after="120"/>
        <w:ind w:left="990" w:hanging="270"/>
        <w:rPr>
          <w:rFonts w:ascii="Arial" w:hAnsi="Arial" w:cs="Arial"/>
          <w:szCs w:val="24"/>
        </w:rPr>
      </w:pPr>
      <w:r w:rsidRPr="007D6FEB">
        <w:rPr>
          <w:rFonts w:ascii="Arial" w:hAnsi="Arial" w:cs="Arial"/>
          <w:szCs w:val="24"/>
        </w:rPr>
        <w:t xml:space="preserve">Throughout a story … </w:t>
      </w:r>
      <w:r w:rsidRPr="007D6FEB">
        <w:rPr>
          <w:rFonts w:ascii="Arial" w:hAnsi="Arial" w:cs="Arial"/>
          <w:iCs/>
          <w:szCs w:val="24"/>
        </w:rPr>
        <w:t>…</w:t>
      </w:r>
      <w:r w:rsidR="001506A7" w:rsidRPr="007D6FEB">
        <w:rPr>
          <w:rFonts w:ascii="Arial" w:hAnsi="Arial" w:cs="Arial"/>
          <w:iCs/>
          <w:szCs w:val="24"/>
        </w:rPr>
        <w:t xml:space="preserve"> </w:t>
      </w:r>
      <w:r w:rsidRPr="007D6FEB">
        <w:rPr>
          <w:rFonts w:ascii="Arial" w:eastAsia="Calibri" w:hAnsi="Arial" w:cs="Arial"/>
          <w:szCs w:val="24"/>
        </w:rPr>
        <w:t>(No change to model code text.)</w:t>
      </w:r>
    </w:p>
    <w:p w14:paraId="11D6065C" w14:textId="53C21569" w:rsidR="00C41390" w:rsidRPr="007D6FEB" w:rsidRDefault="00C41390" w:rsidP="005B10D3">
      <w:pPr>
        <w:autoSpaceDE w:val="0"/>
        <w:autoSpaceDN w:val="0"/>
        <w:adjustRightInd w:val="0"/>
        <w:spacing w:before="240" w:after="240"/>
        <w:jc w:val="center"/>
        <w:rPr>
          <w:rFonts w:ascii="Arial" w:hAnsi="Arial" w:cs="Arial"/>
          <w:b/>
          <w:bCs/>
          <w:szCs w:val="24"/>
        </w:rPr>
      </w:pPr>
      <w:r w:rsidRPr="007D6FEB">
        <w:rPr>
          <w:rFonts w:ascii="Arial" w:hAnsi="Arial" w:cs="Arial"/>
          <w:b/>
          <w:bCs/>
          <w:szCs w:val="24"/>
        </w:rPr>
        <w:t xml:space="preserve">SECTION 1009 </w:t>
      </w:r>
      <w:r w:rsidR="00D5784B" w:rsidRPr="007D6FEB">
        <w:rPr>
          <w:rFonts w:ascii="Arial" w:hAnsi="Arial" w:cs="Arial"/>
          <w:b/>
          <w:bCs/>
          <w:szCs w:val="24"/>
        </w:rPr>
        <w:br/>
      </w:r>
      <w:r w:rsidRPr="007D6FEB">
        <w:rPr>
          <w:rFonts w:ascii="Arial" w:hAnsi="Arial" w:cs="Arial"/>
          <w:b/>
          <w:bCs/>
          <w:szCs w:val="24"/>
        </w:rPr>
        <w:t>ACCESSIBLE MEANS OF EGRESS</w:t>
      </w:r>
    </w:p>
    <w:p w14:paraId="5E16DD97" w14:textId="742EA818" w:rsidR="00C41390" w:rsidRPr="007D6FEB" w:rsidRDefault="00C41390" w:rsidP="005B10D3">
      <w:pPr>
        <w:autoSpaceDE w:val="0"/>
        <w:autoSpaceDN w:val="0"/>
        <w:adjustRightInd w:val="0"/>
        <w:spacing w:before="120" w:after="120"/>
        <w:rPr>
          <w:rFonts w:ascii="Arial" w:hAnsi="Arial" w:cs="Arial"/>
          <w:i/>
          <w:iCs/>
          <w:szCs w:val="24"/>
        </w:rPr>
      </w:pPr>
      <w:r w:rsidRPr="007D6FEB">
        <w:rPr>
          <w:rFonts w:ascii="Arial" w:hAnsi="Arial" w:cs="Arial"/>
          <w:b/>
          <w:bCs/>
          <w:szCs w:val="24"/>
        </w:rPr>
        <w:t xml:space="preserve">1009.1 Accessible means of egress required. </w:t>
      </w:r>
      <w:r w:rsidRPr="007D6FEB">
        <w:rPr>
          <w:rFonts w:ascii="Arial" w:hAnsi="Arial" w:cs="Arial"/>
          <w:iCs/>
          <w:szCs w:val="24"/>
        </w:rPr>
        <w:t>Accessible</w:t>
      </w:r>
      <w:r w:rsidRPr="007D6FEB">
        <w:rPr>
          <w:rFonts w:ascii="Arial" w:hAnsi="Arial" w:cs="Arial"/>
          <w:i/>
          <w:iCs/>
          <w:szCs w:val="24"/>
        </w:rPr>
        <w:t xml:space="preserve"> </w:t>
      </w:r>
      <w:r w:rsidRPr="007D6FEB">
        <w:rPr>
          <w:rFonts w:ascii="Arial" w:hAnsi="Arial" w:cs="Arial"/>
          <w:iCs/>
          <w:szCs w:val="24"/>
        </w:rPr>
        <w:t>means of egress</w:t>
      </w:r>
      <w:r w:rsidRPr="007D6FEB">
        <w:rPr>
          <w:rFonts w:ascii="Arial" w:hAnsi="Arial" w:cs="Arial"/>
          <w:i/>
          <w:iCs/>
          <w:szCs w:val="24"/>
        </w:rPr>
        <w:t xml:space="preserve"> … </w:t>
      </w:r>
      <w:r w:rsidRPr="007D6FEB">
        <w:rPr>
          <w:rFonts w:ascii="Arial" w:hAnsi="Arial" w:cs="Arial"/>
          <w:szCs w:val="24"/>
        </w:rPr>
        <w:t xml:space="preserve">each </w:t>
      </w:r>
      <w:r w:rsidRPr="007D6FEB">
        <w:rPr>
          <w:rFonts w:ascii="Arial" w:hAnsi="Arial" w:cs="Arial"/>
          <w:iCs/>
          <w:szCs w:val="24"/>
        </w:rPr>
        <w:t>accessible</w:t>
      </w:r>
      <w:r w:rsidRPr="007D6FEB">
        <w:rPr>
          <w:rFonts w:ascii="Arial" w:hAnsi="Arial" w:cs="Arial"/>
          <w:i/>
          <w:iCs/>
          <w:szCs w:val="24"/>
        </w:rPr>
        <w:t xml:space="preserve"> </w:t>
      </w:r>
      <w:r w:rsidRPr="007D6FEB">
        <w:rPr>
          <w:rFonts w:ascii="Arial" w:hAnsi="Arial" w:cs="Arial"/>
          <w:szCs w:val="24"/>
        </w:rPr>
        <w:t xml:space="preserve">portion of the space shall be served by </w:t>
      </w:r>
      <w:r w:rsidRPr="007D6FEB">
        <w:rPr>
          <w:rFonts w:ascii="Arial" w:hAnsi="Arial" w:cs="Arial"/>
          <w:strike/>
          <w:szCs w:val="24"/>
        </w:rPr>
        <w:t>not less than two</w:t>
      </w:r>
      <w:r w:rsidRPr="007D6FEB">
        <w:rPr>
          <w:rFonts w:ascii="Arial" w:hAnsi="Arial" w:cs="Arial"/>
          <w:szCs w:val="24"/>
        </w:rPr>
        <w:t xml:space="preserve"> </w:t>
      </w:r>
      <w:r w:rsidRPr="007D6FEB">
        <w:rPr>
          <w:rFonts w:ascii="Arial" w:hAnsi="Arial" w:cs="Arial"/>
          <w:iCs/>
          <w:szCs w:val="24"/>
        </w:rPr>
        <w:t>accessible means of egress</w:t>
      </w:r>
      <w:r w:rsidRPr="007D6FEB">
        <w:rPr>
          <w:rFonts w:ascii="Arial" w:hAnsi="Arial" w:cs="Arial"/>
          <w:i/>
          <w:iCs/>
          <w:szCs w:val="24"/>
        </w:rPr>
        <w:t xml:space="preserve"> in at least …</w:t>
      </w:r>
      <w:r w:rsidR="00660BCD" w:rsidRPr="007D6FEB">
        <w:rPr>
          <w:rFonts w:ascii="Arial" w:hAnsi="Arial" w:cs="Arial"/>
          <w:i/>
          <w:iCs/>
          <w:szCs w:val="24"/>
        </w:rPr>
        <w:t xml:space="preserve"> </w:t>
      </w:r>
      <w:r w:rsidRPr="007D6FEB">
        <w:rPr>
          <w:rFonts w:ascii="Arial" w:hAnsi="Arial" w:cs="Arial"/>
          <w:szCs w:val="24"/>
        </w:rPr>
        <w:t>(No change to existing California amendment.)</w:t>
      </w:r>
    </w:p>
    <w:p w14:paraId="60A7C54C" w14:textId="77777777" w:rsidR="00C41390" w:rsidRPr="007D6FEB" w:rsidRDefault="00C41390" w:rsidP="005B10D3">
      <w:pPr>
        <w:autoSpaceDE w:val="0"/>
        <w:autoSpaceDN w:val="0"/>
        <w:adjustRightInd w:val="0"/>
        <w:spacing w:before="120" w:after="120"/>
        <w:ind w:firstLine="360"/>
        <w:rPr>
          <w:rFonts w:ascii="Arial" w:hAnsi="Arial" w:cs="Arial"/>
          <w:b/>
          <w:bCs/>
          <w:szCs w:val="24"/>
        </w:rPr>
      </w:pPr>
      <w:r w:rsidRPr="007D6FEB">
        <w:rPr>
          <w:rFonts w:ascii="Arial" w:hAnsi="Arial" w:cs="Arial"/>
          <w:b/>
          <w:bCs/>
          <w:szCs w:val="24"/>
        </w:rPr>
        <w:t>Exceptions:</w:t>
      </w:r>
    </w:p>
    <w:p w14:paraId="1F48E814" w14:textId="0C6B24FA" w:rsidR="00C41390" w:rsidRPr="007D6FEB" w:rsidRDefault="00C41390" w:rsidP="00D917C7">
      <w:pPr>
        <w:pStyle w:val="ListParagraph"/>
        <w:numPr>
          <w:ilvl w:val="0"/>
          <w:numId w:val="9"/>
        </w:numPr>
        <w:autoSpaceDE w:val="0"/>
        <w:autoSpaceDN w:val="0"/>
        <w:adjustRightInd w:val="0"/>
        <w:spacing w:before="120" w:after="120"/>
        <w:contextualSpacing w:val="0"/>
        <w:rPr>
          <w:rFonts w:ascii="Arial" w:hAnsi="Arial" w:cs="Arial"/>
          <w:i/>
          <w:iCs/>
          <w:szCs w:val="24"/>
        </w:rPr>
      </w:pPr>
      <w:r w:rsidRPr="007D6FEB">
        <w:rPr>
          <w:rFonts w:ascii="Arial" w:hAnsi="Arial" w:cs="Arial"/>
          <w:szCs w:val="24"/>
        </w:rPr>
        <w:t xml:space="preserve">One </w:t>
      </w:r>
      <w:r w:rsidRPr="007D6FEB">
        <w:rPr>
          <w:rFonts w:ascii="Arial" w:hAnsi="Arial" w:cs="Arial"/>
          <w:iCs/>
          <w:szCs w:val="24"/>
        </w:rPr>
        <w:t xml:space="preserve">accessible means of egress… </w:t>
      </w:r>
      <w:r w:rsidRPr="007D6FEB">
        <w:rPr>
          <w:rFonts w:ascii="Arial" w:hAnsi="Arial" w:cs="Arial"/>
          <w:szCs w:val="24"/>
        </w:rPr>
        <w:t>(No change to existing California amendment.)</w:t>
      </w:r>
      <w:r w:rsidRPr="007D6FEB">
        <w:rPr>
          <w:rFonts w:ascii="Arial" w:hAnsi="Arial" w:cs="Arial"/>
          <w:i/>
          <w:iCs/>
          <w:szCs w:val="24"/>
        </w:rPr>
        <w:t xml:space="preserve"> </w:t>
      </w:r>
    </w:p>
    <w:p w14:paraId="4AFBF738" w14:textId="5206B0D7" w:rsidR="00C41390" w:rsidRPr="007D6FEB" w:rsidRDefault="00C41390" w:rsidP="00D917C7">
      <w:pPr>
        <w:pStyle w:val="ListParagraph"/>
        <w:numPr>
          <w:ilvl w:val="0"/>
          <w:numId w:val="9"/>
        </w:numPr>
        <w:autoSpaceDE w:val="0"/>
        <w:autoSpaceDN w:val="0"/>
        <w:adjustRightInd w:val="0"/>
        <w:spacing w:before="120" w:after="120"/>
        <w:rPr>
          <w:rFonts w:ascii="Arial" w:hAnsi="Arial" w:cs="Arial"/>
          <w:i/>
          <w:iCs/>
          <w:szCs w:val="24"/>
        </w:rPr>
      </w:pPr>
      <w:r w:rsidRPr="007D6FEB">
        <w:rPr>
          <w:rFonts w:ascii="Arial" w:hAnsi="Arial" w:cs="Arial"/>
          <w:szCs w:val="24"/>
        </w:rPr>
        <w:t>In assembly areas … (No change to existing California amendment.)</w:t>
      </w:r>
    </w:p>
    <w:p w14:paraId="489F4131" w14:textId="3B4693D7" w:rsidR="00C41390" w:rsidRPr="007D6FEB" w:rsidRDefault="00C41390" w:rsidP="005B10D3">
      <w:pPr>
        <w:autoSpaceDE w:val="0"/>
        <w:autoSpaceDN w:val="0"/>
        <w:adjustRightInd w:val="0"/>
        <w:spacing w:before="120" w:after="120"/>
        <w:rPr>
          <w:rFonts w:ascii="Arial" w:hAnsi="Arial" w:cs="Arial"/>
          <w:szCs w:val="24"/>
        </w:rPr>
      </w:pPr>
      <w:r w:rsidRPr="007D6FEB">
        <w:rPr>
          <w:rFonts w:ascii="Arial" w:hAnsi="Arial" w:cs="Arial"/>
          <w:b/>
          <w:bCs/>
          <w:szCs w:val="24"/>
        </w:rPr>
        <w:t xml:space="preserve">1009.2 Continuity and components. </w:t>
      </w:r>
      <w:r w:rsidRPr="007D6FEB">
        <w:rPr>
          <w:rFonts w:ascii="Arial" w:hAnsi="Arial" w:cs="Arial"/>
          <w:szCs w:val="24"/>
        </w:rPr>
        <w:t xml:space="preserve">Each required </w:t>
      </w:r>
      <w:r w:rsidRPr="007D6FEB">
        <w:rPr>
          <w:rFonts w:ascii="Arial" w:hAnsi="Arial" w:cs="Arial"/>
          <w:iCs/>
          <w:szCs w:val="24"/>
        </w:rPr>
        <w:t xml:space="preserve">accessible means of egress </w:t>
      </w:r>
      <w:r w:rsidR="001506A7" w:rsidRPr="007D6FEB">
        <w:rPr>
          <w:rFonts w:ascii="Arial" w:hAnsi="Arial" w:cs="Arial"/>
          <w:iCs/>
          <w:szCs w:val="24"/>
        </w:rPr>
        <w:t xml:space="preserve">… </w:t>
      </w:r>
      <w:r w:rsidRPr="007D6FEB">
        <w:rPr>
          <w:rFonts w:ascii="Arial" w:hAnsi="Arial" w:cs="Arial"/>
          <w:szCs w:val="24"/>
        </w:rPr>
        <w:t>(No change to model</w:t>
      </w:r>
      <w:r w:rsidR="001506A7" w:rsidRPr="007D6FEB">
        <w:rPr>
          <w:rFonts w:ascii="Arial" w:hAnsi="Arial" w:cs="Arial"/>
          <w:szCs w:val="24"/>
        </w:rPr>
        <w:t xml:space="preserve"> c</w:t>
      </w:r>
      <w:r w:rsidRPr="007D6FEB">
        <w:rPr>
          <w:rFonts w:ascii="Arial" w:hAnsi="Arial" w:cs="Arial"/>
          <w:szCs w:val="24"/>
        </w:rPr>
        <w:t>ode text.)</w:t>
      </w:r>
    </w:p>
    <w:p w14:paraId="2094D7C9" w14:textId="289DFC4B"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i/>
          <w:iCs/>
          <w:szCs w:val="24"/>
        </w:rPr>
      </w:pPr>
      <w:r w:rsidRPr="007D6FEB">
        <w:rPr>
          <w:rFonts w:ascii="Arial" w:hAnsi="Arial" w:cs="Arial"/>
          <w:iCs/>
          <w:szCs w:val="24"/>
        </w:rPr>
        <w:t>Accessible routes</w:t>
      </w:r>
      <w:r w:rsidRPr="007D6FEB">
        <w:rPr>
          <w:rFonts w:ascii="Arial" w:hAnsi="Arial" w:cs="Arial"/>
          <w:i/>
          <w:iCs/>
          <w:szCs w:val="24"/>
        </w:rPr>
        <w:t xml:space="preserve"> </w:t>
      </w:r>
      <w:r w:rsidRPr="007D6FEB">
        <w:rPr>
          <w:rFonts w:ascii="Arial" w:hAnsi="Arial" w:cs="Arial"/>
          <w:szCs w:val="24"/>
        </w:rPr>
        <w:t xml:space="preserve">complying with </w:t>
      </w:r>
      <w:r w:rsidRPr="007D6FEB">
        <w:rPr>
          <w:rFonts w:ascii="Arial" w:hAnsi="Arial" w:cs="Arial"/>
          <w:strike/>
          <w:szCs w:val="24"/>
        </w:rPr>
        <w:t>Section 1104</w:t>
      </w:r>
      <w:r w:rsidRPr="007D6FEB">
        <w:rPr>
          <w:rFonts w:ascii="Arial" w:hAnsi="Arial" w:cs="Arial"/>
          <w:szCs w:val="24"/>
        </w:rPr>
        <w:t xml:space="preserve"> </w:t>
      </w:r>
      <w:r w:rsidRPr="007D6FEB">
        <w:rPr>
          <w:rFonts w:ascii="Arial" w:hAnsi="Arial" w:cs="Arial"/>
          <w:i/>
          <w:iCs/>
          <w:szCs w:val="24"/>
        </w:rPr>
        <w:t>Chapter 11A, Sections 1110A.1 and 1120A</w:t>
      </w:r>
      <w:r w:rsidR="001506A7" w:rsidRPr="007D6FEB">
        <w:rPr>
          <w:rFonts w:ascii="Arial" w:hAnsi="Arial" w:cs="Arial"/>
          <w:i/>
          <w:iCs/>
          <w:szCs w:val="24"/>
        </w:rPr>
        <w:t xml:space="preserve"> …</w:t>
      </w:r>
      <w:r w:rsidRPr="007D6FEB">
        <w:rPr>
          <w:rFonts w:ascii="Arial" w:hAnsi="Arial" w:cs="Arial"/>
          <w:i/>
          <w:iCs/>
          <w:szCs w:val="24"/>
        </w:rPr>
        <w:t xml:space="preserve"> </w:t>
      </w:r>
      <w:r w:rsidRPr="007D6FEB">
        <w:rPr>
          <w:rFonts w:ascii="Arial" w:hAnsi="Arial" w:cs="Arial"/>
          <w:szCs w:val="24"/>
        </w:rPr>
        <w:t>(No change to existing California amendment.)</w:t>
      </w:r>
    </w:p>
    <w:p w14:paraId="0926EB7A" w14:textId="13E9CC23"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i/>
          <w:iCs/>
          <w:szCs w:val="24"/>
        </w:rPr>
      </w:pPr>
      <w:r w:rsidRPr="007D6FEB">
        <w:rPr>
          <w:rFonts w:ascii="Arial" w:hAnsi="Arial" w:cs="Arial"/>
          <w:iCs/>
          <w:szCs w:val="24"/>
        </w:rPr>
        <w:t>Interior exit stairways</w:t>
      </w:r>
      <w:r w:rsidRPr="007D6FEB">
        <w:rPr>
          <w:rFonts w:ascii="Arial" w:hAnsi="Arial" w:cs="Arial"/>
          <w:i/>
          <w:iCs/>
          <w:szCs w:val="24"/>
        </w:rPr>
        <w:t xml:space="preserve"> </w:t>
      </w:r>
      <w:r w:rsidRPr="007D6FEB">
        <w:rPr>
          <w:rFonts w:ascii="Arial" w:hAnsi="Arial" w:cs="Arial"/>
          <w:szCs w:val="24"/>
        </w:rPr>
        <w:t>… (No change to existing California amendment.)</w:t>
      </w:r>
    </w:p>
    <w:p w14:paraId="3524564D" w14:textId="202C6234"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i/>
          <w:iCs/>
          <w:szCs w:val="24"/>
        </w:rPr>
      </w:pPr>
      <w:r w:rsidRPr="007D6FEB">
        <w:rPr>
          <w:rFonts w:ascii="Arial" w:hAnsi="Arial" w:cs="Arial"/>
          <w:szCs w:val="24"/>
        </w:rPr>
        <w:t>E</w:t>
      </w:r>
      <w:r w:rsidRPr="007D6FEB">
        <w:rPr>
          <w:rFonts w:ascii="Arial" w:hAnsi="Arial" w:cs="Arial"/>
          <w:iCs/>
          <w:szCs w:val="24"/>
        </w:rPr>
        <w:t>xit access stairways</w:t>
      </w:r>
      <w:r w:rsidRPr="007D6FEB">
        <w:rPr>
          <w:rFonts w:ascii="Arial" w:hAnsi="Arial" w:cs="Arial"/>
          <w:i/>
          <w:iCs/>
          <w:szCs w:val="24"/>
        </w:rPr>
        <w:t xml:space="preserve"> </w:t>
      </w:r>
      <w:r w:rsidRPr="007D6FEB">
        <w:rPr>
          <w:rFonts w:ascii="Arial" w:hAnsi="Arial" w:cs="Arial"/>
          <w:szCs w:val="24"/>
        </w:rPr>
        <w:t>complying … (No change to existing California amendment.)</w:t>
      </w:r>
    </w:p>
    <w:p w14:paraId="4E0F9D8A" w14:textId="751825C6"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szCs w:val="24"/>
        </w:rPr>
      </w:pPr>
      <w:r w:rsidRPr="007D6FEB">
        <w:rPr>
          <w:rFonts w:ascii="Arial" w:hAnsi="Arial" w:cs="Arial"/>
          <w:iCs/>
          <w:szCs w:val="24"/>
        </w:rPr>
        <w:t>Exterior exit stairways</w:t>
      </w:r>
      <w:r w:rsidRPr="007D6FEB">
        <w:rPr>
          <w:rFonts w:ascii="Arial" w:hAnsi="Arial" w:cs="Arial"/>
          <w:i/>
          <w:iCs/>
          <w:szCs w:val="24"/>
        </w:rPr>
        <w:t xml:space="preserve"> </w:t>
      </w:r>
      <w:r w:rsidRPr="007D6FEB">
        <w:rPr>
          <w:rFonts w:ascii="Arial" w:hAnsi="Arial" w:cs="Arial"/>
          <w:szCs w:val="24"/>
        </w:rPr>
        <w:t xml:space="preserve">complying … (No change to existing California </w:t>
      </w:r>
      <w:r w:rsidRPr="007D6FEB">
        <w:rPr>
          <w:rFonts w:ascii="Arial" w:hAnsi="Arial" w:cs="Arial"/>
          <w:szCs w:val="24"/>
        </w:rPr>
        <w:lastRenderedPageBreak/>
        <w:t>amendment.)</w:t>
      </w:r>
    </w:p>
    <w:p w14:paraId="481BA19B" w14:textId="35FE1414"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i/>
          <w:iCs/>
          <w:szCs w:val="24"/>
        </w:rPr>
      </w:pPr>
      <w:r w:rsidRPr="007D6FEB">
        <w:rPr>
          <w:rFonts w:ascii="Arial" w:hAnsi="Arial" w:cs="Arial"/>
          <w:szCs w:val="24"/>
        </w:rPr>
        <w:t>Elevators complying … (No change to existing California amendment.)</w:t>
      </w:r>
    </w:p>
    <w:p w14:paraId="6713956B" w14:textId="77777777" w:rsidR="00C41390" w:rsidRPr="007D6FEB" w:rsidRDefault="00C41390" w:rsidP="00D917C7">
      <w:pPr>
        <w:pStyle w:val="ListParagraph"/>
        <w:widowControl/>
        <w:numPr>
          <w:ilvl w:val="0"/>
          <w:numId w:val="18"/>
        </w:numPr>
        <w:autoSpaceDE w:val="0"/>
        <w:autoSpaceDN w:val="0"/>
        <w:adjustRightInd w:val="0"/>
        <w:spacing w:before="120" w:after="120"/>
        <w:ind w:left="720"/>
        <w:contextualSpacing w:val="0"/>
        <w:rPr>
          <w:rFonts w:ascii="Arial" w:hAnsi="Arial" w:cs="Arial"/>
          <w:i/>
          <w:iCs/>
          <w:szCs w:val="24"/>
        </w:rPr>
      </w:pPr>
      <w:r w:rsidRPr="007D6FEB">
        <w:rPr>
          <w:rFonts w:ascii="Arial" w:hAnsi="Arial" w:cs="Arial"/>
          <w:szCs w:val="24"/>
        </w:rPr>
        <w:t>Platform lifts complying … (No change to existing California amendment.)</w:t>
      </w:r>
      <w:r w:rsidRPr="007D6FEB">
        <w:rPr>
          <w:rFonts w:ascii="Arial" w:hAnsi="Arial" w:cs="Arial"/>
          <w:i/>
          <w:iCs/>
          <w:szCs w:val="24"/>
        </w:rPr>
        <w:t xml:space="preserve"> </w:t>
      </w:r>
    </w:p>
    <w:p w14:paraId="7558091A" w14:textId="6571BA32"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szCs w:val="24"/>
        </w:rPr>
      </w:pPr>
      <w:r w:rsidRPr="007D6FEB">
        <w:rPr>
          <w:rFonts w:ascii="Arial" w:hAnsi="Arial" w:cs="Arial"/>
          <w:iCs/>
          <w:szCs w:val="24"/>
        </w:rPr>
        <w:t xml:space="preserve">Horizontal exits … </w:t>
      </w:r>
      <w:r w:rsidRPr="007D6FEB">
        <w:rPr>
          <w:rFonts w:ascii="Arial" w:hAnsi="Arial" w:cs="Arial"/>
          <w:szCs w:val="24"/>
        </w:rPr>
        <w:t>(No change to model. Code text.)</w:t>
      </w:r>
    </w:p>
    <w:p w14:paraId="4D62257A" w14:textId="3029648E"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i/>
          <w:iCs/>
          <w:szCs w:val="24"/>
        </w:rPr>
      </w:pPr>
      <w:r w:rsidRPr="007D6FEB">
        <w:rPr>
          <w:rFonts w:ascii="Arial" w:hAnsi="Arial" w:cs="Arial"/>
          <w:iCs/>
          <w:szCs w:val="24"/>
        </w:rPr>
        <w:t>Ramps</w:t>
      </w:r>
      <w:r w:rsidRPr="007D6FEB">
        <w:rPr>
          <w:rFonts w:ascii="Arial" w:hAnsi="Arial" w:cs="Arial"/>
          <w:i/>
          <w:iCs/>
          <w:szCs w:val="24"/>
        </w:rPr>
        <w:t xml:space="preserve"> </w:t>
      </w:r>
      <w:r w:rsidRPr="007D6FEB">
        <w:rPr>
          <w:rFonts w:ascii="Arial" w:hAnsi="Arial" w:cs="Arial"/>
          <w:szCs w:val="24"/>
        </w:rPr>
        <w:t xml:space="preserve">complying </w:t>
      </w:r>
      <w:r w:rsidRPr="007D6FEB">
        <w:rPr>
          <w:rFonts w:ascii="Arial" w:hAnsi="Arial" w:cs="Arial"/>
          <w:i/>
          <w:iCs/>
          <w:szCs w:val="24"/>
        </w:rPr>
        <w:t xml:space="preserve">… </w:t>
      </w:r>
      <w:r w:rsidRPr="007D6FEB">
        <w:rPr>
          <w:rFonts w:ascii="Arial" w:hAnsi="Arial" w:cs="Arial"/>
          <w:szCs w:val="24"/>
        </w:rPr>
        <w:t>(No change to existing California amendment.)</w:t>
      </w:r>
    </w:p>
    <w:p w14:paraId="49449D0D" w14:textId="7EB8D6DA"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szCs w:val="24"/>
        </w:rPr>
      </w:pPr>
      <w:r w:rsidRPr="007D6FEB">
        <w:rPr>
          <w:rFonts w:ascii="Arial" w:hAnsi="Arial" w:cs="Arial"/>
          <w:iCs/>
          <w:szCs w:val="24"/>
        </w:rPr>
        <w:t xml:space="preserve">Areas of refuge… </w:t>
      </w:r>
      <w:r w:rsidRPr="007D6FEB">
        <w:rPr>
          <w:rFonts w:ascii="Arial" w:hAnsi="Arial" w:cs="Arial"/>
          <w:szCs w:val="24"/>
        </w:rPr>
        <w:t>(No change to model. Code text.)</w:t>
      </w:r>
    </w:p>
    <w:p w14:paraId="6849CC7E" w14:textId="4EA48202"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szCs w:val="24"/>
        </w:rPr>
      </w:pPr>
      <w:r w:rsidRPr="007D6FEB">
        <w:rPr>
          <w:rFonts w:ascii="Arial" w:hAnsi="Arial" w:cs="Arial"/>
          <w:szCs w:val="24"/>
        </w:rPr>
        <w:t>Exterior areas … (No change to model code text.)</w:t>
      </w:r>
    </w:p>
    <w:p w14:paraId="41A07E2B" w14:textId="77777777" w:rsidR="00C41390" w:rsidRPr="007D6FEB" w:rsidRDefault="00C41390" w:rsidP="005B10D3">
      <w:pPr>
        <w:autoSpaceDE w:val="0"/>
        <w:autoSpaceDN w:val="0"/>
        <w:adjustRightInd w:val="0"/>
        <w:spacing w:before="120" w:after="120"/>
        <w:rPr>
          <w:rFonts w:ascii="Arial" w:hAnsi="Arial" w:cs="Arial"/>
          <w:szCs w:val="24"/>
        </w:rPr>
      </w:pPr>
      <w:r w:rsidRPr="007D6FEB">
        <w:rPr>
          <w:rFonts w:ascii="Arial" w:hAnsi="Arial" w:cs="Arial"/>
          <w:b/>
          <w:bCs/>
          <w:szCs w:val="24"/>
        </w:rPr>
        <w:t xml:space="preserve">1009.3 Stairways. </w:t>
      </w:r>
      <w:proofErr w:type="gramStart"/>
      <w:r w:rsidRPr="007D6FEB">
        <w:rPr>
          <w:rFonts w:ascii="Arial" w:hAnsi="Arial" w:cs="Arial"/>
          <w:szCs w:val="24"/>
        </w:rPr>
        <w:t>In order to</w:t>
      </w:r>
      <w:proofErr w:type="gramEnd"/>
      <w:r w:rsidRPr="007D6FEB">
        <w:rPr>
          <w:rFonts w:ascii="Arial" w:hAnsi="Arial" w:cs="Arial"/>
          <w:szCs w:val="24"/>
        </w:rPr>
        <w:t xml:space="preserve"> be considered … (No change to model code text.)</w:t>
      </w:r>
    </w:p>
    <w:p w14:paraId="5182CD9C" w14:textId="77777777" w:rsidR="00C41390" w:rsidRPr="007D6FEB" w:rsidRDefault="00C41390" w:rsidP="005B10D3">
      <w:pPr>
        <w:autoSpaceDE w:val="0"/>
        <w:autoSpaceDN w:val="0"/>
        <w:adjustRightInd w:val="0"/>
        <w:spacing w:before="120" w:after="120"/>
        <w:rPr>
          <w:rFonts w:ascii="Arial" w:hAnsi="Arial" w:cs="Arial"/>
          <w:szCs w:val="24"/>
        </w:rPr>
      </w:pPr>
      <w:r w:rsidRPr="007D6FEB">
        <w:rPr>
          <w:rFonts w:ascii="Arial" w:eastAsia="Calibri" w:hAnsi="Arial" w:cs="Arial"/>
          <w:b/>
          <w:bCs/>
          <w:i/>
          <w:iCs/>
          <w:szCs w:val="24"/>
        </w:rPr>
        <w:t xml:space="preserve">[HCD 1-AC] </w:t>
      </w:r>
      <w:r w:rsidRPr="007D6FEB">
        <w:rPr>
          <w:rFonts w:ascii="Arial" w:eastAsia="Calibri" w:hAnsi="Arial" w:cs="Arial"/>
          <w:i/>
          <w:iCs/>
          <w:szCs w:val="24"/>
        </w:rPr>
        <w:t xml:space="preserve">In addition, exit stairways … </w:t>
      </w:r>
      <w:r w:rsidRPr="007D6FEB">
        <w:rPr>
          <w:rFonts w:ascii="Arial" w:hAnsi="Arial" w:cs="Arial"/>
          <w:szCs w:val="24"/>
        </w:rPr>
        <w:t>(No change to existing California amendment.)</w:t>
      </w:r>
    </w:p>
    <w:p w14:paraId="5F8F109E" w14:textId="77777777" w:rsidR="00C41390" w:rsidRPr="007D6FEB" w:rsidRDefault="00C41390" w:rsidP="005B10D3">
      <w:pPr>
        <w:autoSpaceDE w:val="0"/>
        <w:autoSpaceDN w:val="0"/>
        <w:adjustRightInd w:val="0"/>
        <w:spacing w:before="120" w:after="120"/>
        <w:rPr>
          <w:rFonts w:ascii="Arial" w:hAnsi="Arial" w:cs="Arial"/>
          <w:szCs w:val="24"/>
        </w:rPr>
      </w:pPr>
      <w:r w:rsidRPr="007D6FEB">
        <w:rPr>
          <w:rFonts w:ascii="Arial" w:hAnsi="Arial" w:cs="Arial"/>
          <w:b/>
          <w:bCs/>
          <w:szCs w:val="24"/>
        </w:rPr>
        <w:t xml:space="preserve">1009.5 Platform lifts. </w:t>
      </w:r>
      <w:r w:rsidRPr="007D6FEB">
        <w:rPr>
          <w:rFonts w:ascii="Arial" w:hAnsi="Arial" w:cs="Arial"/>
          <w:szCs w:val="24"/>
        </w:rPr>
        <w:t xml:space="preserve">Platform lifts shall be permitted … </w:t>
      </w:r>
      <w:r w:rsidRPr="007D6FEB">
        <w:rPr>
          <w:rFonts w:ascii="Arial" w:hAnsi="Arial" w:cs="Arial"/>
          <w:iCs/>
          <w:szCs w:val="24"/>
        </w:rPr>
        <w:t xml:space="preserve">accessible route </w:t>
      </w:r>
      <w:r w:rsidRPr="007D6FEB">
        <w:rPr>
          <w:rFonts w:ascii="Arial" w:hAnsi="Arial" w:cs="Arial"/>
          <w:szCs w:val="24"/>
        </w:rPr>
        <w:t xml:space="preserve">in </w:t>
      </w:r>
      <w:r w:rsidRPr="007D6FEB">
        <w:rPr>
          <w:rFonts w:ascii="Arial" w:hAnsi="Arial" w:cs="Arial"/>
          <w:strike/>
          <w:szCs w:val="24"/>
        </w:rPr>
        <w:t xml:space="preserve">Section 1110.9 except for Item 10. </w:t>
      </w:r>
      <w:r w:rsidRPr="007D6FEB">
        <w:rPr>
          <w:rFonts w:ascii="Arial" w:eastAsia="Calibri" w:hAnsi="Arial" w:cs="Arial"/>
          <w:i/>
          <w:iCs/>
          <w:szCs w:val="24"/>
        </w:rPr>
        <w:t>Chapter 11A, Sections 1121A and 1124A.11</w:t>
      </w:r>
      <w:r w:rsidRPr="007D6FEB">
        <w:rPr>
          <w:rFonts w:ascii="Arial" w:hAnsi="Arial" w:cs="Arial"/>
          <w:szCs w:val="24"/>
        </w:rPr>
        <w:t>. … (No change to existing California amendment.)</w:t>
      </w:r>
    </w:p>
    <w:p w14:paraId="7BD2F672" w14:textId="77777777" w:rsidR="00C41390" w:rsidRPr="007D6FEB" w:rsidRDefault="00C41390" w:rsidP="005B10D3">
      <w:pPr>
        <w:autoSpaceDE w:val="0"/>
        <w:autoSpaceDN w:val="0"/>
        <w:adjustRightInd w:val="0"/>
        <w:spacing w:before="120" w:after="120"/>
        <w:rPr>
          <w:rFonts w:ascii="Arial" w:hAnsi="Arial" w:cs="Arial"/>
          <w:bCs/>
          <w:szCs w:val="24"/>
        </w:rPr>
      </w:pPr>
      <w:r w:rsidRPr="007D6FEB">
        <w:rPr>
          <w:rFonts w:ascii="Arial" w:hAnsi="Arial" w:cs="Arial"/>
          <w:b/>
          <w:szCs w:val="24"/>
        </w:rPr>
        <w:t>1009.6 Areas of refuge.</w:t>
      </w:r>
      <w:r w:rsidRPr="007D6FEB">
        <w:rPr>
          <w:rFonts w:ascii="Arial" w:hAnsi="Arial" w:cs="Arial"/>
          <w:szCs w:val="24"/>
        </w:rPr>
        <w:t xml:space="preserve"> Every required area of refuge … (No change to model code text.)</w:t>
      </w:r>
    </w:p>
    <w:p w14:paraId="6EDE813A" w14:textId="72D5DC24" w:rsidR="00C41390" w:rsidRPr="007D6FEB" w:rsidRDefault="00C41390" w:rsidP="005B10D3">
      <w:pPr>
        <w:spacing w:before="120" w:after="120"/>
        <w:ind w:left="360"/>
        <w:rPr>
          <w:rFonts w:ascii="Arial" w:hAnsi="Arial" w:cs="Arial"/>
          <w:szCs w:val="24"/>
        </w:rPr>
      </w:pPr>
      <w:r w:rsidRPr="007D6FEB">
        <w:rPr>
          <w:rFonts w:ascii="Arial" w:hAnsi="Arial" w:cs="Arial"/>
          <w:b/>
          <w:szCs w:val="24"/>
        </w:rPr>
        <w:t>1009.6.3 Size.</w:t>
      </w:r>
      <w:r w:rsidRPr="007D6FEB">
        <w:rPr>
          <w:rFonts w:ascii="Arial" w:hAnsi="Arial" w:cs="Arial"/>
          <w:szCs w:val="24"/>
        </w:rPr>
        <w:t xml:space="preserve"> Each area of refuge shall be sized to accommodate </w:t>
      </w:r>
      <w:r w:rsidRPr="007D6FEB">
        <w:rPr>
          <w:rFonts w:ascii="Arial" w:hAnsi="Arial" w:cs="Arial"/>
          <w:strike/>
          <w:szCs w:val="24"/>
        </w:rPr>
        <w:t>one</w:t>
      </w:r>
      <w:r w:rsidRPr="007D6FEB">
        <w:rPr>
          <w:rFonts w:ascii="Arial" w:hAnsi="Arial" w:cs="Arial"/>
          <w:szCs w:val="24"/>
        </w:rPr>
        <w:t xml:space="preserve"> </w:t>
      </w:r>
      <w:r w:rsidRPr="007D6FEB">
        <w:rPr>
          <w:rFonts w:ascii="Arial" w:hAnsi="Arial" w:cs="Arial"/>
          <w:i/>
          <w:szCs w:val="24"/>
        </w:rPr>
        <w:t xml:space="preserve">two </w:t>
      </w:r>
      <w:r w:rsidRPr="007D6FEB">
        <w:rPr>
          <w:rFonts w:ascii="Arial" w:hAnsi="Arial" w:cs="Arial"/>
          <w:szCs w:val="24"/>
        </w:rPr>
        <w:t>wheelchair space</w:t>
      </w:r>
      <w:r w:rsidRPr="007D6FEB">
        <w:rPr>
          <w:rFonts w:ascii="Arial" w:hAnsi="Arial" w:cs="Arial"/>
          <w:i/>
          <w:szCs w:val="24"/>
        </w:rPr>
        <w:t>s</w:t>
      </w:r>
      <w:r w:rsidRPr="007D6FEB">
        <w:rPr>
          <w:rFonts w:ascii="Arial" w:hAnsi="Arial" w:cs="Arial"/>
          <w:szCs w:val="24"/>
        </w:rPr>
        <w:t xml:space="preserve"> </w:t>
      </w:r>
      <w:r w:rsidRPr="007D6FEB">
        <w:rPr>
          <w:rFonts w:ascii="Arial" w:hAnsi="Arial" w:cs="Arial"/>
          <w:i/>
          <w:szCs w:val="24"/>
        </w:rPr>
        <w:t xml:space="preserve">that are not less than </w:t>
      </w:r>
      <w:r w:rsidRPr="007D6FEB">
        <w:rPr>
          <w:rFonts w:ascii="Arial" w:hAnsi="Arial" w:cs="Arial"/>
          <w:strike/>
          <w:szCs w:val="24"/>
        </w:rPr>
        <w:t>of</w:t>
      </w:r>
      <w:r w:rsidRPr="007D6FEB">
        <w:rPr>
          <w:rFonts w:ascii="Arial" w:hAnsi="Arial" w:cs="Arial"/>
          <w:i/>
          <w:szCs w:val="24"/>
        </w:rPr>
        <w:t xml:space="preserve"> </w:t>
      </w:r>
      <w:r w:rsidRPr="007D6FEB">
        <w:rPr>
          <w:rFonts w:ascii="Arial" w:hAnsi="Arial" w:cs="Arial"/>
          <w:szCs w:val="24"/>
        </w:rPr>
        <w:t xml:space="preserve">30 inches by 52 inches (762 mm by 1320 mm) </w:t>
      </w:r>
      <w:r w:rsidRPr="007D6FEB">
        <w:rPr>
          <w:rFonts w:ascii="Arial" w:hAnsi="Arial" w:cs="Arial"/>
          <w:strike/>
          <w:szCs w:val="24"/>
        </w:rPr>
        <w:t>for each 200 occupants or portion thereof, based on occupant load of the area of refuge and areas served by the area of refuge.</w:t>
      </w:r>
      <w:r w:rsidRPr="007D6FEB">
        <w:rPr>
          <w:rFonts w:ascii="Arial" w:hAnsi="Arial" w:cs="Arial"/>
          <w:i/>
          <w:szCs w:val="24"/>
        </w:rPr>
        <w:t xml:space="preserve"> The total number of such 30-inch by </w:t>
      </w:r>
      <w:r w:rsidRPr="007D6FEB">
        <w:rPr>
          <w:rFonts w:ascii="Arial" w:hAnsi="Arial" w:cs="Arial"/>
          <w:i/>
          <w:strike/>
          <w:szCs w:val="24"/>
        </w:rPr>
        <w:t>48</w:t>
      </w:r>
      <w:r w:rsidRPr="007D6FEB">
        <w:rPr>
          <w:rFonts w:ascii="Arial" w:hAnsi="Arial" w:cs="Arial"/>
          <w:i/>
          <w:szCs w:val="24"/>
        </w:rPr>
        <w:t xml:space="preserve"> </w:t>
      </w:r>
      <w:r w:rsidRPr="007D6FEB">
        <w:rPr>
          <w:rFonts w:ascii="Arial" w:hAnsi="Arial" w:cs="Arial"/>
          <w:i/>
          <w:szCs w:val="24"/>
          <w:u w:val="single"/>
        </w:rPr>
        <w:t>52</w:t>
      </w:r>
      <w:r w:rsidRPr="007D6FEB">
        <w:rPr>
          <w:rFonts w:ascii="Arial" w:hAnsi="Arial" w:cs="Arial"/>
          <w:i/>
          <w:szCs w:val="24"/>
        </w:rPr>
        <w:t xml:space="preserve">-inch (762 mm by </w:t>
      </w:r>
      <w:r w:rsidRPr="007D6FEB">
        <w:rPr>
          <w:rFonts w:ascii="Arial" w:hAnsi="Arial" w:cs="Arial"/>
          <w:i/>
          <w:strike/>
          <w:szCs w:val="24"/>
        </w:rPr>
        <w:t>1219</w:t>
      </w:r>
      <w:r w:rsidRPr="007D6FEB">
        <w:rPr>
          <w:rFonts w:ascii="Arial" w:hAnsi="Arial" w:cs="Arial"/>
          <w:i/>
          <w:szCs w:val="24"/>
        </w:rPr>
        <w:t xml:space="preserve"> </w:t>
      </w:r>
      <w:r w:rsidRPr="007D6FEB">
        <w:rPr>
          <w:rFonts w:ascii="Arial" w:hAnsi="Arial" w:cs="Arial"/>
          <w:i/>
          <w:szCs w:val="24"/>
          <w:u w:val="single"/>
        </w:rPr>
        <w:t>1320</w:t>
      </w:r>
      <w:r w:rsidRPr="007D6FEB">
        <w:rPr>
          <w:rFonts w:ascii="Arial" w:hAnsi="Arial" w:cs="Arial"/>
          <w:i/>
          <w:szCs w:val="24"/>
        </w:rPr>
        <w:t xml:space="preserve"> mm) spaces per story shall be not less than one for every 200 persons of calculated occupant load served by the area of refuge.</w:t>
      </w:r>
      <w:r w:rsidRPr="007D6FEB">
        <w:rPr>
          <w:rFonts w:ascii="Arial" w:hAnsi="Arial" w:cs="Arial"/>
          <w:szCs w:val="24"/>
        </w:rPr>
        <w:t xml:space="preserve"> Such wheelchair spaces shall not reduce the required means egress width or required capacity. Access to any of the required wheelchair spaces in an area of refuge shall not be obstructed by more than one adjoining wheelchair space.</w:t>
      </w:r>
    </w:p>
    <w:p w14:paraId="3BB03F48" w14:textId="77777777" w:rsidR="00C41390" w:rsidRPr="007D6FEB" w:rsidRDefault="00C41390" w:rsidP="005B10D3">
      <w:pPr>
        <w:autoSpaceDE w:val="0"/>
        <w:autoSpaceDN w:val="0"/>
        <w:adjustRightInd w:val="0"/>
        <w:spacing w:before="120" w:after="120"/>
        <w:ind w:left="720"/>
        <w:rPr>
          <w:rFonts w:ascii="Arial" w:eastAsia="TimesNewRoman,Italic" w:hAnsi="Arial" w:cs="Arial"/>
          <w:i/>
          <w:iCs/>
          <w:szCs w:val="24"/>
        </w:rPr>
      </w:pPr>
      <w:r w:rsidRPr="007D6FEB">
        <w:rPr>
          <w:rFonts w:ascii="Arial" w:hAnsi="Arial" w:cs="Arial"/>
          <w:b/>
          <w:bCs/>
          <w:i/>
          <w:iCs/>
          <w:szCs w:val="24"/>
        </w:rPr>
        <w:t>Exception:</w:t>
      </w:r>
      <w:r w:rsidRPr="007D6FEB">
        <w:rPr>
          <w:rFonts w:ascii="Arial" w:hAnsi="Arial" w:cs="Arial"/>
          <w:bCs/>
          <w:i/>
          <w:iCs/>
          <w:szCs w:val="24"/>
        </w:rPr>
        <w:t xml:space="preserve"> </w:t>
      </w:r>
      <w:r w:rsidRPr="007D6FEB">
        <w:rPr>
          <w:rFonts w:ascii="Arial" w:eastAsia="TimesNewRoman,Italic" w:hAnsi="Arial" w:cs="Arial"/>
          <w:i/>
          <w:iCs/>
          <w:szCs w:val="24"/>
        </w:rPr>
        <w:t xml:space="preserve">The enforcing agency may reduce the size of each required area of refuge to accommodate one wheelchair space that is not less than 30 inches by </w:t>
      </w:r>
      <w:r w:rsidRPr="007D6FEB">
        <w:rPr>
          <w:rFonts w:ascii="Arial" w:eastAsia="TimesNewRoman,Italic" w:hAnsi="Arial" w:cs="Arial"/>
          <w:i/>
          <w:iCs/>
          <w:strike/>
          <w:szCs w:val="24"/>
        </w:rPr>
        <w:t>48</w:t>
      </w:r>
      <w:r w:rsidRPr="007D6FEB">
        <w:rPr>
          <w:rFonts w:ascii="Arial" w:eastAsia="TimesNewRoman,Italic" w:hAnsi="Arial" w:cs="Arial"/>
          <w:i/>
          <w:iCs/>
          <w:szCs w:val="24"/>
        </w:rPr>
        <w:t xml:space="preserve"> </w:t>
      </w:r>
      <w:r w:rsidRPr="007D6FEB">
        <w:rPr>
          <w:rFonts w:ascii="Arial" w:eastAsia="TimesNewRoman,Italic" w:hAnsi="Arial" w:cs="Arial"/>
          <w:i/>
          <w:iCs/>
          <w:szCs w:val="24"/>
          <w:u w:val="single"/>
        </w:rPr>
        <w:t>52</w:t>
      </w:r>
      <w:r w:rsidRPr="007D6FEB">
        <w:rPr>
          <w:rFonts w:ascii="Arial" w:eastAsia="TimesNewRoman,Italic" w:hAnsi="Arial" w:cs="Arial"/>
          <w:i/>
          <w:iCs/>
          <w:szCs w:val="24"/>
        </w:rPr>
        <w:t xml:space="preserve"> inches (762 mm by </w:t>
      </w:r>
      <w:r w:rsidRPr="007D6FEB">
        <w:rPr>
          <w:rFonts w:ascii="Arial" w:eastAsia="TimesNewRoman,Italic" w:hAnsi="Arial" w:cs="Arial"/>
          <w:i/>
          <w:iCs/>
          <w:strike/>
          <w:szCs w:val="24"/>
        </w:rPr>
        <w:t>1219</w:t>
      </w:r>
      <w:r w:rsidRPr="007D6FEB">
        <w:rPr>
          <w:rFonts w:ascii="Arial" w:eastAsia="TimesNewRoman,Italic" w:hAnsi="Arial" w:cs="Arial"/>
          <w:i/>
          <w:iCs/>
          <w:szCs w:val="24"/>
        </w:rPr>
        <w:t xml:space="preserve"> </w:t>
      </w:r>
      <w:r w:rsidRPr="007D6FEB">
        <w:rPr>
          <w:rFonts w:ascii="Arial" w:eastAsia="TimesNewRoman,Italic" w:hAnsi="Arial" w:cs="Arial"/>
          <w:i/>
          <w:iCs/>
          <w:szCs w:val="24"/>
          <w:u w:val="single"/>
        </w:rPr>
        <w:t>1320</w:t>
      </w:r>
      <w:r w:rsidRPr="007D6FEB">
        <w:rPr>
          <w:rFonts w:ascii="Arial" w:eastAsia="TimesNewRoman,Italic" w:hAnsi="Arial" w:cs="Arial"/>
          <w:i/>
          <w:iCs/>
          <w:szCs w:val="24"/>
        </w:rPr>
        <w:t xml:space="preserve"> mm) on floors where the occupant load is less than 200. </w:t>
      </w:r>
      <w:r w:rsidRPr="007D6FEB">
        <w:rPr>
          <w:rFonts w:ascii="Arial" w:eastAsia="TimesNewRoman,Italic" w:hAnsi="Arial" w:cs="Arial"/>
          <w:szCs w:val="24"/>
        </w:rPr>
        <w:t xml:space="preserve"> (Amendment coordinated with SFM.)</w:t>
      </w:r>
    </w:p>
    <w:p w14:paraId="72C2CC17" w14:textId="77777777" w:rsidR="00C41390" w:rsidRPr="007D6FEB" w:rsidRDefault="00C41390" w:rsidP="005B10D3">
      <w:pPr>
        <w:autoSpaceDE w:val="0"/>
        <w:autoSpaceDN w:val="0"/>
        <w:adjustRightInd w:val="0"/>
        <w:spacing w:before="120" w:after="120"/>
        <w:rPr>
          <w:rFonts w:ascii="Arial" w:eastAsia="Calibri" w:hAnsi="Arial" w:cs="Arial"/>
          <w:bCs/>
          <w:szCs w:val="24"/>
        </w:rPr>
      </w:pPr>
      <w:bookmarkStart w:id="19" w:name="_Hlk71037789"/>
      <w:r w:rsidRPr="007D6FEB">
        <w:rPr>
          <w:rFonts w:ascii="Arial" w:eastAsia="Calibri" w:hAnsi="Arial" w:cs="Arial"/>
          <w:b/>
          <w:bCs/>
          <w:szCs w:val="24"/>
        </w:rPr>
        <w:t xml:space="preserve">1009.8 </w:t>
      </w:r>
      <w:proofErr w:type="gramStart"/>
      <w:r w:rsidRPr="007D6FEB">
        <w:rPr>
          <w:rFonts w:ascii="Arial" w:eastAsia="Calibri" w:hAnsi="Arial" w:cs="Arial"/>
          <w:b/>
          <w:bCs/>
          <w:szCs w:val="24"/>
        </w:rPr>
        <w:t>Two way</w:t>
      </w:r>
      <w:proofErr w:type="gramEnd"/>
      <w:r w:rsidRPr="007D6FEB">
        <w:rPr>
          <w:rFonts w:ascii="Arial" w:eastAsia="Calibri" w:hAnsi="Arial" w:cs="Arial"/>
          <w:b/>
          <w:bCs/>
          <w:szCs w:val="24"/>
        </w:rPr>
        <w:t xml:space="preserve"> communication</w:t>
      </w:r>
      <w:bookmarkEnd w:id="19"/>
      <w:r w:rsidRPr="007D6FEB">
        <w:rPr>
          <w:rFonts w:ascii="Arial" w:eastAsia="Calibri" w:hAnsi="Arial" w:cs="Arial"/>
          <w:b/>
          <w:bCs/>
          <w:szCs w:val="24"/>
        </w:rPr>
        <w:t>.</w:t>
      </w:r>
      <w:r w:rsidRPr="007D6FEB">
        <w:rPr>
          <w:rFonts w:ascii="Arial" w:eastAsia="Calibri" w:hAnsi="Arial" w:cs="Arial"/>
          <w:bCs/>
          <w:szCs w:val="24"/>
        </w:rPr>
        <w:t xml:space="preserve"> A two-way communication system … </w:t>
      </w:r>
      <w:r w:rsidRPr="007D6FEB">
        <w:rPr>
          <w:rFonts w:ascii="Arial" w:hAnsi="Arial" w:cs="Arial"/>
          <w:szCs w:val="24"/>
        </w:rPr>
        <w:t>(No change to model code text.)</w:t>
      </w:r>
    </w:p>
    <w:p w14:paraId="7DBBB68B" w14:textId="77777777" w:rsidR="00C41390" w:rsidRPr="007D6FEB" w:rsidRDefault="00C41390" w:rsidP="005B10D3">
      <w:pPr>
        <w:autoSpaceDE w:val="0"/>
        <w:autoSpaceDN w:val="0"/>
        <w:adjustRightInd w:val="0"/>
        <w:spacing w:before="120" w:after="120"/>
        <w:ind w:left="360"/>
        <w:rPr>
          <w:rFonts w:ascii="Arial" w:eastAsia="Calibri" w:hAnsi="Arial" w:cs="Arial"/>
          <w:szCs w:val="24"/>
        </w:rPr>
      </w:pPr>
      <w:r w:rsidRPr="007D6FEB">
        <w:rPr>
          <w:rFonts w:ascii="Arial" w:eastAsia="Calibri" w:hAnsi="Arial" w:cs="Arial"/>
          <w:b/>
          <w:bCs/>
          <w:szCs w:val="24"/>
        </w:rPr>
        <w:t xml:space="preserve">1009.8.1 System requirements. </w:t>
      </w:r>
      <w:r w:rsidRPr="007D6FEB">
        <w:rPr>
          <w:rFonts w:ascii="Arial" w:eastAsia="Calibri" w:hAnsi="Arial" w:cs="Arial"/>
          <w:bCs/>
          <w:szCs w:val="24"/>
        </w:rPr>
        <w:t xml:space="preserve">Two-way communication systems … </w:t>
      </w:r>
      <w:r w:rsidRPr="007D6FEB">
        <w:rPr>
          <w:rFonts w:ascii="Arial" w:hAnsi="Arial" w:cs="Arial"/>
          <w:szCs w:val="24"/>
        </w:rPr>
        <w:t>(No change to model code text.)</w:t>
      </w:r>
    </w:p>
    <w:p w14:paraId="108792C9" w14:textId="77777777" w:rsidR="00C41390" w:rsidRPr="007D6FEB" w:rsidRDefault="00C41390" w:rsidP="005B10D3">
      <w:pPr>
        <w:autoSpaceDE w:val="0"/>
        <w:autoSpaceDN w:val="0"/>
        <w:adjustRightInd w:val="0"/>
        <w:spacing w:before="120" w:after="120"/>
        <w:ind w:left="720"/>
        <w:rPr>
          <w:rFonts w:ascii="Arial" w:hAnsi="Arial" w:cs="Arial"/>
          <w:i/>
          <w:szCs w:val="24"/>
        </w:rPr>
      </w:pPr>
      <w:r w:rsidRPr="007D6FEB">
        <w:rPr>
          <w:rFonts w:ascii="Arial" w:eastAsia="Calibri" w:hAnsi="Arial" w:cs="Arial"/>
          <w:b/>
          <w:bCs/>
          <w:i/>
          <w:iCs/>
          <w:szCs w:val="24"/>
        </w:rPr>
        <w:t xml:space="preserve">1009.8.1.1 Visible communication method. [HCD 1-AC] </w:t>
      </w:r>
      <w:r w:rsidRPr="007D6FEB">
        <w:rPr>
          <w:rFonts w:ascii="Arial" w:eastAsia="TimesNewRoman,Italic" w:hAnsi="Arial" w:cs="Arial"/>
          <w:i/>
          <w:iCs/>
          <w:szCs w:val="24"/>
        </w:rPr>
        <w:t xml:space="preserve">A button complying with Section 1138A.4 … </w:t>
      </w:r>
      <w:r w:rsidRPr="007D6FEB">
        <w:rPr>
          <w:rFonts w:ascii="Arial" w:hAnsi="Arial" w:cs="Arial"/>
          <w:szCs w:val="24"/>
        </w:rPr>
        <w:t>(No change to existing California amendment.)</w:t>
      </w:r>
    </w:p>
    <w:p w14:paraId="53D96886" w14:textId="1BBDB9EF" w:rsidR="00C41390" w:rsidRPr="007D6FEB" w:rsidRDefault="00C41390" w:rsidP="005B10D3">
      <w:pPr>
        <w:autoSpaceDE w:val="0"/>
        <w:autoSpaceDN w:val="0"/>
        <w:adjustRightInd w:val="0"/>
        <w:spacing w:before="120" w:after="120"/>
        <w:ind w:left="360"/>
        <w:rPr>
          <w:rFonts w:ascii="Arial" w:eastAsia="Calibri" w:hAnsi="Arial" w:cs="Arial"/>
          <w:b/>
          <w:bCs/>
          <w:iCs/>
          <w:szCs w:val="24"/>
        </w:rPr>
      </w:pPr>
      <w:r w:rsidRPr="007D6FEB">
        <w:rPr>
          <w:rFonts w:ascii="Arial" w:hAnsi="Arial" w:cs="Arial"/>
          <w:b/>
          <w:bCs/>
          <w:szCs w:val="24"/>
        </w:rPr>
        <w:t xml:space="preserve">1009.8.2 Directions. </w:t>
      </w:r>
      <w:r w:rsidRPr="007D6FEB">
        <w:rPr>
          <w:rFonts w:ascii="Arial" w:hAnsi="Arial" w:cs="Arial"/>
          <w:szCs w:val="24"/>
        </w:rPr>
        <w:t xml:space="preserve">Directions for the use … Signage shall comply with </w:t>
      </w:r>
      <w:r w:rsidRPr="007D6FEB">
        <w:rPr>
          <w:rFonts w:ascii="Arial" w:eastAsia="Calibri" w:hAnsi="Arial" w:cs="Arial"/>
          <w:strike/>
          <w:szCs w:val="24"/>
        </w:rPr>
        <w:t>the ICC A117.</w:t>
      </w:r>
      <w:r w:rsidRPr="007D6FEB">
        <w:rPr>
          <w:rFonts w:ascii="Arial" w:eastAsia="Calibri" w:hAnsi="Arial" w:cs="Arial"/>
          <w:szCs w:val="24"/>
        </w:rPr>
        <w:t xml:space="preserve">1 </w:t>
      </w:r>
      <w:r w:rsidRPr="007D6FEB">
        <w:rPr>
          <w:rFonts w:ascii="Arial" w:eastAsia="Calibri" w:hAnsi="Arial" w:cs="Arial"/>
          <w:i/>
          <w:szCs w:val="24"/>
        </w:rPr>
        <w:t>Chapter 11A, Section 1143A</w:t>
      </w:r>
      <w:r w:rsidRPr="007D6FEB">
        <w:rPr>
          <w:rFonts w:ascii="Arial" w:hAnsi="Arial" w:cs="Arial"/>
          <w:szCs w:val="24"/>
        </w:rPr>
        <w:t xml:space="preserve"> requirements for visual characters. (No change to existing California amendment.)</w:t>
      </w:r>
    </w:p>
    <w:p w14:paraId="4A4D2DD2" w14:textId="77777777" w:rsidR="00C41390" w:rsidRPr="007D6FEB" w:rsidRDefault="00C41390" w:rsidP="005B10D3">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t xml:space="preserve">1009.9 Signage. </w:t>
      </w:r>
      <w:r w:rsidRPr="007D6FEB">
        <w:rPr>
          <w:rFonts w:ascii="Arial" w:eastAsia="Calibri" w:hAnsi="Arial" w:cs="Arial"/>
          <w:szCs w:val="24"/>
        </w:rPr>
        <w:t xml:space="preserve">Signage indicating special accessibility … </w:t>
      </w:r>
      <w:r w:rsidRPr="007D6FEB">
        <w:rPr>
          <w:rFonts w:ascii="Arial" w:hAnsi="Arial" w:cs="Arial"/>
          <w:szCs w:val="24"/>
        </w:rPr>
        <w:t>(No change to model code text and Items 1 and 2.)</w:t>
      </w:r>
    </w:p>
    <w:p w14:paraId="7561DD8A" w14:textId="20716AAE" w:rsidR="00C41390" w:rsidRPr="007D6FEB" w:rsidRDefault="00C41390" w:rsidP="005B10D3">
      <w:pPr>
        <w:autoSpaceDE w:val="0"/>
        <w:autoSpaceDN w:val="0"/>
        <w:adjustRightInd w:val="0"/>
        <w:spacing w:before="120" w:after="120"/>
        <w:ind w:firstLine="540"/>
        <w:rPr>
          <w:rFonts w:ascii="Arial" w:eastAsia="Calibri" w:hAnsi="Arial" w:cs="Arial"/>
          <w:i/>
          <w:szCs w:val="24"/>
        </w:rPr>
      </w:pPr>
      <w:r w:rsidRPr="007D6FEB">
        <w:rPr>
          <w:rFonts w:ascii="Arial" w:eastAsia="Calibri" w:hAnsi="Arial" w:cs="Arial"/>
          <w:szCs w:val="24"/>
        </w:rPr>
        <w:t xml:space="preserve">Signage shall comply with </w:t>
      </w:r>
      <w:r w:rsidRPr="007D6FEB">
        <w:rPr>
          <w:rFonts w:ascii="Arial" w:eastAsia="Calibri" w:hAnsi="Arial" w:cs="Arial"/>
          <w:strike/>
          <w:szCs w:val="24"/>
        </w:rPr>
        <w:t>the ICC A117.1</w:t>
      </w:r>
      <w:r w:rsidRPr="007D6FEB">
        <w:rPr>
          <w:rFonts w:ascii="Arial" w:eastAsia="Calibri" w:hAnsi="Arial" w:cs="Arial"/>
          <w:szCs w:val="24"/>
        </w:rPr>
        <w:t xml:space="preserve"> </w:t>
      </w:r>
      <w:r w:rsidRPr="007D6FEB">
        <w:rPr>
          <w:rFonts w:ascii="Arial" w:eastAsia="Calibri" w:hAnsi="Arial" w:cs="Arial"/>
          <w:i/>
          <w:szCs w:val="24"/>
        </w:rPr>
        <w:t>Chapter 11A, Section 1143A</w:t>
      </w:r>
      <w:r w:rsidRPr="007D6FEB">
        <w:rPr>
          <w:rFonts w:ascii="Arial" w:eastAsia="Calibri" w:hAnsi="Arial" w:cs="Arial"/>
          <w:szCs w:val="24"/>
        </w:rPr>
        <w:t xml:space="preserve"> requirements … Additionally, visual characters, raised character and braille signage </w:t>
      </w:r>
      <w:r w:rsidRPr="007D6FEB">
        <w:rPr>
          <w:rFonts w:ascii="Arial" w:eastAsia="Calibri" w:hAnsi="Arial" w:cs="Arial"/>
          <w:szCs w:val="24"/>
        </w:rPr>
        <w:lastRenderedPageBreak/>
        <w:t xml:space="preserve">complying with </w:t>
      </w:r>
      <w:r w:rsidRPr="007D6FEB">
        <w:rPr>
          <w:rFonts w:ascii="Arial" w:eastAsia="Calibri" w:hAnsi="Arial" w:cs="Arial"/>
          <w:strike/>
          <w:szCs w:val="24"/>
        </w:rPr>
        <w:t>ICC A117.1</w:t>
      </w:r>
      <w:r w:rsidRPr="007D6FEB">
        <w:rPr>
          <w:rFonts w:ascii="Arial" w:eastAsia="Calibri" w:hAnsi="Arial" w:cs="Arial"/>
          <w:i/>
          <w:iCs/>
          <w:szCs w:val="24"/>
        </w:rPr>
        <w:t xml:space="preserve"> Chapter 11A, Section 1143A, </w:t>
      </w:r>
      <w:r w:rsidRPr="007D6FEB">
        <w:rPr>
          <w:rFonts w:ascii="Arial" w:eastAsia="Calibri" w:hAnsi="Arial" w:cs="Arial"/>
          <w:szCs w:val="24"/>
        </w:rPr>
        <w:t xml:space="preserve">shall be located at each door to an </w:t>
      </w:r>
      <w:r w:rsidRPr="007D6FEB">
        <w:rPr>
          <w:rFonts w:ascii="Arial" w:eastAsia="Calibri" w:hAnsi="Arial" w:cs="Arial"/>
          <w:iCs/>
          <w:szCs w:val="24"/>
        </w:rPr>
        <w:t xml:space="preserve">area of refuge </w:t>
      </w:r>
      <w:r w:rsidRPr="007D6FEB">
        <w:rPr>
          <w:rFonts w:ascii="Arial" w:eastAsia="Calibri" w:hAnsi="Arial" w:cs="Arial"/>
          <w:szCs w:val="24"/>
        </w:rPr>
        <w:t xml:space="preserve">and exterior area for assisted rescue in accordance with Section 1013.4. </w:t>
      </w:r>
      <w:r w:rsidRPr="007D6FEB">
        <w:rPr>
          <w:rFonts w:ascii="Arial" w:eastAsia="Calibri" w:hAnsi="Arial" w:cs="Arial"/>
          <w:i/>
          <w:szCs w:val="24"/>
        </w:rPr>
        <w:t xml:space="preserve">The International Symbol of Accessibility shall comply with Chapter 11A, Section 1143A. </w:t>
      </w:r>
      <w:r w:rsidRPr="007D6FEB">
        <w:rPr>
          <w:rFonts w:ascii="Arial" w:hAnsi="Arial" w:cs="Arial"/>
          <w:szCs w:val="24"/>
        </w:rPr>
        <w:t>(No change to existing California amendment.)</w:t>
      </w:r>
    </w:p>
    <w:p w14:paraId="44124570" w14:textId="77777777" w:rsidR="00C41390" w:rsidRPr="007D6FEB" w:rsidRDefault="00C41390" w:rsidP="005B10D3">
      <w:pPr>
        <w:autoSpaceDE w:val="0"/>
        <w:autoSpaceDN w:val="0"/>
        <w:adjustRightInd w:val="0"/>
        <w:spacing w:before="120" w:after="120"/>
        <w:rPr>
          <w:rFonts w:ascii="Arial" w:hAnsi="Arial" w:cs="Arial"/>
          <w:szCs w:val="24"/>
        </w:rPr>
      </w:pPr>
      <w:r w:rsidRPr="007D6FEB">
        <w:rPr>
          <w:rFonts w:ascii="Arial" w:hAnsi="Arial" w:cs="Arial"/>
          <w:b/>
          <w:bCs/>
          <w:szCs w:val="24"/>
        </w:rPr>
        <w:t xml:space="preserve">1009.11 Instructions. </w:t>
      </w:r>
      <w:r w:rsidRPr="007D6FEB">
        <w:rPr>
          <w:rFonts w:ascii="Arial" w:hAnsi="Arial" w:cs="Arial"/>
          <w:szCs w:val="24"/>
        </w:rPr>
        <w:t xml:space="preserve">In </w:t>
      </w:r>
      <w:r w:rsidRPr="007D6FEB">
        <w:rPr>
          <w:rFonts w:ascii="Arial" w:hAnsi="Arial" w:cs="Arial"/>
          <w:iCs/>
          <w:szCs w:val="24"/>
        </w:rPr>
        <w:t xml:space="preserve">areas of refuge … </w:t>
      </w:r>
      <w:r w:rsidRPr="007D6FEB">
        <w:rPr>
          <w:rFonts w:ascii="Arial" w:hAnsi="Arial" w:cs="Arial"/>
          <w:szCs w:val="24"/>
        </w:rPr>
        <w:t xml:space="preserve">Signage shall comply with </w:t>
      </w:r>
      <w:r w:rsidRPr="007D6FEB">
        <w:rPr>
          <w:rFonts w:ascii="Arial" w:eastAsia="Calibri" w:hAnsi="Arial" w:cs="Arial"/>
          <w:strike/>
          <w:szCs w:val="24"/>
        </w:rPr>
        <w:t>the ICC A117.1</w:t>
      </w:r>
      <w:r w:rsidRPr="007D6FEB">
        <w:rPr>
          <w:rFonts w:ascii="Arial" w:eastAsia="Calibri" w:hAnsi="Arial" w:cs="Arial"/>
          <w:szCs w:val="24"/>
        </w:rPr>
        <w:t xml:space="preserve"> </w:t>
      </w:r>
      <w:r w:rsidRPr="007D6FEB">
        <w:rPr>
          <w:rFonts w:ascii="Arial" w:eastAsia="Calibri" w:hAnsi="Arial" w:cs="Arial"/>
          <w:i/>
          <w:szCs w:val="24"/>
        </w:rPr>
        <w:t>Chapter 11A, Section 1143A</w:t>
      </w:r>
      <w:r w:rsidRPr="007D6FEB">
        <w:rPr>
          <w:rFonts w:ascii="Arial" w:hAnsi="Arial" w:cs="Arial"/>
          <w:szCs w:val="24"/>
        </w:rPr>
        <w:t xml:space="preserve"> requirements for visual characters. … (No change to existing California amendment.)</w:t>
      </w:r>
    </w:p>
    <w:p w14:paraId="46E0A0B4" w14:textId="57E43EDA" w:rsidR="00C41390" w:rsidRPr="007D6FEB" w:rsidRDefault="00C41390" w:rsidP="00D917C7">
      <w:pPr>
        <w:pStyle w:val="ListParagraph"/>
        <w:numPr>
          <w:ilvl w:val="0"/>
          <w:numId w:val="10"/>
        </w:numPr>
        <w:autoSpaceDE w:val="0"/>
        <w:autoSpaceDN w:val="0"/>
        <w:adjustRightInd w:val="0"/>
        <w:spacing w:before="120" w:after="120"/>
        <w:rPr>
          <w:rFonts w:ascii="Arial" w:eastAsia="Calibri" w:hAnsi="Arial" w:cs="Arial"/>
          <w:szCs w:val="24"/>
        </w:rPr>
      </w:pPr>
      <w:r w:rsidRPr="007D6FEB">
        <w:rPr>
          <w:rFonts w:ascii="Arial" w:eastAsia="Calibri" w:hAnsi="Arial" w:cs="Arial"/>
          <w:szCs w:val="24"/>
        </w:rPr>
        <w:t xml:space="preserve">Persons able … </w:t>
      </w:r>
      <w:r w:rsidRPr="007D6FEB">
        <w:rPr>
          <w:rFonts w:ascii="Arial" w:hAnsi="Arial" w:cs="Arial"/>
          <w:szCs w:val="24"/>
        </w:rPr>
        <w:t>(No change to model code text.)</w:t>
      </w:r>
    </w:p>
    <w:p w14:paraId="3281FACC" w14:textId="3BCF8AD8" w:rsidR="00C41390" w:rsidRPr="007D6FEB" w:rsidRDefault="00C41390" w:rsidP="00D917C7">
      <w:pPr>
        <w:pStyle w:val="ListParagraph"/>
        <w:numPr>
          <w:ilvl w:val="0"/>
          <w:numId w:val="10"/>
        </w:numPr>
        <w:autoSpaceDE w:val="0"/>
        <w:autoSpaceDN w:val="0"/>
        <w:adjustRightInd w:val="0"/>
        <w:spacing w:before="120" w:after="120"/>
        <w:rPr>
          <w:rFonts w:ascii="Arial" w:eastAsia="Calibri" w:hAnsi="Arial" w:cs="Arial"/>
          <w:szCs w:val="24"/>
        </w:rPr>
      </w:pPr>
      <w:r w:rsidRPr="007D6FEB">
        <w:rPr>
          <w:rFonts w:ascii="Arial" w:eastAsia="Calibri" w:hAnsi="Arial" w:cs="Arial"/>
          <w:szCs w:val="24"/>
        </w:rPr>
        <w:t xml:space="preserve">Information on … </w:t>
      </w:r>
      <w:r w:rsidRPr="007D6FEB">
        <w:rPr>
          <w:rFonts w:ascii="Arial" w:hAnsi="Arial" w:cs="Arial"/>
          <w:szCs w:val="24"/>
        </w:rPr>
        <w:t>(No change to model code text.)</w:t>
      </w:r>
    </w:p>
    <w:p w14:paraId="3F7F430B" w14:textId="6693379A" w:rsidR="00C41390" w:rsidRPr="007D6FEB" w:rsidRDefault="00C41390" w:rsidP="00D917C7">
      <w:pPr>
        <w:pStyle w:val="ListParagraph"/>
        <w:numPr>
          <w:ilvl w:val="0"/>
          <w:numId w:val="10"/>
        </w:numPr>
        <w:autoSpaceDE w:val="0"/>
        <w:autoSpaceDN w:val="0"/>
        <w:adjustRightInd w:val="0"/>
        <w:spacing w:before="120" w:after="120"/>
        <w:rPr>
          <w:rFonts w:ascii="Arial" w:eastAsia="Calibri" w:hAnsi="Arial" w:cs="Arial"/>
          <w:szCs w:val="24"/>
        </w:rPr>
      </w:pPr>
      <w:r w:rsidRPr="007D6FEB">
        <w:rPr>
          <w:rFonts w:ascii="Arial" w:eastAsia="Calibri" w:hAnsi="Arial" w:cs="Arial"/>
          <w:szCs w:val="24"/>
        </w:rPr>
        <w:t xml:space="preserve">Directions for use … </w:t>
      </w:r>
      <w:r w:rsidRPr="007D6FEB">
        <w:rPr>
          <w:rFonts w:ascii="Arial" w:hAnsi="Arial" w:cs="Arial"/>
          <w:szCs w:val="24"/>
        </w:rPr>
        <w:t>(No change to model code text.)</w:t>
      </w:r>
    </w:p>
    <w:p w14:paraId="6379B83B" w14:textId="7CE14F44" w:rsidR="00C41390" w:rsidRPr="007D6FEB" w:rsidRDefault="00C41390" w:rsidP="005B10D3">
      <w:pPr>
        <w:autoSpaceDE w:val="0"/>
        <w:autoSpaceDN w:val="0"/>
        <w:adjustRightInd w:val="0"/>
        <w:spacing w:before="120" w:after="120"/>
        <w:rPr>
          <w:rFonts w:ascii="Arial" w:eastAsia="Calibri" w:hAnsi="Arial" w:cs="Arial"/>
          <w:i/>
          <w:iCs/>
          <w:szCs w:val="24"/>
        </w:rPr>
      </w:pPr>
      <w:r w:rsidRPr="007D6FEB">
        <w:rPr>
          <w:rFonts w:ascii="Arial" w:eastAsia="Calibri" w:hAnsi="Arial" w:cs="Arial"/>
          <w:b/>
          <w:bCs/>
          <w:i/>
          <w:iCs/>
          <w:szCs w:val="24"/>
        </w:rPr>
        <w:t xml:space="preserve">1009.12 Alarms/emergency warning systems/accessibility. </w:t>
      </w:r>
      <w:r w:rsidRPr="007D6FEB">
        <w:rPr>
          <w:rFonts w:ascii="Arial" w:eastAsia="TimesNewRoman,Italic" w:hAnsi="Arial" w:cs="Arial"/>
          <w:i/>
          <w:iCs/>
          <w:szCs w:val="24"/>
        </w:rPr>
        <w:t xml:space="preserve">If emergency warning systems … </w:t>
      </w:r>
      <w:r w:rsidRPr="007D6FEB">
        <w:rPr>
          <w:rFonts w:ascii="Arial" w:hAnsi="Arial" w:cs="Arial"/>
          <w:szCs w:val="24"/>
        </w:rPr>
        <w:t>(No change to existing California amendment.)</w:t>
      </w:r>
    </w:p>
    <w:p w14:paraId="20FA889C" w14:textId="127F3A8C" w:rsidR="00C41390" w:rsidRPr="007D6FEB" w:rsidRDefault="00C41390" w:rsidP="005B10D3">
      <w:pPr>
        <w:autoSpaceDE w:val="0"/>
        <w:autoSpaceDN w:val="0"/>
        <w:adjustRightInd w:val="0"/>
        <w:spacing w:before="240" w:after="240"/>
        <w:jc w:val="center"/>
        <w:rPr>
          <w:rFonts w:ascii="Arial" w:hAnsi="Arial" w:cs="Arial"/>
          <w:b/>
          <w:szCs w:val="24"/>
        </w:rPr>
      </w:pPr>
      <w:r w:rsidRPr="007D6FEB">
        <w:rPr>
          <w:rFonts w:ascii="Arial" w:eastAsia="Calibri" w:hAnsi="Arial" w:cs="Arial"/>
          <w:b/>
          <w:bCs/>
          <w:szCs w:val="24"/>
        </w:rPr>
        <w:t>SECTION 1010</w:t>
      </w:r>
      <w:r w:rsidR="005B10D3" w:rsidRPr="007D6FEB">
        <w:rPr>
          <w:rFonts w:ascii="Arial" w:eastAsia="Calibri" w:hAnsi="Arial" w:cs="Arial"/>
          <w:b/>
          <w:bCs/>
          <w:szCs w:val="24"/>
        </w:rPr>
        <w:br/>
      </w:r>
      <w:r w:rsidRPr="007D6FEB">
        <w:rPr>
          <w:rFonts w:ascii="Arial" w:eastAsia="Calibri" w:hAnsi="Arial" w:cs="Arial"/>
          <w:b/>
          <w:bCs/>
          <w:szCs w:val="24"/>
        </w:rPr>
        <w:t xml:space="preserve">DOORS, </w:t>
      </w:r>
      <w:proofErr w:type="gramStart"/>
      <w:r w:rsidRPr="007D6FEB">
        <w:rPr>
          <w:rFonts w:ascii="Arial" w:eastAsia="Calibri" w:hAnsi="Arial" w:cs="Arial"/>
          <w:b/>
          <w:bCs/>
          <w:szCs w:val="24"/>
        </w:rPr>
        <w:t>GATES</w:t>
      </w:r>
      <w:proofErr w:type="gramEnd"/>
      <w:r w:rsidRPr="007D6FEB">
        <w:rPr>
          <w:rFonts w:ascii="Arial" w:eastAsia="Calibri" w:hAnsi="Arial" w:cs="Arial"/>
          <w:b/>
          <w:bCs/>
          <w:szCs w:val="24"/>
        </w:rPr>
        <w:t xml:space="preserve"> AND TURNSTILES</w:t>
      </w:r>
    </w:p>
    <w:p w14:paraId="282DEDDB" w14:textId="77777777" w:rsidR="00C41390" w:rsidRPr="007D6FEB" w:rsidRDefault="00C41390" w:rsidP="00357C97">
      <w:pPr>
        <w:autoSpaceDE w:val="0"/>
        <w:autoSpaceDN w:val="0"/>
        <w:adjustRightInd w:val="0"/>
        <w:spacing w:before="120" w:after="120"/>
        <w:rPr>
          <w:rFonts w:ascii="Arial" w:eastAsia="Calibri" w:hAnsi="Arial" w:cs="Arial"/>
          <w:b/>
          <w:bCs/>
          <w:szCs w:val="24"/>
        </w:rPr>
      </w:pPr>
      <w:r w:rsidRPr="007D6FEB">
        <w:rPr>
          <w:rFonts w:ascii="Arial" w:eastAsia="Calibri" w:hAnsi="Arial" w:cs="Arial"/>
          <w:b/>
          <w:bCs/>
          <w:szCs w:val="24"/>
        </w:rPr>
        <w:t xml:space="preserve">1010.1.1 Size of doors. </w:t>
      </w:r>
      <w:r w:rsidRPr="007D6FEB">
        <w:rPr>
          <w:rFonts w:ascii="Arial" w:eastAsia="Calibri" w:hAnsi="Arial" w:cs="Arial"/>
          <w:szCs w:val="24"/>
        </w:rPr>
        <w:t xml:space="preserve">The required capacity of each door opening … </w:t>
      </w:r>
      <w:r w:rsidRPr="007D6FEB">
        <w:rPr>
          <w:rFonts w:ascii="Arial" w:hAnsi="Arial" w:cs="Arial"/>
          <w:szCs w:val="24"/>
        </w:rPr>
        <w:t>(No change to model code text.)</w:t>
      </w:r>
      <w:r w:rsidRPr="007D6FEB">
        <w:rPr>
          <w:rFonts w:ascii="Arial" w:eastAsia="Calibri" w:hAnsi="Arial" w:cs="Arial"/>
          <w:szCs w:val="24"/>
        </w:rPr>
        <w:t xml:space="preserve"> </w:t>
      </w:r>
    </w:p>
    <w:p w14:paraId="03B3CD11" w14:textId="77777777" w:rsidR="00C41390" w:rsidRPr="007D6FEB" w:rsidRDefault="00C41390" w:rsidP="00357C97">
      <w:pPr>
        <w:autoSpaceDE w:val="0"/>
        <w:autoSpaceDN w:val="0"/>
        <w:adjustRightInd w:val="0"/>
        <w:spacing w:before="120" w:after="120"/>
        <w:ind w:firstLine="360"/>
        <w:rPr>
          <w:rFonts w:ascii="Arial" w:eastAsia="Calibri" w:hAnsi="Arial" w:cs="Arial"/>
          <w:b/>
          <w:bCs/>
          <w:szCs w:val="24"/>
        </w:rPr>
      </w:pPr>
      <w:r w:rsidRPr="007D6FEB">
        <w:rPr>
          <w:rFonts w:ascii="Arial" w:eastAsia="Calibri" w:hAnsi="Arial" w:cs="Arial"/>
          <w:b/>
          <w:bCs/>
          <w:szCs w:val="24"/>
        </w:rPr>
        <w:t>Exceptions:</w:t>
      </w:r>
    </w:p>
    <w:p w14:paraId="23CEAFAA" w14:textId="0445C723" w:rsidR="00C41390" w:rsidRPr="00317F7B" w:rsidRDefault="00C41390" w:rsidP="00D917C7">
      <w:pPr>
        <w:pStyle w:val="ListParagraph"/>
        <w:widowControl/>
        <w:numPr>
          <w:ilvl w:val="0"/>
          <w:numId w:val="36"/>
        </w:numPr>
        <w:autoSpaceDE w:val="0"/>
        <w:autoSpaceDN w:val="0"/>
        <w:adjustRightInd w:val="0"/>
        <w:spacing w:before="120" w:after="120"/>
        <w:rPr>
          <w:rFonts w:ascii="Arial" w:hAnsi="Arial" w:cs="Arial"/>
          <w:szCs w:val="24"/>
        </w:rPr>
      </w:pPr>
      <w:r w:rsidRPr="00317F7B">
        <w:rPr>
          <w:rFonts w:ascii="Arial" w:hAnsi="Arial" w:cs="Arial"/>
          <w:szCs w:val="24"/>
        </w:rPr>
        <w:t xml:space="preserve">In Group R-2 and R-3 dwelling … required to be </w:t>
      </w:r>
      <w:r w:rsidRPr="00317F7B">
        <w:rPr>
          <w:rFonts w:ascii="Arial" w:hAnsi="Arial" w:cs="Arial"/>
          <w:strike/>
          <w:szCs w:val="24"/>
        </w:rPr>
        <w:t>an Accessible unit, Type A unit or Type B unit,</w:t>
      </w:r>
      <w:r w:rsidRPr="00317F7B">
        <w:rPr>
          <w:rFonts w:ascii="Arial" w:hAnsi="Arial" w:cs="Arial"/>
          <w:szCs w:val="24"/>
        </w:rPr>
        <w:t xml:space="preserve"> </w:t>
      </w:r>
      <w:r w:rsidRPr="00317F7B">
        <w:rPr>
          <w:rFonts w:ascii="Arial" w:hAnsi="Arial" w:cs="Arial"/>
          <w:i/>
          <w:iCs/>
          <w:szCs w:val="24"/>
        </w:rPr>
        <w:t>adaptable or accessible as specified in Chapter 11A,</w:t>
      </w:r>
      <w:r w:rsidRPr="00317F7B">
        <w:rPr>
          <w:rFonts w:ascii="Arial" w:hAnsi="Arial" w:cs="Arial"/>
          <w:szCs w:val="24"/>
        </w:rPr>
        <w:t xml:space="preserve"> the minimum width … (No change to existing California amendment.)</w:t>
      </w:r>
    </w:p>
    <w:p w14:paraId="4B35BFDC" w14:textId="3940B3D7" w:rsidR="00C41390" w:rsidRPr="007D6FEB" w:rsidRDefault="00C41390" w:rsidP="00D917C7">
      <w:pPr>
        <w:pStyle w:val="ListParagraph"/>
        <w:numPr>
          <w:ilvl w:val="0"/>
          <w:numId w:val="36"/>
        </w:numPr>
        <w:autoSpaceDE w:val="0"/>
        <w:autoSpaceDN w:val="0"/>
        <w:adjustRightInd w:val="0"/>
        <w:spacing w:before="120" w:after="120"/>
        <w:contextualSpacing w:val="0"/>
        <w:rPr>
          <w:rFonts w:ascii="Arial" w:hAnsi="Arial" w:cs="Arial"/>
          <w:szCs w:val="24"/>
        </w:rPr>
      </w:pPr>
      <w:r w:rsidRPr="007D6FEB">
        <w:rPr>
          <w:rFonts w:ascii="Arial" w:hAnsi="Arial" w:cs="Arial"/>
          <w:szCs w:val="24"/>
        </w:rPr>
        <w:t xml:space="preserve">In Group I-3, … are not required to be </w:t>
      </w:r>
      <w:r w:rsidRPr="007D6FEB">
        <w:rPr>
          <w:rFonts w:ascii="Arial" w:hAnsi="Arial" w:cs="Arial"/>
          <w:strike/>
          <w:szCs w:val="24"/>
        </w:rPr>
        <w:t>an Accessible unit</w:t>
      </w:r>
      <w:r w:rsidRPr="007D6FEB">
        <w:rPr>
          <w:rFonts w:ascii="Arial" w:hAnsi="Arial" w:cs="Arial"/>
          <w:szCs w:val="24"/>
        </w:rPr>
        <w:t xml:space="preserve"> </w:t>
      </w:r>
      <w:r w:rsidRPr="007D6FEB">
        <w:rPr>
          <w:rFonts w:ascii="Arial" w:hAnsi="Arial" w:cs="Arial"/>
          <w:i/>
          <w:iCs/>
          <w:szCs w:val="24"/>
        </w:rPr>
        <w:t>adaptable or accessible as specified in Chapter 11A,</w:t>
      </w:r>
      <w:r w:rsidRPr="007D6FEB">
        <w:rPr>
          <w:rFonts w:ascii="Arial" w:hAnsi="Arial" w:cs="Arial"/>
          <w:szCs w:val="24"/>
        </w:rPr>
        <w:t xml:space="preserve"> shall have … (No change to existing California amendment.)</w:t>
      </w:r>
    </w:p>
    <w:p w14:paraId="680E301D" w14:textId="02401128" w:rsidR="00C41390" w:rsidRPr="007D6FEB" w:rsidRDefault="00C41390" w:rsidP="00D917C7">
      <w:pPr>
        <w:pStyle w:val="ListParagraph"/>
        <w:numPr>
          <w:ilvl w:val="0"/>
          <w:numId w:val="36"/>
        </w:numPr>
        <w:autoSpaceDE w:val="0"/>
        <w:autoSpaceDN w:val="0"/>
        <w:adjustRightInd w:val="0"/>
        <w:spacing w:before="120" w:after="120"/>
        <w:contextualSpacing w:val="0"/>
        <w:rPr>
          <w:rFonts w:ascii="Arial" w:hAnsi="Arial" w:cs="Arial"/>
          <w:szCs w:val="24"/>
        </w:rPr>
      </w:pPr>
      <w:r w:rsidRPr="007D6FEB">
        <w:rPr>
          <w:rFonts w:ascii="Arial" w:hAnsi="Arial" w:cs="Arial"/>
          <w:szCs w:val="24"/>
        </w:rPr>
        <w:t>Door openings to storage closets … (No change to model code text.)</w:t>
      </w:r>
    </w:p>
    <w:p w14:paraId="0358B689" w14:textId="6EDEDB09" w:rsidR="00C41390" w:rsidRPr="007D6FEB" w:rsidRDefault="00C41390" w:rsidP="00D917C7">
      <w:pPr>
        <w:pStyle w:val="ListParagraph"/>
        <w:numPr>
          <w:ilvl w:val="0"/>
          <w:numId w:val="36"/>
        </w:numPr>
        <w:autoSpaceDE w:val="0"/>
        <w:autoSpaceDN w:val="0"/>
        <w:adjustRightInd w:val="0"/>
        <w:spacing w:before="120" w:after="120"/>
        <w:contextualSpacing w:val="0"/>
        <w:rPr>
          <w:rFonts w:ascii="Arial" w:hAnsi="Arial" w:cs="Arial"/>
          <w:szCs w:val="24"/>
        </w:rPr>
      </w:pPr>
      <w:r w:rsidRPr="007D6FEB">
        <w:rPr>
          <w:rFonts w:ascii="Arial" w:hAnsi="Arial" w:cs="Arial"/>
          <w:szCs w:val="24"/>
        </w:rPr>
        <w:t>The maximum width of door leaves … (No change to model code text.)</w:t>
      </w:r>
    </w:p>
    <w:p w14:paraId="7D5F4BC1" w14:textId="7685C841" w:rsidR="00C41390" w:rsidRPr="007D6FEB" w:rsidRDefault="00C41390" w:rsidP="00D917C7">
      <w:pPr>
        <w:pStyle w:val="ListParagraph"/>
        <w:numPr>
          <w:ilvl w:val="0"/>
          <w:numId w:val="36"/>
        </w:numPr>
        <w:autoSpaceDE w:val="0"/>
        <w:autoSpaceDN w:val="0"/>
        <w:adjustRightInd w:val="0"/>
        <w:spacing w:before="120" w:after="120"/>
        <w:contextualSpacing w:val="0"/>
        <w:rPr>
          <w:rFonts w:ascii="Arial" w:hAnsi="Arial" w:cs="Arial"/>
          <w:szCs w:val="24"/>
        </w:rPr>
      </w:pPr>
      <w:r w:rsidRPr="007D6FEB">
        <w:rPr>
          <w:rFonts w:ascii="Arial" w:hAnsi="Arial" w:cs="Arial"/>
          <w:szCs w:val="24"/>
        </w:rPr>
        <w:t>The maximum width of door leaves … (No change to model code text.)</w:t>
      </w:r>
    </w:p>
    <w:p w14:paraId="4BEA2ED6" w14:textId="05604A3F" w:rsidR="00C41390" w:rsidRPr="007D6FEB" w:rsidRDefault="00C41390" w:rsidP="00D917C7">
      <w:pPr>
        <w:pStyle w:val="ListParagraph"/>
        <w:numPr>
          <w:ilvl w:val="0"/>
          <w:numId w:val="36"/>
        </w:numPr>
        <w:autoSpaceDE w:val="0"/>
        <w:autoSpaceDN w:val="0"/>
        <w:adjustRightInd w:val="0"/>
        <w:spacing w:before="120" w:after="120"/>
        <w:contextualSpacing w:val="0"/>
        <w:rPr>
          <w:rFonts w:ascii="Arial" w:hAnsi="Arial" w:cs="Arial"/>
          <w:szCs w:val="24"/>
        </w:rPr>
      </w:pPr>
      <w:r w:rsidRPr="007D6FEB">
        <w:rPr>
          <w:rFonts w:ascii="Arial" w:hAnsi="Arial" w:cs="Arial"/>
          <w:szCs w:val="24"/>
        </w:rPr>
        <w:t>Door openings within a dwelling unit … (No change to model code text.)</w:t>
      </w:r>
    </w:p>
    <w:p w14:paraId="7213AE2B" w14:textId="5A0D0443" w:rsidR="00C41390" w:rsidRPr="00317F7B" w:rsidRDefault="00C41390" w:rsidP="00D917C7">
      <w:pPr>
        <w:pStyle w:val="ListParagraph"/>
        <w:numPr>
          <w:ilvl w:val="0"/>
          <w:numId w:val="36"/>
        </w:numPr>
        <w:autoSpaceDE w:val="0"/>
        <w:autoSpaceDN w:val="0"/>
        <w:adjustRightInd w:val="0"/>
        <w:spacing w:before="120" w:after="120"/>
        <w:rPr>
          <w:rFonts w:ascii="Arial" w:hAnsi="Arial" w:cs="Arial"/>
          <w:szCs w:val="24"/>
        </w:rPr>
      </w:pPr>
      <w:r w:rsidRPr="00317F7B">
        <w:rPr>
          <w:rFonts w:ascii="Arial" w:hAnsi="Arial" w:cs="Arial"/>
          <w:szCs w:val="24"/>
        </w:rPr>
        <w:t xml:space="preserve">In dwelling and sleeping units that are not required to be </w:t>
      </w:r>
      <w:r w:rsidRPr="00317F7B">
        <w:rPr>
          <w:rFonts w:ascii="Arial" w:hAnsi="Arial" w:cs="Arial"/>
          <w:strike/>
          <w:szCs w:val="24"/>
        </w:rPr>
        <w:t>Accessible, Type A or Type B units,</w:t>
      </w:r>
      <w:r w:rsidRPr="00317F7B">
        <w:rPr>
          <w:rFonts w:ascii="Arial" w:hAnsi="Arial" w:cs="Arial"/>
          <w:szCs w:val="24"/>
        </w:rPr>
        <w:t xml:space="preserve"> </w:t>
      </w:r>
      <w:r w:rsidRPr="00317F7B">
        <w:rPr>
          <w:rFonts w:ascii="Arial" w:eastAsia="Calibri" w:hAnsi="Arial" w:cs="Arial"/>
          <w:i/>
          <w:iCs/>
          <w:szCs w:val="24"/>
        </w:rPr>
        <w:t>adaptable or accessible as specified in Chapter 11A,</w:t>
      </w:r>
      <w:r w:rsidRPr="00317F7B">
        <w:rPr>
          <w:rFonts w:ascii="Arial" w:hAnsi="Arial" w:cs="Arial"/>
          <w:szCs w:val="24"/>
        </w:rPr>
        <w:t xml:space="preserve"> exterior door openings … (No change to existing California amendment.)</w:t>
      </w:r>
    </w:p>
    <w:p w14:paraId="780D8D12" w14:textId="40697314" w:rsidR="00C41390" w:rsidRPr="00317F7B" w:rsidRDefault="00C41390" w:rsidP="00D917C7">
      <w:pPr>
        <w:pStyle w:val="ListParagraph"/>
        <w:numPr>
          <w:ilvl w:val="0"/>
          <w:numId w:val="36"/>
        </w:numPr>
        <w:autoSpaceDE w:val="0"/>
        <w:autoSpaceDN w:val="0"/>
        <w:adjustRightInd w:val="0"/>
        <w:spacing w:before="120" w:after="120"/>
        <w:rPr>
          <w:rFonts w:ascii="Arial" w:eastAsia="Calibri" w:hAnsi="Arial" w:cs="Arial"/>
          <w:szCs w:val="24"/>
        </w:rPr>
      </w:pPr>
      <w:r w:rsidRPr="00317F7B">
        <w:rPr>
          <w:rFonts w:ascii="Arial" w:eastAsia="Calibri" w:hAnsi="Arial" w:cs="Arial"/>
          <w:szCs w:val="24"/>
        </w:rPr>
        <w:t>In Groups I-1, R-2, R-</w:t>
      </w:r>
      <w:proofErr w:type="gramStart"/>
      <w:r w:rsidRPr="00317F7B">
        <w:rPr>
          <w:rFonts w:ascii="Arial" w:eastAsia="Calibri" w:hAnsi="Arial" w:cs="Arial"/>
          <w:szCs w:val="24"/>
        </w:rPr>
        <w:t>3</w:t>
      </w:r>
      <w:proofErr w:type="gramEnd"/>
      <w:r w:rsidRPr="00317F7B">
        <w:rPr>
          <w:rFonts w:ascii="Arial" w:eastAsia="Calibri" w:hAnsi="Arial" w:cs="Arial"/>
          <w:szCs w:val="24"/>
        </w:rPr>
        <w:t xml:space="preserve"> and R-4 … are not required to be </w:t>
      </w:r>
      <w:r w:rsidRPr="00317F7B">
        <w:rPr>
          <w:rFonts w:ascii="Arial" w:hAnsi="Arial" w:cs="Arial"/>
          <w:strike/>
          <w:szCs w:val="24"/>
        </w:rPr>
        <w:t>Accessible, Type A or Type B units,</w:t>
      </w:r>
      <w:r w:rsidRPr="00317F7B">
        <w:rPr>
          <w:rFonts w:ascii="Arial" w:hAnsi="Arial" w:cs="Arial"/>
          <w:szCs w:val="24"/>
        </w:rPr>
        <w:t xml:space="preserve"> </w:t>
      </w:r>
      <w:r w:rsidRPr="00317F7B">
        <w:rPr>
          <w:rFonts w:ascii="Arial" w:eastAsia="Calibri" w:hAnsi="Arial" w:cs="Arial"/>
          <w:i/>
          <w:iCs/>
          <w:szCs w:val="24"/>
        </w:rPr>
        <w:t>adaptable or accessible as specified in Chapter 11A</w:t>
      </w:r>
      <w:r w:rsidRPr="00317F7B">
        <w:rPr>
          <w:rFonts w:ascii="Arial" w:eastAsia="Calibri" w:hAnsi="Arial" w:cs="Arial"/>
          <w:szCs w:val="24"/>
        </w:rPr>
        <w:t xml:space="preserve">, the minimum … </w:t>
      </w:r>
      <w:r w:rsidRPr="00317F7B">
        <w:rPr>
          <w:rFonts w:ascii="Arial" w:hAnsi="Arial" w:cs="Arial"/>
          <w:szCs w:val="24"/>
        </w:rPr>
        <w:t>(No change to existing California amendment.)</w:t>
      </w:r>
    </w:p>
    <w:p w14:paraId="3AE9E9A5" w14:textId="74E3BED1" w:rsidR="00C41390" w:rsidRPr="00317F7B" w:rsidRDefault="00C41390" w:rsidP="00317F7B">
      <w:pPr>
        <w:autoSpaceDE w:val="0"/>
        <w:autoSpaceDN w:val="0"/>
        <w:adjustRightInd w:val="0"/>
        <w:spacing w:before="120" w:after="120"/>
        <w:ind w:left="1080"/>
        <w:rPr>
          <w:rFonts w:ascii="Arial" w:eastAsia="Calibri" w:hAnsi="Arial" w:cs="Arial"/>
          <w:b/>
          <w:szCs w:val="24"/>
        </w:rPr>
      </w:pPr>
      <w:r w:rsidRPr="00317F7B">
        <w:rPr>
          <w:rFonts w:ascii="Arial" w:eastAsia="Calibri" w:hAnsi="Arial" w:cs="Arial"/>
          <w:strike/>
          <w:szCs w:val="24"/>
        </w:rPr>
        <w:t xml:space="preserve">9. Door openings required to be </w:t>
      </w:r>
      <w:r w:rsidRPr="00317F7B">
        <w:rPr>
          <w:rFonts w:ascii="Arial" w:eastAsia="Calibri" w:hAnsi="Arial" w:cs="Arial"/>
          <w:iCs/>
          <w:strike/>
          <w:szCs w:val="24"/>
        </w:rPr>
        <w:t xml:space="preserve">accessible </w:t>
      </w:r>
      <w:r w:rsidRPr="00317F7B">
        <w:rPr>
          <w:rFonts w:ascii="Arial" w:eastAsia="Calibri" w:hAnsi="Arial" w:cs="Arial"/>
          <w:strike/>
          <w:szCs w:val="24"/>
        </w:rPr>
        <w:t xml:space="preserve">within </w:t>
      </w:r>
      <w:r w:rsidRPr="00317F7B">
        <w:rPr>
          <w:rFonts w:ascii="Arial" w:eastAsia="Calibri" w:hAnsi="Arial" w:cs="Arial"/>
          <w:iCs/>
          <w:strike/>
          <w:szCs w:val="24"/>
        </w:rPr>
        <w:t xml:space="preserve">Type B units intended for user passage </w:t>
      </w:r>
      <w:r w:rsidRPr="00317F7B">
        <w:rPr>
          <w:rFonts w:ascii="Arial" w:eastAsia="Calibri" w:hAnsi="Arial" w:cs="Arial"/>
          <w:strike/>
          <w:szCs w:val="24"/>
        </w:rPr>
        <w:t xml:space="preserve">shall have a minimum clear width of 31.75 inches (806 mm). </w:t>
      </w:r>
      <w:r w:rsidRPr="00317F7B">
        <w:rPr>
          <w:rFonts w:ascii="Arial" w:hAnsi="Arial" w:cs="Arial"/>
          <w:szCs w:val="24"/>
        </w:rPr>
        <w:t>(No change to existing California amendment.)</w:t>
      </w:r>
    </w:p>
    <w:p w14:paraId="3AB52D64" w14:textId="77777777" w:rsidR="00C41390" w:rsidRPr="00317F7B" w:rsidRDefault="00C41390" w:rsidP="00317F7B">
      <w:pPr>
        <w:autoSpaceDE w:val="0"/>
        <w:autoSpaceDN w:val="0"/>
        <w:adjustRightInd w:val="0"/>
        <w:spacing w:before="120" w:after="120"/>
        <w:ind w:left="1080"/>
        <w:rPr>
          <w:rFonts w:ascii="Arial" w:eastAsia="Calibri" w:hAnsi="Arial" w:cs="Arial"/>
          <w:strike/>
          <w:szCs w:val="24"/>
        </w:rPr>
      </w:pPr>
      <w:r w:rsidRPr="00317F7B">
        <w:rPr>
          <w:rFonts w:ascii="Arial" w:eastAsia="Calibri" w:hAnsi="Arial" w:cs="Arial"/>
          <w:strike/>
          <w:szCs w:val="24"/>
        </w:rPr>
        <w:t>10</w:t>
      </w:r>
      <w:r w:rsidRPr="00317F7B">
        <w:rPr>
          <w:rFonts w:ascii="Arial" w:eastAsia="Calibri" w:hAnsi="Arial" w:cs="Arial"/>
          <w:szCs w:val="24"/>
        </w:rPr>
        <w:t xml:space="preserve"> </w:t>
      </w:r>
      <w:r w:rsidRPr="00317F7B">
        <w:rPr>
          <w:rFonts w:ascii="Arial" w:eastAsia="Calibri" w:hAnsi="Arial" w:cs="Arial"/>
          <w:i/>
          <w:szCs w:val="24"/>
          <w:u w:val="single"/>
        </w:rPr>
        <w:t>9</w:t>
      </w:r>
      <w:r w:rsidRPr="00317F7B">
        <w:rPr>
          <w:rFonts w:ascii="Arial" w:eastAsia="Calibri" w:hAnsi="Arial" w:cs="Arial"/>
          <w:szCs w:val="24"/>
        </w:rPr>
        <w:t xml:space="preserve">. Doors to walk-in freezers … </w:t>
      </w:r>
      <w:r w:rsidRPr="00317F7B">
        <w:rPr>
          <w:rFonts w:ascii="Arial" w:hAnsi="Arial" w:cs="Arial"/>
          <w:szCs w:val="24"/>
        </w:rPr>
        <w:t>(No change to existing California amendment of renumbering.)</w:t>
      </w:r>
    </w:p>
    <w:p w14:paraId="539B35FC" w14:textId="77777777" w:rsidR="00C41390" w:rsidRPr="00317F7B" w:rsidRDefault="00C41390" w:rsidP="00317F7B">
      <w:pPr>
        <w:autoSpaceDE w:val="0"/>
        <w:autoSpaceDN w:val="0"/>
        <w:adjustRightInd w:val="0"/>
        <w:spacing w:before="120" w:after="120"/>
        <w:ind w:left="1080"/>
        <w:rPr>
          <w:rFonts w:ascii="Arial" w:hAnsi="Arial" w:cs="Arial"/>
          <w:szCs w:val="24"/>
        </w:rPr>
      </w:pPr>
      <w:r w:rsidRPr="00317F7B">
        <w:rPr>
          <w:rFonts w:ascii="Arial" w:hAnsi="Arial" w:cs="Arial"/>
          <w:strike/>
          <w:szCs w:val="24"/>
        </w:rPr>
        <w:t>11</w:t>
      </w:r>
      <w:r w:rsidRPr="00317F7B">
        <w:rPr>
          <w:rFonts w:ascii="Arial" w:hAnsi="Arial" w:cs="Arial"/>
          <w:szCs w:val="24"/>
        </w:rPr>
        <w:t xml:space="preserve"> </w:t>
      </w:r>
      <w:r w:rsidRPr="00317F7B">
        <w:rPr>
          <w:rFonts w:ascii="Arial" w:hAnsi="Arial" w:cs="Arial"/>
          <w:szCs w:val="24"/>
          <w:u w:val="single"/>
        </w:rPr>
        <w:t>10</w:t>
      </w:r>
      <w:r w:rsidRPr="00317F7B">
        <w:rPr>
          <w:rFonts w:ascii="Arial" w:hAnsi="Arial" w:cs="Arial"/>
          <w:szCs w:val="24"/>
        </w:rPr>
        <w:t xml:space="preserve">. Doors serving </w:t>
      </w:r>
      <w:proofErr w:type="spellStart"/>
      <w:r w:rsidRPr="00317F7B">
        <w:rPr>
          <w:rFonts w:ascii="Arial" w:hAnsi="Arial" w:cs="Arial"/>
          <w:strike/>
          <w:szCs w:val="24"/>
        </w:rPr>
        <w:t>nonaccessible</w:t>
      </w:r>
      <w:proofErr w:type="spellEnd"/>
      <w:r w:rsidRPr="00317F7B">
        <w:rPr>
          <w:rFonts w:ascii="Arial" w:hAnsi="Arial" w:cs="Arial"/>
          <w:szCs w:val="24"/>
        </w:rPr>
        <w:t xml:space="preserve"> </w:t>
      </w:r>
      <w:r w:rsidRPr="00317F7B">
        <w:rPr>
          <w:rFonts w:ascii="Arial" w:hAnsi="Arial" w:cs="Arial"/>
          <w:i/>
          <w:iCs/>
          <w:szCs w:val="24"/>
          <w:u w:val="single"/>
        </w:rPr>
        <w:t xml:space="preserve">nonadaptable or </w:t>
      </w:r>
      <w:proofErr w:type="spellStart"/>
      <w:r w:rsidRPr="00317F7B">
        <w:rPr>
          <w:rFonts w:ascii="Arial" w:hAnsi="Arial" w:cs="Arial"/>
          <w:i/>
          <w:iCs/>
          <w:szCs w:val="24"/>
          <w:u w:val="single"/>
        </w:rPr>
        <w:t>nonaccessible</w:t>
      </w:r>
      <w:proofErr w:type="spellEnd"/>
      <w:r w:rsidRPr="00317F7B">
        <w:rPr>
          <w:rFonts w:ascii="Arial" w:hAnsi="Arial" w:cs="Arial"/>
          <w:szCs w:val="24"/>
        </w:rPr>
        <w:t xml:space="preserve"> single-user shower or sauna compartments, toilet stalls or dressing, </w:t>
      </w:r>
      <w:proofErr w:type="gramStart"/>
      <w:r w:rsidRPr="00317F7B">
        <w:rPr>
          <w:rFonts w:ascii="Arial" w:hAnsi="Arial" w:cs="Arial"/>
          <w:szCs w:val="24"/>
        </w:rPr>
        <w:t>fitting</w:t>
      </w:r>
      <w:proofErr w:type="gramEnd"/>
      <w:r w:rsidRPr="00317F7B">
        <w:rPr>
          <w:rFonts w:ascii="Arial" w:hAnsi="Arial" w:cs="Arial"/>
          <w:szCs w:val="24"/>
        </w:rPr>
        <w:t xml:space="preserve"> or changing rooms shall have a minimum clear opening width of 20 inches (508 mm).</w:t>
      </w:r>
    </w:p>
    <w:p w14:paraId="479BF8B0" w14:textId="77777777" w:rsidR="00C41390" w:rsidRPr="007D6FEB" w:rsidRDefault="00C41390" w:rsidP="00357C97">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lastRenderedPageBreak/>
        <w:t xml:space="preserve">1010.1.4 (formerly 1010.1.5) Floor elevation. </w:t>
      </w:r>
      <w:r w:rsidRPr="007D6FEB">
        <w:rPr>
          <w:rFonts w:ascii="Arial" w:eastAsia="Calibri" w:hAnsi="Arial" w:cs="Arial"/>
          <w:szCs w:val="24"/>
        </w:rPr>
        <w:t xml:space="preserve">There shall be a floor or landing … </w:t>
      </w:r>
      <w:r w:rsidRPr="007D6FEB">
        <w:rPr>
          <w:rFonts w:ascii="Arial" w:hAnsi="Arial" w:cs="Arial"/>
          <w:szCs w:val="24"/>
        </w:rPr>
        <w:t>(No change to model code text.)</w:t>
      </w:r>
    </w:p>
    <w:p w14:paraId="300CAC62" w14:textId="77777777" w:rsidR="00C41390" w:rsidRPr="007D6FEB" w:rsidRDefault="00C41390" w:rsidP="00357C97">
      <w:pPr>
        <w:autoSpaceDE w:val="0"/>
        <w:autoSpaceDN w:val="0"/>
        <w:adjustRightInd w:val="0"/>
        <w:spacing w:before="120" w:after="120"/>
        <w:ind w:left="360"/>
        <w:rPr>
          <w:rFonts w:ascii="Arial" w:eastAsia="Calibri" w:hAnsi="Arial" w:cs="Arial"/>
          <w:b/>
          <w:bCs/>
          <w:szCs w:val="24"/>
        </w:rPr>
      </w:pPr>
      <w:r w:rsidRPr="007D6FEB">
        <w:rPr>
          <w:rFonts w:ascii="Arial" w:eastAsia="Calibri" w:hAnsi="Arial" w:cs="Arial"/>
          <w:b/>
          <w:bCs/>
          <w:szCs w:val="24"/>
        </w:rPr>
        <w:t>Exceptions:</w:t>
      </w:r>
    </w:p>
    <w:p w14:paraId="7204E17F" w14:textId="20F60B66" w:rsidR="00C41390" w:rsidRPr="007D6FEB" w:rsidRDefault="00C41390" w:rsidP="00D917C7">
      <w:pPr>
        <w:pStyle w:val="ListParagraph"/>
        <w:numPr>
          <w:ilvl w:val="0"/>
          <w:numId w:val="19"/>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At doors serving individual dwelling units … </w:t>
      </w:r>
      <w:r w:rsidRPr="007D6FEB">
        <w:rPr>
          <w:rFonts w:ascii="Arial" w:hAnsi="Arial" w:cs="Arial"/>
          <w:szCs w:val="24"/>
        </w:rPr>
        <w:t>(No change to model code text.)</w:t>
      </w:r>
    </w:p>
    <w:p w14:paraId="404BC8F0" w14:textId="761C4E03" w:rsidR="00C41390" w:rsidRPr="007D6FEB" w:rsidRDefault="00C41390" w:rsidP="00D917C7">
      <w:pPr>
        <w:pStyle w:val="ListParagraph"/>
        <w:numPr>
          <w:ilvl w:val="0"/>
          <w:numId w:val="19"/>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At exterior doors serving Groups F, H, R-</w:t>
      </w:r>
      <w:proofErr w:type="gramStart"/>
      <w:r w:rsidRPr="007D6FEB">
        <w:rPr>
          <w:rFonts w:ascii="Arial" w:eastAsia="Calibri" w:hAnsi="Arial" w:cs="Arial"/>
          <w:szCs w:val="24"/>
        </w:rPr>
        <w:t>2</w:t>
      </w:r>
      <w:proofErr w:type="gramEnd"/>
      <w:r w:rsidRPr="007D6FEB">
        <w:rPr>
          <w:rFonts w:ascii="Arial" w:eastAsia="Calibri" w:hAnsi="Arial" w:cs="Arial"/>
          <w:szCs w:val="24"/>
        </w:rPr>
        <w:t xml:space="preserve"> and S and where such doors are not part of an </w:t>
      </w:r>
      <w:r w:rsidRPr="007D6FEB">
        <w:rPr>
          <w:rFonts w:ascii="Arial" w:eastAsia="Calibri" w:hAnsi="Arial" w:cs="Arial"/>
          <w:i/>
          <w:iCs/>
          <w:szCs w:val="24"/>
          <w:u w:val="single"/>
        </w:rPr>
        <w:t>adaptable or</w:t>
      </w:r>
      <w:r w:rsidRPr="007D6FEB">
        <w:rPr>
          <w:rFonts w:ascii="Arial" w:eastAsia="Calibri" w:hAnsi="Arial" w:cs="Arial"/>
          <w:szCs w:val="24"/>
        </w:rPr>
        <w:t xml:space="preserve"> accessible route, the landing at an exterior door shall not be more than 7 inches (178 mm) below the landing on the egress side of the door, provided that the door, other than an exterior storm or screen door, does not swing over the landing.</w:t>
      </w:r>
    </w:p>
    <w:p w14:paraId="5E2373CE" w14:textId="52849CB7" w:rsidR="00C41390" w:rsidRPr="007D6FEB" w:rsidRDefault="00C41390" w:rsidP="00D917C7">
      <w:pPr>
        <w:pStyle w:val="ListParagraph"/>
        <w:numPr>
          <w:ilvl w:val="0"/>
          <w:numId w:val="19"/>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At exterior doors serving Group U and individual dwelling units and sleeping units in Groups R-2 and R-3, and where such units are not required to be </w:t>
      </w:r>
      <w:r w:rsidRPr="007D6FEB">
        <w:rPr>
          <w:rFonts w:ascii="Arial" w:eastAsia="Calibri" w:hAnsi="Arial" w:cs="Arial"/>
          <w:strike/>
          <w:szCs w:val="24"/>
        </w:rPr>
        <w:t>Accessible units, Type A units or Type B units</w:t>
      </w:r>
      <w:r w:rsidRPr="007D6FEB">
        <w:rPr>
          <w:rFonts w:ascii="Arial" w:eastAsia="Calibri" w:hAnsi="Arial" w:cs="Arial"/>
          <w:szCs w:val="24"/>
        </w:rPr>
        <w:t xml:space="preserve"> </w:t>
      </w:r>
      <w:r w:rsidRPr="007D6FEB">
        <w:rPr>
          <w:rFonts w:ascii="Arial" w:eastAsia="Calibri" w:hAnsi="Arial" w:cs="Arial"/>
          <w:i/>
          <w:iCs/>
          <w:szCs w:val="24"/>
          <w:u w:val="single"/>
        </w:rPr>
        <w:t>adaptable or accessible</w:t>
      </w:r>
      <w:r w:rsidRPr="007D6FEB">
        <w:rPr>
          <w:rFonts w:ascii="Arial" w:eastAsia="Calibri" w:hAnsi="Arial" w:cs="Arial"/>
          <w:szCs w:val="24"/>
        </w:rPr>
        <w:t xml:space="preserve">, the landing at an exterior doorway shall be not more than 7 3/4 inches (197 mm) below the landing on the egress side of the door. Such doors, including storm or screen doors, shall be permitted to swing over either landing. </w:t>
      </w:r>
    </w:p>
    <w:p w14:paraId="111E81ED" w14:textId="7D6A5656" w:rsidR="00C41390" w:rsidRPr="007D6FEB" w:rsidRDefault="00C41390" w:rsidP="00D917C7">
      <w:pPr>
        <w:pStyle w:val="ListParagraph"/>
        <w:numPr>
          <w:ilvl w:val="0"/>
          <w:numId w:val="19"/>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Variations in elevation … </w:t>
      </w:r>
      <w:r w:rsidRPr="007D6FEB">
        <w:rPr>
          <w:rFonts w:ascii="Arial" w:hAnsi="Arial" w:cs="Arial"/>
          <w:szCs w:val="24"/>
        </w:rPr>
        <w:t>(No change to model code text.)</w:t>
      </w:r>
    </w:p>
    <w:p w14:paraId="5A6B1DA3" w14:textId="724C68C6" w:rsidR="00C41390" w:rsidRPr="007D6FEB" w:rsidRDefault="00C41390" w:rsidP="00D917C7">
      <w:pPr>
        <w:pStyle w:val="ListParagraph"/>
        <w:numPr>
          <w:ilvl w:val="0"/>
          <w:numId w:val="19"/>
        </w:numPr>
        <w:autoSpaceDE w:val="0"/>
        <w:autoSpaceDN w:val="0"/>
        <w:adjustRightInd w:val="0"/>
        <w:spacing w:before="120" w:after="120"/>
        <w:ind w:left="1080"/>
        <w:contextualSpacing w:val="0"/>
        <w:rPr>
          <w:rFonts w:ascii="Arial" w:eastAsia="Calibri" w:hAnsi="Arial" w:cs="Arial"/>
          <w:i/>
          <w:szCs w:val="24"/>
          <w:u w:val="single"/>
        </w:rPr>
      </w:pPr>
      <w:r w:rsidRPr="007D6FEB">
        <w:rPr>
          <w:rFonts w:ascii="Arial" w:eastAsia="Calibri" w:hAnsi="Arial" w:cs="Arial"/>
          <w:szCs w:val="24"/>
        </w:rPr>
        <w:t xml:space="preserve">Exterior decks … part of </w:t>
      </w:r>
      <w:r w:rsidRPr="007D6FEB">
        <w:rPr>
          <w:rFonts w:ascii="Arial" w:eastAsia="Calibri" w:hAnsi="Arial" w:cs="Arial"/>
          <w:i/>
          <w:iCs/>
          <w:strike/>
          <w:szCs w:val="24"/>
        </w:rPr>
        <w:t>Type B</w:t>
      </w:r>
      <w:r w:rsidRPr="007D6FEB">
        <w:rPr>
          <w:rFonts w:ascii="Arial" w:eastAsia="Calibri" w:hAnsi="Arial" w:cs="Arial"/>
          <w:i/>
          <w:iCs/>
          <w:szCs w:val="24"/>
        </w:rPr>
        <w:t xml:space="preserve"> adaptable or accessible </w:t>
      </w:r>
      <w:r w:rsidRPr="007D6FEB">
        <w:rPr>
          <w:rFonts w:ascii="Arial" w:eastAsia="Calibri" w:hAnsi="Arial" w:cs="Arial"/>
          <w:szCs w:val="24"/>
        </w:rPr>
        <w:t xml:space="preserve">dwelling units or sleeping units, have impervious … or sleeping unit. </w:t>
      </w:r>
      <w:r w:rsidRPr="007D6FEB">
        <w:rPr>
          <w:rFonts w:ascii="Arial" w:eastAsia="Calibri" w:hAnsi="Arial" w:cs="Arial"/>
          <w:i/>
          <w:szCs w:val="24"/>
        </w:rPr>
        <w:t xml:space="preserve">See also Chapter 11A, Section 1132A.4. </w:t>
      </w:r>
      <w:r w:rsidRPr="007D6FEB">
        <w:rPr>
          <w:rFonts w:ascii="Arial" w:hAnsi="Arial" w:cs="Arial"/>
          <w:szCs w:val="24"/>
        </w:rPr>
        <w:t>(No change to existing California amendment.)</w:t>
      </w:r>
    </w:p>
    <w:p w14:paraId="5A5CED6D" w14:textId="43F237F1" w:rsidR="00C41390" w:rsidRPr="007D6FEB" w:rsidRDefault="00C41390" w:rsidP="00D917C7">
      <w:pPr>
        <w:pStyle w:val="ListParagraph"/>
        <w:numPr>
          <w:ilvl w:val="0"/>
          <w:numId w:val="19"/>
        </w:numPr>
        <w:autoSpaceDE w:val="0"/>
        <w:autoSpaceDN w:val="0"/>
        <w:adjustRightInd w:val="0"/>
        <w:spacing w:before="120" w:after="120"/>
        <w:ind w:left="1080"/>
        <w:contextualSpacing w:val="0"/>
        <w:rPr>
          <w:rFonts w:ascii="Arial" w:eastAsia="Calibri" w:hAnsi="Arial" w:cs="Arial"/>
          <w:i/>
          <w:szCs w:val="24"/>
          <w:u w:val="single"/>
        </w:rPr>
      </w:pPr>
      <w:r w:rsidRPr="007D6FEB">
        <w:rPr>
          <w:rFonts w:ascii="Arial" w:hAnsi="Arial" w:cs="Arial"/>
          <w:szCs w:val="24"/>
        </w:rPr>
        <w:t xml:space="preserve">Doors serving equipment spaces not required to be </w:t>
      </w:r>
      <w:r w:rsidRPr="007D6FEB">
        <w:rPr>
          <w:rFonts w:ascii="Arial" w:hAnsi="Arial" w:cs="Arial"/>
          <w:i/>
          <w:szCs w:val="24"/>
        </w:rPr>
        <w:t>adaptable or</w:t>
      </w:r>
      <w:r w:rsidRPr="007D6FEB">
        <w:rPr>
          <w:rFonts w:ascii="Arial" w:hAnsi="Arial" w:cs="Arial"/>
          <w:szCs w:val="24"/>
        </w:rPr>
        <w:t xml:space="preserve"> </w:t>
      </w:r>
      <w:r w:rsidRPr="007D6FEB">
        <w:rPr>
          <w:rFonts w:ascii="Arial" w:hAnsi="Arial" w:cs="Arial"/>
          <w:iCs/>
          <w:szCs w:val="24"/>
        </w:rPr>
        <w:t xml:space="preserve">accessible </w:t>
      </w:r>
      <w:r w:rsidRPr="007D6FEB">
        <w:rPr>
          <w:rFonts w:ascii="Arial" w:hAnsi="Arial" w:cs="Arial"/>
          <w:strike/>
          <w:szCs w:val="24"/>
        </w:rPr>
        <w:t>in accordance with Section 1103.2.9</w:t>
      </w:r>
      <w:r w:rsidRPr="007D6FEB">
        <w:rPr>
          <w:rFonts w:ascii="Arial" w:hAnsi="Arial" w:cs="Arial"/>
          <w:szCs w:val="24"/>
        </w:rPr>
        <w:t xml:space="preserve"> and serving … (No change to existing California amendment.)</w:t>
      </w:r>
    </w:p>
    <w:p w14:paraId="2A926302" w14:textId="77777777" w:rsidR="00C41390" w:rsidRPr="007D6FEB" w:rsidRDefault="00C41390" w:rsidP="00357C97">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t xml:space="preserve">1010.1.6 (formerly 1010.1.7) Thresholds. </w:t>
      </w:r>
      <w:r w:rsidRPr="007D6FEB">
        <w:rPr>
          <w:rFonts w:ascii="Arial" w:eastAsia="Calibri" w:hAnsi="Arial" w:cs="Arial"/>
          <w:szCs w:val="24"/>
        </w:rPr>
        <w:t xml:space="preserve">Thresholds at doorways … </w:t>
      </w:r>
      <w:r w:rsidRPr="007D6FEB">
        <w:rPr>
          <w:rFonts w:ascii="Arial" w:hAnsi="Arial" w:cs="Arial"/>
          <w:szCs w:val="24"/>
        </w:rPr>
        <w:t>(No change to model code text.)</w:t>
      </w:r>
    </w:p>
    <w:p w14:paraId="3CD994C6" w14:textId="77777777" w:rsidR="00C41390" w:rsidRPr="007D6FEB" w:rsidRDefault="00C41390" w:rsidP="00357C97">
      <w:pPr>
        <w:autoSpaceDE w:val="0"/>
        <w:autoSpaceDN w:val="0"/>
        <w:adjustRightInd w:val="0"/>
        <w:spacing w:before="120" w:after="120"/>
        <w:ind w:firstLine="270"/>
        <w:rPr>
          <w:rFonts w:ascii="Arial" w:eastAsia="Calibri" w:hAnsi="Arial" w:cs="Arial"/>
          <w:b/>
          <w:szCs w:val="24"/>
        </w:rPr>
      </w:pPr>
      <w:r w:rsidRPr="007D6FEB">
        <w:rPr>
          <w:rFonts w:ascii="Arial" w:eastAsia="Calibri" w:hAnsi="Arial" w:cs="Arial"/>
          <w:b/>
          <w:szCs w:val="24"/>
        </w:rPr>
        <w:t>Exceptions:</w:t>
      </w:r>
    </w:p>
    <w:p w14:paraId="1EFAF62A" w14:textId="5FFACD55" w:rsidR="00C41390" w:rsidRPr="007D6FEB" w:rsidRDefault="00C41390" w:rsidP="00D917C7">
      <w:pPr>
        <w:pStyle w:val="ListParagraph"/>
        <w:numPr>
          <w:ilvl w:val="0"/>
          <w:numId w:val="20"/>
        </w:numPr>
        <w:autoSpaceDE w:val="0"/>
        <w:autoSpaceDN w:val="0"/>
        <w:adjustRightInd w:val="0"/>
        <w:spacing w:before="120" w:after="120"/>
        <w:ind w:left="720"/>
        <w:contextualSpacing w:val="0"/>
        <w:rPr>
          <w:rFonts w:ascii="Arial" w:eastAsia="Calibri" w:hAnsi="Arial" w:cs="Arial"/>
          <w:szCs w:val="24"/>
        </w:rPr>
      </w:pPr>
      <w:r w:rsidRPr="007D6FEB">
        <w:rPr>
          <w:rFonts w:ascii="Arial" w:eastAsia="Calibri" w:hAnsi="Arial" w:cs="Arial"/>
          <w:szCs w:val="24"/>
        </w:rPr>
        <w:t xml:space="preserve">In occupancy Group R-2 or R-3 … </w:t>
      </w:r>
      <w:r w:rsidRPr="007D6FEB">
        <w:rPr>
          <w:rFonts w:ascii="Arial" w:hAnsi="Arial" w:cs="Arial"/>
          <w:szCs w:val="24"/>
        </w:rPr>
        <w:t>(No change to model code text.)</w:t>
      </w:r>
    </w:p>
    <w:p w14:paraId="1CC25A6A" w14:textId="7CF88BBE" w:rsidR="00C41390" w:rsidRPr="007D6FEB" w:rsidRDefault="00C41390" w:rsidP="00D917C7">
      <w:pPr>
        <w:pStyle w:val="ListParagraph"/>
        <w:numPr>
          <w:ilvl w:val="1"/>
          <w:numId w:val="21"/>
        </w:numPr>
        <w:autoSpaceDE w:val="0"/>
        <w:autoSpaceDN w:val="0"/>
        <w:adjustRightInd w:val="0"/>
        <w:spacing w:before="120" w:after="120"/>
        <w:ind w:left="1267" w:hanging="547"/>
        <w:contextualSpacing w:val="0"/>
        <w:rPr>
          <w:rFonts w:ascii="Arial" w:eastAsia="Calibri" w:hAnsi="Arial" w:cs="Arial"/>
          <w:szCs w:val="24"/>
        </w:rPr>
      </w:pPr>
      <w:r w:rsidRPr="007D6FEB">
        <w:rPr>
          <w:rFonts w:ascii="Arial" w:eastAsia="Calibri" w:hAnsi="Arial" w:cs="Arial"/>
          <w:szCs w:val="24"/>
        </w:rPr>
        <w:t xml:space="preserve">The door is not part of … </w:t>
      </w:r>
      <w:r w:rsidRPr="007D6FEB">
        <w:rPr>
          <w:rFonts w:ascii="Arial" w:hAnsi="Arial" w:cs="Arial"/>
          <w:szCs w:val="24"/>
        </w:rPr>
        <w:t>(No change to model code text.)</w:t>
      </w:r>
    </w:p>
    <w:p w14:paraId="72B58BF2" w14:textId="77777777" w:rsidR="00C06042" w:rsidRPr="007D6FEB" w:rsidRDefault="00C41390" w:rsidP="00D917C7">
      <w:pPr>
        <w:pStyle w:val="ListParagraph"/>
        <w:numPr>
          <w:ilvl w:val="1"/>
          <w:numId w:val="21"/>
        </w:numPr>
        <w:autoSpaceDE w:val="0"/>
        <w:autoSpaceDN w:val="0"/>
        <w:adjustRightInd w:val="0"/>
        <w:spacing w:before="120" w:after="120"/>
        <w:ind w:left="1267" w:hanging="547"/>
        <w:contextualSpacing w:val="0"/>
        <w:rPr>
          <w:rFonts w:ascii="Arial" w:eastAsia="Calibri" w:hAnsi="Arial" w:cs="Arial"/>
          <w:szCs w:val="24"/>
        </w:rPr>
      </w:pPr>
      <w:r w:rsidRPr="007D6FEB">
        <w:rPr>
          <w:rFonts w:ascii="Arial" w:eastAsia="Calibri" w:hAnsi="Arial" w:cs="Arial"/>
          <w:szCs w:val="24"/>
        </w:rPr>
        <w:t>The door is not part of … (No change to existing California amendment.)</w:t>
      </w:r>
    </w:p>
    <w:p w14:paraId="6D6E9F38" w14:textId="77777777" w:rsidR="00C06042" w:rsidRPr="007D6FEB" w:rsidRDefault="00C41390" w:rsidP="00D917C7">
      <w:pPr>
        <w:pStyle w:val="ListParagraph"/>
        <w:numPr>
          <w:ilvl w:val="1"/>
          <w:numId w:val="21"/>
        </w:numPr>
        <w:autoSpaceDE w:val="0"/>
        <w:autoSpaceDN w:val="0"/>
        <w:adjustRightInd w:val="0"/>
        <w:spacing w:before="120" w:after="120"/>
        <w:ind w:left="1267" w:hanging="547"/>
        <w:contextualSpacing w:val="0"/>
        <w:rPr>
          <w:rFonts w:ascii="Arial" w:eastAsia="Calibri" w:hAnsi="Arial" w:cs="Arial"/>
          <w:szCs w:val="24"/>
        </w:rPr>
      </w:pPr>
      <w:r w:rsidRPr="007D6FEB">
        <w:rPr>
          <w:rFonts w:ascii="Arial" w:eastAsia="Calibri" w:hAnsi="Arial" w:cs="Arial"/>
          <w:szCs w:val="24"/>
        </w:rPr>
        <w:t xml:space="preserve">The door is not part of an </w:t>
      </w:r>
      <w:r w:rsidRPr="007D6FEB">
        <w:rPr>
          <w:rFonts w:ascii="Arial" w:eastAsia="Calibri" w:hAnsi="Arial" w:cs="Arial"/>
          <w:iCs/>
          <w:strike/>
          <w:szCs w:val="24"/>
        </w:rPr>
        <w:t>Accessible unit</w:t>
      </w:r>
      <w:r w:rsidRPr="007D6FEB">
        <w:rPr>
          <w:rFonts w:ascii="Arial" w:eastAsia="Calibri" w:hAnsi="Arial" w:cs="Arial"/>
          <w:strike/>
          <w:szCs w:val="24"/>
        </w:rPr>
        <w:t xml:space="preserve">, </w:t>
      </w:r>
      <w:r w:rsidRPr="007D6FEB">
        <w:rPr>
          <w:rFonts w:ascii="Arial" w:eastAsia="Calibri" w:hAnsi="Arial" w:cs="Arial"/>
          <w:iCs/>
          <w:strike/>
          <w:szCs w:val="24"/>
        </w:rPr>
        <w:t xml:space="preserve">Type A unit </w:t>
      </w:r>
      <w:r w:rsidRPr="007D6FEB">
        <w:rPr>
          <w:rFonts w:ascii="Arial" w:eastAsia="Calibri" w:hAnsi="Arial" w:cs="Arial"/>
          <w:strike/>
          <w:szCs w:val="24"/>
        </w:rPr>
        <w:t xml:space="preserve">or </w:t>
      </w:r>
      <w:r w:rsidRPr="007D6FEB">
        <w:rPr>
          <w:rFonts w:ascii="Arial" w:eastAsia="Calibri" w:hAnsi="Arial" w:cs="Arial"/>
          <w:iCs/>
          <w:strike/>
          <w:szCs w:val="24"/>
        </w:rPr>
        <w:t>Type B unit</w:t>
      </w:r>
      <w:r w:rsidRPr="007D6FEB">
        <w:rPr>
          <w:rFonts w:ascii="Arial" w:eastAsia="Calibri" w:hAnsi="Arial" w:cs="Arial"/>
          <w:iCs/>
          <w:szCs w:val="24"/>
        </w:rPr>
        <w:t xml:space="preserve"> </w:t>
      </w:r>
      <w:r w:rsidRPr="007D6FEB">
        <w:rPr>
          <w:rFonts w:ascii="Arial" w:eastAsia="Calibri" w:hAnsi="Arial" w:cs="Arial"/>
          <w:i/>
          <w:iCs/>
          <w:szCs w:val="24"/>
        </w:rPr>
        <w:t>adaptable or accessible dwelling unit</w:t>
      </w:r>
      <w:r w:rsidRPr="007D6FEB">
        <w:rPr>
          <w:rFonts w:ascii="Arial" w:eastAsia="Calibri" w:hAnsi="Arial" w:cs="Arial"/>
          <w:szCs w:val="24"/>
        </w:rPr>
        <w:t xml:space="preserve">. </w:t>
      </w:r>
      <w:r w:rsidRPr="007D6FEB">
        <w:rPr>
          <w:rFonts w:ascii="Arial" w:hAnsi="Arial" w:cs="Arial"/>
          <w:szCs w:val="24"/>
        </w:rPr>
        <w:t>(No change to existing California amendment.)</w:t>
      </w:r>
    </w:p>
    <w:p w14:paraId="0ADBC1FF" w14:textId="3E3409F4" w:rsidR="00C41390" w:rsidRPr="007D6FEB" w:rsidRDefault="00C41390" w:rsidP="00D917C7">
      <w:pPr>
        <w:pStyle w:val="ListParagraph"/>
        <w:numPr>
          <w:ilvl w:val="0"/>
          <w:numId w:val="21"/>
        </w:numPr>
        <w:autoSpaceDE w:val="0"/>
        <w:autoSpaceDN w:val="0"/>
        <w:adjustRightInd w:val="0"/>
        <w:spacing w:before="120" w:after="120"/>
        <w:ind w:left="720"/>
        <w:contextualSpacing w:val="0"/>
        <w:rPr>
          <w:rFonts w:ascii="Arial" w:eastAsia="Calibri" w:hAnsi="Arial" w:cs="Arial"/>
          <w:szCs w:val="24"/>
        </w:rPr>
      </w:pPr>
      <w:r w:rsidRPr="007D6FEB">
        <w:rPr>
          <w:rFonts w:ascii="Arial" w:hAnsi="Arial" w:cs="Arial"/>
          <w:szCs w:val="24"/>
        </w:rPr>
        <w:t xml:space="preserve">In </w:t>
      </w:r>
      <w:r w:rsidRPr="007D6FEB">
        <w:rPr>
          <w:rFonts w:ascii="Arial" w:hAnsi="Arial" w:cs="Arial"/>
          <w:iCs/>
          <w:strike/>
          <w:szCs w:val="24"/>
        </w:rPr>
        <w:t>Type B</w:t>
      </w:r>
      <w:r w:rsidRPr="007D6FEB">
        <w:rPr>
          <w:rFonts w:ascii="Arial" w:hAnsi="Arial" w:cs="Arial"/>
          <w:iCs/>
          <w:szCs w:val="24"/>
        </w:rPr>
        <w:t xml:space="preserve"> </w:t>
      </w:r>
      <w:r w:rsidRPr="007D6FEB">
        <w:rPr>
          <w:rFonts w:ascii="Arial" w:eastAsia="Calibri" w:hAnsi="Arial" w:cs="Arial"/>
          <w:i/>
          <w:iCs/>
          <w:szCs w:val="24"/>
        </w:rPr>
        <w:t>adaptable or accessible dwelling</w:t>
      </w:r>
      <w:r w:rsidRPr="007D6FEB">
        <w:rPr>
          <w:rFonts w:ascii="Arial" w:hAnsi="Arial" w:cs="Arial"/>
          <w:iCs/>
          <w:szCs w:val="24"/>
        </w:rPr>
        <w:t xml:space="preserve"> units</w:t>
      </w:r>
      <w:r w:rsidRPr="007D6FEB">
        <w:rPr>
          <w:rFonts w:ascii="Arial" w:hAnsi="Arial" w:cs="Arial"/>
          <w:szCs w:val="24"/>
        </w:rPr>
        <w:t xml:space="preserve">, where Exception 5 </w:t>
      </w:r>
      <w:r w:rsidR="00A74B61" w:rsidRPr="007D6FEB">
        <w:rPr>
          <w:rFonts w:ascii="Arial" w:hAnsi="Arial" w:cs="Arial"/>
          <w:szCs w:val="24"/>
        </w:rPr>
        <w:t xml:space="preserve">… </w:t>
      </w:r>
      <w:r w:rsidRPr="007D6FEB">
        <w:rPr>
          <w:rFonts w:ascii="Arial" w:hAnsi="Arial" w:cs="Arial"/>
          <w:szCs w:val="24"/>
        </w:rPr>
        <w:t>(No change to existing California amendment.)</w:t>
      </w:r>
    </w:p>
    <w:p w14:paraId="4EF1CE18" w14:textId="77777777" w:rsidR="00C41390" w:rsidRPr="007D6FEB" w:rsidRDefault="00C41390" w:rsidP="00357C97">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t xml:space="preserve">1010.1.7 (formerly 1010.1.8) Door arrangement. </w:t>
      </w:r>
      <w:r w:rsidRPr="007D6FEB">
        <w:rPr>
          <w:rFonts w:ascii="Arial" w:eastAsia="Calibri" w:hAnsi="Arial" w:cs="Arial"/>
          <w:szCs w:val="24"/>
        </w:rPr>
        <w:t xml:space="preserve">Space between two doors … </w:t>
      </w:r>
      <w:r w:rsidRPr="007D6FEB">
        <w:rPr>
          <w:rFonts w:ascii="Arial" w:hAnsi="Arial" w:cs="Arial"/>
          <w:szCs w:val="24"/>
        </w:rPr>
        <w:t>(No change to model code text.)</w:t>
      </w:r>
    </w:p>
    <w:p w14:paraId="146E4252" w14:textId="77777777" w:rsidR="00C41390" w:rsidRPr="007D6FEB" w:rsidRDefault="00C41390" w:rsidP="00357C97">
      <w:pPr>
        <w:autoSpaceDE w:val="0"/>
        <w:autoSpaceDN w:val="0"/>
        <w:adjustRightInd w:val="0"/>
        <w:spacing w:before="120" w:after="120"/>
        <w:ind w:left="360"/>
        <w:rPr>
          <w:rFonts w:ascii="Arial" w:eastAsia="Calibri" w:hAnsi="Arial" w:cs="Arial"/>
          <w:b/>
          <w:bCs/>
          <w:szCs w:val="24"/>
        </w:rPr>
      </w:pPr>
      <w:r w:rsidRPr="007D6FEB">
        <w:rPr>
          <w:rFonts w:ascii="Arial" w:eastAsia="Calibri" w:hAnsi="Arial" w:cs="Arial"/>
          <w:b/>
          <w:bCs/>
          <w:szCs w:val="24"/>
        </w:rPr>
        <w:t>Exceptions:</w:t>
      </w:r>
    </w:p>
    <w:p w14:paraId="3E1B8DB6" w14:textId="77777777" w:rsidR="00C06042" w:rsidRPr="007D6FEB" w:rsidRDefault="00C41390" w:rsidP="00D917C7">
      <w:pPr>
        <w:pStyle w:val="ListParagraph"/>
        <w:numPr>
          <w:ilvl w:val="0"/>
          <w:numId w:val="22"/>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to .2 (No change to model code text)</w:t>
      </w:r>
    </w:p>
    <w:p w14:paraId="151F9293" w14:textId="34C9D5CB" w:rsidR="00C41390" w:rsidRPr="007D6FEB" w:rsidRDefault="00C41390" w:rsidP="00D917C7">
      <w:pPr>
        <w:pStyle w:val="ListParagraph"/>
        <w:numPr>
          <w:ilvl w:val="0"/>
          <w:numId w:val="34"/>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Doors within individual </w:t>
      </w:r>
      <w:r w:rsidRPr="007D6FEB">
        <w:rPr>
          <w:rFonts w:ascii="Arial" w:eastAsia="Calibri" w:hAnsi="Arial" w:cs="Arial"/>
          <w:iCs/>
          <w:szCs w:val="24"/>
        </w:rPr>
        <w:t>dwelling units</w:t>
      </w:r>
      <w:r w:rsidRPr="007D6FEB">
        <w:rPr>
          <w:rFonts w:ascii="Arial" w:eastAsia="Calibri" w:hAnsi="Arial" w:cs="Arial"/>
          <w:i/>
          <w:iCs/>
          <w:szCs w:val="24"/>
        </w:rPr>
        <w:t xml:space="preserve"> </w:t>
      </w:r>
      <w:r w:rsidRPr="007D6FEB">
        <w:rPr>
          <w:rFonts w:ascii="Arial" w:eastAsia="Calibri" w:hAnsi="Arial" w:cs="Arial"/>
          <w:szCs w:val="24"/>
        </w:rPr>
        <w:t xml:space="preserve">in Groups R-2 and R-3 other than </w:t>
      </w:r>
      <w:r w:rsidRPr="007D6FEB">
        <w:rPr>
          <w:rFonts w:ascii="Arial" w:eastAsia="Calibri" w:hAnsi="Arial" w:cs="Arial"/>
          <w:strike/>
          <w:szCs w:val="24"/>
        </w:rPr>
        <w:t xml:space="preserve">within </w:t>
      </w:r>
      <w:r w:rsidRPr="007D6FEB">
        <w:rPr>
          <w:rFonts w:ascii="Arial" w:eastAsia="Calibri" w:hAnsi="Arial" w:cs="Arial"/>
          <w:iCs/>
          <w:strike/>
          <w:szCs w:val="24"/>
        </w:rPr>
        <w:t>Type A</w:t>
      </w:r>
      <w:r w:rsidRPr="007D6FEB">
        <w:rPr>
          <w:rFonts w:ascii="Arial" w:eastAsia="Calibri" w:hAnsi="Arial" w:cs="Arial"/>
          <w:i/>
          <w:iCs/>
          <w:szCs w:val="24"/>
        </w:rPr>
        <w:t xml:space="preserve"> adaptable or accessible </w:t>
      </w:r>
      <w:r w:rsidRPr="007D6FEB">
        <w:rPr>
          <w:rFonts w:ascii="Arial" w:eastAsia="Calibri" w:hAnsi="Arial" w:cs="Arial"/>
          <w:szCs w:val="24"/>
        </w:rPr>
        <w:t xml:space="preserve">dwelling units. </w:t>
      </w:r>
      <w:r w:rsidRPr="007D6FEB">
        <w:rPr>
          <w:rFonts w:ascii="Arial" w:hAnsi="Arial" w:cs="Arial"/>
          <w:szCs w:val="24"/>
        </w:rPr>
        <w:t>(No change to existing California amendment.)</w:t>
      </w:r>
    </w:p>
    <w:p w14:paraId="7488148A" w14:textId="77777777" w:rsidR="00C41390" w:rsidRPr="007D6FEB" w:rsidRDefault="00C41390" w:rsidP="00357C97">
      <w:pPr>
        <w:autoSpaceDE w:val="0"/>
        <w:autoSpaceDN w:val="0"/>
        <w:adjustRightInd w:val="0"/>
        <w:spacing w:before="120" w:after="120"/>
        <w:ind w:left="540"/>
        <w:rPr>
          <w:rFonts w:ascii="Arial" w:eastAsia="Calibri" w:hAnsi="Arial" w:cs="Arial"/>
          <w:szCs w:val="24"/>
        </w:rPr>
      </w:pPr>
      <w:r w:rsidRPr="007D6FEB">
        <w:rPr>
          <w:rFonts w:ascii="Arial" w:eastAsia="Calibri" w:hAnsi="Arial" w:cs="Arial"/>
          <w:b/>
          <w:bCs/>
          <w:szCs w:val="24"/>
        </w:rPr>
        <w:t xml:space="preserve">1010.2.2 (formerly 1010.1.9.1) Hardware. </w:t>
      </w:r>
      <w:r w:rsidRPr="007D6FEB">
        <w:rPr>
          <w:rFonts w:ascii="Arial" w:eastAsia="Calibri" w:hAnsi="Arial" w:cs="Arial"/>
          <w:szCs w:val="24"/>
        </w:rPr>
        <w:t xml:space="preserve">Door handles … </w:t>
      </w:r>
      <w:r w:rsidRPr="007D6FEB">
        <w:rPr>
          <w:rFonts w:ascii="Arial" w:hAnsi="Arial" w:cs="Arial"/>
          <w:szCs w:val="24"/>
        </w:rPr>
        <w:t xml:space="preserve">(No change to existing </w:t>
      </w:r>
      <w:r w:rsidRPr="007D6FEB">
        <w:rPr>
          <w:rFonts w:ascii="Arial" w:hAnsi="Arial" w:cs="Arial"/>
          <w:szCs w:val="24"/>
        </w:rPr>
        <w:lastRenderedPageBreak/>
        <w:t>California amendment.)</w:t>
      </w:r>
    </w:p>
    <w:p w14:paraId="580A9BE2" w14:textId="77777777" w:rsidR="00C41390" w:rsidRPr="007D6FEB" w:rsidRDefault="00C41390" w:rsidP="00357C97">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t xml:space="preserve">1010.3.1 (formerly 1010.1.4.1) Revolving doors. </w:t>
      </w:r>
      <w:r w:rsidRPr="007D6FEB">
        <w:rPr>
          <w:rFonts w:ascii="Arial" w:eastAsia="Calibri" w:hAnsi="Arial" w:cs="Arial"/>
          <w:szCs w:val="24"/>
        </w:rPr>
        <w:t xml:space="preserve">Revolving doors … </w:t>
      </w:r>
      <w:r w:rsidRPr="007D6FEB">
        <w:rPr>
          <w:rFonts w:ascii="Arial" w:hAnsi="Arial" w:cs="Arial"/>
          <w:szCs w:val="24"/>
        </w:rPr>
        <w:t>(No change to model code text and Items 1-6.)</w:t>
      </w:r>
    </w:p>
    <w:p w14:paraId="077D160A" w14:textId="7011F4DF" w:rsidR="00C41390" w:rsidRPr="007D6FEB" w:rsidRDefault="00C41390" w:rsidP="00D917C7">
      <w:pPr>
        <w:pStyle w:val="ListParagraph"/>
        <w:numPr>
          <w:ilvl w:val="0"/>
          <w:numId w:val="23"/>
        </w:numPr>
        <w:autoSpaceDE w:val="0"/>
        <w:autoSpaceDN w:val="0"/>
        <w:adjustRightInd w:val="0"/>
        <w:spacing w:before="120" w:after="120"/>
        <w:ind w:left="720"/>
        <w:contextualSpacing w:val="0"/>
        <w:rPr>
          <w:rFonts w:ascii="Arial" w:eastAsia="Calibri" w:hAnsi="Arial" w:cs="Arial"/>
          <w:i/>
          <w:szCs w:val="24"/>
        </w:rPr>
      </w:pPr>
      <w:r w:rsidRPr="007D6FEB">
        <w:rPr>
          <w:rFonts w:ascii="Arial" w:eastAsia="Calibri" w:hAnsi="Arial" w:cs="Arial"/>
          <w:szCs w:val="24"/>
        </w:rPr>
        <w:t xml:space="preserve">Revolving doors shall not be part of an </w:t>
      </w:r>
      <w:r w:rsidRPr="007D6FEB">
        <w:rPr>
          <w:rFonts w:ascii="Arial" w:eastAsia="Calibri" w:hAnsi="Arial" w:cs="Arial"/>
          <w:iCs/>
          <w:szCs w:val="24"/>
        </w:rPr>
        <w:t xml:space="preserve">accessible route </w:t>
      </w:r>
      <w:r w:rsidRPr="007D6FEB">
        <w:rPr>
          <w:rFonts w:ascii="Arial" w:eastAsia="Calibri" w:hAnsi="Arial" w:cs="Arial"/>
          <w:szCs w:val="24"/>
        </w:rPr>
        <w:t xml:space="preserve">required by Section 1009 and </w:t>
      </w:r>
      <w:r w:rsidRPr="007D6FEB">
        <w:rPr>
          <w:rFonts w:ascii="Arial" w:eastAsia="Calibri" w:hAnsi="Arial" w:cs="Arial"/>
          <w:strike/>
          <w:szCs w:val="24"/>
        </w:rPr>
        <w:t>Chapter 11</w:t>
      </w:r>
      <w:r w:rsidRPr="007D6FEB">
        <w:rPr>
          <w:rFonts w:ascii="Arial" w:eastAsia="Calibri" w:hAnsi="Arial" w:cs="Arial"/>
          <w:szCs w:val="24"/>
        </w:rPr>
        <w:t xml:space="preserve"> C</w:t>
      </w:r>
      <w:r w:rsidRPr="007D6FEB">
        <w:rPr>
          <w:rFonts w:ascii="Arial" w:eastAsia="Calibri" w:hAnsi="Arial" w:cs="Arial"/>
          <w:i/>
          <w:szCs w:val="24"/>
        </w:rPr>
        <w:t xml:space="preserve">hapter 11A. </w:t>
      </w:r>
      <w:r w:rsidRPr="007D6FEB">
        <w:rPr>
          <w:rFonts w:ascii="Arial" w:hAnsi="Arial" w:cs="Arial"/>
          <w:szCs w:val="24"/>
        </w:rPr>
        <w:t>(No change to existing California amendment.)</w:t>
      </w:r>
    </w:p>
    <w:p w14:paraId="2A1ED942" w14:textId="27EF312C" w:rsidR="00C41390" w:rsidRPr="007D6FEB" w:rsidRDefault="00C41390" w:rsidP="00357C97">
      <w:pPr>
        <w:autoSpaceDE w:val="0"/>
        <w:autoSpaceDN w:val="0"/>
        <w:adjustRightInd w:val="0"/>
        <w:spacing w:before="240" w:after="240"/>
        <w:jc w:val="center"/>
        <w:rPr>
          <w:rFonts w:ascii="Arial" w:eastAsia="Calibri" w:hAnsi="Arial" w:cs="Arial"/>
          <w:b/>
          <w:bCs/>
          <w:szCs w:val="24"/>
        </w:rPr>
      </w:pPr>
      <w:r w:rsidRPr="007D6FEB">
        <w:rPr>
          <w:rFonts w:ascii="Arial" w:eastAsia="Calibri" w:hAnsi="Arial" w:cs="Arial"/>
          <w:b/>
          <w:bCs/>
          <w:szCs w:val="24"/>
        </w:rPr>
        <w:t>SECTION 1012</w:t>
      </w:r>
      <w:r w:rsidR="005B10D3" w:rsidRPr="007D6FEB">
        <w:rPr>
          <w:rFonts w:ascii="Arial" w:eastAsia="Calibri" w:hAnsi="Arial" w:cs="Arial"/>
          <w:b/>
          <w:bCs/>
          <w:szCs w:val="24"/>
        </w:rPr>
        <w:br/>
      </w:r>
      <w:r w:rsidRPr="007D6FEB">
        <w:rPr>
          <w:rFonts w:ascii="Arial" w:eastAsia="Calibri" w:hAnsi="Arial" w:cs="Arial"/>
          <w:b/>
          <w:bCs/>
          <w:szCs w:val="24"/>
        </w:rPr>
        <w:t>RAMPS</w:t>
      </w:r>
    </w:p>
    <w:p w14:paraId="114EF496" w14:textId="77777777" w:rsidR="00C41390" w:rsidRPr="007D6FEB" w:rsidRDefault="00C41390" w:rsidP="00357C97">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t xml:space="preserve">1012.1 Scope. </w:t>
      </w:r>
      <w:r w:rsidRPr="007D6FEB">
        <w:rPr>
          <w:rFonts w:ascii="Arial" w:eastAsia="Calibri" w:hAnsi="Arial" w:cs="Arial"/>
          <w:szCs w:val="24"/>
        </w:rPr>
        <w:t xml:space="preserve">The provisions of this section … </w:t>
      </w:r>
      <w:r w:rsidRPr="007D6FEB">
        <w:rPr>
          <w:rFonts w:ascii="Arial" w:hAnsi="Arial" w:cs="Arial"/>
          <w:szCs w:val="24"/>
        </w:rPr>
        <w:t>(No change to model code text.)</w:t>
      </w:r>
    </w:p>
    <w:p w14:paraId="1B9276BC" w14:textId="77777777" w:rsidR="00C41390" w:rsidRPr="007D6FEB" w:rsidRDefault="00C41390" w:rsidP="00357C97">
      <w:pPr>
        <w:autoSpaceDE w:val="0"/>
        <w:autoSpaceDN w:val="0"/>
        <w:adjustRightInd w:val="0"/>
        <w:spacing w:before="120" w:after="120"/>
        <w:ind w:left="360"/>
        <w:rPr>
          <w:rFonts w:ascii="Arial" w:eastAsia="Calibri" w:hAnsi="Arial" w:cs="Arial"/>
          <w:b/>
          <w:bCs/>
          <w:szCs w:val="24"/>
        </w:rPr>
      </w:pPr>
      <w:r w:rsidRPr="007D6FEB">
        <w:rPr>
          <w:rFonts w:ascii="Arial" w:eastAsia="Calibri" w:hAnsi="Arial" w:cs="Arial"/>
          <w:b/>
          <w:bCs/>
          <w:szCs w:val="24"/>
        </w:rPr>
        <w:t>Exceptions:</w:t>
      </w:r>
    </w:p>
    <w:p w14:paraId="5E9E3F8B" w14:textId="477E73D3" w:rsidR="00C41390" w:rsidRPr="007D6FEB" w:rsidRDefault="00C41390" w:rsidP="00D917C7">
      <w:pPr>
        <w:pStyle w:val="ListParagraph"/>
        <w:numPr>
          <w:ilvl w:val="0"/>
          <w:numId w:val="24"/>
        </w:numPr>
        <w:autoSpaceDE w:val="0"/>
        <w:autoSpaceDN w:val="0"/>
        <w:adjustRightInd w:val="0"/>
        <w:spacing w:before="120" w:after="120"/>
        <w:ind w:left="1080"/>
        <w:contextualSpacing w:val="0"/>
        <w:rPr>
          <w:rFonts w:ascii="Arial" w:eastAsia="Calibri" w:hAnsi="Arial" w:cs="Arial"/>
          <w:bCs/>
          <w:szCs w:val="24"/>
        </w:rPr>
      </w:pPr>
      <w:r w:rsidRPr="007D6FEB">
        <w:rPr>
          <w:rFonts w:ascii="Arial" w:eastAsia="Calibri" w:hAnsi="Arial" w:cs="Arial"/>
          <w:bCs/>
          <w:szCs w:val="24"/>
        </w:rPr>
        <w:t>(No change to model code text.)</w:t>
      </w:r>
    </w:p>
    <w:p w14:paraId="77F8A650" w14:textId="73F9AFC6" w:rsidR="00C41390" w:rsidRPr="007D6FEB" w:rsidRDefault="00C41390" w:rsidP="00D917C7">
      <w:pPr>
        <w:pStyle w:val="ListParagraph"/>
        <w:numPr>
          <w:ilvl w:val="0"/>
          <w:numId w:val="24"/>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Curb ramps shall comply with </w:t>
      </w:r>
      <w:r w:rsidRPr="007D6FEB">
        <w:rPr>
          <w:rFonts w:ascii="Arial" w:eastAsia="Calibri" w:hAnsi="Arial" w:cs="Arial"/>
          <w:strike/>
          <w:szCs w:val="24"/>
        </w:rPr>
        <w:t>ICC A117.1</w:t>
      </w:r>
      <w:r w:rsidRPr="007D6FEB">
        <w:rPr>
          <w:rFonts w:ascii="Arial" w:eastAsia="Calibri" w:hAnsi="Arial" w:cs="Arial"/>
          <w:szCs w:val="24"/>
        </w:rPr>
        <w:t xml:space="preserve"> </w:t>
      </w:r>
      <w:r w:rsidRPr="007D6FEB">
        <w:rPr>
          <w:rFonts w:ascii="Arial" w:eastAsia="Calibri" w:hAnsi="Arial" w:cs="Arial"/>
          <w:i/>
          <w:szCs w:val="24"/>
        </w:rPr>
        <w:t>Chapter 11A</w:t>
      </w:r>
      <w:r w:rsidRPr="007D6FEB">
        <w:rPr>
          <w:rFonts w:ascii="Arial" w:eastAsia="Calibri" w:hAnsi="Arial" w:cs="Arial"/>
          <w:szCs w:val="24"/>
        </w:rPr>
        <w:t xml:space="preserve">. </w:t>
      </w:r>
      <w:r w:rsidRPr="007D6FEB">
        <w:rPr>
          <w:rFonts w:ascii="Arial" w:hAnsi="Arial" w:cs="Arial"/>
          <w:szCs w:val="24"/>
        </w:rPr>
        <w:t>(No change to existing California amendment.)</w:t>
      </w:r>
    </w:p>
    <w:p w14:paraId="19113DB5" w14:textId="583BFA44" w:rsidR="00C41390" w:rsidRPr="007D6FEB" w:rsidRDefault="00C41390" w:rsidP="00D917C7">
      <w:pPr>
        <w:pStyle w:val="ListParagraph"/>
        <w:numPr>
          <w:ilvl w:val="0"/>
          <w:numId w:val="24"/>
        </w:numPr>
        <w:autoSpaceDE w:val="0"/>
        <w:autoSpaceDN w:val="0"/>
        <w:adjustRightInd w:val="0"/>
        <w:spacing w:before="120" w:after="120"/>
        <w:ind w:left="1080"/>
        <w:contextualSpacing w:val="0"/>
        <w:rPr>
          <w:rFonts w:ascii="Arial" w:eastAsia="Calibri" w:hAnsi="Arial" w:cs="Arial"/>
          <w:bCs/>
          <w:szCs w:val="24"/>
        </w:rPr>
      </w:pPr>
      <w:r w:rsidRPr="007D6FEB">
        <w:rPr>
          <w:rFonts w:ascii="Arial" w:eastAsia="Calibri" w:hAnsi="Arial" w:cs="Arial"/>
          <w:bCs/>
          <w:szCs w:val="24"/>
        </w:rPr>
        <w:t>(No change to model code text.)</w:t>
      </w:r>
    </w:p>
    <w:p w14:paraId="4CF2BACC" w14:textId="77777777" w:rsidR="00C41390" w:rsidRPr="007D6FEB" w:rsidRDefault="00C41390" w:rsidP="00357C97">
      <w:pPr>
        <w:autoSpaceDE w:val="0"/>
        <w:autoSpaceDN w:val="0"/>
        <w:adjustRightInd w:val="0"/>
        <w:spacing w:before="120" w:after="120"/>
        <w:ind w:left="270"/>
        <w:rPr>
          <w:rFonts w:ascii="Arial" w:eastAsia="Calibri" w:hAnsi="Arial" w:cs="Arial"/>
          <w:szCs w:val="24"/>
        </w:rPr>
      </w:pPr>
      <w:r w:rsidRPr="007D6FEB">
        <w:rPr>
          <w:rFonts w:ascii="Arial" w:eastAsia="Calibri" w:hAnsi="Arial" w:cs="Arial"/>
          <w:b/>
          <w:bCs/>
          <w:szCs w:val="24"/>
        </w:rPr>
        <w:t xml:space="preserve">1012.6.3 Length. </w:t>
      </w:r>
      <w:r w:rsidRPr="007D6FEB">
        <w:rPr>
          <w:rFonts w:ascii="Arial" w:eastAsia="Calibri" w:hAnsi="Arial" w:cs="Arial"/>
          <w:szCs w:val="24"/>
        </w:rPr>
        <w:t xml:space="preserve">The landing length … </w:t>
      </w:r>
      <w:r w:rsidRPr="007D6FEB">
        <w:rPr>
          <w:rFonts w:ascii="Arial" w:eastAsia="Calibri" w:hAnsi="Arial" w:cs="Arial"/>
          <w:bCs/>
          <w:szCs w:val="24"/>
        </w:rPr>
        <w:t>(No change to model code text.)</w:t>
      </w:r>
    </w:p>
    <w:p w14:paraId="4E1B77D5" w14:textId="77777777" w:rsidR="00C41390" w:rsidRPr="007D6FEB" w:rsidRDefault="00C41390" w:rsidP="00357C97">
      <w:pPr>
        <w:autoSpaceDE w:val="0"/>
        <w:autoSpaceDN w:val="0"/>
        <w:adjustRightInd w:val="0"/>
        <w:spacing w:before="120" w:after="120"/>
        <w:ind w:left="540"/>
        <w:rPr>
          <w:rFonts w:ascii="Arial" w:eastAsia="Calibri" w:hAnsi="Arial" w:cs="Arial"/>
          <w:b/>
          <w:bCs/>
          <w:szCs w:val="24"/>
        </w:rPr>
      </w:pPr>
      <w:r w:rsidRPr="007D6FEB">
        <w:rPr>
          <w:rFonts w:ascii="Arial" w:eastAsia="Calibri" w:hAnsi="Arial" w:cs="Arial"/>
          <w:b/>
          <w:bCs/>
          <w:szCs w:val="24"/>
        </w:rPr>
        <w:t>Exceptions:</w:t>
      </w:r>
    </w:p>
    <w:p w14:paraId="011F4BBF" w14:textId="16B306E1" w:rsidR="00C41390" w:rsidRPr="007D6FEB" w:rsidRDefault="00C41390" w:rsidP="00D917C7">
      <w:pPr>
        <w:pStyle w:val="ListParagraph"/>
        <w:numPr>
          <w:ilvl w:val="0"/>
          <w:numId w:val="25"/>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In Group R-2 and R-3 … not required to be </w:t>
      </w:r>
      <w:r w:rsidRPr="007D6FEB">
        <w:rPr>
          <w:rFonts w:ascii="Arial" w:eastAsia="Calibri" w:hAnsi="Arial" w:cs="Arial"/>
          <w:iCs/>
          <w:strike/>
          <w:szCs w:val="24"/>
        </w:rPr>
        <w:t>Accessible units</w:t>
      </w:r>
      <w:r w:rsidRPr="007D6FEB">
        <w:rPr>
          <w:rFonts w:ascii="Arial" w:eastAsia="Calibri" w:hAnsi="Arial" w:cs="Arial"/>
          <w:strike/>
          <w:szCs w:val="24"/>
        </w:rPr>
        <w:t xml:space="preserve">, </w:t>
      </w:r>
      <w:r w:rsidRPr="007D6FEB">
        <w:rPr>
          <w:rFonts w:ascii="Arial" w:eastAsia="Calibri" w:hAnsi="Arial" w:cs="Arial"/>
          <w:iCs/>
          <w:strike/>
          <w:szCs w:val="24"/>
        </w:rPr>
        <w:t xml:space="preserve">Type A units </w:t>
      </w:r>
      <w:r w:rsidRPr="007D6FEB">
        <w:rPr>
          <w:rFonts w:ascii="Arial" w:eastAsia="Calibri" w:hAnsi="Arial" w:cs="Arial"/>
          <w:strike/>
          <w:szCs w:val="24"/>
        </w:rPr>
        <w:t xml:space="preserve">or </w:t>
      </w:r>
      <w:r w:rsidRPr="007D6FEB">
        <w:rPr>
          <w:rFonts w:ascii="Arial" w:eastAsia="Calibri" w:hAnsi="Arial" w:cs="Arial"/>
          <w:iCs/>
          <w:strike/>
          <w:szCs w:val="24"/>
        </w:rPr>
        <w:t>Type B units</w:t>
      </w:r>
      <w:r w:rsidRPr="007D6FEB">
        <w:rPr>
          <w:rFonts w:ascii="Arial" w:eastAsia="Calibri" w:hAnsi="Arial" w:cs="Arial"/>
          <w:iCs/>
          <w:szCs w:val="24"/>
        </w:rPr>
        <w:t xml:space="preserve"> </w:t>
      </w:r>
      <w:r w:rsidRPr="007D6FEB">
        <w:rPr>
          <w:rFonts w:ascii="Arial" w:eastAsia="Calibri" w:hAnsi="Arial" w:cs="Arial"/>
          <w:i/>
          <w:iCs/>
          <w:szCs w:val="24"/>
        </w:rPr>
        <w:t>accessible</w:t>
      </w:r>
      <w:r w:rsidRPr="007D6FEB">
        <w:rPr>
          <w:rFonts w:ascii="Arial" w:eastAsia="Calibri" w:hAnsi="Arial" w:cs="Arial"/>
          <w:iCs/>
          <w:szCs w:val="24"/>
        </w:rPr>
        <w:t xml:space="preserve"> </w:t>
      </w:r>
      <w:r w:rsidRPr="007D6FEB">
        <w:rPr>
          <w:rFonts w:ascii="Arial" w:eastAsia="Calibri" w:hAnsi="Arial" w:cs="Arial"/>
          <w:szCs w:val="24"/>
        </w:rPr>
        <w:t xml:space="preserve">in accordance with </w:t>
      </w:r>
      <w:r w:rsidRPr="007D6FEB">
        <w:rPr>
          <w:rFonts w:ascii="Arial" w:eastAsia="Calibri" w:hAnsi="Arial" w:cs="Arial"/>
          <w:strike/>
          <w:szCs w:val="24"/>
        </w:rPr>
        <w:t>Section 1108</w:t>
      </w:r>
      <w:r w:rsidRPr="007D6FEB">
        <w:rPr>
          <w:rFonts w:ascii="Arial" w:eastAsia="Calibri" w:hAnsi="Arial" w:cs="Arial"/>
          <w:szCs w:val="24"/>
        </w:rPr>
        <w:t xml:space="preserve"> </w:t>
      </w:r>
      <w:r w:rsidRPr="007D6FEB">
        <w:rPr>
          <w:rFonts w:ascii="Arial" w:eastAsia="Calibri" w:hAnsi="Arial" w:cs="Arial"/>
          <w:i/>
          <w:szCs w:val="24"/>
        </w:rPr>
        <w:t>Chapter 11A</w:t>
      </w:r>
      <w:r w:rsidRPr="007D6FEB">
        <w:rPr>
          <w:rFonts w:ascii="Arial" w:eastAsia="Calibri" w:hAnsi="Arial" w:cs="Arial"/>
          <w:szCs w:val="24"/>
        </w:rPr>
        <w:t xml:space="preserve">, landings are … </w:t>
      </w:r>
      <w:r w:rsidRPr="007D6FEB">
        <w:rPr>
          <w:rFonts w:ascii="Arial" w:hAnsi="Arial" w:cs="Arial"/>
          <w:szCs w:val="24"/>
        </w:rPr>
        <w:t>(No change to existing California amendment.)</w:t>
      </w:r>
    </w:p>
    <w:p w14:paraId="28A99337" w14:textId="618991AB" w:rsidR="00C41390" w:rsidRPr="007D6FEB" w:rsidRDefault="00C41390" w:rsidP="00D917C7">
      <w:pPr>
        <w:pStyle w:val="ListParagraph"/>
        <w:numPr>
          <w:ilvl w:val="0"/>
          <w:numId w:val="25"/>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bCs/>
          <w:szCs w:val="24"/>
        </w:rPr>
        <w:t>(No change to model code text.)</w:t>
      </w:r>
    </w:p>
    <w:p w14:paraId="597EB9ED" w14:textId="77777777" w:rsidR="00C41390" w:rsidRPr="007D6FEB" w:rsidRDefault="00C41390" w:rsidP="00357C97">
      <w:pPr>
        <w:autoSpaceDE w:val="0"/>
        <w:autoSpaceDN w:val="0"/>
        <w:adjustRightInd w:val="0"/>
        <w:spacing w:before="120" w:after="120"/>
        <w:ind w:left="270"/>
        <w:rPr>
          <w:rFonts w:ascii="Arial" w:eastAsia="Calibri" w:hAnsi="Arial" w:cs="Arial"/>
          <w:szCs w:val="24"/>
        </w:rPr>
      </w:pPr>
      <w:r w:rsidRPr="007D6FEB">
        <w:rPr>
          <w:rFonts w:ascii="Arial" w:eastAsia="Calibri" w:hAnsi="Arial" w:cs="Arial"/>
          <w:b/>
          <w:bCs/>
          <w:szCs w:val="24"/>
        </w:rPr>
        <w:t xml:space="preserve">1012.6.4 Change in direction. </w:t>
      </w:r>
      <w:r w:rsidRPr="007D6FEB">
        <w:rPr>
          <w:rFonts w:ascii="Arial" w:eastAsia="Calibri" w:hAnsi="Arial" w:cs="Arial"/>
          <w:szCs w:val="24"/>
        </w:rPr>
        <w:t xml:space="preserve">Where changes in direction … </w:t>
      </w:r>
      <w:r w:rsidRPr="007D6FEB">
        <w:rPr>
          <w:rFonts w:ascii="Arial" w:eastAsia="Calibri" w:hAnsi="Arial" w:cs="Arial"/>
          <w:bCs/>
          <w:szCs w:val="24"/>
        </w:rPr>
        <w:t>(No change to model code text.)</w:t>
      </w:r>
    </w:p>
    <w:p w14:paraId="051BF1F3" w14:textId="77777777" w:rsidR="00C41390" w:rsidRPr="007D6FEB" w:rsidRDefault="00C41390" w:rsidP="00357C97">
      <w:pPr>
        <w:autoSpaceDE w:val="0"/>
        <w:autoSpaceDN w:val="0"/>
        <w:adjustRightInd w:val="0"/>
        <w:spacing w:before="120" w:after="120"/>
        <w:ind w:left="540"/>
        <w:rPr>
          <w:rFonts w:ascii="Arial" w:eastAsia="Calibri" w:hAnsi="Arial" w:cs="Arial"/>
          <w:szCs w:val="24"/>
        </w:rPr>
      </w:pPr>
      <w:r w:rsidRPr="007D6FEB">
        <w:rPr>
          <w:rFonts w:ascii="Arial" w:eastAsia="Calibri" w:hAnsi="Arial" w:cs="Arial"/>
          <w:b/>
          <w:bCs/>
          <w:szCs w:val="24"/>
        </w:rPr>
        <w:t xml:space="preserve">Exception: </w:t>
      </w:r>
      <w:r w:rsidRPr="007D6FEB">
        <w:rPr>
          <w:rFonts w:ascii="Arial" w:eastAsia="Calibri" w:hAnsi="Arial" w:cs="Arial"/>
          <w:szCs w:val="24"/>
        </w:rPr>
        <w:t xml:space="preserve">In Group R-2 and R-3 … not required to be </w:t>
      </w:r>
      <w:r w:rsidRPr="007D6FEB">
        <w:rPr>
          <w:rFonts w:ascii="Arial" w:eastAsia="Calibri" w:hAnsi="Arial" w:cs="Arial"/>
          <w:iCs/>
          <w:strike/>
          <w:szCs w:val="24"/>
        </w:rPr>
        <w:t>Accessible</w:t>
      </w:r>
      <w:r w:rsidRPr="007D6FEB">
        <w:rPr>
          <w:rFonts w:ascii="Arial" w:eastAsia="Calibri" w:hAnsi="Arial" w:cs="Arial"/>
          <w:iCs/>
          <w:szCs w:val="24"/>
        </w:rPr>
        <w:t xml:space="preserve"> </w:t>
      </w:r>
      <w:r w:rsidRPr="007D6FEB">
        <w:rPr>
          <w:rFonts w:ascii="Arial" w:eastAsia="Calibri" w:hAnsi="Arial" w:cs="Arial"/>
          <w:iCs/>
          <w:strike/>
          <w:szCs w:val="24"/>
        </w:rPr>
        <w:t>units</w:t>
      </w:r>
      <w:r w:rsidRPr="007D6FEB">
        <w:rPr>
          <w:rFonts w:ascii="Arial" w:eastAsia="Calibri" w:hAnsi="Arial" w:cs="Arial"/>
          <w:strike/>
          <w:szCs w:val="24"/>
        </w:rPr>
        <w:t xml:space="preserve">, </w:t>
      </w:r>
      <w:r w:rsidRPr="007D6FEB">
        <w:rPr>
          <w:rFonts w:ascii="Arial" w:eastAsia="Calibri" w:hAnsi="Arial" w:cs="Arial"/>
          <w:iCs/>
          <w:strike/>
          <w:szCs w:val="24"/>
        </w:rPr>
        <w:t xml:space="preserve">Type A units </w:t>
      </w:r>
      <w:r w:rsidRPr="007D6FEB">
        <w:rPr>
          <w:rFonts w:ascii="Arial" w:eastAsia="Calibri" w:hAnsi="Arial" w:cs="Arial"/>
          <w:strike/>
          <w:szCs w:val="24"/>
        </w:rPr>
        <w:t xml:space="preserve">or </w:t>
      </w:r>
      <w:r w:rsidRPr="007D6FEB">
        <w:rPr>
          <w:rFonts w:ascii="Arial" w:eastAsia="Calibri" w:hAnsi="Arial" w:cs="Arial"/>
          <w:iCs/>
          <w:strike/>
          <w:szCs w:val="24"/>
        </w:rPr>
        <w:t>Type B units</w:t>
      </w:r>
      <w:r w:rsidRPr="007D6FEB">
        <w:rPr>
          <w:rFonts w:ascii="Arial" w:eastAsia="Calibri" w:hAnsi="Arial" w:cs="Arial"/>
          <w:iCs/>
          <w:szCs w:val="24"/>
        </w:rPr>
        <w:t xml:space="preserve"> </w:t>
      </w:r>
      <w:r w:rsidRPr="007D6FEB">
        <w:rPr>
          <w:rFonts w:ascii="Arial" w:eastAsia="Calibri" w:hAnsi="Arial" w:cs="Arial"/>
          <w:i/>
          <w:iCs/>
          <w:szCs w:val="24"/>
        </w:rPr>
        <w:t>accessible,</w:t>
      </w:r>
      <w:r w:rsidRPr="007D6FEB">
        <w:rPr>
          <w:rFonts w:ascii="Arial" w:eastAsia="Calibri" w:hAnsi="Arial" w:cs="Arial"/>
          <w:iCs/>
          <w:szCs w:val="24"/>
        </w:rPr>
        <w:t xml:space="preserve"> </w:t>
      </w:r>
      <w:r w:rsidRPr="007D6FEB">
        <w:rPr>
          <w:rFonts w:ascii="Arial" w:eastAsia="Calibri" w:hAnsi="Arial" w:cs="Arial"/>
          <w:szCs w:val="24"/>
        </w:rPr>
        <w:t xml:space="preserve">in accordance with </w:t>
      </w:r>
      <w:r w:rsidRPr="007D6FEB">
        <w:rPr>
          <w:rFonts w:ascii="Arial" w:eastAsia="Calibri" w:hAnsi="Arial" w:cs="Arial"/>
          <w:strike/>
          <w:szCs w:val="24"/>
        </w:rPr>
        <w:t>Section 1108</w:t>
      </w:r>
      <w:r w:rsidRPr="007D6FEB">
        <w:rPr>
          <w:rFonts w:ascii="Arial" w:eastAsia="Calibri" w:hAnsi="Arial" w:cs="Arial"/>
          <w:szCs w:val="24"/>
        </w:rPr>
        <w:t xml:space="preserve"> </w:t>
      </w:r>
      <w:r w:rsidRPr="007D6FEB">
        <w:rPr>
          <w:rFonts w:ascii="Arial" w:eastAsia="Calibri" w:hAnsi="Arial" w:cs="Arial"/>
          <w:i/>
          <w:szCs w:val="24"/>
        </w:rPr>
        <w:t>Chapter 11A</w:t>
      </w:r>
      <w:r w:rsidRPr="007D6FEB">
        <w:rPr>
          <w:rFonts w:ascii="Arial" w:eastAsia="Calibri" w:hAnsi="Arial" w:cs="Arial"/>
          <w:szCs w:val="24"/>
        </w:rPr>
        <w:t xml:space="preserve">, landings are permitted … </w:t>
      </w:r>
      <w:r w:rsidRPr="007D6FEB">
        <w:rPr>
          <w:rFonts w:ascii="Arial" w:hAnsi="Arial" w:cs="Arial"/>
          <w:szCs w:val="24"/>
        </w:rPr>
        <w:t>(No change to existing California amendment.)</w:t>
      </w:r>
    </w:p>
    <w:p w14:paraId="3880078C" w14:textId="77777777" w:rsidR="00C41390" w:rsidRPr="007D6FEB" w:rsidRDefault="00C41390" w:rsidP="00357C97">
      <w:pPr>
        <w:autoSpaceDE w:val="0"/>
        <w:autoSpaceDN w:val="0"/>
        <w:adjustRightInd w:val="0"/>
        <w:spacing w:before="120" w:after="120"/>
        <w:ind w:left="270"/>
        <w:rPr>
          <w:rFonts w:ascii="Arial" w:eastAsia="Calibri" w:hAnsi="Arial" w:cs="Arial"/>
          <w:szCs w:val="24"/>
        </w:rPr>
      </w:pPr>
      <w:r w:rsidRPr="007D6FEB">
        <w:rPr>
          <w:rFonts w:ascii="Arial" w:eastAsia="Calibri" w:hAnsi="Arial" w:cs="Arial"/>
          <w:b/>
          <w:bCs/>
          <w:szCs w:val="24"/>
        </w:rPr>
        <w:t xml:space="preserve">1012.6.5 Doorways. </w:t>
      </w:r>
      <w:r w:rsidRPr="007D6FEB">
        <w:rPr>
          <w:rFonts w:ascii="Arial" w:eastAsia="Calibri" w:hAnsi="Arial" w:cs="Arial"/>
          <w:szCs w:val="24"/>
        </w:rPr>
        <w:t xml:space="preserve">Where doorways are located … required </w:t>
      </w:r>
      <w:r w:rsidRPr="007D6FEB">
        <w:rPr>
          <w:rFonts w:ascii="Arial" w:eastAsia="Calibri" w:hAnsi="Arial" w:cs="Arial"/>
          <w:strike/>
          <w:szCs w:val="24"/>
        </w:rPr>
        <w:t>by ICC A117.1</w:t>
      </w:r>
      <w:r w:rsidRPr="007D6FEB">
        <w:rPr>
          <w:rFonts w:ascii="Arial" w:eastAsia="Calibri" w:hAnsi="Arial" w:cs="Arial"/>
          <w:szCs w:val="24"/>
        </w:rPr>
        <w:t xml:space="preserve"> </w:t>
      </w:r>
      <w:r w:rsidRPr="007D6FEB">
        <w:rPr>
          <w:rFonts w:ascii="Arial" w:eastAsia="Calibri" w:hAnsi="Arial" w:cs="Arial"/>
          <w:i/>
          <w:szCs w:val="24"/>
        </w:rPr>
        <w:t xml:space="preserve">for accessibility </w:t>
      </w:r>
      <w:r w:rsidRPr="007D6FEB">
        <w:rPr>
          <w:rFonts w:ascii="Arial" w:eastAsia="Calibri" w:hAnsi="Arial" w:cs="Arial"/>
          <w:szCs w:val="24"/>
        </w:rPr>
        <w:t xml:space="preserve">are permitted … </w:t>
      </w:r>
      <w:r w:rsidRPr="007D6FEB">
        <w:rPr>
          <w:rFonts w:ascii="Arial" w:hAnsi="Arial" w:cs="Arial"/>
          <w:szCs w:val="24"/>
        </w:rPr>
        <w:t>(No change to existing California amendment.)</w:t>
      </w:r>
    </w:p>
    <w:p w14:paraId="13588D35" w14:textId="77777777" w:rsidR="00C41390" w:rsidRPr="007D6FEB" w:rsidRDefault="00C41390" w:rsidP="00357C97">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t xml:space="preserve">1012.10 Edge protection. </w:t>
      </w:r>
      <w:r w:rsidRPr="007D6FEB">
        <w:rPr>
          <w:rFonts w:ascii="Arial" w:eastAsia="Calibri" w:hAnsi="Arial" w:cs="Arial"/>
          <w:szCs w:val="24"/>
        </w:rPr>
        <w:t xml:space="preserve">Edge protection … </w:t>
      </w:r>
      <w:r w:rsidRPr="007D6FEB">
        <w:rPr>
          <w:rFonts w:ascii="Arial" w:eastAsia="Calibri" w:hAnsi="Arial" w:cs="Arial"/>
          <w:bCs/>
          <w:szCs w:val="24"/>
        </w:rPr>
        <w:t>(No change to model code text.)</w:t>
      </w:r>
    </w:p>
    <w:p w14:paraId="466F174B" w14:textId="77777777" w:rsidR="00C41390" w:rsidRPr="007D6FEB" w:rsidRDefault="00C41390" w:rsidP="00357C97">
      <w:pPr>
        <w:autoSpaceDE w:val="0"/>
        <w:autoSpaceDN w:val="0"/>
        <w:adjustRightInd w:val="0"/>
        <w:spacing w:before="120" w:after="120"/>
        <w:ind w:left="360"/>
        <w:rPr>
          <w:rFonts w:ascii="Arial" w:eastAsia="Calibri" w:hAnsi="Arial" w:cs="Arial"/>
          <w:b/>
          <w:bCs/>
          <w:szCs w:val="24"/>
        </w:rPr>
      </w:pPr>
      <w:r w:rsidRPr="007D6FEB">
        <w:rPr>
          <w:rFonts w:ascii="Arial" w:eastAsia="Calibri" w:hAnsi="Arial" w:cs="Arial"/>
          <w:b/>
          <w:bCs/>
          <w:szCs w:val="24"/>
        </w:rPr>
        <w:t>Exceptions:</w:t>
      </w:r>
    </w:p>
    <w:p w14:paraId="2EDD7BD4" w14:textId="3C686197" w:rsidR="00C41390" w:rsidRPr="007D6FEB" w:rsidRDefault="00C41390" w:rsidP="00D917C7">
      <w:pPr>
        <w:pStyle w:val="ListParagraph"/>
        <w:numPr>
          <w:ilvl w:val="0"/>
          <w:numId w:val="26"/>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Edge protection is not required … flared sides that comply with </w:t>
      </w:r>
      <w:r w:rsidRPr="007D6FEB">
        <w:rPr>
          <w:rFonts w:ascii="Arial" w:eastAsia="Calibri" w:hAnsi="Arial" w:cs="Arial"/>
          <w:strike/>
          <w:szCs w:val="24"/>
        </w:rPr>
        <w:t>the ICC A117.1 curb ramp provisions</w:t>
      </w:r>
      <w:r w:rsidRPr="007D6FEB">
        <w:rPr>
          <w:rFonts w:ascii="Arial" w:eastAsia="Calibri" w:hAnsi="Arial" w:cs="Arial"/>
          <w:szCs w:val="24"/>
        </w:rPr>
        <w:t xml:space="preserve"> </w:t>
      </w:r>
      <w:r w:rsidRPr="007D6FEB">
        <w:rPr>
          <w:rFonts w:ascii="Arial" w:eastAsia="Calibri" w:hAnsi="Arial" w:cs="Arial"/>
          <w:i/>
          <w:szCs w:val="24"/>
        </w:rPr>
        <w:t xml:space="preserve">Chapter 11A. </w:t>
      </w:r>
      <w:r w:rsidRPr="007D6FEB">
        <w:rPr>
          <w:rFonts w:ascii="Arial" w:hAnsi="Arial" w:cs="Arial"/>
          <w:szCs w:val="24"/>
        </w:rPr>
        <w:t>(No change to existing California amendment.)</w:t>
      </w:r>
    </w:p>
    <w:p w14:paraId="01E436DB" w14:textId="12B99EF4" w:rsidR="00C41390" w:rsidRPr="007D6FEB" w:rsidRDefault="00C41390" w:rsidP="00D917C7">
      <w:pPr>
        <w:pStyle w:val="ListParagraph"/>
        <w:numPr>
          <w:ilvl w:val="0"/>
          <w:numId w:val="26"/>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to .3 (No change to model code text.)</w:t>
      </w:r>
    </w:p>
    <w:p w14:paraId="14DDC224" w14:textId="62CBB34A" w:rsidR="00B71FD3" w:rsidRPr="007D6FEB" w:rsidRDefault="00977F0D" w:rsidP="00291342">
      <w:pPr>
        <w:autoSpaceDE w:val="0"/>
        <w:autoSpaceDN w:val="0"/>
        <w:adjustRightInd w:val="0"/>
        <w:spacing w:before="240" w:after="240"/>
        <w:jc w:val="center"/>
        <w:rPr>
          <w:rFonts w:ascii="Arial" w:eastAsia="Calibri" w:hAnsi="Arial" w:cs="Arial"/>
          <w:b/>
          <w:bCs/>
          <w:szCs w:val="24"/>
        </w:rPr>
      </w:pPr>
      <w:r w:rsidRPr="007D6FEB">
        <w:rPr>
          <w:rFonts w:ascii="Arial" w:eastAsia="Calibri" w:hAnsi="Arial" w:cs="Arial"/>
          <w:b/>
          <w:bCs/>
          <w:szCs w:val="24"/>
        </w:rPr>
        <w:t>S</w:t>
      </w:r>
      <w:r w:rsidR="00291342" w:rsidRPr="007D6FEB">
        <w:rPr>
          <w:rFonts w:ascii="Arial" w:eastAsia="Calibri" w:hAnsi="Arial" w:cs="Arial"/>
          <w:b/>
          <w:bCs/>
          <w:szCs w:val="24"/>
        </w:rPr>
        <w:t>ECTION</w:t>
      </w:r>
      <w:r w:rsidRPr="007D6FEB">
        <w:rPr>
          <w:rFonts w:ascii="Arial" w:eastAsia="Calibri" w:hAnsi="Arial" w:cs="Arial"/>
          <w:b/>
          <w:bCs/>
          <w:szCs w:val="24"/>
        </w:rPr>
        <w:t xml:space="preserve"> 1013</w:t>
      </w:r>
      <w:r w:rsidR="00291342" w:rsidRPr="007D6FEB">
        <w:rPr>
          <w:rFonts w:ascii="Arial" w:eastAsia="Calibri" w:hAnsi="Arial" w:cs="Arial"/>
          <w:b/>
          <w:bCs/>
          <w:szCs w:val="24"/>
        </w:rPr>
        <w:br/>
        <w:t>EXIT SIGNS</w:t>
      </w:r>
    </w:p>
    <w:p w14:paraId="7E846063" w14:textId="77777777" w:rsidR="00C41390" w:rsidRPr="007D6FEB" w:rsidRDefault="00C41390" w:rsidP="00357C97">
      <w:pPr>
        <w:autoSpaceDE w:val="0"/>
        <w:autoSpaceDN w:val="0"/>
        <w:adjustRightInd w:val="0"/>
        <w:spacing w:before="120" w:after="120"/>
        <w:rPr>
          <w:rFonts w:ascii="Arial" w:hAnsi="Arial" w:cs="Arial"/>
          <w:i/>
          <w:iCs/>
          <w:szCs w:val="24"/>
        </w:rPr>
      </w:pPr>
      <w:r w:rsidRPr="007D6FEB">
        <w:rPr>
          <w:rFonts w:ascii="Arial" w:hAnsi="Arial" w:cs="Arial"/>
          <w:b/>
          <w:bCs/>
          <w:szCs w:val="24"/>
        </w:rPr>
        <w:t>1013.4 Raised character and braille exit signs.</w:t>
      </w:r>
      <w:r w:rsidRPr="007D6FEB">
        <w:rPr>
          <w:rFonts w:ascii="Arial" w:hAnsi="Arial" w:cs="Arial"/>
          <w:szCs w:val="24"/>
        </w:rPr>
        <w:t xml:space="preserve"> </w:t>
      </w:r>
      <w:r w:rsidRPr="007D6FEB">
        <w:rPr>
          <w:rFonts w:ascii="Arial" w:hAnsi="Arial" w:cs="Arial"/>
          <w:strike/>
          <w:szCs w:val="24"/>
        </w:rPr>
        <w:t xml:space="preserve">Where exit signs are provided at an area of refuge with direct access to a stairway, an exterior area for assisted rescue, an exit stairway or ramp, an exit passageway, a horizontal exit and the exit discharge, a sign stating "EXIT" in visual characters, raised characters and </w:t>
      </w:r>
      <w:proofErr w:type="gramStart"/>
      <w:r w:rsidRPr="007D6FEB">
        <w:rPr>
          <w:rFonts w:ascii="Arial" w:hAnsi="Arial" w:cs="Arial"/>
          <w:strike/>
          <w:szCs w:val="24"/>
        </w:rPr>
        <w:t>braille</w:t>
      </w:r>
      <w:proofErr w:type="gramEnd"/>
      <w:r w:rsidRPr="007D6FEB">
        <w:rPr>
          <w:rFonts w:ascii="Arial" w:hAnsi="Arial" w:cs="Arial"/>
          <w:strike/>
          <w:szCs w:val="24"/>
        </w:rPr>
        <w:t xml:space="preserve"> and complying </w:t>
      </w:r>
      <w:r w:rsidRPr="007D6FEB">
        <w:rPr>
          <w:rFonts w:ascii="Arial" w:hAnsi="Arial" w:cs="Arial"/>
          <w:strike/>
          <w:szCs w:val="24"/>
        </w:rPr>
        <w:lastRenderedPageBreak/>
        <w:t xml:space="preserve">with ICC A117.1 shall be provided. </w:t>
      </w:r>
      <w:r w:rsidRPr="007D6FEB">
        <w:rPr>
          <w:rFonts w:ascii="Arial" w:hAnsi="Arial" w:cs="Arial"/>
          <w:b/>
          <w:bCs/>
          <w:i/>
          <w:iCs/>
          <w:szCs w:val="24"/>
        </w:rPr>
        <w:t xml:space="preserve">[HCD 1-AC] </w:t>
      </w:r>
      <w:r w:rsidRPr="007D6FEB">
        <w:rPr>
          <w:rFonts w:ascii="Arial" w:hAnsi="Arial" w:cs="Arial"/>
          <w:i/>
          <w:iCs/>
          <w:szCs w:val="24"/>
        </w:rPr>
        <w:t>Tactile exit signs shall be required at the following locations: (</w:t>
      </w:r>
      <w:r w:rsidRPr="007D6FEB">
        <w:rPr>
          <w:rFonts w:ascii="Arial" w:hAnsi="Arial" w:cs="Arial"/>
          <w:szCs w:val="24"/>
        </w:rPr>
        <w:t>No change to existing California amendment and Items 1 through 5.)</w:t>
      </w:r>
    </w:p>
    <w:p w14:paraId="487B2D82" w14:textId="77777777" w:rsidR="00C41390" w:rsidRPr="007D6FEB" w:rsidRDefault="00C41390" w:rsidP="00357C97">
      <w:pPr>
        <w:autoSpaceDE w:val="0"/>
        <w:autoSpaceDN w:val="0"/>
        <w:adjustRightInd w:val="0"/>
        <w:spacing w:before="120" w:after="120"/>
        <w:ind w:firstLine="360"/>
        <w:rPr>
          <w:rFonts w:ascii="Arial" w:eastAsia="Calibri" w:hAnsi="Arial" w:cs="Arial"/>
          <w:b/>
          <w:bCs/>
          <w:i/>
          <w:iCs/>
          <w:szCs w:val="24"/>
        </w:rPr>
      </w:pPr>
      <w:r w:rsidRPr="007D6FEB">
        <w:rPr>
          <w:rFonts w:ascii="Arial" w:hAnsi="Arial" w:cs="Arial"/>
          <w:i/>
          <w:iCs/>
          <w:szCs w:val="24"/>
        </w:rPr>
        <w:t>Raised character and Braille exit signs … (</w:t>
      </w:r>
      <w:r w:rsidRPr="007D6FEB">
        <w:rPr>
          <w:rFonts w:ascii="Arial" w:hAnsi="Arial" w:cs="Arial"/>
          <w:szCs w:val="24"/>
        </w:rPr>
        <w:t>No change to existing California amendment.)</w:t>
      </w:r>
    </w:p>
    <w:p w14:paraId="65470C42" w14:textId="373E3F5C" w:rsidR="00C41390" w:rsidRPr="007D6FEB" w:rsidRDefault="00C41390" w:rsidP="00357C97">
      <w:pPr>
        <w:autoSpaceDE w:val="0"/>
        <w:autoSpaceDN w:val="0"/>
        <w:adjustRightInd w:val="0"/>
        <w:spacing w:before="240" w:after="240"/>
        <w:jc w:val="center"/>
        <w:rPr>
          <w:rFonts w:ascii="Arial" w:eastAsia="Calibri" w:hAnsi="Arial" w:cs="Arial"/>
          <w:b/>
          <w:szCs w:val="24"/>
        </w:rPr>
      </w:pPr>
      <w:r w:rsidRPr="007D6FEB">
        <w:rPr>
          <w:rFonts w:ascii="Arial" w:eastAsia="Calibri" w:hAnsi="Arial" w:cs="Arial"/>
          <w:b/>
          <w:szCs w:val="24"/>
        </w:rPr>
        <w:t>SECTION 1014</w:t>
      </w:r>
      <w:r w:rsidR="005B10D3" w:rsidRPr="007D6FEB">
        <w:rPr>
          <w:rFonts w:ascii="Arial" w:eastAsia="Calibri" w:hAnsi="Arial" w:cs="Arial"/>
          <w:b/>
          <w:szCs w:val="24"/>
        </w:rPr>
        <w:br/>
      </w:r>
      <w:r w:rsidRPr="007D6FEB">
        <w:rPr>
          <w:rFonts w:ascii="Arial" w:eastAsia="Calibri" w:hAnsi="Arial" w:cs="Arial"/>
          <w:b/>
          <w:szCs w:val="24"/>
        </w:rPr>
        <w:t>HANDRAILS</w:t>
      </w:r>
    </w:p>
    <w:p w14:paraId="41C79A14" w14:textId="77777777" w:rsidR="00C41390" w:rsidRPr="007D6FEB" w:rsidRDefault="00C41390" w:rsidP="00357C97">
      <w:pPr>
        <w:autoSpaceDE w:val="0"/>
        <w:autoSpaceDN w:val="0"/>
        <w:adjustRightInd w:val="0"/>
        <w:spacing w:before="120" w:after="120"/>
        <w:rPr>
          <w:rFonts w:ascii="Arial" w:hAnsi="Arial" w:cs="Arial"/>
          <w:szCs w:val="24"/>
        </w:rPr>
      </w:pPr>
      <w:r w:rsidRPr="007D6FEB">
        <w:rPr>
          <w:rFonts w:ascii="Arial" w:eastAsia="Calibri" w:hAnsi="Arial" w:cs="Arial"/>
          <w:b/>
          <w:szCs w:val="24"/>
        </w:rPr>
        <w:t xml:space="preserve">1014.8 Projections. </w:t>
      </w:r>
      <w:r w:rsidRPr="007D6FEB">
        <w:rPr>
          <w:rFonts w:ascii="Arial" w:hAnsi="Arial" w:cs="Arial"/>
          <w:szCs w:val="24"/>
        </w:rPr>
        <w:t xml:space="preserve">On </w:t>
      </w:r>
      <w:r w:rsidRPr="007D6FEB">
        <w:rPr>
          <w:rFonts w:ascii="Arial" w:hAnsi="Arial" w:cs="Arial"/>
          <w:iCs/>
          <w:szCs w:val="24"/>
        </w:rPr>
        <w:t xml:space="preserve">ramps </w:t>
      </w:r>
      <w:r w:rsidRPr="007D6FEB">
        <w:rPr>
          <w:rFonts w:ascii="Arial" w:hAnsi="Arial" w:cs="Arial"/>
          <w:szCs w:val="24"/>
        </w:rPr>
        <w:t xml:space="preserve">and on ramped </w:t>
      </w:r>
      <w:r w:rsidRPr="007D6FEB">
        <w:rPr>
          <w:rFonts w:ascii="Arial" w:hAnsi="Arial" w:cs="Arial"/>
          <w:iCs/>
          <w:szCs w:val="24"/>
        </w:rPr>
        <w:t xml:space="preserve">aisles … </w:t>
      </w:r>
      <w:r w:rsidRPr="007D6FEB">
        <w:rPr>
          <w:rFonts w:ascii="Arial" w:eastAsia="Calibri" w:hAnsi="Arial" w:cs="Arial"/>
          <w:szCs w:val="24"/>
        </w:rPr>
        <w:t>(No change to model code text.)</w:t>
      </w:r>
    </w:p>
    <w:p w14:paraId="3061B447" w14:textId="77777777" w:rsidR="00C41390" w:rsidRPr="007D6FEB" w:rsidRDefault="00C41390" w:rsidP="00357C97">
      <w:pPr>
        <w:autoSpaceDE w:val="0"/>
        <w:autoSpaceDN w:val="0"/>
        <w:adjustRightInd w:val="0"/>
        <w:spacing w:before="120" w:after="120"/>
        <w:ind w:firstLine="360"/>
        <w:rPr>
          <w:rFonts w:ascii="Arial" w:hAnsi="Arial" w:cs="Arial"/>
          <w:i/>
          <w:iCs/>
          <w:szCs w:val="24"/>
        </w:rPr>
      </w:pPr>
      <w:r w:rsidRPr="007D6FEB">
        <w:rPr>
          <w:rFonts w:ascii="Arial" w:eastAsia="Calibri" w:hAnsi="Arial" w:cs="Arial"/>
          <w:b/>
          <w:bCs/>
          <w:i/>
          <w:iCs/>
          <w:szCs w:val="24"/>
        </w:rPr>
        <w:t xml:space="preserve">[HCD 1-AC] </w:t>
      </w:r>
      <w:r w:rsidRPr="007D6FEB">
        <w:rPr>
          <w:rFonts w:ascii="Arial" w:eastAsia="Calibri" w:hAnsi="Arial" w:cs="Arial"/>
          <w:i/>
          <w:iCs/>
          <w:szCs w:val="24"/>
        </w:rPr>
        <w:t xml:space="preserve">In addition, projections shall comply with Chapter 11A, when applicable. </w:t>
      </w:r>
      <w:r w:rsidRPr="007D6FEB">
        <w:rPr>
          <w:rFonts w:ascii="Arial" w:hAnsi="Arial" w:cs="Arial"/>
          <w:szCs w:val="24"/>
        </w:rPr>
        <w:t>(No change to existing California amendment.)</w:t>
      </w:r>
    </w:p>
    <w:p w14:paraId="34C530D9" w14:textId="01D3C04A" w:rsidR="00C41390" w:rsidRPr="007D6FEB" w:rsidRDefault="00C41390" w:rsidP="00357C97">
      <w:pPr>
        <w:autoSpaceDE w:val="0"/>
        <w:autoSpaceDN w:val="0"/>
        <w:adjustRightInd w:val="0"/>
        <w:spacing w:before="240" w:after="240"/>
        <w:jc w:val="center"/>
        <w:rPr>
          <w:rFonts w:ascii="Arial" w:eastAsia="Calibri" w:hAnsi="Arial" w:cs="Arial"/>
          <w:b/>
          <w:bCs/>
          <w:szCs w:val="24"/>
        </w:rPr>
      </w:pPr>
      <w:r w:rsidRPr="007D6FEB">
        <w:rPr>
          <w:rFonts w:ascii="Arial" w:eastAsia="Calibri" w:hAnsi="Arial" w:cs="Arial"/>
          <w:b/>
          <w:bCs/>
          <w:szCs w:val="24"/>
        </w:rPr>
        <w:t>SECTION 1015</w:t>
      </w:r>
      <w:r w:rsidR="005B10D3" w:rsidRPr="007D6FEB">
        <w:rPr>
          <w:rFonts w:ascii="Arial" w:eastAsia="Calibri" w:hAnsi="Arial" w:cs="Arial"/>
          <w:b/>
          <w:bCs/>
          <w:szCs w:val="24"/>
        </w:rPr>
        <w:br/>
      </w:r>
      <w:r w:rsidRPr="007D6FEB">
        <w:rPr>
          <w:rFonts w:ascii="Arial" w:eastAsia="Calibri" w:hAnsi="Arial" w:cs="Arial"/>
          <w:b/>
          <w:bCs/>
          <w:szCs w:val="24"/>
        </w:rPr>
        <w:t>GUARDS</w:t>
      </w:r>
    </w:p>
    <w:p w14:paraId="06C7B177" w14:textId="77777777" w:rsidR="00C41390" w:rsidRPr="007D6FEB" w:rsidRDefault="00C41390" w:rsidP="00357C97">
      <w:pPr>
        <w:autoSpaceDE w:val="0"/>
        <w:autoSpaceDN w:val="0"/>
        <w:adjustRightInd w:val="0"/>
        <w:spacing w:before="120" w:after="120"/>
        <w:rPr>
          <w:rFonts w:ascii="Arial" w:hAnsi="Arial" w:cs="Arial"/>
          <w:szCs w:val="24"/>
        </w:rPr>
      </w:pPr>
      <w:r w:rsidRPr="007D6FEB">
        <w:rPr>
          <w:rFonts w:ascii="Arial" w:eastAsia="Calibri" w:hAnsi="Arial" w:cs="Arial"/>
          <w:b/>
          <w:bCs/>
          <w:szCs w:val="24"/>
        </w:rPr>
        <w:t xml:space="preserve">1015.3 Height. </w:t>
      </w:r>
      <w:r w:rsidRPr="007D6FEB">
        <w:rPr>
          <w:rFonts w:ascii="Arial" w:eastAsia="Calibri" w:hAnsi="Arial" w:cs="Arial"/>
          <w:bCs/>
          <w:szCs w:val="24"/>
        </w:rPr>
        <w:t xml:space="preserve">Required guards … </w:t>
      </w:r>
      <w:r w:rsidRPr="007D6FEB">
        <w:rPr>
          <w:rFonts w:ascii="Arial" w:eastAsia="Calibri" w:hAnsi="Arial" w:cs="Arial"/>
          <w:szCs w:val="24"/>
        </w:rPr>
        <w:t>(No change to model code text and Items 1 through 3.)</w:t>
      </w:r>
    </w:p>
    <w:p w14:paraId="4EB51D9B" w14:textId="77777777" w:rsidR="00C41390" w:rsidRPr="007D6FEB" w:rsidRDefault="00C41390" w:rsidP="00357C97">
      <w:pPr>
        <w:autoSpaceDE w:val="0"/>
        <w:autoSpaceDN w:val="0"/>
        <w:adjustRightInd w:val="0"/>
        <w:spacing w:before="120" w:after="120"/>
        <w:ind w:firstLine="360"/>
        <w:rPr>
          <w:rFonts w:ascii="Arial" w:eastAsia="Calibri" w:hAnsi="Arial" w:cs="Arial"/>
          <w:b/>
          <w:bCs/>
          <w:szCs w:val="24"/>
        </w:rPr>
      </w:pPr>
      <w:r w:rsidRPr="007D6FEB">
        <w:rPr>
          <w:rFonts w:ascii="Arial" w:eastAsia="Calibri" w:hAnsi="Arial" w:cs="Arial"/>
          <w:b/>
          <w:bCs/>
          <w:szCs w:val="24"/>
        </w:rPr>
        <w:t>Exceptions:</w:t>
      </w:r>
    </w:p>
    <w:p w14:paraId="75FF40C7" w14:textId="4B5EC91D" w:rsidR="00C41390" w:rsidRPr="007D6FEB" w:rsidRDefault="00C41390" w:rsidP="00D917C7">
      <w:pPr>
        <w:pStyle w:val="ListParagraph"/>
        <w:numPr>
          <w:ilvl w:val="0"/>
          <w:numId w:val="27"/>
        </w:numPr>
        <w:autoSpaceDE w:val="0"/>
        <w:autoSpaceDN w:val="0"/>
        <w:adjustRightInd w:val="0"/>
        <w:spacing w:before="120" w:after="120"/>
        <w:ind w:hanging="720"/>
        <w:contextualSpacing w:val="0"/>
        <w:rPr>
          <w:rFonts w:ascii="Arial" w:eastAsia="Calibri" w:hAnsi="Arial" w:cs="Arial"/>
          <w:strike/>
          <w:szCs w:val="24"/>
        </w:rPr>
      </w:pPr>
      <w:r w:rsidRPr="007D6FEB">
        <w:rPr>
          <w:rFonts w:ascii="Arial" w:eastAsia="Calibri" w:hAnsi="Arial" w:cs="Arial"/>
          <w:strike/>
          <w:szCs w:val="24"/>
        </w:rPr>
        <w:t xml:space="preserve">For occupancies in Group R-3 not more than three stories above grade in height and within individual dwelling units in occupancies in Group R-2 not more than three stories above grade in height with separate means of egress, required guards shall be not less than 36 inches (914 mm) in height measured vertically above the adjacent walking surfaces. </w:t>
      </w:r>
      <w:r w:rsidRPr="007D6FEB">
        <w:rPr>
          <w:rFonts w:ascii="Arial" w:hAnsi="Arial" w:cs="Arial"/>
          <w:szCs w:val="24"/>
        </w:rPr>
        <w:t>(No change to existing California amendment.)</w:t>
      </w:r>
    </w:p>
    <w:p w14:paraId="5C650CE0" w14:textId="036708C9" w:rsidR="00C41390" w:rsidRPr="007D6FEB" w:rsidRDefault="00C41390" w:rsidP="00D917C7">
      <w:pPr>
        <w:pStyle w:val="ListParagraph"/>
        <w:numPr>
          <w:ilvl w:val="0"/>
          <w:numId w:val="27"/>
        </w:numPr>
        <w:autoSpaceDE w:val="0"/>
        <w:autoSpaceDN w:val="0"/>
        <w:adjustRightInd w:val="0"/>
        <w:spacing w:before="120" w:after="120"/>
        <w:ind w:left="1008" w:hanging="288"/>
        <w:contextualSpacing w:val="0"/>
        <w:rPr>
          <w:rFonts w:ascii="Arial" w:eastAsia="Calibri" w:hAnsi="Arial" w:cs="Arial"/>
          <w:szCs w:val="24"/>
        </w:rPr>
      </w:pPr>
      <w:r w:rsidRPr="007D6FEB">
        <w:rPr>
          <w:rFonts w:ascii="Arial" w:eastAsia="Calibri" w:hAnsi="Arial" w:cs="Arial"/>
          <w:i/>
          <w:szCs w:val="24"/>
        </w:rPr>
        <w:t>1.</w:t>
      </w:r>
      <w:r w:rsidRPr="007D6FEB">
        <w:rPr>
          <w:rFonts w:ascii="Arial" w:eastAsia="Calibri" w:hAnsi="Arial" w:cs="Arial"/>
          <w:szCs w:val="24"/>
        </w:rPr>
        <w:tab/>
        <w:t xml:space="preserve">For occupancies in Group R-3 … </w:t>
      </w:r>
      <w:r w:rsidRPr="007D6FEB">
        <w:rPr>
          <w:rFonts w:ascii="Arial" w:hAnsi="Arial" w:cs="Arial"/>
          <w:szCs w:val="24"/>
        </w:rPr>
        <w:t>(No change to existing California amendment. Renumbering model code section only.)</w:t>
      </w:r>
    </w:p>
    <w:p w14:paraId="2BABCD82" w14:textId="69C9D2D1" w:rsidR="00C41390" w:rsidRPr="007D6FEB" w:rsidRDefault="00C41390" w:rsidP="00D917C7">
      <w:pPr>
        <w:pStyle w:val="ListParagraph"/>
        <w:numPr>
          <w:ilvl w:val="0"/>
          <w:numId w:val="27"/>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i/>
          <w:szCs w:val="24"/>
        </w:rPr>
        <w:t>2.</w:t>
      </w:r>
      <w:r w:rsidRPr="007D6FEB">
        <w:rPr>
          <w:rFonts w:ascii="Arial" w:eastAsia="Calibri" w:hAnsi="Arial" w:cs="Arial"/>
          <w:szCs w:val="24"/>
        </w:rPr>
        <w:tab/>
        <w:t xml:space="preserve">For occupancies in Group R-3 … </w:t>
      </w:r>
      <w:r w:rsidRPr="007D6FEB">
        <w:rPr>
          <w:rFonts w:ascii="Arial" w:hAnsi="Arial" w:cs="Arial"/>
          <w:szCs w:val="24"/>
        </w:rPr>
        <w:t>(No change to existing California amendment. Renumbering model code section only.)</w:t>
      </w:r>
    </w:p>
    <w:p w14:paraId="78F7CFC9" w14:textId="01174FDE" w:rsidR="00C41390" w:rsidRPr="007D6FEB" w:rsidRDefault="00C41390" w:rsidP="00D917C7">
      <w:pPr>
        <w:pStyle w:val="ListParagraph"/>
        <w:numPr>
          <w:ilvl w:val="0"/>
          <w:numId w:val="27"/>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trike/>
          <w:szCs w:val="24"/>
        </w:rPr>
        <w:t xml:space="preserve"> </w:t>
      </w:r>
      <w:r w:rsidRPr="007D6FEB">
        <w:rPr>
          <w:rFonts w:ascii="Arial" w:eastAsia="Calibri" w:hAnsi="Arial" w:cs="Arial"/>
          <w:i/>
          <w:szCs w:val="24"/>
        </w:rPr>
        <w:t>3.</w:t>
      </w:r>
      <w:r w:rsidRPr="007D6FEB">
        <w:rPr>
          <w:rFonts w:ascii="Arial" w:eastAsia="Calibri" w:hAnsi="Arial" w:cs="Arial"/>
          <w:szCs w:val="24"/>
        </w:rPr>
        <w:tab/>
        <w:t xml:space="preserve">The guard height … </w:t>
      </w:r>
      <w:r w:rsidRPr="007D6FEB">
        <w:rPr>
          <w:rFonts w:ascii="Arial" w:hAnsi="Arial" w:cs="Arial"/>
          <w:szCs w:val="24"/>
        </w:rPr>
        <w:t>(No change to existing California amendment. Renumbering model code section only.)</w:t>
      </w:r>
    </w:p>
    <w:p w14:paraId="55EB50DF" w14:textId="0C1C8DED" w:rsidR="00C41390" w:rsidRPr="007D6FEB" w:rsidRDefault="00C41390" w:rsidP="00D917C7">
      <w:pPr>
        <w:pStyle w:val="ListParagraph"/>
        <w:numPr>
          <w:ilvl w:val="0"/>
          <w:numId w:val="27"/>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 </w:t>
      </w:r>
      <w:r w:rsidRPr="007D6FEB">
        <w:rPr>
          <w:rFonts w:ascii="Arial" w:eastAsia="Calibri" w:hAnsi="Arial" w:cs="Arial"/>
          <w:i/>
          <w:szCs w:val="24"/>
        </w:rPr>
        <w:t>4.</w:t>
      </w:r>
      <w:r w:rsidRPr="007D6FEB">
        <w:rPr>
          <w:rFonts w:ascii="Arial" w:eastAsia="Calibri" w:hAnsi="Arial" w:cs="Arial"/>
          <w:szCs w:val="24"/>
        </w:rPr>
        <w:tab/>
        <w:t xml:space="preserve">Along alternating tread devices … </w:t>
      </w:r>
      <w:r w:rsidRPr="007D6FEB">
        <w:rPr>
          <w:rFonts w:ascii="Arial" w:hAnsi="Arial" w:cs="Arial"/>
          <w:szCs w:val="24"/>
        </w:rPr>
        <w:t>(No change to existing California amendment. Renumbering model code section only.)</w:t>
      </w:r>
    </w:p>
    <w:p w14:paraId="3F8A68C8" w14:textId="065030A7" w:rsidR="00C41390" w:rsidRPr="007D6FEB" w:rsidRDefault="00C41390" w:rsidP="00D917C7">
      <w:pPr>
        <w:pStyle w:val="ListParagraph"/>
        <w:numPr>
          <w:ilvl w:val="0"/>
          <w:numId w:val="27"/>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i/>
          <w:szCs w:val="24"/>
        </w:rPr>
        <w:t>5</w:t>
      </w:r>
      <w:r w:rsidRPr="007D6FEB">
        <w:rPr>
          <w:rFonts w:ascii="Arial" w:eastAsia="Calibri" w:hAnsi="Arial" w:cs="Arial"/>
          <w:szCs w:val="24"/>
        </w:rPr>
        <w:t xml:space="preserve">. </w:t>
      </w:r>
      <w:r w:rsidRPr="007D6FEB">
        <w:rPr>
          <w:rFonts w:ascii="Arial" w:eastAsia="Calibri" w:hAnsi="Arial" w:cs="Arial"/>
          <w:szCs w:val="24"/>
        </w:rPr>
        <w:tab/>
        <w:t xml:space="preserve">In Group F occupancies … </w:t>
      </w:r>
      <w:r w:rsidRPr="007D6FEB">
        <w:rPr>
          <w:rFonts w:ascii="Arial" w:hAnsi="Arial" w:cs="Arial"/>
          <w:szCs w:val="24"/>
        </w:rPr>
        <w:t>(No change to existing California amendment. Renumbering model code section only.)</w:t>
      </w:r>
    </w:p>
    <w:p w14:paraId="7FE624F3" w14:textId="77777777" w:rsidR="00C41390" w:rsidRPr="007D6FEB" w:rsidRDefault="00C41390" w:rsidP="00357C97">
      <w:pPr>
        <w:autoSpaceDE w:val="0"/>
        <w:autoSpaceDN w:val="0"/>
        <w:adjustRightInd w:val="0"/>
        <w:spacing w:before="120" w:after="120"/>
        <w:rPr>
          <w:rFonts w:ascii="Arial" w:eastAsia="Calibri" w:hAnsi="Arial" w:cs="Arial"/>
          <w:bCs/>
          <w:szCs w:val="24"/>
        </w:rPr>
      </w:pPr>
      <w:r w:rsidRPr="007D6FEB">
        <w:rPr>
          <w:rFonts w:ascii="Arial" w:eastAsia="Calibri" w:hAnsi="Arial" w:cs="Arial"/>
          <w:b/>
          <w:bCs/>
          <w:szCs w:val="24"/>
        </w:rPr>
        <w:t xml:space="preserve">1015.8 Window openings. </w:t>
      </w:r>
      <w:r w:rsidRPr="007D6FEB">
        <w:rPr>
          <w:rFonts w:ascii="Arial" w:eastAsia="Calibri" w:hAnsi="Arial" w:cs="Arial"/>
          <w:bCs/>
          <w:szCs w:val="24"/>
        </w:rPr>
        <w:t xml:space="preserve">Windows in Group </w:t>
      </w:r>
      <w:r w:rsidRPr="007D6FEB">
        <w:rPr>
          <w:rFonts w:ascii="Arial" w:eastAsia="Calibri" w:hAnsi="Arial" w:cs="Arial"/>
          <w:bCs/>
          <w:i/>
          <w:szCs w:val="24"/>
        </w:rPr>
        <w:t>R-1,</w:t>
      </w:r>
      <w:r w:rsidRPr="007D6FEB">
        <w:rPr>
          <w:rFonts w:ascii="Arial" w:eastAsia="Calibri" w:hAnsi="Arial" w:cs="Arial"/>
          <w:bCs/>
          <w:szCs w:val="24"/>
        </w:rPr>
        <w:t xml:space="preserve"> R-</w:t>
      </w:r>
      <w:proofErr w:type="gramStart"/>
      <w:r w:rsidRPr="007D6FEB">
        <w:rPr>
          <w:rFonts w:ascii="Arial" w:eastAsia="Calibri" w:hAnsi="Arial" w:cs="Arial"/>
          <w:bCs/>
          <w:szCs w:val="24"/>
        </w:rPr>
        <w:t>2</w:t>
      </w:r>
      <w:proofErr w:type="gramEnd"/>
      <w:r w:rsidRPr="007D6FEB">
        <w:rPr>
          <w:rFonts w:ascii="Arial" w:eastAsia="Calibri" w:hAnsi="Arial" w:cs="Arial"/>
          <w:bCs/>
          <w:szCs w:val="24"/>
        </w:rPr>
        <w:t xml:space="preserve"> and R-3 … </w:t>
      </w:r>
      <w:r w:rsidRPr="007D6FEB">
        <w:rPr>
          <w:rFonts w:ascii="Arial" w:hAnsi="Arial" w:cs="Arial"/>
          <w:szCs w:val="24"/>
        </w:rPr>
        <w:t>(No change to existing California amendment.)</w:t>
      </w:r>
    </w:p>
    <w:p w14:paraId="3B2489CB" w14:textId="0E7B0E88" w:rsidR="00C41390" w:rsidRPr="007D6FEB" w:rsidRDefault="00C41390" w:rsidP="00D917C7">
      <w:pPr>
        <w:pStyle w:val="ListParagraph"/>
        <w:numPr>
          <w:ilvl w:val="0"/>
          <w:numId w:val="28"/>
        </w:numPr>
        <w:autoSpaceDE w:val="0"/>
        <w:autoSpaceDN w:val="0"/>
        <w:adjustRightInd w:val="0"/>
        <w:spacing w:before="120" w:after="120"/>
        <w:contextualSpacing w:val="0"/>
        <w:rPr>
          <w:rFonts w:ascii="Arial" w:eastAsia="Calibri" w:hAnsi="Arial" w:cs="Arial"/>
          <w:bCs/>
          <w:szCs w:val="24"/>
        </w:rPr>
      </w:pPr>
      <w:r w:rsidRPr="007D6FEB">
        <w:rPr>
          <w:rFonts w:ascii="Arial" w:eastAsia="Calibri" w:hAnsi="Arial" w:cs="Arial"/>
          <w:bCs/>
          <w:szCs w:val="24"/>
        </w:rPr>
        <w:t>to 4. (No change to model code text.)</w:t>
      </w:r>
    </w:p>
    <w:p w14:paraId="52A4EE67" w14:textId="1B5E6EE2" w:rsidR="00C41390" w:rsidRPr="007D6FEB" w:rsidRDefault="00C41390" w:rsidP="00357C97">
      <w:pPr>
        <w:autoSpaceDE w:val="0"/>
        <w:autoSpaceDN w:val="0"/>
        <w:adjustRightInd w:val="0"/>
        <w:spacing w:before="240" w:after="240"/>
        <w:ind w:left="360"/>
        <w:jc w:val="center"/>
        <w:rPr>
          <w:rFonts w:ascii="Arial" w:eastAsia="Calibri" w:hAnsi="Arial" w:cs="Arial"/>
          <w:b/>
          <w:bCs/>
          <w:szCs w:val="24"/>
        </w:rPr>
      </w:pPr>
      <w:r w:rsidRPr="007D6FEB">
        <w:rPr>
          <w:rFonts w:ascii="Arial" w:eastAsia="Calibri" w:hAnsi="Arial" w:cs="Arial"/>
          <w:b/>
          <w:bCs/>
          <w:szCs w:val="24"/>
        </w:rPr>
        <w:t>SECTION 1023</w:t>
      </w:r>
      <w:r w:rsidR="005B10D3" w:rsidRPr="007D6FEB">
        <w:rPr>
          <w:rFonts w:ascii="Arial" w:eastAsia="Calibri" w:hAnsi="Arial" w:cs="Arial"/>
          <w:b/>
          <w:bCs/>
          <w:szCs w:val="24"/>
        </w:rPr>
        <w:br/>
      </w:r>
      <w:r w:rsidRPr="007D6FEB">
        <w:rPr>
          <w:rFonts w:ascii="Arial" w:eastAsia="Calibri" w:hAnsi="Arial" w:cs="Arial"/>
          <w:b/>
          <w:bCs/>
          <w:szCs w:val="24"/>
        </w:rPr>
        <w:t>INTERIOR EXIT STAIRWAYS AND RAMPS</w:t>
      </w:r>
    </w:p>
    <w:p w14:paraId="5F34867C" w14:textId="77777777" w:rsidR="00C41390" w:rsidRPr="007D6FEB" w:rsidRDefault="00C41390" w:rsidP="00357C97">
      <w:pPr>
        <w:autoSpaceDE w:val="0"/>
        <w:autoSpaceDN w:val="0"/>
        <w:adjustRightInd w:val="0"/>
        <w:spacing w:before="120" w:after="120"/>
        <w:rPr>
          <w:rFonts w:ascii="Arial" w:eastAsia="Calibri" w:hAnsi="Arial" w:cs="Arial"/>
          <w:bCs/>
          <w:szCs w:val="24"/>
        </w:rPr>
      </w:pPr>
      <w:r w:rsidRPr="007D6FEB">
        <w:rPr>
          <w:rFonts w:ascii="Arial" w:eastAsia="Calibri" w:hAnsi="Arial" w:cs="Arial"/>
          <w:b/>
          <w:bCs/>
          <w:szCs w:val="24"/>
        </w:rPr>
        <w:t xml:space="preserve">1023.9 Stairway identification signs. </w:t>
      </w:r>
      <w:r w:rsidRPr="007D6FEB">
        <w:rPr>
          <w:rFonts w:ascii="Arial" w:eastAsia="Calibri" w:hAnsi="Arial" w:cs="Arial"/>
          <w:bCs/>
          <w:szCs w:val="24"/>
        </w:rPr>
        <w:t>A sign shall be provided … (No change to model code text. Previous California amendment no longer valid.)</w:t>
      </w:r>
    </w:p>
    <w:p w14:paraId="23DF0232" w14:textId="77777777" w:rsidR="00C41390" w:rsidRPr="007D6FEB" w:rsidRDefault="00C41390" w:rsidP="00357C97">
      <w:pPr>
        <w:autoSpaceDE w:val="0"/>
        <w:autoSpaceDN w:val="0"/>
        <w:adjustRightInd w:val="0"/>
        <w:spacing w:before="120" w:after="120"/>
        <w:rPr>
          <w:rFonts w:ascii="Arial" w:eastAsia="Calibri" w:hAnsi="Arial" w:cs="Arial"/>
          <w:bCs/>
          <w:szCs w:val="24"/>
        </w:rPr>
      </w:pPr>
      <w:r w:rsidRPr="007D6FEB">
        <w:rPr>
          <w:rFonts w:ascii="Arial" w:hAnsi="Arial" w:cs="Arial"/>
          <w:i/>
          <w:iCs/>
          <w:szCs w:val="24"/>
        </w:rPr>
        <w:lastRenderedPageBreak/>
        <w:t xml:space="preserve">In addition to the stairway identification sign … </w:t>
      </w:r>
      <w:r w:rsidRPr="007D6FEB">
        <w:rPr>
          <w:rFonts w:ascii="Arial" w:hAnsi="Arial" w:cs="Arial"/>
          <w:szCs w:val="24"/>
        </w:rPr>
        <w:t>(No change to existing California amendment.)</w:t>
      </w:r>
    </w:p>
    <w:p w14:paraId="3FF465FD" w14:textId="77777777" w:rsidR="00C41390" w:rsidRPr="007D6FEB" w:rsidRDefault="00C41390" w:rsidP="00357C97">
      <w:pPr>
        <w:autoSpaceDE w:val="0"/>
        <w:autoSpaceDN w:val="0"/>
        <w:adjustRightInd w:val="0"/>
        <w:spacing w:before="120" w:after="120"/>
        <w:rPr>
          <w:rFonts w:ascii="Arial" w:eastAsia="Calibri" w:hAnsi="Arial" w:cs="Arial"/>
          <w:bCs/>
          <w:szCs w:val="24"/>
        </w:rPr>
      </w:pPr>
      <w:r w:rsidRPr="007D6FEB">
        <w:rPr>
          <w:rFonts w:ascii="Arial" w:hAnsi="Arial" w:cs="Arial"/>
          <w:b/>
          <w:bCs/>
          <w:szCs w:val="24"/>
        </w:rPr>
        <w:t>1023.11 Tactile floor-level signs.</w:t>
      </w:r>
      <w:r w:rsidRPr="007D6FEB">
        <w:rPr>
          <w:rFonts w:ascii="Arial" w:hAnsi="Arial" w:cs="Arial"/>
          <w:szCs w:val="24"/>
        </w:rPr>
        <w:t xml:space="preserve"> Where floor level signs … braille complying with </w:t>
      </w:r>
      <w:r w:rsidRPr="007D6FEB">
        <w:rPr>
          <w:rFonts w:ascii="Arial" w:hAnsi="Arial" w:cs="Arial"/>
          <w:strike/>
          <w:szCs w:val="24"/>
        </w:rPr>
        <w:t>ICC A117.1</w:t>
      </w:r>
      <w:r w:rsidRPr="007D6FEB">
        <w:rPr>
          <w:rFonts w:ascii="Arial" w:hAnsi="Arial" w:cs="Arial"/>
          <w:szCs w:val="24"/>
        </w:rPr>
        <w:t xml:space="preserve"> </w:t>
      </w:r>
      <w:r w:rsidRPr="007D6FEB">
        <w:rPr>
          <w:rFonts w:ascii="Arial" w:hAnsi="Arial" w:cs="Arial"/>
          <w:i/>
          <w:iCs/>
          <w:szCs w:val="24"/>
          <w:u w:val="single"/>
        </w:rPr>
        <w:t>Chapter 11A, Section 1143A</w:t>
      </w:r>
      <w:r w:rsidRPr="007D6FEB">
        <w:rPr>
          <w:rFonts w:ascii="Arial" w:hAnsi="Arial" w:cs="Arial"/>
          <w:i/>
          <w:iCs/>
          <w:szCs w:val="24"/>
        </w:rPr>
        <w:t xml:space="preserve"> </w:t>
      </w:r>
      <w:r w:rsidRPr="007D6FEB">
        <w:rPr>
          <w:rFonts w:ascii="Arial" w:hAnsi="Arial" w:cs="Arial"/>
          <w:szCs w:val="24"/>
        </w:rPr>
        <w:t xml:space="preserve">shall be located … </w:t>
      </w:r>
    </w:p>
    <w:p w14:paraId="05264541" w14:textId="77777777" w:rsidR="00C41390" w:rsidRPr="007D6FEB" w:rsidRDefault="00C41390" w:rsidP="00357C97">
      <w:pPr>
        <w:spacing w:before="240" w:after="120"/>
        <w:rPr>
          <w:rFonts w:ascii="Arial" w:hAnsi="Arial" w:cs="Arial"/>
          <w:b/>
          <w:bCs/>
          <w:szCs w:val="24"/>
        </w:rPr>
      </w:pPr>
      <w:r w:rsidRPr="007D6FEB">
        <w:rPr>
          <w:rFonts w:ascii="Arial" w:hAnsi="Arial" w:cs="Arial"/>
          <w:b/>
          <w:bCs/>
          <w:szCs w:val="24"/>
        </w:rPr>
        <w:t>Notation:</w:t>
      </w:r>
    </w:p>
    <w:p w14:paraId="283B87EF" w14:textId="77777777" w:rsidR="00C41390" w:rsidRPr="007D6FEB" w:rsidRDefault="00C41390" w:rsidP="00357C97">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7735EF67" w14:textId="6F35037E" w:rsidR="00C41390" w:rsidRPr="007D6FEB" w:rsidRDefault="00C41390" w:rsidP="006858D1">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3BF084D" w14:textId="32D07AA6" w:rsidR="006858D1" w:rsidRPr="007D6FEB" w:rsidRDefault="006858D1" w:rsidP="00EA3C3E">
      <w:pPr>
        <w:pStyle w:val="Heading3"/>
        <w:rPr>
          <w:strike/>
        </w:rPr>
      </w:pPr>
      <w:r w:rsidRPr="007D6FEB">
        <w:t xml:space="preserve">Item 13: HCD proposes </w:t>
      </w:r>
      <w:r w:rsidR="00A26ECF">
        <w:t xml:space="preserve">to </w:t>
      </w:r>
      <w:r w:rsidRPr="007D6FEB">
        <w:t>NOT adopt Chapter 11 from the 2021 IBC.</w:t>
      </w:r>
    </w:p>
    <w:p w14:paraId="1DF6D8D4" w14:textId="0C745F89" w:rsidR="006858D1" w:rsidRPr="007D6FEB" w:rsidRDefault="006858D1" w:rsidP="00512D60">
      <w:pPr>
        <w:pStyle w:val="ListParagraph"/>
        <w:overflowPunct w:val="0"/>
        <w:autoSpaceDE w:val="0"/>
        <w:autoSpaceDN w:val="0"/>
        <w:adjustRightInd w:val="0"/>
        <w:spacing w:before="240" w:after="240"/>
        <w:ind w:left="0"/>
        <w:contextualSpacing w:val="0"/>
        <w:jc w:val="center"/>
        <w:textAlignment w:val="baseline"/>
        <w:rPr>
          <w:rFonts w:ascii="Arial" w:hAnsi="Arial" w:cs="Arial"/>
          <w:b/>
          <w:bCs/>
          <w:szCs w:val="24"/>
        </w:rPr>
      </w:pPr>
      <w:r w:rsidRPr="007D6FEB">
        <w:rPr>
          <w:rFonts w:ascii="Arial" w:hAnsi="Arial" w:cs="Arial"/>
          <w:b/>
          <w:bCs/>
          <w:szCs w:val="24"/>
        </w:rPr>
        <w:t>CHAPTER 11</w:t>
      </w:r>
      <w:bookmarkStart w:id="20" w:name="CH11"/>
      <w:bookmarkEnd w:id="20"/>
      <w:r w:rsidRPr="007D6FEB">
        <w:rPr>
          <w:rFonts w:ascii="Arial" w:hAnsi="Arial" w:cs="Arial"/>
          <w:b/>
          <w:bCs/>
          <w:szCs w:val="24"/>
        </w:rPr>
        <w:br/>
        <w:t>ACCESSIBILITY</w:t>
      </w:r>
    </w:p>
    <w:p w14:paraId="01E2F1FE" w14:textId="77777777" w:rsidR="006858D1" w:rsidRPr="007D6FEB" w:rsidRDefault="006858D1" w:rsidP="006858D1">
      <w:pPr>
        <w:spacing w:before="240" w:after="120"/>
        <w:rPr>
          <w:rFonts w:ascii="Arial" w:hAnsi="Arial" w:cs="Arial"/>
          <w:b/>
          <w:bCs/>
          <w:szCs w:val="24"/>
        </w:rPr>
      </w:pPr>
      <w:r w:rsidRPr="007D6FEB">
        <w:rPr>
          <w:rFonts w:ascii="Arial" w:hAnsi="Arial" w:cs="Arial"/>
          <w:b/>
          <w:bCs/>
          <w:szCs w:val="24"/>
        </w:rPr>
        <w:t>Notation:</w:t>
      </w:r>
    </w:p>
    <w:p w14:paraId="58B4A970" w14:textId="1C6E074D" w:rsidR="006858D1" w:rsidRPr="007D6FEB" w:rsidRDefault="006858D1" w:rsidP="006858D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5FD3D9CE" w14:textId="084C3FAE" w:rsidR="00357C97" w:rsidRPr="007D6FEB" w:rsidRDefault="006858D1" w:rsidP="00F67FBC">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0AE1A104" w14:textId="184F3F7A" w:rsidR="007114E3" w:rsidRPr="007D6FEB" w:rsidRDefault="007114E3" w:rsidP="00EA3C3E">
      <w:pPr>
        <w:pStyle w:val="Heading3"/>
        <w:rPr>
          <w:strike/>
        </w:rPr>
      </w:pPr>
      <w:r w:rsidRPr="007D6FEB">
        <w:t xml:space="preserve">Item 14: HCD proposes to continue to adopt Chapter 11A from the 2019 CBC into the 2022 CBC with modifications. See Rulemaking Package </w:t>
      </w:r>
      <w:r w:rsidR="00374017">
        <w:t xml:space="preserve"> HCD 1AC </w:t>
      </w:r>
      <w:r w:rsidR="00D90B5B">
        <w:t>04/21</w:t>
      </w:r>
    </w:p>
    <w:p w14:paraId="716F4285" w14:textId="03CE84E1" w:rsidR="007114E3" w:rsidRPr="007D6FEB" w:rsidRDefault="007114E3" w:rsidP="00512D60">
      <w:pPr>
        <w:spacing w:before="240" w:after="240"/>
        <w:jc w:val="center"/>
        <w:rPr>
          <w:rFonts w:ascii="Arial" w:hAnsi="Arial" w:cs="Arial"/>
          <w:b/>
          <w:szCs w:val="24"/>
        </w:rPr>
      </w:pPr>
      <w:r w:rsidRPr="007D6FEB">
        <w:rPr>
          <w:rFonts w:ascii="Arial" w:hAnsi="Arial" w:cs="Arial"/>
          <w:b/>
          <w:szCs w:val="24"/>
        </w:rPr>
        <w:t>CHAPTER 11A</w:t>
      </w:r>
      <w:bookmarkStart w:id="21" w:name="CH11A"/>
      <w:bookmarkEnd w:id="21"/>
      <w:r w:rsidR="00F67FBC" w:rsidRPr="007D6FEB">
        <w:rPr>
          <w:rFonts w:ascii="Arial" w:hAnsi="Arial" w:cs="Arial"/>
          <w:b/>
          <w:szCs w:val="24"/>
        </w:rPr>
        <w:br/>
      </w:r>
      <w:r w:rsidRPr="007D6FEB">
        <w:rPr>
          <w:rFonts w:ascii="Arial" w:hAnsi="Arial" w:cs="Arial"/>
          <w:b/>
          <w:szCs w:val="24"/>
        </w:rPr>
        <w:t>HOUSING ACCESSIBILITY</w:t>
      </w:r>
    </w:p>
    <w:p w14:paraId="5457CB98" w14:textId="77777777" w:rsidR="007114E3" w:rsidRPr="007D6FEB" w:rsidRDefault="007114E3" w:rsidP="00823471">
      <w:pPr>
        <w:spacing w:before="240" w:after="120"/>
        <w:rPr>
          <w:rFonts w:ascii="Arial" w:hAnsi="Arial" w:cs="Arial"/>
          <w:b/>
          <w:bCs/>
          <w:szCs w:val="24"/>
        </w:rPr>
      </w:pPr>
      <w:r w:rsidRPr="007D6FEB">
        <w:rPr>
          <w:rFonts w:ascii="Arial" w:hAnsi="Arial" w:cs="Arial"/>
          <w:b/>
          <w:bCs/>
          <w:szCs w:val="24"/>
        </w:rPr>
        <w:t>Notation:</w:t>
      </w:r>
    </w:p>
    <w:p w14:paraId="472A79FC" w14:textId="77777777" w:rsidR="007114E3" w:rsidRPr="007D6FEB" w:rsidRDefault="007114E3" w:rsidP="0082347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06129D3" w14:textId="3F5252D4" w:rsidR="007114E3" w:rsidRPr="007D6FEB" w:rsidRDefault="007114E3" w:rsidP="00823471">
      <w:pPr>
        <w:pBdr>
          <w:bottom w:val="single" w:sz="24" w:space="1" w:color="auto"/>
        </w:pBdr>
        <w:spacing w:before="120"/>
        <w:rPr>
          <w:rFonts w:ascii="Arial" w:hAnsi="Arial" w:cs="Arial"/>
          <w:szCs w:val="24"/>
        </w:rPr>
      </w:pPr>
      <w:r w:rsidRPr="007D6FEB">
        <w:rPr>
          <w:rFonts w:ascii="Arial" w:hAnsi="Arial" w:cs="Arial"/>
          <w:szCs w:val="24"/>
        </w:rPr>
        <w:t xml:space="preserve">Reference(s): Health and Safety Code Sections 17000 through 17062.5, 17910 through 17995.5, 18200 through 18700, 18860 through 18874, 18938.3, 19890, 19891, 19892 and 19960 through 19997; Business and Professions Code Sections 5537 and 6737.1; </w:t>
      </w:r>
      <w:r w:rsidRPr="007D6FEB">
        <w:rPr>
          <w:rFonts w:ascii="Arial" w:hAnsi="Arial" w:cs="Arial"/>
          <w:szCs w:val="24"/>
        </w:rPr>
        <w:lastRenderedPageBreak/>
        <w:t>Civil Code 832; and Government Code Sections 8698.4, 12955.1, 12955.1.1 and 65852.2.</w:t>
      </w:r>
    </w:p>
    <w:p w14:paraId="43E9E36A" w14:textId="439BD20E" w:rsidR="00455684" w:rsidRPr="007D6FEB" w:rsidRDefault="00455684" w:rsidP="00EA3C3E">
      <w:pPr>
        <w:pStyle w:val="Heading3"/>
        <w:rPr>
          <w:strike/>
        </w:rPr>
      </w:pPr>
      <w:r w:rsidRPr="007D6FEB">
        <w:t>Item 15: HCD proposes to adopt Chapter 12 from the 2021 IBC into the 2022 CBC with new and existing amendments as follows. Specified HCD amendments addressing climate zones are repealed due to the California Energy Commission’s amendments in this chapter:</w:t>
      </w:r>
    </w:p>
    <w:p w14:paraId="76ED7954" w14:textId="50022A01" w:rsidR="00455684" w:rsidRPr="007D6FEB" w:rsidRDefault="00455684" w:rsidP="00512D60">
      <w:pPr>
        <w:spacing w:before="240" w:after="240"/>
        <w:jc w:val="center"/>
        <w:rPr>
          <w:rFonts w:ascii="Arial" w:hAnsi="Arial" w:cs="Arial"/>
          <w:b/>
          <w:szCs w:val="24"/>
        </w:rPr>
      </w:pPr>
      <w:r w:rsidRPr="007D6FEB">
        <w:rPr>
          <w:rFonts w:ascii="Arial" w:hAnsi="Arial" w:cs="Arial"/>
          <w:b/>
          <w:szCs w:val="24"/>
        </w:rPr>
        <w:t>CHAPTER 12</w:t>
      </w:r>
      <w:bookmarkStart w:id="22" w:name="CH12"/>
      <w:bookmarkEnd w:id="22"/>
      <w:r w:rsidRPr="007D6FEB">
        <w:rPr>
          <w:rFonts w:ascii="Arial" w:hAnsi="Arial" w:cs="Arial"/>
          <w:b/>
          <w:szCs w:val="24"/>
        </w:rPr>
        <w:br/>
        <w:t>INTERIOR ENVIRONMENT</w:t>
      </w:r>
      <w:r w:rsidRPr="007D6FEB">
        <w:rPr>
          <w:rFonts w:ascii="Arial" w:hAnsi="Arial" w:cs="Arial"/>
          <w:b/>
          <w:szCs w:val="24"/>
        </w:rPr>
        <w:br/>
        <w:t>SECTION 1202</w:t>
      </w:r>
      <w:r w:rsidRPr="007D6FEB">
        <w:rPr>
          <w:rFonts w:ascii="Arial" w:hAnsi="Arial" w:cs="Arial"/>
          <w:b/>
          <w:szCs w:val="24"/>
        </w:rPr>
        <w:br/>
        <w:t>VENTILATION</w:t>
      </w:r>
    </w:p>
    <w:p w14:paraId="2BB34A61" w14:textId="5BB92123" w:rsidR="00455684" w:rsidRPr="007D6FEB" w:rsidRDefault="00455684" w:rsidP="008234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Cs w:val="24"/>
        </w:rPr>
      </w:pPr>
      <w:r w:rsidRPr="007D6FEB">
        <w:rPr>
          <w:rFonts w:ascii="Arial" w:hAnsi="Arial" w:cs="Arial"/>
          <w:b/>
          <w:bCs/>
          <w:szCs w:val="24"/>
        </w:rPr>
        <w:t>1202.1 General.</w:t>
      </w:r>
      <w:r w:rsidRPr="007D6FEB">
        <w:rPr>
          <w:rFonts w:ascii="Arial" w:hAnsi="Arial" w:cs="Arial"/>
          <w:szCs w:val="24"/>
        </w:rPr>
        <w:t xml:space="preserve"> Buildings shall be provided … in accordance with the </w:t>
      </w:r>
      <w:r w:rsidRPr="007D6FEB">
        <w:rPr>
          <w:rFonts w:ascii="Arial" w:hAnsi="Arial" w:cs="Arial"/>
          <w:strike/>
          <w:szCs w:val="24"/>
        </w:rPr>
        <w:t>International</w:t>
      </w:r>
      <w:r w:rsidRPr="007D6FEB">
        <w:rPr>
          <w:rFonts w:ascii="Arial" w:hAnsi="Arial" w:cs="Arial"/>
          <w:i/>
          <w:iCs/>
          <w:szCs w:val="24"/>
        </w:rPr>
        <w:t xml:space="preserve"> California </w:t>
      </w:r>
      <w:r w:rsidRPr="007D6FEB">
        <w:rPr>
          <w:rFonts w:ascii="Arial" w:hAnsi="Arial" w:cs="Arial"/>
          <w:iCs/>
          <w:szCs w:val="24"/>
        </w:rPr>
        <w:t>Mechanical Code. (No change to existing California amendment.)</w:t>
      </w:r>
    </w:p>
    <w:p w14:paraId="667554F2" w14:textId="5D2C9C18" w:rsidR="00455684" w:rsidRPr="007D6FEB" w:rsidRDefault="00455684" w:rsidP="00823471">
      <w:pPr>
        <w:autoSpaceDE w:val="0"/>
        <w:autoSpaceDN w:val="0"/>
        <w:adjustRightInd w:val="0"/>
        <w:spacing w:before="120" w:after="120"/>
        <w:rPr>
          <w:rFonts w:ascii="Arial" w:hAnsi="Arial" w:cs="Arial"/>
          <w:szCs w:val="24"/>
          <w:u w:val="single"/>
        </w:rPr>
      </w:pPr>
      <w:r w:rsidRPr="007D6FEB">
        <w:rPr>
          <w:rFonts w:ascii="Arial" w:hAnsi="Arial" w:cs="Arial"/>
          <w:strike/>
          <w:szCs w:val="24"/>
        </w:rPr>
        <w:t xml:space="preserve">Where the air infiltration rate in a </w:t>
      </w:r>
      <w:r w:rsidRPr="007D6FEB">
        <w:rPr>
          <w:rFonts w:ascii="Arial" w:hAnsi="Arial" w:cs="Arial"/>
          <w:iCs/>
          <w:strike/>
          <w:szCs w:val="24"/>
        </w:rPr>
        <w:t xml:space="preserve">dwelling unit </w:t>
      </w:r>
      <w:r w:rsidRPr="007D6FEB">
        <w:rPr>
          <w:rFonts w:ascii="Arial" w:hAnsi="Arial" w:cs="Arial"/>
          <w:strike/>
          <w:szCs w:val="24"/>
        </w:rPr>
        <w:t xml:space="preserve">is less than 5 air changes per hour </w:t>
      </w:r>
      <w:proofErr w:type="gramStart"/>
      <w:r w:rsidRPr="007D6FEB">
        <w:rPr>
          <w:rFonts w:ascii="Arial" w:hAnsi="Arial" w:cs="Arial"/>
          <w:strike/>
          <w:szCs w:val="24"/>
        </w:rPr>
        <w:t>where</w:t>
      </w:r>
      <w:proofErr w:type="gramEnd"/>
      <w:r w:rsidRPr="007D6FEB">
        <w:rPr>
          <w:rFonts w:ascii="Arial" w:hAnsi="Arial" w:cs="Arial"/>
          <w:strike/>
          <w:szCs w:val="24"/>
        </w:rPr>
        <w:t xml:space="preserve"> tested with a blower door at a pressure 0.2 inch </w:t>
      </w:r>
      <w:proofErr w:type="spellStart"/>
      <w:r w:rsidRPr="007D6FEB">
        <w:rPr>
          <w:rFonts w:ascii="Arial" w:hAnsi="Arial" w:cs="Arial"/>
          <w:strike/>
          <w:szCs w:val="24"/>
        </w:rPr>
        <w:t>w.c.</w:t>
      </w:r>
      <w:proofErr w:type="spellEnd"/>
      <w:r w:rsidRPr="007D6FEB">
        <w:rPr>
          <w:rFonts w:ascii="Arial" w:hAnsi="Arial" w:cs="Arial"/>
          <w:strike/>
          <w:szCs w:val="24"/>
        </w:rPr>
        <w:t xml:space="preserve"> (50 Pa) in accordance with Section R402.4.1.2 of the </w:t>
      </w:r>
      <w:r w:rsidRPr="007D6FEB">
        <w:rPr>
          <w:rFonts w:ascii="Arial" w:hAnsi="Arial" w:cs="Arial"/>
          <w:iCs/>
          <w:strike/>
          <w:szCs w:val="24"/>
        </w:rPr>
        <w:t>International Energy Conservation Code – Residential Provisions</w:t>
      </w:r>
      <w:r w:rsidRPr="007D6FEB">
        <w:rPr>
          <w:rFonts w:ascii="Arial" w:hAnsi="Arial" w:cs="Arial"/>
          <w:strike/>
          <w:szCs w:val="24"/>
        </w:rPr>
        <w:t xml:space="preserve">, the </w:t>
      </w:r>
      <w:r w:rsidRPr="007D6FEB">
        <w:rPr>
          <w:rFonts w:ascii="Arial" w:hAnsi="Arial" w:cs="Arial"/>
          <w:iCs/>
          <w:strike/>
          <w:szCs w:val="24"/>
        </w:rPr>
        <w:t xml:space="preserve">dwelling unit </w:t>
      </w:r>
      <w:r w:rsidRPr="007D6FEB">
        <w:rPr>
          <w:rFonts w:ascii="Arial" w:hAnsi="Arial" w:cs="Arial"/>
          <w:strike/>
          <w:szCs w:val="24"/>
        </w:rPr>
        <w:t xml:space="preserve">shall be ventilated by mechanical means in accordance with Section 403 of the </w:t>
      </w:r>
      <w:r w:rsidRPr="007D6FEB">
        <w:rPr>
          <w:rFonts w:ascii="Arial" w:hAnsi="Arial" w:cs="Arial"/>
          <w:iCs/>
          <w:strike/>
          <w:szCs w:val="24"/>
        </w:rPr>
        <w:t>International Mechanical Code</w:t>
      </w:r>
      <w:r w:rsidRPr="007D6FEB">
        <w:rPr>
          <w:rFonts w:ascii="Arial" w:hAnsi="Arial" w:cs="Arial"/>
          <w:strike/>
          <w:szCs w:val="24"/>
        </w:rPr>
        <w:t xml:space="preserve">. </w:t>
      </w:r>
      <w:r w:rsidRPr="007D6FEB">
        <w:rPr>
          <w:rFonts w:ascii="Arial" w:hAnsi="Arial" w:cs="Arial"/>
          <w:iCs/>
          <w:strike/>
          <w:szCs w:val="24"/>
        </w:rPr>
        <w:t xml:space="preserve">Ambulatory care facilities </w:t>
      </w:r>
      <w:r w:rsidRPr="007D6FEB">
        <w:rPr>
          <w:rFonts w:ascii="Arial" w:hAnsi="Arial" w:cs="Arial"/>
          <w:strike/>
          <w:szCs w:val="24"/>
        </w:rPr>
        <w:t xml:space="preserve">and Group I-2 occupancies shall be ventilated by mechanical means in accordance with Section 407 of the </w:t>
      </w:r>
      <w:r w:rsidRPr="007D6FEB">
        <w:rPr>
          <w:rFonts w:ascii="Arial" w:hAnsi="Arial" w:cs="Arial"/>
          <w:iCs/>
          <w:strike/>
          <w:szCs w:val="24"/>
        </w:rPr>
        <w:t>International Mechanical Code</w:t>
      </w:r>
      <w:r w:rsidRPr="007D6FEB">
        <w:rPr>
          <w:rFonts w:ascii="Arial" w:hAnsi="Arial" w:cs="Arial"/>
          <w:strike/>
          <w:szCs w:val="24"/>
        </w:rPr>
        <w:t xml:space="preserve">. </w:t>
      </w:r>
      <w:r w:rsidRPr="007D6FEB">
        <w:rPr>
          <w:rFonts w:ascii="Arial" w:hAnsi="Arial" w:cs="Arial"/>
          <w:iCs/>
          <w:szCs w:val="24"/>
        </w:rPr>
        <w:t>(No change to existing California amendment.)</w:t>
      </w:r>
    </w:p>
    <w:p w14:paraId="07ED2730" w14:textId="4B125A99" w:rsidR="00455684" w:rsidRPr="007D6FEB" w:rsidRDefault="00455684" w:rsidP="00823471">
      <w:pPr>
        <w:spacing w:before="120" w:after="120"/>
        <w:rPr>
          <w:rFonts w:ascii="Arial" w:hAnsi="Arial" w:cs="Arial"/>
          <w:szCs w:val="24"/>
        </w:rPr>
      </w:pPr>
      <w:r w:rsidRPr="007D6FEB">
        <w:rPr>
          <w:rFonts w:ascii="Arial" w:hAnsi="Arial" w:cs="Arial"/>
          <w:b/>
          <w:szCs w:val="24"/>
        </w:rPr>
        <w:t xml:space="preserve">1202.2 Roof ventilation. </w:t>
      </w:r>
      <w:r w:rsidRPr="007D6FEB">
        <w:rPr>
          <w:rFonts w:ascii="Arial" w:hAnsi="Arial" w:cs="Arial"/>
          <w:szCs w:val="24"/>
        </w:rPr>
        <w:t>Roof assemblies … (No change to model code text.)</w:t>
      </w:r>
    </w:p>
    <w:p w14:paraId="4DFB2D46" w14:textId="679E8A7B" w:rsidR="00455684" w:rsidRPr="007D6FEB" w:rsidRDefault="00455684" w:rsidP="00823471">
      <w:pPr>
        <w:autoSpaceDE w:val="0"/>
        <w:autoSpaceDN w:val="0"/>
        <w:adjustRightInd w:val="0"/>
        <w:spacing w:before="120" w:after="120"/>
        <w:rPr>
          <w:rFonts w:ascii="Arial" w:hAnsi="Arial" w:cs="Arial"/>
          <w:b/>
          <w:bCs/>
          <w:szCs w:val="24"/>
        </w:rPr>
      </w:pPr>
      <w:r w:rsidRPr="007D6FEB">
        <w:rPr>
          <w:rFonts w:ascii="Arial" w:hAnsi="Arial" w:cs="Arial"/>
          <w:b/>
          <w:bCs/>
          <w:szCs w:val="24"/>
        </w:rPr>
        <w:t>1202.2.1 Ventilated attics and rafter spaces.</w:t>
      </w:r>
      <w:r w:rsidRPr="007D6FEB">
        <w:rPr>
          <w:rFonts w:ascii="Arial" w:hAnsi="Arial" w:cs="Arial"/>
          <w:bCs/>
          <w:szCs w:val="24"/>
        </w:rPr>
        <w:t xml:space="preserve"> Enclosed </w:t>
      </w:r>
      <w:r w:rsidRPr="007D6FEB">
        <w:rPr>
          <w:rFonts w:ascii="Arial" w:hAnsi="Arial" w:cs="Arial"/>
          <w:bCs/>
          <w:iCs/>
          <w:szCs w:val="24"/>
        </w:rPr>
        <w:t xml:space="preserve">attics </w:t>
      </w:r>
      <w:r w:rsidRPr="007D6FEB">
        <w:rPr>
          <w:rFonts w:ascii="Arial" w:hAnsi="Arial" w:cs="Arial"/>
          <w:bCs/>
          <w:szCs w:val="24"/>
        </w:rPr>
        <w:t xml:space="preserve">and enclosed rafter spaces … </w:t>
      </w:r>
      <w:r w:rsidRPr="007D6FEB">
        <w:rPr>
          <w:rFonts w:ascii="Arial" w:hAnsi="Arial" w:cs="Arial"/>
          <w:szCs w:val="24"/>
        </w:rPr>
        <w:t>(No change to model code text.)</w:t>
      </w:r>
    </w:p>
    <w:p w14:paraId="3804B07F" w14:textId="77777777" w:rsidR="00455684" w:rsidRPr="007D6FEB" w:rsidRDefault="00455684" w:rsidP="00823471">
      <w:pPr>
        <w:autoSpaceDE w:val="0"/>
        <w:autoSpaceDN w:val="0"/>
        <w:adjustRightInd w:val="0"/>
        <w:spacing w:before="120" w:after="120"/>
        <w:ind w:left="360"/>
        <w:rPr>
          <w:rFonts w:ascii="Arial" w:hAnsi="Arial" w:cs="Arial"/>
          <w:bCs/>
          <w:szCs w:val="24"/>
        </w:rPr>
      </w:pPr>
      <w:r w:rsidRPr="007D6FEB">
        <w:rPr>
          <w:rFonts w:ascii="Arial" w:hAnsi="Arial" w:cs="Arial"/>
          <w:b/>
          <w:bCs/>
          <w:szCs w:val="24"/>
        </w:rPr>
        <w:t>Exception:</w:t>
      </w:r>
      <w:r w:rsidRPr="007D6FEB">
        <w:rPr>
          <w:rFonts w:ascii="Arial" w:hAnsi="Arial" w:cs="Arial"/>
          <w:bCs/>
          <w:szCs w:val="24"/>
        </w:rPr>
        <w:t xml:space="preserve"> The net free cross-ventilation area … </w:t>
      </w:r>
      <w:r w:rsidRPr="007D6FEB">
        <w:rPr>
          <w:rFonts w:ascii="Arial" w:hAnsi="Arial" w:cs="Arial"/>
          <w:szCs w:val="24"/>
        </w:rPr>
        <w:t>(No change to model code text.) There are two numbered items below.</w:t>
      </w:r>
    </w:p>
    <w:p w14:paraId="0ACD6301" w14:textId="325E3223" w:rsidR="00D75C6E" w:rsidRPr="007D6FEB" w:rsidRDefault="00455684" w:rsidP="00D917C7">
      <w:pPr>
        <w:widowControl/>
        <w:numPr>
          <w:ilvl w:val="0"/>
          <w:numId w:val="8"/>
        </w:numPr>
        <w:autoSpaceDE w:val="0"/>
        <w:autoSpaceDN w:val="0"/>
        <w:adjustRightInd w:val="0"/>
        <w:spacing w:before="120" w:after="120"/>
        <w:rPr>
          <w:rFonts w:ascii="Arial" w:hAnsi="Arial" w:cs="Arial"/>
          <w:iCs/>
          <w:szCs w:val="24"/>
        </w:rPr>
      </w:pPr>
      <w:r w:rsidRPr="007D6FEB">
        <w:rPr>
          <w:rFonts w:ascii="Arial" w:hAnsi="Arial" w:cs="Arial"/>
          <w:bCs/>
          <w:szCs w:val="24"/>
        </w:rPr>
        <w:t xml:space="preserve">In Climate Zones 6, 7 and 8 </w:t>
      </w:r>
      <w:r w:rsidRPr="007D6FEB">
        <w:rPr>
          <w:rFonts w:ascii="Arial" w:hAnsi="Arial" w:cs="Arial"/>
          <w:bCs/>
          <w:i/>
          <w:strike/>
          <w:szCs w:val="24"/>
        </w:rPr>
        <w:t>14 and 16</w:t>
      </w:r>
      <w:r w:rsidRPr="007D6FEB">
        <w:rPr>
          <w:rFonts w:ascii="Arial" w:hAnsi="Arial" w:cs="Arial"/>
          <w:bCs/>
          <w:i/>
          <w:szCs w:val="24"/>
        </w:rPr>
        <w:t xml:space="preserve">, </w:t>
      </w:r>
      <w:r w:rsidRPr="007D6FEB">
        <w:rPr>
          <w:rFonts w:ascii="Arial" w:hAnsi="Arial" w:cs="Arial"/>
          <w:bCs/>
          <w:szCs w:val="24"/>
        </w:rPr>
        <w:t>a Class I or II vapor retarder is installed on the warm-in-winter side of the ceiling.</w:t>
      </w:r>
      <w:r w:rsidRPr="007D6FEB">
        <w:rPr>
          <w:rFonts w:ascii="Arial" w:hAnsi="Arial" w:cs="Arial"/>
          <w:iCs/>
          <w:szCs w:val="24"/>
        </w:rPr>
        <w:t xml:space="preserve"> </w:t>
      </w:r>
    </w:p>
    <w:p w14:paraId="26BE858F" w14:textId="32F8B891" w:rsidR="00455684" w:rsidRPr="007D6FEB" w:rsidRDefault="00455684" w:rsidP="00D917C7">
      <w:pPr>
        <w:widowControl/>
        <w:numPr>
          <w:ilvl w:val="0"/>
          <w:numId w:val="8"/>
        </w:numPr>
        <w:autoSpaceDE w:val="0"/>
        <w:autoSpaceDN w:val="0"/>
        <w:adjustRightInd w:val="0"/>
        <w:spacing w:before="120" w:after="120"/>
        <w:rPr>
          <w:rFonts w:ascii="Arial" w:hAnsi="Arial" w:cs="Arial"/>
          <w:iCs/>
          <w:szCs w:val="24"/>
        </w:rPr>
      </w:pPr>
      <w:r w:rsidRPr="007D6FEB">
        <w:rPr>
          <w:rFonts w:ascii="Arial" w:hAnsi="Arial" w:cs="Arial"/>
          <w:bCs/>
          <w:szCs w:val="24"/>
        </w:rPr>
        <w:t xml:space="preserve">At least 40 percent … </w:t>
      </w:r>
      <w:r w:rsidRPr="007D6FEB">
        <w:rPr>
          <w:rFonts w:ascii="Arial" w:hAnsi="Arial" w:cs="Arial"/>
          <w:szCs w:val="24"/>
        </w:rPr>
        <w:t>(No change to model code text.)</w:t>
      </w:r>
    </w:p>
    <w:p w14:paraId="58417979" w14:textId="77777777" w:rsidR="00455684" w:rsidRPr="007D6FEB" w:rsidRDefault="00455684" w:rsidP="00823471">
      <w:pPr>
        <w:autoSpaceDE w:val="0"/>
        <w:autoSpaceDN w:val="0"/>
        <w:adjustRightInd w:val="0"/>
        <w:spacing w:before="120" w:after="120"/>
        <w:rPr>
          <w:rFonts w:ascii="Arial" w:hAnsi="Arial" w:cs="Arial"/>
          <w:szCs w:val="24"/>
        </w:rPr>
      </w:pPr>
      <w:r w:rsidRPr="007D6FEB">
        <w:rPr>
          <w:rFonts w:ascii="Arial" w:hAnsi="Arial" w:cs="Arial"/>
          <w:b/>
          <w:szCs w:val="24"/>
        </w:rPr>
        <w:t>1202.3 Unvented attic and unvented enclosed rafter assemblies</w:t>
      </w:r>
      <w:r w:rsidRPr="007D6FEB">
        <w:rPr>
          <w:rFonts w:ascii="Arial" w:hAnsi="Arial" w:cs="Arial"/>
          <w:szCs w:val="24"/>
        </w:rPr>
        <w:t xml:space="preserve">. Unvented </w:t>
      </w:r>
      <w:r w:rsidRPr="007D6FEB">
        <w:rPr>
          <w:rFonts w:ascii="Arial" w:hAnsi="Arial" w:cs="Arial"/>
          <w:iCs/>
          <w:szCs w:val="24"/>
        </w:rPr>
        <w:t>attics</w:t>
      </w:r>
      <w:r w:rsidRPr="007D6FEB">
        <w:rPr>
          <w:rFonts w:ascii="Arial" w:hAnsi="Arial" w:cs="Arial"/>
          <w:i/>
          <w:iCs/>
          <w:szCs w:val="24"/>
        </w:rPr>
        <w:t xml:space="preserve"> </w:t>
      </w:r>
      <w:r w:rsidRPr="007D6FEB">
        <w:rPr>
          <w:rFonts w:ascii="Arial" w:hAnsi="Arial" w:cs="Arial"/>
          <w:szCs w:val="24"/>
        </w:rPr>
        <w:t xml:space="preserve">and unvented enclosed roof framing … (No change to model code text.) </w:t>
      </w:r>
    </w:p>
    <w:p w14:paraId="443B864E" w14:textId="40C9DC35" w:rsidR="008252F2" w:rsidRPr="00317F7B" w:rsidRDefault="00455684" w:rsidP="00D917C7">
      <w:pPr>
        <w:pStyle w:val="ListParagraph"/>
        <w:numPr>
          <w:ilvl w:val="0"/>
          <w:numId w:val="37"/>
        </w:numPr>
        <w:spacing w:before="120" w:after="120"/>
        <w:rPr>
          <w:rFonts w:ascii="Arial" w:hAnsi="Arial" w:cs="Arial"/>
          <w:szCs w:val="24"/>
        </w:rPr>
      </w:pPr>
      <w:r w:rsidRPr="00317F7B">
        <w:rPr>
          <w:rFonts w:ascii="Arial" w:hAnsi="Arial" w:cs="Arial"/>
          <w:szCs w:val="24"/>
        </w:rPr>
        <w:t xml:space="preserve">The unvented </w:t>
      </w:r>
      <w:r w:rsidRPr="00317F7B">
        <w:rPr>
          <w:rFonts w:ascii="Arial" w:hAnsi="Arial" w:cs="Arial"/>
          <w:iCs/>
          <w:szCs w:val="24"/>
        </w:rPr>
        <w:t>attic</w:t>
      </w:r>
      <w:r w:rsidRPr="00317F7B">
        <w:rPr>
          <w:rFonts w:ascii="Arial" w:hAnsi="Arial" w:cs="Arial"/>
          <w:i/>
          <w:iCs/>
          <w:szCs w:val="24"/>
        </w:rPr>
        <w:t xml:space="preserve"> </w:t>
      </w:r>
      <w:r w:rsidRPr="00317F7B">
        <w:rPr>
          <w:rFonts w:ascii="Arial" w:hAnsi="Arial" w:cs="Arial"/>
          <w:szCs w:val="24"/>
        </w:rPr>
        <w:t>space … (No change to model code text.)</w:t>
      </w:r>
    </w:p>
    <w:p w14:paraId="6CF9345C" w14:textId="1B11C70E" w:rsidR="00455684" w:rsidRPr="00317F7B" w:rsidRDefault="00455684" w:rsidP="00D917C7">
      <w:pPr>
        <w:pStyle w:val="ListParagraph"/>
        <w:numPr>
          <w:ilvl w:val="0"/>
          <w:numId w:val="37"/>
        </w:numPr>
        <w:spacing w:before="120" w:after="120"/>
        <w:rPr>
          <w:rFonts w:ascii="Arial" w:hAnsi="Arial" w:cs="Arial"/>
          <w:szCs w:val="24"/>
        </w:rPr>
      </w:pPr>
      <w:r w:rsidRPr="00317F7B">
        <w:rPr>
          <w:rFonts w:ascii="Arial" w:hAnsi="Arial" w:cs="Arial"/>
          <w:szCs w:val="24"/>
        </w:rPr>
        <w:t>No interior Class I vapor retarders … (No change to model code text.)</w:t>
      </w:r>
    </w:p>
    <w:p w14:paraId="1B260F36" w14:textId="140E29D9" w:rsidR="00451A4E" w:rsidRPr="00317F7B" w:rsidRDefault="00455684" w:rsidP="00D917C7">
      <w:pPr>
        <w:pStyle w:val="ListParagraph"/>
        <w:numPr>
          <w:ilvl w:val="0"/>
          <w:numId w:val="37"/>
        </w:numPr>
        <w:spacing w:before="120" w:after="120"/>
        <w:rPr>
          <w:rFonts w:ascii="Arial" w:hAnsi="Arial" w:cs="Arial"/>
          <w:szCs w:val="24"/>
        </w:rPr>
      </w:pPr>
      <w:r w:rsidRPr="00317F7B">
        <w:rPr>
          <w:rFonts w:ascii="Arial" w:hAnsi="Arial" w:cs="Arial"/>
          <w:szCs w:val="24"/>
        </w:rPr>
        <w:t>Where wood shingles or shakes … (No change to model code text.)</w:t>
      </w:r>
    </w:p>
    <w:p w14:paraId="43CC6FFE" w14:textId="7E68216D" w:rsidR="00455684" w:rsidRPr="00317F7B" w:rsidRDefault="00455684" w:rsidP="00D917C7">
      <w:pPr>
        <w:pStyle w:val="ListParagraph"/>
        <w:numPr>
          <w:ilvl w:val="0"/>
          <w:numId w:val="37"/>
        </w:numPr>
        <w:spacing w:before="120" w:after="120"/>
        <w:rPr>
          <w:rFonts w:ascii="Arial" w:hAnsi="Arial" w:cs="Arial"/>
          <w:szCs w:val="24"/>
        </w:rPr>
      </w:pPr>
      <w:r w:rsidRPr="00317F7B">
        <w:rPr>
          <w:rFonts w:ascii="Arial" w:hAnsi="Arial" w:cs="Arial"/>
          <w:szCs w:val="24"/>
        </w:rPr>
        <w:t xml:space="preserve">In Climate Zones 5, 6, 7 and 8, </w:t>
      </w:r>
      <w:r w:rsidRPr="00317F7B">
        <w:rPr>
          <w:rFonts w:ascii="Arial" w:hAnsi="Arial" w:cs="Arial"/>
          <w:i/>
          <w:strike/>
          <w:szCs w:val="24"/>
        </w:rPr>
        <w:t>14 and 16</w:t>
      </w:r>
      <w:r w:rsidRPr="00317F7B">
        <w:rPr>
          <w:rFonts w:ascii="Arial" w:hAnsi="Arial" w:cs="Arial"/>
          <w:i/>
          <w:szCs w:val="24"/>
        </w:rPr>
        <w:t>,</w:t>
      </w:r>
      <w:r w:rsidRPr="00317F7B">
        <w:rPr>
          <w:rFonts w:ascii="Arial" w:hAnsi="Arial" w:cs="Arial"/>
          <w:szCs w:val="24"/>
        </w:rPr>
        <w:t xml:space="preserve"> any air-impermeable insulation … </w:t>
      </w:r>
      <w:r w:rsidRPr="00317F7B">
        <w:rPr>
          <w:rFonts w:ascii="Arial" w:hAnsi="Arial" w:cs="Arial"/>
          <w:iCs/>
          <w:szCs w:val="24"/>
        </w:rPr>
        <w:t>(Repeal HCD amendment and restore model code text due to Energy Commission amendment.).</w:t>
      </w:r>
    </w:p>
    <w:p w14:paraId="081B182E" w14:textId="7B53683F" w:rsidR="00455684" w:rsidRPr="007D6FEB" w:rsidRDefault="00455684" w:rsidP="00E20539">
      <w:pPr>
        <w:autoSpaceDE w:val="0"/>
        <w:autoSpaceDN w:val="0"/>
        <w:adjustRightInd w:val="0"/>
        <w:spacing w:before="120" w:after="120"/>
        <w:ind w:left="720"/>
        <w:rPr>
          <w:rFonts w:ascii="Arial" w:hAnsi="Arial" w:cs="Arial"/>
          <w:iCs/>
          <w:szCs w:val="24"/>
        </w:rPr>
      </w:pPr>
      <w:r w:rsidRPr="007D6FEB">
        <w:rPr>
          <w:rFonts w:ascii="Arial" w:hAnsi="Arial" w:cs="Arial"/>
          <w:i/>
          <w:strike/>
          <w:szCs w:val="24"/>
        </w:rPr>
        <w:t xml:space="preserve">See the California Energy Code, FIGURE 100.1-A —California </w:t>
      </w:r>
      <w:r w:rsidRPr="00120170">
        <w:rPr>
          <w:rFonts w:ascii="Arial" w:hAnsi="Arial" w:cs="Arial"/>
          <w:i/>
          <w:strike/>
          <w:szCs w:val="24"/>
        </w:rPr>
        <w:t xml:space="preserve">Climate </w:t>
      </w:r>
      <w:r w:rsidR="00120170" w:rsidRPr="00120170">
        <w:rPr>
          <w:rFonts w:ascii="Arial" w:hAnsi="Arial" w:cs="Arial"/>
          <w:i/>
          <w:strike/>
          <w:szCs w:val="24"/>
        </w:rPr>
        <w:t>Zones.</w:t>
      </w:r>
    </w:p>
    <w:p w14:paraId="22D68F8C" w14:textId="741A7A77" w:rsidR="00455684" w:rsidRPr="007D6FEB" w:rsidRDefault="00162059" w:rsidP="009B62CC">
      <w:pPr>
        <w:spacing w:before="120" w:after="120"/>
        <w:ind w:left="1440" w:hanging="720"/>
        <w:rPr>
          <w:rFonts w:ascii="Arial" w:hAnsi="Arial" w:cs="Arial"/>
          <w:szCs w:val="24"/>
        </w:rPr>
      </w:pPr>
      <w:r w:rsidRPr="007D6FEB">
        <w:rPr>
          <w:rFonts w:ascii="Arial" w:hAnsi="Arial" w:cs="Arial"/>
          <w:bCs/>
          <w:i/>
          <w:szCs w:val="24"/>
        </w:rPr>
        <w:t>4.1</w:t>
      </w:r>
      <w:r w:rsidRPr="007D6FEB">
        <w:rPr>
          <w:rFonts w:ascii="Arial" w:hAnsi="Arial" w:cs="Arial"/>
          <w:b/>
          <w:i/>
          <w:szCs w:val="24"/>
        </w:rPr>
        <w:tab/>
      </w:r>
      <w:r w:rsidR="00455684" w:rsidRPr="007D6FEB">
        <w:rPr>
          <w:rFonts w:ascii="Arial" w:hAnsi="Arial" w:cs="Arial"/>
          <w:b/>
          <w:i/>
          <w:szCs w:val="24"/>
        </w:rPr>
        <w:t>[HCD 1 &amp; HCD 2]</w:t>
      </w:r>
      <w:r w:rsidR="00455684" w:rsidRPr="007D6FEB">
        <w:rPr>
          <w:rFonts w:ascii="Arial" w:hAnsi="Arial" w:cs="Arial"/>
          <w:i/>
          <w:szCs w:val="24"/>
        </w:rPr>
        <w:t xml:space="preserve"> In </w:t>
      </w:r>
      <w:r w:rsidR="00455684" w:rsidRPr="007D6FEB">
        <w:rPr>
          <w:rFonts w:ascii="Arial" w:hAnsi="Arial" w:cs="Arial"/>
          <w:i/>
          <w:szCs w:val="24"/>
          <w:u w:val="single"/>
        </w:rPr>
        <w:t>California</w:t>
      </w:r>
      <w:r w:rsidR="00455684" w:rsidRPr="007D6FEB">
        <w:rPr>
          <w:rFonts w:ascii="Arial" w:hAnsi="Arial" w:cs="Arial"/>
          <w:i/>
          <w:szCs w:val="24"/>
        </w:rPr>
        <w:t xml:space="preserve"> Climate Zones 14 and 16, a Class I or Class II vapor retarder shall be installed on the indirectly conditioned space side of all insulation in an unvented attic with air-permeable insulation, for condensation control</w:t>
      </w:r>
      <w:r w:rsidR="00455684" w:rsidRPr="007D6FEB">
        <w:rPr>
          <w:rFonts w:ascii="Arial" w:hAnsi="Arial" w:cs="Arial"/>
          <w:szCs w:val="24"/>
        </w:rPr>
        <w:t>.</w:t>
      </w:r>
    </w:p>
    <w:p w14:paraId="6BC5744C" w14:textId="446E67F2" w:rsidR="00455684" w:rsidRPr="00927B14" w:rsidRDefault="00455684" w:rsidP="00927B14">
      <w:pPr>
        <w:pStyle w:val="ListParagraph"/>
        <w:numPr>
          <w:ilvl w:val="0"/>
          <w:numId w:val="37"/>
        </w:numPr>
        <w:spacing w:before="120" w:after="120"/>
        <w:rPr>
          <w:rFonts w:ascii="Arial" w:hAnsi="Arial" w:cs="Arial"/>
          <w:szCs w:val="24"/>
        </w:rPr>
      </w:pPr>
      <w:r w:rsidRPr="00927B14">
        <w:rPr>
          <w:rFonts w:ascii="Arial" w:hAnsi="Arial" w:cs="Arial"/>
          <w:szCs w:val="24"/>
        </w:rPr>
        <w:lastRenderedPageBreak/>
        <w:t>Insulation shall comply with either Item 5.1 or 5.2 … … (No change to model code text.)</w:t>
      </w:r>
    </w:p>
    <w:p w14:paraId="7EE250DC" w14:textId="221848AF" w:rsidR="00455684" w:rsidRPr="00927B14" w:rsidRDefault="00455684" w:rsidP="00927B14">
      <w:pPr>
        <w:pStyle w:val="ListParagraph"/>
        <w:numPr>
          <w:ilvl w:val="1"/>
          <w:numId w:val="13"/>
        </w:numPr>
        <w:autoSpaceDE w:val="0"/>
        <w:autoSpaceDN w:val="0"/>
        <w:adjustRightInd w:val="0"/>
        <w:spacing w:before="120" w:after="120"/>
        <w:rPr>
          <w:rFonts w:ascii="Arial" w:hAnsi="Arial" w:cs="Arial"/>
          <w:i/>
          <w:iCs/>
          <w:szCs w:val="24"/>
        </w:rPr>
      </w:pPr>
      <w:r w:rsidRPr="00927B14">
        <w:rPr>
          <w:rFonts w:ascii="Arial" w:hAnsi="Arial" w:cs="Arial"/>
          <w:szCs w:val="24"/>
        </w:rPr>
        <w:t xml:space="preserve">Item 5.1.1, 5.1.2, 5.1.3 or 5.1.4 … roof sheathing. </w:t>
      </w:r>
      <w:r w:rsidRPr="00927B14">
        <w:rPr>
          <w:rFonts w:ascii="Arial" w:hAnsi="Arial" w:cs="Arial"/>
          <w:b/>
          <w:bCs/>
          <w:i/>
          <w:iCs/>
          <w:szCs w:val="24"/>
          <w:u w:val="single"/>
        </w:rPr>
        <w:t xml:space="preserve">[HCD 1 &amp; HCD 2] </w:t>
      </w:r>
      <w:r w:rsidRPr="00927B14">
        <w:rPr>
          <w:rFonts w:ascii="Arial" w:hAnsi="Arial" w:cs="Arial"/>
          <w:i/>
          <w:iCs/>
          <w:szCs w:val="24"/>
        </w:rPr>
        <w:t xml:space="preserve">No insulation shall be required … </w:t>
      </w:r>
      <w:r w:rsidRPr="00927B14">
        <w:rPr>
          <w:rFonts w:ascii="Arial" w:hAnsi="Arial" w:cs="Arial"/>
          <w:iCs/>
          <w:szCs w:val="24"/>
        </w:rPr>
        <w:t>(No change to existing California amendment.)</w:t>
      </w:r>
    </w:p>
    <w:p w14:paraId="32302721" w14:textId="64BEE01C" w:rsidR="00455684" w:rsidRPr="00927B14" w:rsidRDefault="00455684" w:rsidP="00927B14">
      <w:pPr>
        <w:pStyle w:val="ListParagraph"/>
        <w:numPr>
          <w:ilvl w:val="2"/>
          <w:numId w:val="13"/>
        </w:numPr>
        <w:autoSpaceDE w:val="0"/>
        <w:autoSpaceDN w:val="0"/>
        <w:adjustRightInd w:val="0"/>
        <w:spacing w:before="120" w:after="120"/>
        <w:rPr>
          <w:rFonts w:ascii="Arial" w:hAnsi="Arial" w:cs="Arial"/>
          <w:szCs w:val="24"/>
        </w:rPr>
      </w:pPr>
      <w:r w:rsidRPr="00927B14">
        <w:rPr>
          <w:rFonts w:ascii="Arial" w:hAnsi="Arial" w:cs="Arial"/>
          <w:szCs w:val="24"/>
        </w:rPr>
        <w:t>Where only air-impermeable … (No change to model code text.)</w:t>
      </w:r>
    </w:p>
    <w:p w14:paraId="7C59ED28" w14:textId="14EB38A4" w:rsidR="00455684" w:rsidRPr="00927B14" w:rsidRDefault="00455684" w:rsidP="00927B14">
      <w:pPr>
        <w:pStyle w:val="ListParagraph"/>
        <w:numPr>
          <w:ilvl w:val="2"/>
          <w:numId w:val="13"/>
        </w:numPr>
        <w:autoSpaceDE w:val="0"/>
        <w:autoSpaceDN w:val="0"/>
        <w:adjustRightInd w:val="0"/>
        <w:spacing w:before="120" w:after="120"/>
        <w:rPr>
          <w:rFonts w:ascii="Arial" w:hAnsi="Arial" w:cs="Arial"/>
          <w:szCs w:val="24"/>
        </w:rPr>
      </w:pPr>
      <w:r w:rsidRPr="00927B14">
        <w:rPr>
          <w:rFonts w:ascii="Arial" w:hAnsi="Arial" w:cs="Arial"/>
          <w:szCs w:val="24"/>
        </w:rPr>
        <w:t>Where</w:t>
      </w:r>
      <w:r w:rsidRPr="00927B14">
        <w:rPr>
          <w:rFonts w:ascii="Arial" w:hAnsi="Arial" w:cs="Arial"/>
          <w:i/>
          <w:szCs w:val="24"/>
        </w:rPr>
        <w:t xml:space="preserve"> </w:t>
      </w:r>
      <w:r w:rsidRPr="00927B14">
        <w:rPr>
          <w:rFonts w:ascii="Arial" w:hAnsi="Arial" w:cs="Arial"/>
          <w:iCs/>
          <w:szCs w:val="24"/>
        </w:rPr>
        <w:t xml:space="preserve">air-permeable insulation … </w:t>
      </w:r>
      <w:r w:rsidRPr="00927B14">
        <w:rPr>
          <w:rFonts w:ascii="Arial" w:hAnsi="Arial" w:cs="Arial"/>
          <w:szCs w:val="24"/>
        </w:rPr>
        <w:t>(No change to model code text.)</w:t>
      </w:r>
    </w:p>
    <w:p w14:paraId="20EC255F" w14:textId="25C6C27D" w:rsidR="00455684" w:rsidRPr="00927B14" w:rsidRDefault="00455684" w:rsidP="00927B14">
      <w:pPr>
        <w:pStyle w:val="ListParagraph"/>
        <w:numPr>
          <w:ilvl w:val="2"/>
          <w:numId w:val="13"/>
        </w:numPr>
        <w:autoSpaceDE w:val="0"/>
        <w:autoSpaceDN w:val="0"/>
        <w:adjustRightInd w:val="0"/>
        <w:spacing w:before="120" w:after="120"/>
        <w:rPr>
          <w:rFonts w:ascii="Arial" w:hAnsi="Arial" w:cs="Arial"/>
          <w:szCs w:val="24"/>
        </w:rPr>
      </w:pPr>
      <w:r w:rsidRPr="00927B14">
        <w:rPr>
          <w:rFonts w:ascii="Arial" w:hAnsi="Arial" w:cs="Arial"/>
          <w:szCs w:val="24"/>
        </w:rPr>
        <w:t>Where both air-impermeable</w:t>
      </w:r>
      <w:r w:rsidRPr="00927B14">
        <w:rPr>
          <w:rFonts w:ascii="Arial" w:hAnsi="Arial" w:cs="Arial"/>
          <w:i/>
          <w:szCs w:val="24"/>
        </w:rPr>
        <w:t xml:space="preserve"> … </w:t>
      </w:r>
      <w:r w:rsidRPr="00927B14">
        <w:rPr>
          <w:rFonts w:ascii="Arial" w:hAnsi="Arial" w:cs="Arial"/>
          <w:szCs w:val="24"/>
        </w:rPr>
        <w:t xml:space="preserve">structural roof sheathing </w:t>
      </w:r>
      <w:r w:rsidRPr="00927B14">
        <w:rPr>
          <w:rFonts w:ascii="Arial" w:hAnsi="Arial" w:cs="Arial"/>
          <w:strike/>
          <w:szCs w:val="24"/>
        </w:rPr>
        <w:t>in accordance with Item 5.1.1</w:t>
      </w:r>
      <w:r w:rsidRPr="00927B14">
        <w:rPr>
          <w:rFonts w:ascii="Arial" w:hAnsi="Arial" w:cs="Arial"/>
          <w:szCs w:val="24"/>
        </w:rPr>
        <w:t xml:space="preserve"> and shall be … </w:t>
      </w:r>
      <w:r w:rsidRPr="00927B14">
        <w:rPr>
          <w:rFonts w:ascii="Arial" w:hAnsi="Arial" w:cs="Arial"/>
          <w:iCs/>
          <w:szCs w:val="24"/>
        </w:rPr>
        <w:t>(No change to existing California amendment.)</w:t>
      </w:r>
    </w:p>
    <w:p w14:paraId="1E628182" w14:textId="7DA28DE8" w:rsidR="00455684" w:rsidRPr="00927B14" w:rsidRDefault="00455684" w:rsidP="00927B14">
      <w:pPr>
        <w:pStyle w:val="ListParagraph"/>
        <w:numPr>
          <w:ilvl w:val="2"/>
          <w:numId w:val="13"/>
        </w:numPr>
        <w:tabs>
          <w:tab w:val="left" w:pos="810"/>
        </w:tabs>
        <w:autoSpaceDE w:val="0"/>
        <w:autoSpaceDN w:val="0"/>
        <w:adjustRightInd w:val="0"/>
        <w:spacing w:before="120" w:after="120"/>
        <w:rPr>
          <w:rFonts w:ascii="Arial" w:hAnsi="Arial" w:cs="Arial"/>
          <w:szCs w:val="24"/>
        </w:rPr>
      </w:pPr>
      <w:r w:rsidRPr="00927B14">
        <w:rPr>
          <w:rFonts w:ascii="Arial" w:hAnsi="Arial" w:cs="Arial"/>
          <w:szCs w:val="24"/>
        </w:rPr>
        <w:t>Alternatively, sufficient rigid board … (No change to model code text.)</w:t>
      </w:r>
    </w:p>
    <w:p w14:paraId="440F2374" w14:textId="3C5C947F" w:rsidR="00455684" w:rsidRPr="00927B14" w:rsidRDefault="00455684" w:rsidP="00927B14">
      <w:pPr>
        <w:pStyle w:val="ListParagraph"/>
        <w:numPr>
          <w:ilvl w:val="1"/>
          <w:numId w:val="13"/>
        </w:numPr>
        <w:autoSpaceDE w:val="0"/>
        <w:autoSpaceDN w:val="0"/>
        <w:adjustRightInd w:val="0"/>
        <w:spacing w:before="120" w:after="120"/>
        <w:rPr>
          <w:rFonts w:ascii="Arial" w:hAnsi="Arial" w:cs="Arial"/>
          <w:szCs w:val="24"/>
        </w:rPr>
      </w:pPr>
      <w:r w:rsidRPr="00927B14">
        <w:rPr>
          <w:rFonts w:ascii="Arial" w:hAnsi="Arial" w:cs="Arial"/>
          <w:szCs w:val="24"/>
        </w:rPr>
        <w:t>In Climate Zones 1, 2 and 3 …</w:t>
      </w:r>
      <w:r w:rsidR="00C65D2F" w:rsidRPr="00927B14">
        <w:rPr>
          <w:rFonts w:ascii="Arial" w:hAnsi="Arial" w:cs="Arial"/>
          <w:szCs w:val="24"/>
        </w:rPr>
        <w:t xml:space="preserve"> </w:t>
      </w:r>
      <w:r w:rsidRPr="00927B14">
        <w:rPr>
          <w:rFonts w:ascii="Arial" w:hAnsi="Arial" w:cs="Arial"/>
          <w:szCs w:val="24"/>
        </w:rPr>
        <w:t>(No change to model code text and Items 5.2.1 through 5.2.9)</w:t>
      </w:r>
    </w:p>
    <w:p w14:paraId="13D00112" w14:textId="650DACF0" w:rsidR="00455684" w:rsidRPr="00927B14" w:rsidRDefault="00455684" w:rsidP="00927B14">
      <w:pPr>
        <w:pStyle w:val="ListParagraph"/>
        <w:numPr>
          <w:ilvl w:val="1"/>
          <w:numId w:val="13"/>
        </w:numPr>
        <w:autoSpaceDE w:val="0"/>
        <w:autoSpaceDN w:val="0"/>
        <w:adjustRightInd w:val="0"/>
        <w:spacing w:before="120" w:after="120"/>
        <w:rPr>
          <w:rFonts w:ascii="Arial" w:hAnsi="Arial" w:cs="Arial"/>
          <w:szCs w:val="24"/>
        </w:rPr>
      </w:pPr>
      <w:r w:rsidRPr="00927B14">
        <w:rPr>
          <w:rFonts w:ascii="Arial" w:hAnsi="Arial" w:cs="Arial"/>
          <w:szCs w:val="24"/>
        </w:rPr>
        <w:t>The air shall be supplied … (No change to model code text.)</w:t>
      </w:r>
    </w:p>
    <w:p w14:paraId="16786665" w14:textId="77777777" w:rsidR="00455684" w:rsidRPr="007D6FEB" w:rsidRDefault="00455684" w:rsidP="00823471">
      <w:pPr>
        <w:spacing w:before="120" w:after="120"/>
        <w:rPr>
          <w:rFonts w:ascii="Arial" w:eastAsia="Calibri" w:hAnsi="Arial" w:cs="Arial"/>
          <w:b/>
          <w:bCs/>
          <w:szCs w:val="24"/>
        </w:rPr>
      </w:pPr>
      <w:r w:rsidRPr="007D6FEB">
        <w:rPr>
          <w:rFonts w:ascii="Arial" w:eastAsia="Calibri" w:hAnsi="Arial" w:cs="Arial"/>
          <w:b/>
          <w:bCs/>
          <w:szCs w:val="24"/>
        </w:rPr>
        <w:t>Exceptions:</w:t>
      </w:r>
    </w:p>
    <w:p w14:paraId="3ADAD3FD" w14:textId="2DCF317C" w:rsidR="00455684" w:rsidRPr="007D6FEB" w:rsidRDefault="00455684" w:rsidP="00D917C7">
      <w:pPr>
        <w:pStyle w:val="ListParagraph"/>
        <w:numPr>
          <w:ilvl w:val="0"/>
          <w:numId w:val="29"/>
        </w:numPr>
        <w:spacing w:before="120" w:after="120"/>
        <w:ind w:left="720"/>
        <w:contextualSpacing w:val="0"/>
        <w:rPr>
          <w:rFonts w:ascii="Arial" w:eastAsia="Calibri" w:hAnsi="Arial" w:cs="Arial"/>
          <w:szCs w:val="24"/>
        </w:rPr>
      </w:pPr>
      <w:r w:rsidRPr="007D6FEB">
        <w:rPr>
          <w:rFonts w:ascii="Arial" w:eastAsia="Calibri" w:hAnsi="Arial" w:cs="Arial"/>
          <w:szCs w:val="24"/>
        </w:rPr>
        <w:t xml:space="preserve">Section 1202.3 does not … </w:t>
      </w:r>
      <w:r w:rsidRPr="007D6FEB">
        <w:rPr>
          <w:rFonts w:ascii="Arial" w:hAnsi="Arial" w:cs="Arial"/>
          <w:szCs w:val="24"/>
        </w:rPr>
        <w:t>(No change to model code text.)</w:t>
      </w:r>
    </w:p>
    <w:p w14:paraId="78035DC9" w14:textId="58503362" w:rsidR="00455684" w:rsidRPr="007D6FEB" w:rsidRDefault="00455684" w:rsidP="00D917C7">
      <w:pPr>
        <w:pStyle w:val="ListParagraph"/>
        <w:numPr>
          <w:ilvl w:val="0"/>
          <w:numId w:val="29"/>
        </w:numPr>
        <w:autoSpaceDE w:val="0"/>
        <w:autoSpaceDN w:val="0"/>
        <w:adjustRightInd w:val="0"/>
        <w:spacing w:before="120" w:after="120"/>
        <w:ind w:left="720"/>
        <w:contextualSpacing w:val="0"/>
        <w:rPr>
          <w:rFonts w:ascii="Arial" w:hAnsi="Arial" w:cs="Arial"/>
          <w:iCs/>
          <w:szCs w:val="24"/>
        </w:rPr>
      </w:pPr>
      <w:r w:rsidRPr="007D6FEB">
        <w:rPr>
          <w:rFonts w:ascii="Arial" w:eastAsia="Calibri" w:hAnsi="Arial" w:cs="Arial"/>
          <w:szCs w:val="24"/>
        </w:rPr>
        <w:t xml:space="preserve">Section 1202.3 does not apply to enclosures in Climate Zones 5 through 8 </w:t>
      </w:r>
      <w:r w:rsidRPr="007D6FEB">
        <w:rPr>
          <w:rFonts w:ascii="Arial" w:eastAsia="Calibri" w:hAnsi="Arial" w:cs="Arial"/>
          <w:i/>
          <w:strike/>
          <w:szCs w:val="24"/>
        </w:rPr>
        <w:t>14 and 16</w:t>
      </w:r>
      <w:r w:rsidRPr="007D6FEB">
        <w:rPr>
          <w:rFonts w:ascii="Arial" w:eastAsia="Calibri" w:hAnsi="Arial" w:cs="Arial"/>
          <w:szCs w:val="24"/>
        </w:rPr>
        <w:t xml:space="preserve"> that are humidified … </w:t>
      </w:r>
      <w:r w:rsidRPr="007D6FEB">
        <w:rPr>
          <w:rFonts w:ascii="Arial" w:hAnsi="Arial" w:cs="Arial"/>
          <w:iCs/>
          <w:szCs w:val="24"/>
        </w:rPr>
        <w:t>(Repeal HCD amendment and restore model code text due to Energy Commission amendment.)</w:t>
      </w:r>
    </w:p>
    <w:p w14:paraId="753CE82E" w14:textId="05EF56F7" w:rsidR="00455684" w:rsidRPr="007D6FEB" w:rsidRDefault="008E64A6" w:rsidP="008234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Cs w:val="24"/>
        </w:rPr>
      </w:pPr>
      <w:r w:rsidRPr="007D6FEB">
        <w:rPr>
          <w:rFonts w:ascii="Arial" w:hAnsi="Arial" w:cs="Arial"/>
          <w:b/>
          <w:noProof/>
          <w:szCs w:val="24"/>
        </w:rPr>
        <w:drawing>
          <wp:inline distT="0" distB="0" distL="0" distR="0" wp14:anchorId="49E7FEB9" wp14:editId="5B9AA7D0">
            <wp:extent cx="5943600" cy="4303395"/>
            <wp:effectExtent l="0" t="0" r="0" b="1905"/>
            <wp:docPr id="1" name="Picture 1" descr="Table 1202.3 Insulation for condensation control. Updates climate zones for minimum R-value of air-impermeable insul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1202.3 Insulation for condensation control. Updates climate zones for minimum R-value of air-impermeable insulation. "/>
                    <pic:cNvPicPr/>
                  </pic:nvPicPr>
                  <pic:blipFill>
                    <a:blip r:embed="rId11"/>
                    <a:stretch>
                      <a:fillRect/>
                    </a:stretch>
                  </pic:blipFill>
                  <pic:spPr>
                    <a:xfrm>
                      <a:off x="0" y="0"/>
                      <a:ext cx="5943600" cy="4303395"/>
                    </a:xfrm>
                    <a:prstGeom prst="rect">
                      <a:avLst/>
                    </a:prstGeom>
                  </pic:spPr>
                </pic:pic>
              </a:graphicData>
            </a:graphic>
          </wp:inline>
        </w:drawing>
      </w:r>
      <w:r w:rsidR="00455684" w:rsidRPr="007D6FEB">
        <w:rPr>
          <w:rFonts w:ascii="Arial" w:hAnsi="Arial" w:cs="Arial"/>
          <w:b/>
          <w:szCs w:val="24"/>
        </w:rPr>
        <w:t xml:space="preserve">1202.5 Natural ventilation. </w:t>
      </w:r>
      <w:r w:rsidR="00455684" w:rsidRPr="007D6FEB">
        <w:rPr>
          <w:rFonts w:ascii="Arial" w:hAnsi="Arial" w:cs="Arial"/>
          <w:szCs w:val="24"/>
        </w:rPr>
        <w:t>Natural ventilation … (No change to model code text.)</w:t>
      </w:r>
    </w:p>
    <w:p w14:paraId="7D344E9A" w14:textId="77777777" w:rsidR="00455684" w:rsidRPr="007D6FEB" w:rsidRDefault="00455684" w:rsidP="00823471">
      <w:pPr>
        <w:spacing w:before="120" w:after="120"/>
        <w:jc w:val="both"/>
        <w:rPr>
          <w:rFonts w:ascii="Arial" w:hAnsi="Arial" w:cs="Arial"/>
          <w:szCs w:val="24"/>
        </w:rPr>
      </w:pPr>
      <w:r w:rsidRPr="007D6FEB">
        <w:rPr>
          <w:rFonts w:ascii="Arial" w:hAnsi="Arial" w:cs="Arial"/>
          <w:b/>
          <w:i/>
          <w:iCs/>
          <w:szCs w:val="24"/>
        </w:rPr>
        <w:t xml:space="preserve">[HCD 1] </w:t>
      </w:r>
      <w:r w:rsidRPr="007D6FEB">
        <w:rPr>
          <w:rFonts w:ascii="Arial" w:hAnsi="Arial" w:cs="Arial"/>
          <w:i/>
          <w:iCs/>
          <w:szCs w:val="24"/>
        </w:rPr>
        <w:t xml:space="preserve">In employee housing … </w:t>
      </w:r>
      <w:r w:rsidRPr="007D6FEB">
        <w:rPr>
          <w:rFonts w:ascii="Arial" w:hAnsi="Arial" w:cs="Arial"/>
          <w:iCs/>
          <w:szCs w:val="24"/>
        </w:rPr>
        <w:t>(No change to existing California amendment.)</w:t>
      </w:r>
    </w:p>
    <w:p w14:paraId="6F516B09" w14:textId="77777777" w:rsidR="00455684" w:rsidRPr="007D6FEB" w:rsidRDefault="00455684" w:rsidP="00823471">
      <w:pPr>
        <w:autoSpaceDE w:val="0"/>
        <w:autoSpaceDN w:val="0"/>
        <w:adjustRightInd w:val="0"/>
        <w:spacing w:before="120" w:after="120"/>
        <w:rPr>
          <w:rFonts w:ascii="Arial" w:hAnsi="Arial" w:cs="Arial"/>
          <w:b/>
          <w:i/>
          <w:szCs w:val="24"/>
        </w:rPr>
      </w:pPr>
      <w:r w:rsidRPr="007D6FEB">
        <w:rPr>
          <w:rFonts w:ascii="Arial" w:hAnsi="Arial" w:cs="Arial"/>
          <w:b/>
          <w:i/>
          <w:iCs/>
          <w:szCs w:val="24"/>
        </w:rPr>
        <w:t xml:space="preserve">[HCD 1] </w:t>
      </w:r>
      <w:r w:rsidRPr="007D6FEB">
        <w:rPr>
          <w:rFonts w:ascii="Arial" w:hAnsi="Arial" w:cs="Arial"/>
          <w:i/>
          <w:iCs/>
          <w:szCs w:val="24"/>
        </w:rPr>
        <w:t xml:space="preserve">Door openings … </w:t>
      </w:r>
      <w:r w:rsidRPr="007D6FEB">
        <w:rPr>
          <w:rFonts w:ascii="Arial" w:hAnsi="Arial" w:cs="Arial"/>
          <w:iCs/>
          <w:szCs w:val="24"/>
        </w:rPr>
        <w:t>(No change to existing California amendment.)</w:t>
      </w:r>
    </w:p>
    <w:p w14:paraId="663585C5" w14:textId="77777777" w:rsidR="00455684" w:rsidRPr="007D6FEB" w:rsidRDefault="00455684" w:rsidP="008234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i/>
          <w:szCs w:val="24"/>
        </w:rPr>
      </w:pPr>
      <w:r w:rsidRPr="007D6FEB">
        <w:rPr>
          <w:rFonts w:ascii="Arial" w:hAnsi="Arial" w:cs="Arial"/>
          <w:b/>
          <w:i/>
          <w:iCs/>
          <w:szCs w:val="24"/>
        </w:rPr>
        <w:lastRenderedPageBreak/>
        <w:t xml:space="preserve">[HCD 1] </w:t>
      </w:r>
      <w:r w:rsidRPr="007D6FEB">
        <w:rPr>
          <w:rFonts w:ascii="Arial" w:hAnsi="Arial" w:cs="Arial"/>
          <w:i/>
          <w:szCs w:val="24"/>
        </w:rPr>
        <w:t xml:space="preserve">The windows … </w:t>
      </w:r>
      <w:r w:rsidRPr="007D6FEB">
        <w:rPr>
          <w:rFonts w:ascii="Arial" w:hAnsi="Arial" w:cs="Arial"/>
          <w:iCs/>
          <w:szCs w:val="24"/>
        </w:rPr>
        <w:t>(No change to existing California amendment.)</w:t>
      </w:r>
    </w:p>
    <w:p w14:paraId="473DB8FD" w14:textId="77777777" w:rsidR="00455684" w:rsidRPr="007D6FEB" w:rsidRDefault="00455684" w:rsidP="00823471">
      <w:pPr>
        <w:spacing w:before="120" w:after="120"/>
        <w:ind w:left="720"/>
        <w:rPr>
          <w:rFonts w:ascii="Arial" w:hAnsi="Arial" w:cs="Arial"/>
          <w:i/>
          <w:iCs/>
          <w:szCs w:val="24"/>
        </w:rPr>
      </w:pPr>
      <w:r w:rsidRPr="007D6FEB">
        <w:rPr>
          <w:rFonts w:ascii="Arial" w:hAnsi="Arial" w:cs="Arial"/>
          <w:b/>
          <w:bCs/>
          <w:szCs w:val="24"/>
        </w:rPr>
        <w:t>1202.5.2.1 Bathrooms.</w:t>
      </w:r>
      <w:r w:rsidRPr="007D6FEB">
        <w:rPr>
          <w:rFonts w:ascii="Arial" w:hAnsi="Arial" w:cs="Arial"/>
          <w:b/>
          <w:szCs w:val="24"/>
        </w:rPr>
        <w:t xml:space="preserve"> </w:t>
      </w:r>
      <w:r w:rsidRPr="007D6FEB">
        <w:rPr>
          <w:rFonts w:ascii="Arial" w:hAnsi="Arial" w:cs="Arial"/>
          <w:szCs w:val="24"/>
        </w:rPr>
        <w:t xml:space="preserve">Rooms containing bathtubs … in accordance with the </w:t>
      </w:r>
      <w:r w:rsidRPr="007D6FEB">
        <w:rPr>
          <w:rFonts w:ascii="Arial" w:hAnsi="Arial" w:cs="Arial"/>
          <w:strike/>
          <w:szCs w:val="24"/>
        </w:rPr>
        <w:t>International</w:t>
      </w:r>
      <w:r w:rsidRPr="007D6FEB">
        <w:rPr>
          <w:rFonts w:ascii="Arial" w:hAnsi="Arial" w:cs="Arial"/>
          <w:i/>
          <w:iCs/>
          <w:szCs w:val="24"/>
        </w:rPr>
        <w:t xml:space="preserve"> California </w:t>
      </w:r>
      <w:r w:rsidRPr="007D6FEB">
        <w:rPr>
          <w:rFonts w:ascii="Arial" w:hAnsi="Arial" w:cs="Arial"/>
          <w:iCs/>
          <w:szCs w:val="24"/>
        </w:rPr>
        <w:t>Mechanical Code</w:t>
      </w:r>
      <w:r w:rsidRPr="007D6FEB">
        <w:rPr>
          <w:rFonts w:ascii="Arial" w:hAnsi="Arial" w:cs="Arial"/>
          <w:i/>
          <w:iCs/>
          <w:szCs w:val="24"/>
        </w:rPr>
        <w:t>.</w:t>
      </w:r>
      <w:r w:rsidRPr="007D6FEB">
        <w:rPr>
          <w:rFonts w:ascii="Arial" w:hAnsi="Arial" w:cs="Arial"/>
          <w:i/>
          <w:szCs w:val="24"/>
        </w:rPr>
        <w:t xml:space="preserve"> </w:t>
      </w:r>
      <w:r w:rsidRPr="007D6FEB">
        <w:rPr>
          <w:rFonts w:ascii="Arial" w:hAnsi="Arial" w:cs="Arial"/>
          <w:iCs/>
          <w:szCs w:val="24"/>
        </w:rPr>
        <w:t>(No change to existing California amendment.)</w:t>
      </w:r>
    </w:p>
    <w:p w14:paraId="4E723F91" w14:textId="77777777" w:rsidR="00455684" w:rsidRPr="007D6FEB" w:rsidRDefault="00455684" w:rsidP="00823471">
      <w:pPr>
        <w:spacing w:before="120" w:after="120"/>
        <w:ind w:left="720"/>
        <w:rPr>
          <w:rFonts w:ascii="Arial" w:hAnsi="Arial" w:cs="Arial"/>
          <w:i/>
          <w:szCs w:val="24"/>
        </w:rPr>
      </w:pPr>
      <w:r w:rsidRPr="007D6FEB">
        <w:rPr>
          <w:rFonts w:ascii="Arial" w:hAnsi="Arial" w:cs="Arial"/>
          <w:i/>
          <w:iCs/>
          <w:szCs w:val="24"/>
        </w:rPr>
        <w:t xml:space="preserve">The minimum exhaust rate … </w:t>
      </w:r>
      <w:r w:rsidRPr="007D6FEB">
        <w:rPr>
          <w:rFonts w:ascii="Arial" w:hAnsi="Arial" w:cs="Arial"/>
          <w:iCs/>
          <w:szCs w:val="24"/>
        </w:rPr>
        <w:t>(No change to existing California amendment.)</w:t>
      </w:r>
    </w:p>
    <w:p w14:paraId="0B90E11A" w14:textId="77777777" w:rsidR="00455684" w:rsidRPr="007D6FEB" w:rsidRDefault="00455684" w:rsidP="00823471">
      <w:pPr>
        <w:spacing w:before="120" w:after="120"/>
        <w:ind w:left="720"/>
        <w:rPr>
          <w:rFonts w:ascii="Arial" w:hAnsi="Arial" w:cs="Arial"/>
          <w:i/>
          <w:iCs/>
          <w:szCs w:val="24"/>
        </w:rPr>
      </w:pPr>
      <w:r w:rsidRPr="007D6FEB">
        <w:rPr>
          <w:rFonts w:ascii="Arial" w:hAnsi="Arial" w:cs="Arial"/>
          <w:b/>
          <w:i/>
          <w:iCs/>
          <w:szCs w:val="24"/>
        </w:rPr>
        <w:t>[HCD 1]</w:t>
      </w:r>
      <w:r w:rsidRPr="007D6FEB">
        <w:rPr>
          <w:rFonts w:ascii="Arial" w:hAnsi="Arial" w:cs="Arial"/>
          <w:i/>
          <w:iCs/>
          <w:szCs w:val="24"/>
        </w:rPr>
        <w:t xml:space="preserve"> In addition to the requirements … </w:t>
      </w:r>
      <w:r w:rsidRPr="007D6FEB">
        <w:rPr>
          <w:rFonts w:ascii="Arial" w:hAnsi="Arial" w:cs="Arial"/>
          <w:iCs/>
          <w:szCs w:val="24"/>
        </w:rPr>
        <w:t>(No change to existing California amendment.)</w:t>
      </w:r>
    </w:p>
    <w:p w14:paraId="24B8062F" w14:textId="4265CEC3" w:rsidR="00455684" w:rsidRPr="007D6FEB" w:rsidRDefault="00455684" w:rsidP="00823471">
      <w:pPr>
        <w:autoSpaceDE w:val="0"/>
        <w:autoSpaceDN w:val="0"/>
        <w:adjustRightInd w:val="0"/>
        <w:spacing w:before="240" w:after="240"/>
        <w:jc w:val="center"/>
        <w:rPr>
          <w:rFonts w:ascii="Arial" w:hAnsi="Arial" w:cs="Arial"/>
          <w:b/>
          <w:bCs/>
          <w:szCs w:val="24"/>
        </w:rPr>
      </w:pPr>
      <w:r w:rsidRPr="007D6FEB">
        <w:rPr>
          <w:rFonts w:ascii="Arial" w:hAnsi="Arial" w:cs="Arial"/>
          <w:b/>
          <w:bCs/>
          <w:szCs w:val="24"/>
        </w:rPr>
        <w:t>SECTION 1203</w:t>
      </w:r>
      <w:r w:rsidR="00043CBE" w:rsidRPr="007D6FEB">
        <w:rPr>
          <w:rFonts w:ascii="Arial" w:hAnsi="Arial" w:cs="Arial"/>
          <w:b/>
          <w:bCs/>
          <w:szCs w:val="24"/>
        </w:rPr>
        <w:br/>
      </w:r>
      <w:r w:rsidRPr="007D6FEB">
        <w:rPr>
          <w:rFonts w:ascii="Arial" w:hAnsi="Arial" w:cs="Arial"/>
          <w:b/>
          <w:bCs/>
          <w:szCs w:val="24"/>
        </w:rPr>
        <w:t>TEMPERATURE CONTROL</w:t>
      </w:r>
    </w:p>
    <w:p w14:paraId="0D804B76" w14:textId="77777777" w:rsidR="00455684" w:rsidRPr="007D6FEB" w:rsidRDefault="00455684" w:rsidP="00823471">
      <w:pPr>
        <w:autoSpaceDE w:val="0"/>
        <w:autoSpaceDN w:val="0"/>
        <w:adjustRightInd w:val="0"/>
        <w:spacing w:before="120" w:after="120"/>
        <w:rPr>
          <w:rFonts w:ascii="Arial" w:hAnsi="Arial" w:cs="Arial"/>
          <w:szCs w:val="24"/>
        </w:rPr>
      </w:pPr>
      <w:r w:rsidRPr="007D6FEB">
        <w:rPr>
          <w:rFonts w:ascii="Arial" w:hAnsi="Arial" w:cs="Arial"/>
          <w:b/>
          <w:bCs/>
          <w:szCs w:val="24"/>
        </w:rPr>
        <w:t xml:space="preserve">1203.1 Equipment and systems. </w:t>
      </w:r>
      <w:r w:rsidRPr="007D6FEB">
        <w:rPr>
          <w:rFonts w:ascii="Arial" w:hAnsi="Arial" w:cs="Arial"/>
          <w:szCs w:val="24"/>
        </w:rPr>
        <w:t>Interior spaces … (No change to model code text.)</w:t>
      </w:r>
    </w:p>
    <w:p w14:paraId="40F9D9EA" w14:textId="77777777" w:rsidR="00455684" w:rsidRPr="007D6FEB" w:rsidRDefault="00455684" w:rsidP="00823471">
      <w:pPr>
        <w:autoSpaceDE w:val="0"/>
        <w:autoSpaceDN w:val="0"/>
        <w:adjustRightInd w:val="0"/>
        <w:spacing w:before="120" w:after="120"/>
        <w:ind w:left="360"/>
        <w:rPr>
          <w:rFonts w:ascii="Arial" w:hAnsi="Arial" w:cs="Arial"/>
          <w:b/>
          <w:bCs/>
          <w:szCs w:val="24"/>
        </w:rPr>
      </w:pPr>
      <w:r w:rsidRPr="007D6FEB">
        <w:rPr>
          <w:rFonts w:ascii="Arial" w:hAnsi="Arial" w:cs="Arial"/>
          <w:b/>
          <w:bCs/>
          <w:szCs w:val="24"/>
        </w:rPr>
        <w:t>Exception</w:t>
      </w:r>
      <w:r w:rsidRPr="007D6FEB">
        <w:rPr>
          <w:rFonts w:ascii="Arial" w:hAnsi="Arial" w:cs="Arial"/>
          <w:b/>
          <w:bCs/>
          <w:i/>
          <w:szCs w:val="24"/>
        </w:rPr>
        <w:t>s</w:t>
      </w:r>
      <w:r w:rsidRPr="007D6FEB">
        <w:rPr>
          <w:rFonts w:ascii="Arial" w:hAnsi="Arial" w:cs="Arial"/>
          <w:b/>
          <w:bCs/>
          <w:szCs w:val="24"/>
        </w:rPr>
        <w:t xml:space="preserve">: </w:t>
      </w:r>
      <w:r w:rsidRPr="007D6FEB">
        <w:rPr>
          <w:rFonts w:ascii="Arial" w:hAnsi="Arial" w:cs="Arial"/>
          <w:iCs/>
          <w:szCs w:val="24"/>
        </w:rPr>
        <w:t>(No change to existing California amendment.)</w:t>
      </w:r>
    </w:p>
    <w:p w14:paraId="4C29ABEA" w14:textId="29AD3492" w:rsidR="00455684" w:rsidRPr="00567056" w:rsidRDefault="00455684" w:rsidP="00D917C7">
      <w:pPr>
        <w:pStyle w:val="ListParagraph"/>
        <w:numPr>
          <w:ilvl w:val="0"/>
          <w:numId w:val="41"/>
        </w:numPr>
        <w:autoSpaceDE w:val="0"/>
        <w:autoSpaceDN w:val="0"/>
        <w:adjustRightInd w:val="0"/>
        <w:spacing w:before="120" w:after="120"/>
        <w:rPr>
          <w:rFonts w:ascii="Arial" w:hAnsi="Arial" w:cs="Arial"/>
          <w:szCs w:val="24"/>
        </w:rPr>
      </w:pPr>
      <w:r w:rsidRPr="00567056">
        <w:rPr>
          <w:rFonts w:ascii="Arial" w:hAnsi="Arial" w:cs="Arial"/>
          <w:szCs w:val="24"/>
        </w:rPr>
        <w:t>Space heating systems are not required for:</w:t>
      </w:r>
    </w:p>
    <w:p w14:paraId="75B51BE7" w14:textId="1EA8ECD5" w:rsidR="00455684" w:rsidRPr="007D6FEB" w:rsidRDefault="00AB3891" w:rsidP="00567056">
      <w:pPr>
        <w:pStyle w:val="ListParagraph"/>
        <w:autoSpaceDE w:val="0"/>
        <w:autoSpaceDN w:val="0"/>
        <w:adjustRightInd w:val="0"/>
        <w:spacing w:before="120" w:after="120"/>
        <w:ind w:left="1440"/>
        <w:contextualSpacing w:val="0"/>
        <w:rPr>
          <w:rFonts w:ascii="Arial" w:hAnsi="Arial" w:cs="Arial"/>
          <w:szCs w:val="24"/>
        </w:rPr>
      </w:pPr>
      <w:r w:rsidRPr="007D6FEB">
        <w:rPr>
          <w:rFonts w:ascii="Arial" w:hAnsi="Arial" w:cs="Arial"/>
          <w:i/>
          <w:strike/>
          <w:szCs w:val="24"/>
        </w:rPr>
        <w:t xml:space="preserve">1 </w:t>
      </w:r>
      <w:r w:rsidR="00455684" w:rsidRPr="007D6FEB">
        <w:rPr>
          <w:rFonts w:ascii="Arial" w:hAnsi="Arial" w:cs="Arial"/>
          <w:i/>
          <w:szCs w:val="24"/>
        </w:rPr>
        <w:t>1.1.</w:t>
      </w:r>
      <w:r w:rsidRPr="007D6FEB">
        <w:rPr>
          <w:rFonts w:ascii="Arial" w:hAnsi="Arial" w:cs="Arial"/>
          <w:szCs w:val="24"/>
        </w:rPr>
        <w:tab/>
      </w:r>
      <w:r w:rsidR="00455684" w:rsidRPr="007D6FEB">
        <w:rPr>
          <w:rFonts w:ascii="Arial" w:hAnsi="Arial" w:cs="Arial"/>
          <w:szCs w:val="24"/>
        </w:rPr>
        <w:t xml:space="preserve">Interior spaces … </w:t>
      </w:r>
      <w:r w:rsidR="00455684" w:rsidRPr="007D6FEB">
        <w:rPr>
          <w:rFonts w:ascii="Arial" w:hAnsi="Arial" w:cs="Arial"/>
          <w:iCs/>
          <w:szCs w:val="24"/>
        </w:rPr>
        <w:t>(No change to existing California amendment.)</w:t>
      </w:r>
    </w:p>
    <w:p w14:paraId="79552077" w14:textId="3EFA8707" w:rsidR="00021E9C" w:rsidRPr="00567056" w:rsidRDefault="00F106FE" w:rsidP="00567056">
      <w:pPr>
        <w:pStyle w:val="ListParagraph"/>
        <w:autoSpaceDE w:val="0"/>
        <w:autoSpaceDN w:val="0"/>
        <w:adjustRightInd w:val="0"/>
        <w:spacing w:before="120" w:after="120"/>
        <w:ind w:left="1440"/>
        <w:rPr>
          <w:rFonts w:ascii="Arial" w:hAnsi="Arial" w:cs="Arial"/>
          <w:szCs w:val="24"/>
        </w:rPr>
      </w:pPr>
      <w:r w:rsidRPr="00567056">
        <w:rPr>
          <w:rFonts w:ascii="Arial" w:hAnsi="Arial" w:cs="Arial"/>
          <w:i/>
          <w:strike/>
          <w:szCs w:val="24"/>
        </w:rPr>
        <w:t>2</w:t>
      </w:r>
      <w:r w:rsidR="00AB3891" w:rsidRPr="00567056">
        <w:rPr>
          <w:rFonts w:ascii="Arial" w:hAnsi="Arial" w:cs="Arial"/>
          <w:i/>
          <w:strike/>
          <w:szCs w:val="24"/>
        </w:rPr>
        <w:t xml:space="preserve"> </w:t>
      </w:r>
      <w:r w:rsidR="00455684" w:rsidRPr="00567056">
        <w:rPr>
          <w:rFonts w:ascii="Arial" w:hAnsi="Arial" w:cs="Arial"/>
          <w:i/>
          <w:szCs w:val="24"/>
        </w:rPr>
        <w:t>1.2.</w:t>
      </w:r>
      <w:r w:rsidR="00455684" w:rsidRPr="00567056">
        <w:rPr>
          <w:rFonts w:ascii="Arial" w:hAnsi="Arial" w:cs="Arial"/>
          <w:szCs w:val="24"/>
        </w:rPr>
        <w:tab/>
        <w:t xml:space="preserve">Group F, H, S or U occupancies. </w:t>
      </w:r>
      <w:r w:rsidR="00455684" w:rsidRPr="00567056">
        <w:rPr>
          <w:rFonts w:ascii="Arial" w:hAnsi="Arial" w:cs="Arial"/>
          <w:iCs/>
          <w:szCs w:val="24"/>
        </w:rPr>
        <w:t>(No change to existing California amendment.)</w:t>
      </w:r>
    </w:p>
    <w:p w14:paraId="436C5AEA" w14:textId="7FD8D14A" w:rsidR="00EB7266" w:rsidRPr="00567056" w:rsidRDefault="00455684" w:rsidP="00D917C7">
      <w:pPr>
        <w:pStyle w:val="ListParagraph"/>
        <w:numPr>
          <w:ilvl w:val="0"/>
          <w:numId w:val="40"/>
        </w:numPr>
        <w:autoSpaceDE w:val="0"/>
        <w:autoSpaceDN w:val="0"/>
        <w:adjustRightInd w:val="0"/>
        <w:spacing w:before="120" w:after="120"/>
        <w:rPr>
          <w:rFonts w:ascii="Arial" w:hAnsi="Arial" w:cs="Arial"/>
          <w:szCs w:val="24"/>
        </w:rPr>
      </w:pPr>
      <w:r w:rsidRPr="00567056">
        <w:rPr>
          <w:rFonts w:ascii="Arial" w:hAnsi="Arial" w:cs="Arial"/>
          <w:b/>
          <w:bCs/>
          <w:i/>
          <w:iCs/>
          <w:szCs w:val="24"/>
        </w:rPr>
        <w:t>[HCD 1]</w:t>
      </w:r>
      <w:r w:rsidRPr="00567056">
        <w:rPr>
          <w:rFonts w:ascii="Arial" w:hAnsi="Arial" w:cs="Arial"/>
          <w:i/>
          <w:iCs/>
          <w:szCs w:val="24"/>
        </w:rPr>
        <w:t xml:space="preserve"> For limited-density owner-built rural dwellings … </w:t>
      </w:r>
      <w:r w:rsidRPr="00567056">
        <w:rPr>
          <w:rFonts w:ascii="Arial" w:hAnsi="Arial" w:cs="Arial"/>
          <w:szCs w:val="24"/>
        </w:rPr>
        <w:t>(No change to existing California amendment.)</w:t>
      </w:r>
    </w:p>
    <w:p w14:paraId="7F6EB35F" w14:textId="3BE2092E" w:rsidR="00EB7266" w:rsidRPr="00567056" w:rsidRDefault="00455684" w:rsidP="00D917C7">
      <w:pPr>
        <w:pStyle w:val="ListParagraph"/>
        <w:numPr>
          <w:ilvl w:val="0"/>
          <w:numId w:val="40"/>
        </w:numPr>
        <w:autoSpaceDE w:val="0"/>
        <w:autoSpaceDN w:val="0"/>
        <w:adjustRightInd w:val="0"/>
        <w:spacing w:before="120" w:after="120"/>
        <w:rPr>
          <w:rFonts w:ascii="Arial" w:hAnsi="Arial" w:cs="Arial"/>
          <w:szCs w:val="24"/>
        </w:rPr>
      </w:pPr>
      <w:r w:rsidRPr="00567056">
        <w:rPr>
          <w:rFonts w:ascii="Arial" w:hAnsi="Arial" w:cs="Arial"/>
          <w:bCs/>
          <w:iCs/>
          <w:szCs w:val="24"/>
        </w:rPr>
        <w:t>…</w:t>
      </w:r>
      <w:r w:rsidRPr="00567056">
        <w:rPr>
          <w:rFonts w:ascii="Arial" w:hAnsi="Arial" w:cs="Arial"/>
          <w:iCs/>
          <w:szCs w:val="24"/>
        </w:rPr>
        <w:t xml:space="preserve"> (OSHPD amendment.)</w:t>
      </w:r>
    </w:p>
    <w:p w14:paraId="6DC26A78" w14:textId="7C6F0094" w:rsidR="00455684" w:rsidRPr="00567056" w:rsidRDefault="00455684" w:rsidP="00D917C7">
      <w:pPr>
        <w:pStyle w:val="ListParagraph"/>
        <w:numPr>
          <w:ilvl w:val="0"/>
          <w:numId w:val="40"/>
        </w:numPr>
        <w:autoSpaceDE w:val="0"/>
        <w:autoSpaceDN w:val="0"/>
        <w:adjustRightInd w:val="0"/>
        <w:spacing w:before="120" w:after="120"/>
        <w:rPr>
          <w:rFonts w:ascii="Arial" w:hAnsi="Arial" w:cs="Arial"/>
          <w:szCs w:val="24"/>
        </w:rPr>
      </w:pPr>
      <w:r w:rsidRPr="00567056">
        <w:rPr>
          <w:rFonts w:ascii="Arial" w:hAnsi="Arial" w:cs="Arial"/>
          <w:b/>
          <w:i/>
          <w:iCs/>
          <w:szCs w:val="24"/>
        </w:rPr>
        <w:t xml:space="preserve">[HCD 1] </w:t>
      </w:r>
      <w:r w:rsidRPr="00567056">
        <w:rPr>
          <w:rFonts w:ascii="Arial" w:hAnsi="Arial" w:cs="Arial"/>
          <w:i/>
          <w:iCs/>
          <w:szCs w:val="24"/>
        </w:rPr>
        <w:t xml:space="preserve">When a passive solar energy collector … </w:t>
      </w:r>
      <w:r w:rsidRPr="00567056">
        <w:rPr>
          <w:rFonts w:ascii="Arial" w:hAnsi="Arial" w:cs="Arial"/>
          <w:iCs/>
          <w:szCs w:val="24"/>
        </w:rPr>
        <w:t>(No change to existing California amendment.)</w:t>
      </w:r>
    </w:p>
    <w:p w14:paraId="3C3502C4" w14:textId="0799FC11" w:rsidR="00455684" w:rsidRPr="007D6FEB" w:rsidRDefault="00455684" w:rsidP="00823471">
      <w:pPr>
        <w:spacing w:before="240" w:after="240"/>
        <w:jc w:val="center"/>
        <w:rPr>
          <w:rFonts w:ascii="Arial" w:hAnsi="Arial" w:cs="Arial"/>
          <w:b/>
          <w:szCs w:val="24"/>
        </w:rPr>
      </w:pPr>
      <w:r w:rsidRPr="007D6FEB">
        <w:rPr>
          <w:rFonts w:ascii="Arial" w:hAnsi="Arial" w:cs="Arial"/>
          <w:b/>
          <w:szCs w:val="24"/>
        </w:rPr>
        <w:t>SECTION 1204</w:t>
      </w:r>
      <w:r w:rsidR="00043CBE" w:rsidRPr="007D6FEB">
        <w:rPr>
          <w:rFonts w:ascii="Arial" w:hAnsi="Arial" w:cs="Arial"/>
          <w:b/>
          <w:szCs w:val="24"/>
        </w:rPr>
        <w:br/>
      </w:r>
      <w:r w:rsidRPr="007D6FEB">
        <w:rPr>
          <w:rFonts w:ascii="Arial" w:hAnsi="Arial" w:cs="Arial"/>
          <w:b/>
          <w:szCs w:val="24"/>
        </w:rPr>
        <w:t>LIGHTING</w:t>
      </w:r>
    </w:p>
    <w:p w14:paraId="24C8751A" w14:textId="77777777" w:rsidR="00455684" w:rsidRPr="007D6FEB" w:rsidRDefault="00455684" w:rsidP="008234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rPr>
          <w:rFonts w:ascii="Arial" w:hAnsi="Arial" w:cs="Arial"/>
          <w:szCs w:val="24"/>
        </w:rPr>
      </w:pPr>
      <w:r w:rsidRPr="007D6FEB">
        <w:rPr>
          <w:rFonts w:ascii="Arial" w:hAnsi="Arial" w:cs="Arial"/>
          <w:b/>
          <w:szCs w:val="24"/>
        </w:rPr>
        <w:t>1204.1 General.</w:t>
      </w:r>
      <w:r w:rsidRPr="007D6FEB">
        <w:rPr>
          <w:rFonts w:ascii="Arial" w:hAnsi="Arial" w:cs="Arial"/>
          <w:szCs w:val="24"/>
        </w:rPr>
        <w:t xml:space="preserve"> Every space intended … (No change to model code text.)</w:t>
      </w:r>
    </w:p>
    <w:p w14:paraId="11C5C1D3" w14:textId="77777777" w:rsidR="00455684" w:rsidRPr="007D6FEB" w:rsidRDefault="00455684" w:rsidP="008234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rPr>
          <w:rFonts w:ascii="Arial" w:hAnsi="Arial" w:cs="Arial"/>
          <w:i/>
          <w:szCs w:val="24"/>
        </w:rPr>
      </w:pPr>
      <w:r w:rsidRPr="007D6FEB">
        <w:rPr>
          <w:rFonts w:ascii="Arial" w:hAnsi="Arial" w:cs="Arial"/>
          <w:b/>
          <w:i/>
          <w:szCs w:val="24"/>
        </w:rPr>
        <w:t>[HCD 1]</w:t>
      </w:r>
      <w:r w:rsidRPr="007D6FEB">
        <w:rPr>
          <w:rFonts w:ascii="Arial" w:hAnsi="Arial" w:cs="Arial"/>
          <w:szCs w:val="24"/>
        </w:rPr>
        <w:t xml:space="preserve"> </w:t>
      </w:r>
      <w:r w:rsidRPr="007D6FEB">
        <w:rPr>
          <w:rFonts w:ascii="Arial" w:hAnsi="Arial" w:cs="Arial"/>
          <w:i/>
          <w:szCs w:val="24"/>
        </w:rPr>
        <w:t xml:space="preserve">Glazed openings … </w:t>
      </w:r>
      <w:r w:rsidRPr="007D6FEB">
        <w:rPr>
          <w:rFonts w:ascii="Arial" w:hAnsi="Arial" w:cs="Arial"/>
          <w:iCs/>
          <w:szCs w:val="24"/>
        </w:rPr>
        <w:t>(No change to existing California amendment.)</w:t>
      </w:r>
    </w:p>
    <w:p w14:paraId="002D6145" w14:textId="77777777" w:rsidR="00455684" w:rsidRPr="007D6FEB" w:rsidRDefault="00455684" w:rsidP="00823471">
      <w:pPr>
        <w:autoSpaceDE w:val="0"/>
        <w:autoSpaceDN w:val="0"/>
        <w:adjustRightInd w:val="0"/>
        <w:spacing w:before="240" w:after="240"/>
        <w:rPr>
          <w:rFonts w:ascii="Arial" w:hAnsi="Arial" w:cs="Arial"/>
          <w:szCs w:val="24"/>
        </w:rPr>
      </w:pPr>
      <w:r w:rsidRPr="007D6FEB">
        <w:rPr>
          <w:rFonts w:ascii="Arial" w:hAnsi="Arial" w:cs="Arial"/>
          <w:b/>
          <w:bCs/>
          <w:szCs w:val="24"/>
        </w:rPr>
        <w:t xml:space="preserve">1204.4 Stairway illumination. </w:t>
      </w:r>
      <w:r w:rsidRPr="007D6FEB">
        <w:rPr>
          <w:rFonts w:ascii="Arial" w:hAnsi="Arial" w:cs="Arial"/>
          <w:iCs/>
          <w:szCs w:val="24"/>
        </w:rPr>
        <w:t xml:space="preserve">Stairways </w:t>
      </w:r>
      <w:r w:rsidRPr="007D6FEB">
        <w:rPr>
          <w:rFonts w:ascii="Arial" w:hAnsi="Arial" w:cs="Arial"/>
          <w:szCs w:val="24"/>
        </w:rPr>
        <w:t xml:space="preserve">within </w:t>
      </w:r>
      <w:r w:rsidRPr="007D6FEB">
        <w:rPr>
          <w:rFonts w:ascii="Arial" w:hAnsi="Arial" w:cs="Arial"/>
          <w:iCs/>
          <w:szCs w:val="24"/>
        </w:rPr>
        <w:t xml:space="preserve">dwelling units … </w:t>
      </w:r>
      <w:r w:rsidRPr="007D6FEB">
        <w:rPr>
          <w:rFonts w:ascii="Arial" w:hAnsi="Arial" w:cs="Arial"/>
          <w:szCs w:val="24"/>
        </w:rPr>
        <w:t>(No change to model code text.)</w:t>
      </w:r>
    </w:p>
    <w:p w14:paraId="600F7E9E" w14:textId="77777777" w:rsidR="00455684" w:rsidRPr="007D6FEB" w:rsidRDefault="00455684" w:rsidP="00823471">
      <w:pPr>
        <w:autoSpaceDE w:val="0"/>
        <w:autoSpaceDN w:val="0"/>
        <w:adjustRightInd w:val="0"/>
        <w:spacing w:before="240" w:after="240"/>
        <w:ind w:left="360"/>
        <w:rPr>
          <w:rFonts w:ascii="Arial" w:hAnsi="Arial" w:cs="Arial"/>
          <w:strike/>
          <w:szCs w:val="24"/>
        </w:rPr>
      </w:pPr>
      <w:r w:rsidRPr="007D6FEB">
        <w:rPr>
          <w:rFonts w:ascii="Arial" w:hAnsi="Arial" w:cs="Arial"/>
          <w:b/>
          <w:bCs/>
          <w:szCs w:val="24"/>
        </w:rPr>
        <w:t xml:space="preserve">1204.4.1 Controls. </w:t>
      </w:r>
      <w:r w:rsidRPr="007D6FEB">
        <w:rPr>
          <w:rFonts w:ascii="Arial" w:hAnsi="Arial" w:cs="Arial"/>
          <w:szCs w:val="24"/>
        </w:rPr>
        <w:t xml:space="preserve">The control … in accordance with </w:t>
      </w:r>
      <w:r w:rsidRPr="007D6FEB">
        <w:rPr>
          <w:rFonts w:ascii="Arial" w:hAnsi="Arial" w:cs="Arial"/>
          <w:strike/>
          <w:szCs w:val="24"/>
        </w:rPr>
        <w:t>NFPA 70</w:t>
      </w:r>
      <w:r w:rsidRPr="007D6FEB">
        <w:rPr>
          <w:rFonts w:ascii="Arial" w:hAnsi="Arial" w:cs="Arial"/>
          <w:szCs w:val="24"/>
        </w:rPr>
        <w:t xml:space="preserve"> </w:t>
      </w:r>
      <w:r w:rsidRPr="007D6FEB">
        <w:rPr>
          <w:rFonts w:ascii="Arial" w:hAnsi="Arial" w:cs="Arial"/>
          <w:i/>
          <w:szCs w:val="24"/>
        </w:rPr>
        <w:t>the California Electrical Code</w:t>
      </w:r>
      <w:r w:rsidRPr="007D6FEB">
        <w:rPr>
          <w:rFonts w:ascii="Arial" w:hAnsi="Arial" w:cs="Arial"/>
          <w:szCs w:val="24"/>
        </w:rPr>
        <w:t xml:space="preserve">. </w:t>
      </w:r>
      <w:r w:rsidRPr="007D6FEB">
        <w:rPr>
          <w:rFonts w:ascii="Arial" w:hAnsi="Arial" w:cs="Arial"/>
          <w:iCs/>
          <w:szCs w:val="24"/>
        </w:rPr>
        <w:t>(No change to existing California amendment.)</w:t>
      </w:r>
    </w:p>
    <w:p w14:paraId="10F890D0" w14:textId="0ABF6A67" w:rsidR="00455684" w:rsidRPr="007D6FEB" w:rsidRDefault="00455684" w:rsidP="00800D18">
      <w:pPr>
        <w:spacing w:before="240" w:after="240"/>
        <w:jc w:val="center"/>
        <w:rPr>
          <w:rFonts w:ascii="Arial" w:hAnsi="Arial" w:cs="Arial"/>
          <w:b/>
          <w:szCs w:val="24"/>
        </w:rPr>
      </w:pPr>
      <w:r w:rsidRPr="007D6FEB">
        <w:rPr>
          <w:rFonts w:ascii="Arial" w:hAnsi="Arial" w:cs="Arial"/>
          <w:b/>
          <w:szCs w:val="24"/>
        </w:rPr>
        <w:t>SECTION 1206</w:t>
      </w:r>
      <w:r w:rsidR="00043CBE" w:rsidRPr="007D6FEB">
        <w:rPr>
          <w:rFonts w:ascii="Arial" w:hAnsi="Arial" w:cs="Arial"/>
          <w:b/>
          <w:szCs w:val="24"/>
        </w:rPr>
        <w:br/>
      </w:r>
      <w:r w:rsidRPr="007D6FEB">
        <w:rPr>
          <w:rFonts w:ascii="Arial" w:hAnsi="Arial" w:cs="Arial"/>
          <w:b/>
          <w:szCs w:val="24"/>
        </w:rPr>
        <w:t>SOUND TRANSMISSION</w:t>
      </w:r>
    </w:p>
    <w:p w14:paraId="44B66B9A" w14:textId="77777777" w:rsidR="00455684" w:rsidRPr="007D6FEB" w:rsidRDefault="00455684" w:rsidP="00823471">
      <w:pPr>
        <w:autoSpaceDE w:val="0"/>
        <w:autoSpaceDN w:val="0"/>
        <w:adjustRightInd w:val="0"/>
        <w:spacing w:before="120" w:after="120"/>
        <w:rPr>
          <w:rFonts w:ascii="Arial" w:hAnsi="Arial" w:cs="Arial"/>
          <w:szCs w:val="24"/>
        </w:rPr>
      </w:pPr>
      <w:r w:rsidRPr="007D6FEB">
        <w:rPr>
          <w:rFonts w:ascii="Arial" w:hAnsi="Arial" w:cs="Arial"/>
          <w:b/>
          <w:bCs/>
          <w:szCs w:val="24"/>
        </w:rPr>
        <w:t xml:space="preserve">1206.3 Structure-borne sound. </w:t>
      </w:r>
      <w:r w:rsidRPr="007D6FEB">
        <w:rPr>
          <w:rFonts w:ascii="Arial" w:hAnsi="Arial" w:cs="Arial"/>
          <w:szCs w:val="24"/>
        </w:rPr>
        <w:t>Floor-ceiling assemblies … (No change to model code text.)</w:t>
      </w:r>
    </w:p>
    <w:p w14:paraId="4453CD86" w14:textId="77777777" w:rsidR="00455684" w:rsidRPr="007D6FEB" w:rsidRDefault="00455684" w:rsidP="00823471">
      <w:pPr>
        <w:spacing w:before="120" w:after="120"/>
        <w:ind w:left="360"/>
        <w:rPr>
          <w:rFonts w:ascii="Arial" w:hAnsi="Arial" w:cs="Arial"/>
          <w:i/>
          <w:iCs/>
          <w:szCs w:val="24"/>
        </w:rPr>
      </w:pPr>
      <w:r w:rsidRPr="007D6FEB">
        <w:rPr>
          <w:rFonts w:ascii="Arial" w:hAnsi="Arial" w:cs="Arial"/>
          <w:b/>
          <w:bCs/>
          <w:i/>
          <w:iCs/>
          <w:szCs w:val="24"/>
        </w:rPr>
        <w:t>Exception:</w:t>
      </w:r>
      <w:r w:rsidRPr="007D6FEB">
        <w:rPr>
          <w:rFonts w:ascii="Arial" w:hAnsi="Arial" w:cs="Arial"/>
          <w:i/>
          <w:iCs/>
          <w:szCs w:val="24"/>
        </w:rPr>
        <w:t xml:space="preserve"> Impact sound insulation … </w:t>
      </w:r>
      <w:r w:rsidRPr="007D6FEB">
        <w:rPr>
          <w:rFonts w:ascii="Arial" w:hAnsi="Arial" w:cs="Arial"/>
          <w:iCs/>
          <w:szCs w:val="24"/>
        </w:rPr>
        <w:t>(No change to existing California amendment.)</w:t>
      </w:r>
    </w:p>
    <w:p w14:paraId="5122C464" w14:textId="77777777" w:rsidR="00455684" w:rsidRPr="007D6FEB" w:rsidRDefault="00455684" w:rsidP="00823471">
      <w:pPr>
        <w:spacing w:before="120" w:after="120"/>
        <w:rPr>
          <w:rFonts w:ascii="Arial" w:hAnsi="Arial" w:cs="Arial"/>
          <w:i/>
          <w:iCs/>
          <w:szCs w:val="24"/>
        </w:rPr>
      </w:pPr>
      <w:r w:rsidRPr="007D6FEB">
        <w:rPr>
          <w:rFonts w:ascii="Arial" w:hAnsi="Arial" w:cs="Arial"/>
          <w:b/>
          <w:bCs/>
          <w:i/>
          <w:iCs/>
          <w:szCs w:val="24"/>
        </w:rPr>
        <w:t xml:space="preserve">1206.4 Allowable interior noise levels. </w:t>
      </w:r>
      <w:r w:rsidRPr="007D6FEB">
        <w:rPr>
          <w:rFonts w:ascii="Arial" w:hAnsi="Arial" w:cs="Arial"/>
          <w:i/>
          <w:iCs/>
          <w:szCs w:val="24"/>
        </w:rPr>
        <w:t xml:space="preserve">Interior noise levels … </w:t>
      </w:r>
      <w:r w:rsidRPr="007D6FEB">
        <w:rPr>
          <w:rFonts w:ascii="Arial" w:hAnsi="Arial" w:cs="Arial"/>
          <w:iCs/>
          <w:szCs w:val="24"/>
        </w:rPr>
        <w:t>(No change to existing California amendment.)</w:t>
      </w:r>
    </w:p>
    <w:p w14:paraId="057A3D1A" w14:textId="094C27BA" w:rsidR="00455684" w:rsidRPr="007D6FEB" w:rsidRDefault="00455684" w:rsidP="00800D18">
      <w:pPr>
        <w:spacing w:before="240" w:after="240"/>
        <w:jc w:val="center"/>
        <w:rPr>
          <w:rFonts w:ascii="Arial" w:hAnsi="Arial" w:cs="Arial"/>
          <w:b/>
          <w:szCs w:val="24"/>
        </w:rPr>
      </w:pPr>
      <w:r w:rsidRPr="007D6FEB">
        <w:rPr>
          <w:rFonts w:ascii="Arial" w:hAnsi="Arial" w:cs="Arial"/>
          <w:b/>
          <w:szCs w:val="24"/>
        </w:rPr>
        <w:t>SECTION 1208 (Formerly 1207)</w:t>
      </w:r>
      <w:r w:rsidR="00043CBE" w:rsidRPr="007D6FEB">
        <w:rPr>
          <w:rFonts w:ascii="Arial" w:hAnsi="Arial" w:cs="Arial"/>
          <w:b/>
          <w:szCs w:val="24"/>
        </w:rPr>
        <w:br/>
      </w:r>
      <w:r w:rsidRPr="007D6FEB">
        <w:rPr>
          <w:rFonts w:ascii="Arial" w:hAnsi="Arial" w:cs="Arial"/>
          <w:b/>
          <w:szCs w:val="24"/>
        </w:rPr>
        <w:lastRenderedPageBreak/>
        <w:t>INTERIOR SPACE DIMENSIONS</w:t>
      </w:r>
    </w:p>
    <w:p w14:paraId="77347C1C" w14:textId="77777777" w:rsidR="00455684" w:rsidRPr="007D6FEB" w:rsidRDefault="00455684" w:rsidP="00823471">
      <w:pPr>
        <w:autoSpaceDE w:val="0"/>
        <w:autoSpaceDN w:val="0"/>
        <w:adjustRightInd w:val="0"/>
        <w:spacing w:before="120" w:after="120"/>
        <w:rPr>
          <w:rFonts w:ascii="Arial" w:hAnsi="Arial" w:cs="Arial"/>
          <w:szCs w:val="24"/>
        </w:rPr>
      </w:pPr>
      <w:r w:rsidRPr="007D6FEB">
        <w:rPr>
          <w:rFonts w:ascii="Arial" w:hAnsi="Arial" w:cs="Arial"/>
          <w:b/>
          <w:bCs/>
          <w:szCs w:val="24"/>
        </w:rPr>
        <w:t xml:space="preserve">1208.1 (Formerly 1207.1) Minimum room widths. </w:t>
      </w:r>
      <w:r w:rsidRPr="007D6FEB">
        <w:rPr>
          <w:rFonts w:ascii="Arial" w:hAnsi="Arial" w:cs="Arial"/>
          <w:iCs/>
          <w:szCs w:val="24"/>
        </w:rPr>
        <w:t xml:space="preserve">Habitable spaces … </w:t>
      </w:r>
      <w:r w:rsidRPr="007D6FEB">
        <w:rPr>
          <w:rFonts w:ascii="Arial" w:hAnsi="Arial" w:cs="Arial"/>
          <w:szCs w:val="24"/>
        </w:rPr>
        <w:t>(No change to model code text.)</w:t>
      </w:r>
    </w:p>
    <w:p w14:paraId="5662DED5" w14:textId="77777777" w:rsidR="00455684" w:rsidRPr="007D6FEB" w:rsidRDefault="00455684" w:rsidP="00823471">
      <w:pPr>
        <w:autoSpaceDE w:val="0"/>
        <w:autoSpaceDN w:val="0"/>
        <w:adjustRightInd w:val="0"/>
        <w:spacing w:before="120" w:after="120"/>
        <w:rPr>
          <w:rFonts w:ascii="Arial" w:hAnsi="Arial" w:cs="Arial"/>
          <w:b/>
          <w:bCs/>
          <w:szCs w:val="24"/>
        </w:rPr>
      </w:pPr>
      <w:r w:rsidRPr="007D6FEB">
        <w:rPr>
          <w:rFonts w:ascii="Arial" w:hAnsi="Arial" w:cs="Arial"/>
          <w:b/>
          <w:i/>
          <w:iCs/>
          <w:szCs w:val="24"/>
        </w:rPr>
        <w:t>[HCD 1]</w:t>
      </w:r>
      <w:r w:rsidRPr="007D6FEB">
        <w:rPr>
          <w:rFonts w:ascii="Arial" w:hAnsi="Arial" w:cs="Arial"/>
          <w:i/>
          <w:iCs/>
          <w:szCs w:val="24"/>
        </w:rPr>
        <w:t xml:space="preserve"> For </w:t>
      </w:r>
      <w:proofErr w:type="gramStart"/>
      <w:r w:rsidRPr="007D6FEB">
        <w:rPr>
          <w:rFonts w:ascii="Arial" w:hAnsi="Arial" w:cs="Arial"/>
          <w:i/>
          <w:iCs/>
          <w:szCs w:val="24"/>
        </w:rPr>
        <w:t>limited-density</w:t>
      </w:r>
      <w:proofErr w:type="gramEnd"/>
      <w:r w:rsidRPr="007D6FEB">
        <w:rPr>
          <w:rFonts w:ascii="Arial" w:hAnsi="Arial" w:cs="Arial"/>
          <w:i/>
          <w:iCs/>
          <w:szCs w:val="24"/>
        </w:rPr>
        <w:t xml:space="preserve"> … </w:t>
      </w:r>
      <w:r w:rsidRPr="007D6FEB">
        <w:rPr>
          <w:rFonts w:ascii="Arial" w:hAnsi="Arial" w:cs="Arial"/>
          <w:iCs/>
          <w:szCs w:val="24"/>
        </w:rPr>
        <w:t>(No change to existing California amendment.)</w:t>
      </w:r>
    </w:p>
    <w:p w14:paraId="148A2498" w14:textId="77777777" w:rsidR="00455684" w:rsidRPr="007D6FEB" w:rsidRDefault="00455684" w:rsidP="00823471">
      <w:pPr>
        <w:autoSpaceDE w:val="0"/>
        <w:autoSpaceDN w:val="0"/>
        <w:adjustRightInd w:val="0"/>
        <w:spacing w:before="120" w:after="120"/>
        <w:rPr>
          <w:rFonts w:ascii="Arial" w:hAnsi="Arial" w:cs="Arial"/>
          <w:szCs w:val="24"/>
        </w:rPr>
      </w:pPr>
      <w:r w:rsidRPr="007D6FEB">
        <w:rPr>
          <w:rFonts w:ascii="Arial" w:hAnsi="Arial" w:cs="Arial"/>
          <w:b/>
          <w:bCs/>
          <w:szCs w:val="24"/>
        </w:rPr>
        <w:t>1208.4 (Formerly 1207.4) Efficiency dwelling units.</w:t>
      </w:r>
      <w:r w:rsidRPr="007D6FEB">
        <w:rPr>
          <w:rFonts w:ascii="Arial" w:hAnsi="Arial" w:cs="Arial"/>
          <w:szCs w:val="24"/>
        </w:rPr>
        <w:t xml:space="preserve"> </w:t>
      </w:r>
      <w:r w:rsidRPr="007D6FEB">
        <w:rPr>
          <w:rFonts w:ascii="Arial" w:hAnsi="Arial" w:cs="Arial"/>
          <w:strike/>
          <w:szCs w:val="24"/>
        </w:rPr>
        <w:t>Efficiency dwelling units shall conform to the requirements of the code except as modified herein:</w:t>
      </w:r>
      <w:r w:rsidRPr="007D6FEB">
        <w:rPr>
          <w:rFonts w:ascii="Arial" w:hAnsi="Arial" w:cs="Arial"/>
          <w:b/>
          <w:szCs w:val="24"/>
        </w:rPr>
        <w:t xml:space="preserve"> </w:t>
      </w:r>
      <w:r w:rsidRPr="007D6FEB">
        <w:rPr>
          <w:rFonts w:ascii="Arial" w:hAnsi="Arial" w:cs="Arial"/>
          <w:b/>
          <w:i/>
          <w:szCs w:val="24"/>
        </w:rPr>
        <w:t>(HCD 1)</w:t>
      </w:r>
      <w:r w:rsidRPr="007D6FEB">
        <w:rPr>
          <w:rFonts w:ascii="Arial" w:hAnsi="Arial" w:cs="Arial"/>
          <w:szCs w:val="24"/>
        </w:rPr>
        <w:t xml:space="preserve"> </w:t>
      </w:r>
      <w:r w:rsidRPr="007D6FEB">
        <w:rPr>
          <w:rFonts w:ascii="Arial" w:hAnsi="Arial" w:cs="Arial"/>
          <w:i/>
          <w:szCs w:val="24"/>
        </w:rPr>
        <w:t xml:space="preserve">Unless modified … </w:t>
      </w:r>
      <w:r w:rsidRPr="007D6FEB">
        <w:rPr>
          <w:rFonts w:ascii="Arial" w:hAnsi="Arial" w:cs="Arial"/>
          <w:iCs/>
          <w:szCs w:val="24"/>
        </w:rPr>
        <w:t>(No change to existing California amendment.)</w:t>
      </w:r>
    </w:p>
    <w:p w14:paraId="362DDD72" w14:textId="28695C1E" w:rsidR="00455684" w:rsidRPr="007D6FEB" w:rsidRDefault="00455684" w:rsidP="00D917C7">
      <w:pPr>
        <w:pStyle w:val="ListParagraph"/>
        <w:numPr>
          <w:ilvl w:val="0"/>
          <w:numId w:val="30"/>
        </w:numPr>
        <w:spacing w:before="120" w:after="120"/>
        <w:ind w:left="720"/>
        <w:contextualSpacing w:val="0"/>
        <w:rPr>
          <w:rFonts w:ascii="Arial" w:hAnsi="Arial" w:cs="Arial"/>
          <w:szCs w:val="24"/>
        </w:rPr>
      </w:pPr>
      <w:r w:rsidRPr="007D6FEB">
        <w:rPr>
          <w:rFonts w:ascii="Arial" w:hAnsi="Arial" w:cs="Arial"/>
          <w:szCs w:val="24"/>
        </w:rPr>
        <w:t>The unit shall have a living room … (No change to model code text.)</w:t>
      </w:r>
    </w:p>
    <w:p w14:paraId="17FA207B" w14:textId="77777777" w:rsidR="00800D18" w:rsidRPr="007D6FEB" w:rsidRDefault="00455684" w:rsidP="00D917C7">
      <w:pPr>
        <w:pStyle w:val="ListParagraph"/>
        <w:numPr>
          <w:ilvl w:val="0"/>
          <w:numId w:val="30"/>
        </w:numPr>
        <w:spacing w:before="120" w:after="120"/>
        <w:ind w:left="720"/>
        <w:contextualSpacing w:val="0"/>
        <w:rPr>
          <w:rFonts w:ascii="Arial" w:hAnsi="Arial" w:cs="Arial"/>
          <w:szCs w:val="24"/>
        </w:rPr>
      </w:pPr>
      <w:r w:rsidRPr="007D6FEB">
        <w:rPr>
          <w:rFonts w:ascii="Arial" w:hAnsi="Arial" w:cs="Arial"/>
          <w:szCs w:val="24"/>
        </w:rPr>
        <w:t xml:space="preserve">The unit shall be provided … (No change to model code text.) </w:t>
      </w:r>
    </w:p>
    <w:p w14:paraId="7E6F1895" w14:textId="77777777" w:rsidR="00800D18" w:rsidRPr="007D6FEB" w:rsidRDefault="00455684" w:rsidP="00D917C7">
      <w:pPr>
        <w:pStyle w:val="ListParagraph"/>
        <w:numPr>
          <w:ilvl w:val="0"/>
          <w:numId w:val="30"/>
        </w:numPr>
        <w:spacing w:before="120" w:after="120"/>
        <w:ind w:left="720"/>
        <w:contextualSpacing w:val="0"/>
        <w:rPr>
          <w:rFonts w:ascii="Arial" w:hAnsi="Arial" w:cs="Arial"/>
          <w:szCs w:val="24"/>
        </w:rPr>
      </w:pPr>
      <w:r w:rsidRPr="007D6FEB">
        <w:rPr>
          <w:rFonts w:ascii="Arial" w:hAnsi="Arial" w:cs="Arial"/>
          <w:bCs/>
          <w:szCs w:val="24"/>
        </w:rPr>
        <w:t>For other than</w:t>
      </w:r>
      <w:r w:rsidRPr="007D6FEB">
        <w:rPr>
          <w:rFonts w:ascii="Arial" w:hAnsi="Arial" w:cs="Arial"/>
          <w:bCs/>
          <w:strike/>
          <w:szCs w:val="24"/>
        </w:rPr>
        <w:t xml:space="preserve"> Accessible, Type A and Type B</w:t>
      </w:r>
      <w:r w:rsidRPr="007D6FEB">
        <w:rPr>
          <w:rFonts w:ascii="Arial" w:hAnsi="Arial" w:cs="Arial"/>
          <w:bCs/>
          <w:szCs w:val="24"/>
          <w:u w:val="single"/>
        </w:rPr>
        <w:t xml:space="preserve"> adaptable </w:t>
      </w:r>
      <w:r w:rsidRPr="007D6FEB">
        <w:rPr>
          <w:rFonts w:ascii="Arial" w:hAnsi="Arial" w:cs="Arial"/>
          <w:bCs/>
          <w:szCs w:val="24"/>
        </w:rPr>
        <w:t>dwelling units, …</w:t>
      </w:r>
    </w:p>
    <w:p w14:paraId="71715454" w14:textId="52C5843E" w:rsidR="00455684" w:rsidRPr="007D6FEB" w:rsidRDefault="00455684" w:rsidP="00D917C7">
      <w:pPr>
        <w:pStyle w:val="ListParagraph"/>
        <w:numPr>
          <w:ilvl w:val="0"/>
          <w:numId w:val="30"/>
        </w:numPr>
        <w:spacing w:before="120" w:after="120"/>
        <w:ind w:left="720"/>
        <w:contextualSpacing w:val="0"/>
        <w:rPr>
          <w:rFonts w:ascii="Arial" w:hAnsi="Arial" w:cs="Arial"/>
          <w:szCs w:val="24"/>
        </w:rPr>
      </w:pPr>
      <w:r w:rsidRPr="007D6FEB">
        <w:rPr>
          <w:rFonts w:ascii="Arial" w:hAnsi="Arial" w:cs="Arial"/>
          <w:bCs/>
          <w:szCs w:val="24"/>
        </w:rPr>
        <w:t xml:space="preserve">The unit shall be provided with a separate bathroom … </w:t>
      </w:r>
      <w:r w:rsidRPr="007D6FEB">
        <w:rPr>
          <w:rFonts w:ascii="Arial" w:hAnsi="Arial" w:cs="Arial"/>
          <w:szCs w:val="24"/>
        </w:rPr>
        <w:t>(No change to model code text.)</w:t>
      </w:r>
    </w:p>
    <w:p w14:paraId="0417FE7B" w14:textId="7F07E388" w:rsidR="00455684" w:rsidRPr="007D6FEB" w:rsidRDefault="00455684" w:rsidP="003339F3">
      <w:pPr>
        <w:keepLines/>
        <w:spacing w:before="240" w:after="240"/>
        <w:jc w:val="center"/>
        <w:rPr>
          <w:rFonts w:ascii="Arial" w:hAnsi="Arial" w:cs="Arial"/>
          <w:b/>
          <w:i/>
          <w:szCs w:val="24"/>
        </w:rPr>
      </w:pPr>
      <w:r w:rsidRPr="007D6FEB">
        <w:rPr>
          <w:rFonts w:ascii="Arial" w:hAnsi="Arial" w:cs="Arial"/>
          <w:b/>
          <w:i/>
          <w:szCs w:val="24"/>
        </w:rPr>
        <w:t>SECTION </w:t>
      </w:r>
      <w:r w:rsidRPr="007D6FEB">
        <w:rPr>
          <w:rFonts w:ascii="Arial" w:hAnsi="Arial" w:cs="Arial"/>
          <w:b/>
          <w:i/>
          <w:strike/>
          <w:szCs w:val="24"/>
        </w:rPr>
        <w:t>1210</w:t>
      </w:r>
      <w:r w:rsidRPr="007D6FEB">
        <w:rPr>
          <w:rFonts w:ascii="Arial" w:hAnsi="Arial" w:cs="Arial"/>
          <w:b/>
          <w:i/>
          <w:szCs w:val="24"/>
        </w:rPr>
        <w:t xml:space="preserve"> </w:t>
      </w:r>
      <w:r w:rsidRPr="007D6FEB">
        <w:rPr>
          <w:rFonts w:ascii="Arial" w:hAnsi="Arial" w:cs="Arial"/>
          <w:b/>
          <w:i/>
          <w:szCs w:val="24"/>
          <w:u w:val="single"/>
        </w:rPr>
        <w:t>1211</w:t>
      </w:r>
      <w:r w:rsidRPr="007D6FEB">
        <w:rPr>
          <w:rFonts w:ascii="Arial" w:hAnsi="Arial" w:cs="Arial"/>
          <w:b/>
          <w:i/>
          <w:szCs w:val="24"/>
        </w:rPr>
        <w:t xml:space="preserve"> [HCD 1 &amp; HCD 2]</w:t>
      </w:r>
      <w:r w:rsidR="00043CBE" w:rsidRPr="007D6FEB">
        <w:rPr>
          <w:rFonts w:ascii="Arial" w:hAnsi="Arial" w:cs="Arial"/>
          <w:b/>
          <w:i/>
          <w:szCs w:val="24"/>
        </w:rPr>
        <w:br/>
      </w:r>
      <w:r w:rsidRPr="007D6FEB">
        <w:rPr>
          <w:rFonts w:ascii="Arial" w:hAnsi="Arial" w:cs="Arial"/>
          <w:b/>
          <w:i/>
          <w:szCs w:val="24"/>
        </w:rPr>
        <w:t>GARAGE DOOR SPRINGS</w:t>
      </w:r>
    </w:p>
    <w:p w14:paraId="02DC294E" w14:textId="53A46C84" w:rsidR="00455684" w:rsidRPr="007D6FEB" w:rsidRDefault="00455684" w:rsidP="00823471">
      <w:pPr>
        <w:spacing w:before="120" w:after="120"/>
        <w:rPr>
          <w:rFonts w:ascii="Arial" w:hAnsi="Arial" w:cs="Arial"/>
          <w:i/>
          <w:szCs w:val="24"/>
        </w:rPr>
      </w:pPr>
      <w:r w:rsidRPr="007D6FEB">
        <w:rPr>
          <w:rFonts w:ascii="Arial" w:hAnsi="Arial" w:cs="Arial"/>
          <w:b/>
          <w:i/>
          <w:strike/>
          <w:szCs w:val="24"/>
        </w:rPr>
        <w:t>1210.1</w:t>
      </w:r>
      <w:r w:rsidRPr="007D6FEB">
        <w:rPr>
          <w:rFonts w:ascii="Arial" w:hAnsi="Arial" w:cs="Arial"/>
          <w:b/>
          <w:i/>
          <w:szCs w:val="24"/>
        </w:rPr>
        <w:t xml:space="preserve"> </w:t>
      </w:r>
      <w:r w:rsidRPr="007D6FEB">
        <w:rPr>
          <w:rFonts w:ascii="Arial" w:hAnsi="Arial" w:cs="Arial"/>
          <w:b/>
          <w:i/>
          <w:szCs w:val="24"/>
          <w:u w:val="single"/>
        </w:rPr>
        <w:t>1211.1</w:t>
      </w:r>
      <w:r w:rsidRPr="007D6FEB">
        <w:rPr>
          <w:rFonts w:ascii="Arial" w:hAnsi="Arial" w:cs="Arial"/>
          <w:b/>
          <w:i/>
          <w:szCs w:val="24"/>
        </w:rPr>
        <w:t xml:space="preserve"> General. </w:t>
      </w:r>
      <w:r w:rsidRPr="007D6FEB">
        <w:rPr>
          <w:rFonts w:ascii="Arial" w:hAnsi="Arial" w:cs="Arial"/>
          <w:i/>
          <w:szCs w:val="24"/>
        </w:rPr>
        <w:t xml:space="preserve">This section shall … </w:t>
      </w:r>
      <w:r w:rsidRPr="007D6FEB">
        <w:rPr>
          <w:rFonts w:ascii="Arial" w:hAnsi="Arial" w:cs="Arial"/>
          <w:iCs/>
          <w:szCs w:val="24"/>
        </w:rPr>
        <w:t>(No change to existing California amendment except for renumbering.)</w:t>
      </w:r>
    </w:p>
    <w:p w14:paraId="714E4B92" w14:textId="5E9D8126" w:rsidR="00455684" w:rsidRPr="007D6FEB" w:rsidRDefault="00455684" w:rsidP="00823471">
      <w:pPr>
        <w:spacing w:before="120" w:after="120"/>
        <w:ind w:left="360"/>
        <w:rPr>
          <w:rFonts w:ascii="Arial" w:hAnsi="Arial" w:cs="Arial"/>
          <w:i/>
          <w:szCs w:val="24"/>
        </w:rPr>
      </w:pPr>
      <w:r w:rsidRPr="007D6FEB">
        <w:rPr>
          <w:rFonts w:ascii="Arial" w:hAnsi="Arial" w:cs="Arial"/>
          <w:b/>
          <w:i/>
          <w:strike/>
          <w:szCs w:val="24"/>
        </w:rPr>
        <w:t>1210.1.1</w:t>
      </w:r>
      <w:r w:rsidRPr="007D6FEB">
        <w:rPr>
          <w:rFonts w:ascii="Arial" w:hAnsi="Arial" w:cs="Arial"/>
          <w:b/>
          <w:i/>
          <w:szCs w:val="24"/>
        </w:rPr>
        <w:t xml:space="preserve"> </w:t>
      </w:r>
      <w:r w:rsidRPr="007D6FEB">
        <w:rPr>
          <w:rFonts w:ascii="Arial" w:hAnsi="Arial" w:cs="Arial"/>
          <w:b/>
          <w:i/>
          <w:szCs w:val="24"/>
          <w:u w:val="single"/>
        </w:rPr>
        <w:t>1211.1.1</w:t>
      </w:r>
      <w:r w:rsidRPr="007D6FEB">
        <w:rPr>
          <w:rFonts w:ascii="Arial" w:hAnsi="Arial" w:cs="Arial"/>
          <w:b/>
          <w:i/>
          <w:szCs w:val="24"/>
        </w:rPr>
        <w:t xml:space="preserve"> Garage door extension springs. </w:t>
      </w:r>
      <w:r w:rsidRPr="007D6FEB">
        <w:rPr>
          <w:rFonts w:ascii="Arial" w:hAnsi="Arial" w:cs="Arial"/>
          <w:i/>
          <w:szCs w:val="24"/>
        </w:rPr>
        <w:t xml:space="preserve">Every garage door … </w:t>
      </w:r>
      <w:r w:rsidRPr="007D6FEB">
        <w:rPr>
          <w:rFonts w:ascii="Arial" w:hAnsi="Arial" w:cs="Arial"/>
          <w:iCs/>
          <w:szCs w:val="24"/>
        </w:rPr>
        <w:t>(No change to existing California amendment except for renumbering.)</w:t>
      </w:r>
    </w:p>
    <w:p w14:paraId="5C254619" w14:textId="5E8DBA9D" w:rsidR="00455684" w:rsidRPr="007D6FEB" w:rsidRDefault="00455684" w:rsidP="00823471">
      <w:pPr>
        <w:spacing w:before="120" w:after="120"/>
        <w:rPr>
          <w:rFonts w:ascii="Arial" w:hAnsi="Arial" w:cs="Arial"/>
          <w:i/>
          <w:szCs w:val="24"/>
        </w:rPr>
      </w:pPr>
      <w:r w:rsidRPr="007D6FEB">
        <w:rPr>
          <w:rFonts w:ascii="Arial" w:hAnsi="Arial" w:cs="Arial"/>
          <w:b/>
          <w:i/>
          <w:strike/>
          <w:szCs w:val="24"/>
        </w:rPr>
        <w:t>1210.2</w:t>
      </w:r>
      <w:r w:rsidRPr="007D6FEB">
        <w:rPr>
          <w:rFonts w:ascii="Arial" w:hAnsi="Arial" w:cs="Arial"/>
          <w:b/>
          <w:i/>
          <w:szCs w:val="24"/>
        </w:rPr>
        <w:t xml:space="preserve"> </w:t>
      </w:r>
      <w:r w:rsidRPr="007D6FEB">
        <w:rPr>
          <w:rFonts w:ascii="Arial" w:hAnsi="Arial" w:cs="Arial"/>
          <w:b/>
          <w:i/>
          <w:szCs w:val="24"/>
          <w:u w:val="single"/>
        </w:rPr>
        <w:t>1211.2</w:t>
      </w:r>
      <w:r w:rsidRPr="007D6FEB">
        <w:rPr>
          <w:rFonts w:ascii="Arial" w:hAnsi="Arial" w:cs="Arial"/>
          <w:b/>
          <w:i/>
          <w:szCs w:val="24"/>
        </w:rPr>
        <w:t xml:space="preserve"> Design standards. </w:t>
      </w:r>
      <w:r w:rsidRPr="007D6FEB">
        <w:rPr>
          <w:rFonts w:ascii="Arial" w:hAnsi="Arial" w:cs="Arial"/>
          <w:i/>
          <w:szCs w:val="24"/>
        </w:rPr>
        <w:t xml:space="preserve">Minimum design standard … </w:t>
      </w:r>
      <w:r w:rsidRPr="007D6FEB">
        <w:rPr>
          <w:rFonts w:ascii="Arial" w:hAnsi="Arial" w:cs="Arial"/>
          <w:iCs/>
          <w:szCs w:val="24"/>
        </w:rPr>
        <w:t>(No change to existing California amendment except for renumbering.)</w:t>
      </w:r>
    </w:p>
    <w:p w14:paraId="1CFF13BC" w14:textId="77777777" w:rsidR="00455684" w:rsidRPr="007D6FEB" w:rsidRDefault="00455684" w:rsidP="00823471">
      <w:pPr>
        <w:spacing w:before="120" w:after="120"/>
        <w:rPr>
          <w:rFonts w:ascii="Arial" w:hAnsi="Arial" w:cs="Arial"/>
          <w:iCs/>
          <w:szCs w:val="24"/>
        </w:rPr>
      </w:pPr>
      <w:r w:rsidRPr="007D6FEB">
        <w:rPr>
          <w:rFonts w:ascii="Arial" w:hAnsi="Arial" w:cs="Arial"/>
          <w:b/>
          <w:i/>
          <w:strike/>
          <w:szCs w:val="24"/>
        </w:rPr>
        <w:t>1210.3</w:t>
      </w:r>
      <w:r w:rsidRPr="007D6FEB">
        <w:rPr>
          <w:rFonts w:ascii="Arial" w:hAnsi="Arial" w:cs="Arial"/>
          <w:b/>
          <w:i/>
          <w:szCs w:val="24"/>
        </w:rPr>
        <w:t xml:space="preserve"> </w:t>
      </w:r>
      <w:r w:rsidRPr="007D6FEB">
        <w:rPr>
          <w:rFonts w:ascii="Arial" w:hAnsi="Arial" w:cs="Arial"/>
          <w:b/>
          <w:i/>
          <w:szCs w:val="24"/>
          <w:u w:val="single"/>
        </w:rPr>
        <w:t>1211.3</w:t>
      </w:r>
      <w:r w:rsidRPr="007D6FEB">
        <w:rPr>
          <w:rFonts w:ascii="Arial" w:hAnsi="Arial" w:cs="Arial"/>
          <w:b/>
          <w:i/>
          <w:szCs w:val="24"/>
        </w:rPr>
        <w:t xml:space="preserve"> Certification. </w:t>
      </w:r>
      <w:r w:rsidRPr="007D6FEB">
        <w:rPr>
          <w:rFonts w:ascii="Arial" w:hAnsi="Arial" w:cs="Arial"/>
          <w:i/>
          <w:szCs w:val="24"/>
        </w:rPr>
        <w:t xml:space="preserve">Mill certification … </w:t>
      </w:r>
    </w:p>
    <w:p w14:paraId="5149F379" w14:textId="0B71FA18" w:rsidR="00455684" w:rsidRPr="007D6FEB" w:rsidRDefault="00455684" w:rsidP="00823471">
      <w:pPr>
        <w:spacing w:before="120" w:after="120"/>
        <w:ind w:firstLine="720"/>
        <w:rPr>
          <w:rFonts w:ascii="Arial" w:hAnsi="Arial" w:cs="Arial"/>
          <w:i/>
          <w:szCs w:val="24"/>
        </w:rPr>
      </w:pPr>
      <w:r w:rsidRPr="007D6FEB">
        <w:rPr>
          <w:rFonts w:ascii="Arial" w:hAnsi="Arial" w:cs="Arial"/>
          <w:iCs/>
          <w:szCs w:val="24"/>
        </w:rPr>
        <w:t>(No change to existing California amendment except for renumbering.)</w:t>
      </w:r>
    </w:p>
    <w:p w14:paraId="4941D0EF" w14:textId="4DD731FC" w:rsidR="00455684" w:rsidRPr="007D6FEB" w:rsidRDefault="00455684" w:rsidP="00823471">
      <w:pPr>
        <w:spacing w:before="120" w:after="120"/>
        <w:rPr>
          <w:rFonts w:ascii="Arial" w:hAnsi="Arial" w:cs="Arial"/>
          <w:i/>
          <w:szCs w:val="24"/>
        </w:rPr>
      </w:pPr>
      <w:r w:rsidRPr="007D6FEB">
        <w:rPr>
          <w:rFonts w:ascii="Arial" w:hAnsi="Arial" w:cs="Arial"/>
          <w:b/>
          <w:i/>
          <w:strike/>
          <w:szCs w:val="24"/>
        </w:rPr>
        <w:t>1210.4</w:t>
      </w:r>
      <w:r w:rsidRPr="007D6FEB">
        <w:rPr>
          <w:rFonts w:ascii="Arial" w:hAnsi="Arial" w:cs="Arial"/>
          <w:b/>
          <w:i/>
          <w:szCs w:val="24"/>
        </w:rPr>
        <w:t xml:space="preserve"> </w:t>
      </w:r>
      <w:r w:rsidRPr="007D6FEB">
        <w:rPr>
          <w:rFonts w:ascii="Arial" w:hAnsi="Arial" w:cs="Arial"/>
          <w:b/>
          <w:i/>
          <w:szCs w:val="24"/>
          <w:u w:val="single"/>
        </w:rPr>
        <w:t>1211.4</w:t>
      </w:r>
      <w:r w:rsidRPr="007D6FEB">
        <w:rPr>
          <w:rFonts w:ascii="Arial" w:hAnsi="Arial" w:cs="Arial"/>
          <w:b/>
          <w:i/>
          <w:szCs w:val="24"/>
        </w:rPr>
        <w:t xml:space="preserve"> Restraining devices. </w:t>
      </w:r>
      <w:r w:rsidRPr="007D6FEB">
        <w:rPr>
          <w:rFonts w:ascii="Arial" w:hAnsi="Arial" w:cs="Arial"/>
          <w:i/>
          <w:szCs w:val="24"/>
        </w:rPr>
        <w:t xml:space="preserve">Each extension spring … </w:t>
      </w:r>
      <w:r w:rsidRPr="007D6FEB">
        <w:rPr>
          <w:rFonts w:ascii="Arial" w:hAnsi="Arial" w:cs="Arial"/>
          <w:iCs/>
          <w:szCs w:val="24"/>
        </w:rPr>
        <w:t>(No change to existing California amendment except for renumbering.)</w:t>
      </w:r>
    </w:p>
    <w:p w14:paraId="7DE818F9" w14:textId="7C2B3427" w:rsidR="00455684" w:rsidRPr="007D6FEB" w:rsidRDefault="00455684" w:rsidP="003339F3">
      <w:pPr>
        <w:spacing w:before="120" w:after="120"/>
        <w:rPr>
          <w:rFonts w:ascii="Arial" w:hAnsi="Arial" w:cs="Arial"/>
          <w:szCs w:val="24"/>
        </w:rPr>
      </w:pPr>
      <w:r w:rsidRPr="007D6FEB">
        <w:rPr>
          <w:rFonts w:ascii="Arial" w:hAnsi="Arial" w:cs="Arial"/>
          <w:b/>
          <w:i/>
          <w:strike/>
          <w:szCs w:val="24"/>
        </w:rPr>
        <w:t>1210.5</w:t>
      </w:r>
      <w:r w:rsidRPr="007D6FEB">
        <w:rPr>
          <w:rFonts w:ascii="Arial" w:hAnsi="Arial" w:cs="Arial"/>
          <w:b/>
          <w:i/>
          <w:szCs w:val="24"/>
        </w:rPr>
        <w:t xml:space="preserve"> </w:t>
      </w:r>
      <w:r w:rsidRPr="007D6FEB">
        <w:rPr>
          <w:rFonts w:ascii="Arial" w:hAnsi="Arial" w:cs="Arial"/>
          <w:b/>
          <w:i/>
          <w:szCs w:val="24"/>
          <w:u w:val="single"/>
        </w:rPr>
        <w:t>1211.5</w:t>
      </w:r>
      <w:r w:rsidRPr="007D6FEB">
        <w:rPr>
          <w:rFonts w:ascii="Arial" w:hAnsi="Arial" w:cs="Arial"/>
          <w:b/>
          <w:i/>
          <w:szCs w:val="24"/>
        </w:rPr>
        <w:t xml:space="preserve"> Identification. </w:t>
      </w:r>
      <w:r w:rsidRPr="007D6FEB">
        <w:rPr>
          <w:rFonts w:ascii="Arial" w:hAnsi="Arial" w:cs="Arial"/>
          <w:i/>
          <w:szCs w:val="24"/>
        </w:rPr>
        <w:t xml:space="preserve">Extension springs … </w:t>
      </w:r>
      <w:r w:rsidRPr="007D6FEB">
        <w:rPr>
          <w:rFonts w:ascii="Arial" w:hAnsi="Arial" w:cs="Arial"/>
          <w:iCs/>
          <w:szCs w:val="24"/>
        </w:rPr>
        <w:t>(No change to existing California amendment except for renumbering.)</w:t>
      </w:r>
    </w:p>
    <w:p w14:paraId="108255AE" w14:textId="6654EF56" w:rsidR="00455684" w:rsidRPr="007D6FEB" w:rsidRDefault="00455684" w:rsidP="00823471">
      <w:pPr>
        <w:spacing w:before="120" w:after="120"/>
        <w:rPr>
          <w:rFonts w:ascii="Arial" w:hAnsi="Arial" w:cs="Arial"/>
          <w:b/>
          <w:bCs/>
          <w:i/>
          <w:szCs w:val="24"/>
        </w:rPr>
      </w:pPr>
      <w:r w:rsidRPr="007D6FEB">
        <w:rPr>
          <w:rFonts w:ascii="Arial" w:hAnsi="Arial" w:cs="Arial"/>
          <w:b/>
          <w:i/>
          <w:strike/>
          <w:szCs w:val="24"/>
        </w:rPr>
        <w:t>1210.6</w:t>
      </w:r>
      <w:r w:rsidRPr="007D6FEB">
        <w:rPr>
          <w:rFonts w:ascii="Arial" w:hAnsi="Arial" w:cs="Arial"/>
          <w:b/>
          <w:i/>
          <w:szCs w:val="24"/>
        </w:rPr>
        <w:t xml:space="preserve"> 1211.6 Installation. </w:t>
      </w:r>
      <w:r w:rsidRPr="007D6FEB">
        <w:rPr>
          <w:rFonts w:ascii="Arial" w:hAnsi="Arial" w:cs="Arial"/>
          <w:i/>
          <w:szCs w:val="24"/>
        </w:rPr>
        <w:t xml:space="preserve">Installation of extension springs … </w:t>
      </w:r>
      <w:r w:rsidRPr="007D6FEB">
        <w:rPr>
          <w:rFonts w:ascii="Arial" w:hAnsi="Arial" w:cs="Arial"/>
          <w:iCs/>
          <w:szCs w:val="24"/>
        </w:rPr>
        <w:t>(No change to existing California amendment except for renumbering.)</w:t>
      </w:r>
    </w:p>
    <w:p w14:paraId="55352B68" w14:textId="56988AB8" w:rsidR="00455684" w:rsidRPr="007D6FEB" w:rsidRDefault="00455684" w:rsidP="003339F3">
      <w:pPr>
        <w:autoSpaceDE w:val="0"/>
        <w:autoSpaceDN w:val="0"/>
        <w:adjustRightInd w:val="0"/>
        <w:spacing w:before="240" w:after="240"/>
        <w:jc w:val="center"/>
        <w:rPr>
          <w:rFonts w:ascii="Arial" w:hAnsi="Arial" w:cs="Arial"/>
          <w:b/>
          <w:bCs/>
          <w:i/>
          <w:szCs w:val="24"/>
        </w:rPr>
      </w:pPr>
      <w:r w:rsidRPr="007D6FEB">
        <w:rPr>
          <w:rFonts w:ascii="Arial" w:hAnsi="Arial" w:cs="Arial"/>
          <w:b/>
          <w:bCs/>
          <w:i/>
          <w:szCs w:val="24"/>
        </w:rPr>
        <w:t>SECTION </w:t>
      </w:r>
      <w:r w:rsidRPr="007D6FEB">
        <w:rPr>
          <w:rFonts w:ascii="Arial" w:hAnsi="Arial" w:cs="Arial"/>
          <w:b/>
          <w:bCs/>
          <w:i/>
          <w:strike/>
          <w:szCs w:val="24"/>
        </w:rPr>
        <w:t>1211</w:t>
      </w:r>
      <w:r w:rsidRPr="007D6FEB">
        <w:rPr>
          <w:rFonts w:ascii="Arial" w:hAnsi="Arial" w:cs="Arial"/>
          <w:b/>
          <w:bCs/>
          <w:i/>
          <w:szCs w:val="24"/>
        </w:rPr>
        <w:t xml:space="preserve"> </w:t>
      </w:r>
      <w:r w:rsidRPr="007D6FEB">
        <w:rPr>
          <w:rFonts w:ascii="Arial" w:hAnsi="Arial" w:cs="Arial"/>
          <w:b/>
          <w:bCs/>
          <w:i/>
          <w:szCs w:val="24"/>
          <w:u w:val="single"/>
        </w:rPr>
        <w:t>1212</w:t>
      </w:r>
      <w:r w:rsidRPr="007D6FEB">
        <w:rPr>
          <w:rFonts w:ascii="Arial" w:hAnsi="Arial" w:cs="Arial"/>
          <w:b/>
          <w:bCs/>
          <w:i/>
          <w:szCs w:val="24"/>
        </w:rPr>
        <w:t xml:space="preserve"> [HCD 1]</w:t>
      </w:r>
      <w:r w:rsidR="00043CBE" w:rsidRPr="007D6FEB">
        <w:rPr>
          <w:rFonts w:ascii="Arial" w:hAnsi="Arial" w:cs="Arial"/>
          <w:b/>
          <w:bCs/>
          <w:i/>
          <w:szCs w:val="24"/>
        </w:rPr>
        <w:br/>
      </w:r>
      <w:r w:rsidRPr="007D6FEB">
        <w:rPr>
          <w:rFonts w:ascii="Arial" w:hAnsi="Arial" w:cs="Arial"/>
          <w:b/>
          <w:bCs/>
          <w:i/>
          <w:szCs w:val="24"/>
        </w:rPr>
        <w:t>POLLUTANT CONTROL</w:t>
      </w:r>
    </w:p>
    <w:p w14:paraId="6D7B8CE0" w14:textId="77777777" w:rsidR="00455684" w:rsidRPr="007D6FEB" w:rsidRDefault="00455684" w:rsidP="00823471">
      <w:pPr>
        <w:tabs>
          <w:tab w:val="left" w:pos="465"/>
        </w:tabs>
        <w:spacing w:before="120" w:after="120"/>
        <w:rPr>
          <w:rFonts w:ascii="Arial" w:hAnsi="Arial" w:cs="Arial"/>
          <w:bCs/>
          <w:i/>
          <w:szCs w:val="24"/>
        </w:rPr>
      </w:pPr>
      <w:r w:rsidRPr="007D6FEB">
        <w:rPr>
          <w:rFonts w:ascii="Arial" w:hAnsi="Arial" w:cs="Arial"/>
          <w:b/>
          <w:bCs/>
          <w:i/>
          <w:strike/>
          <w:szCs w:val="24"/>
        </w:rPr>
        <w:t>1211.1</w:t>
      </w:r>
      <w:r w:rsidRPr="007D6FEB">
        <w:rPr>
          <w:rFonts w:ascii="Arial" w:hAnsi="Arial" w:cs="Arial"/>
          <w:b/>
          <w:bCs/>
          <w:i/>
          <w:szCs w:val="24"/>
        </w:rPr>
        <w:t xml:space="preserve"> </w:t>
      </w:r>
      <w:r w:rsidRPr="007D6FEB">
        <w:rPr>
          <w:rFonts w:ascii="Arial" w:hAnsi="Arial" w:cs="Arial"/>
          <w:b/>
          <w:bCs/>
          <w:i/>
          <w:szCs w:val="24"/>
          <w:u w:val="single"/>
        </w:rPr>
        <w:t>1212.1</w:t>
      </w:r>
      <w:r w:rsidRPr="007D6FEB">
        <w:rPr>
          <w:rFonts w:ascii="Arial" w:hAnsi="Arial" w:cs="Arial"/>
          <w:b/>
          <w:bCs/>
          <w:i/>
          <w:szCs w:val="24"/>
        </w:rPr>
        <w:t xml:space="preserve"> Finish material pollutant control. </w:t>
      </w:r>
      <w:r w:rsidRPr="007D6FEB">
        <w:rPr>
          <w:rFonts w:ascii="Arial" w:hAnsi="Arial" w:cs="Arial"/>
          <w:bCs/>
          <w:i/>
          <w:szCs w:val="24"/>
        </w:rPr>
        <w:t xml:space="preserve">Finish materials … </w:t>
      </w:r>
      <w:r w:rsidRPr="007D6FEB">
        <w:rPr>
          <w:rFonts w:ascii="Arial" w:hAnsi="Arial" w:cs="Arial"/>
          <w:iCs/>
          <w:szCs w:val="24"/>
        </w:rPr>
        <w:t>(No change to existing California amendment except for renumbering.)</w:t>
      </w:r>
    </w:p>
    <w:p w14:paraId="01084586" w14:textId="77777777" w:rsidR="00455684" w:rsidRPr="007D6FEB" w:rsidRDefault="00455684" w:rsidP="00823471">
      <w:pPr>
        <w:spacing w:before="240" w:after="120"/>
        <w:rPr>
          <w:rFonts w:ascii="Arial" w:hAnsi="Arial" w:cs="Arial"/>
          <w:b/>
          <w:bCs/>
          <w:szCs w:val="24"/>
        </w:rPr>
      </w:pPr>
      <w:r w:rsidRPr="007D6FEB">
        <w:rPr>
          <w:rFonts w:ascii="Arial" w:hAnsi="Arial" w:cs="Arial"/>
          <w:b/>
          <w:bCs/>
          <w:szCs w:val="24"/>
        </w:rPr>
        <w:t>Notation:</w:t>
      </w:r>
    </w:p>
    <w:p w14:paraId="368862D2" w14:textId="4DAF4323" w:rsidR="00455684" w:rsidRPr="007D6FEB" w:rsidRDefault="00455684" w:rsidP="0082347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54405AD8" w14:textId="494B2CDF" w:rsidR="00455684" w:rsidRPr="007D6FEB" w:rsidRDefault="00455684" w:rsidP="00823471">
      <w:pPr>
        <w:pBdr>
          <w:bottom w:val="single" w:sz="24" w:space="1" w:color="auto"/>
        </w:pBdr>
        <w:spacing w:before="120"/>
        <w:rPr>
          <w:rFonts w:ascii="Arial" w:hAnsi="Arial" w:cs="Arial"/>
          <w:szCs w:val="24"/>
        </w:rPr>
      </w:pPr>
      <w:r w:rsidRPr="007D6FEB">
        <w:rPr>
          <w:rFonts w:ascii="Arial" w:hAnsi="Arial" w:cs="Arial"/>
          <w:szCs w:val="24"/>
        </w:rPr>
        <w:lastRenderedPageBreak/>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7A72F9E0" w14:textId="4FE097A6" w:rsidR="001670ED" w:rsidRPr="007D6FEB" w:rsidRDefault="001670ED" w:rsidP="00EA3C3E">
      <w:pPr>
        <w:pStyle w:val="Heading3"/>
        <w:rPr>
          <w:rFonts w:eastAsia="Calibri"/>
          <w:strike/>
        </w:rPr>
      </w:pPr>
      <w:r w:rsidRPr="007D6FEB">
        <w:rPr>
          <w:rFonts w:eastAsia="Calibri"/>
        </w:rPr>
        <w:t>Item 16: HCD proposes NOT to adopt Chapter 13 from the 2021 International Building Code.</w:t>
      </w:r>
    </w:p>
    <w:p w14:paraId="1244E451" w14:textId="1F99AD22" w:rsidR="001670ED" w:rsidRPr="007D6FEB" w:rsidRDefault="001670ED" w:rsidP="00823471">
      <w:pPr>
        <w:spacing w:before="240" w:after="240"/>
        <w:jc w:val="center"/>
        <w:rPr>
          <w:rFonts w:ascii="Arial" w:hAnsi="Arial" w:cs="Arial"/>
          <w:b/>
          <w:szCs w:val="24"/>
        </w:rPr>
      </w:pPr>
      <w:r w:rsidRPr="007D6FEB">
        <w:rPr>
          <w:rFonts w:ascii="Arial" w:hAnsi="Arial" w:cs="Arial"/>
          <w:b/>
          <w:szCs w:val="24"/>
        </w:rPr>
        <w:t>CHAPTER 13</w:t>
      </w:r>
      <w:bookmarkStart w:id="23" w:name="CH13"/>
      <w:bookmarkEnd w:id="23"/>
      <w:r w:rsidRPr="007D6FEB">
        <w:rPr>
          <w:rFonts w:ascii="Arial" w:hAnsi="Arial" w:cs="Arial"/>
          <w:b/>
          <w:szCs w:val="24"/>
        </w:rPr>
        <w:br/>
        <w:t>ENERGY EFFICIENCY</w:t>
      </w:r>
    </w:p>
    <w:p w14:paraId="75415C1E" w14:textId="77777777" w:rsidR="001670ED" w:rsidRPr="007D6FEB" w:rsidRDefault="001670ED" w:rsidP="00823471">
      <w:pPr>
        <w:spacing w:before="240" w:after="120"/>
        <w:rPr>
          <w:rFonts w:ascii="Arial" w:hAnsi="Arial" w:cs="Arial"/>
          <w:b/>
          <w:bCs/>
          <w:szCs w:val="24"/>
        </w:rPr>
      </w:pPr>
      <w:r w:rsidRPr="007D6FEB">
        <w:rPr>
          <w:rFonts w:ascii="Arial" w:hAnsi="Arial" w:cs="Arial"/>
          <w:b/>
          <w:bCs/>
          <w:szCs w:val="24"/>
        </w:rPr>
        <w:t>Notation:</w:t>
      </w:r>
    </w:p>
    <w:p w14:paraId="7F690BD8" w14:textId="73B90E76" w:rsidR="001670ED" w:rsidRPr="007D6FEB" w:rsidRDefault="001670ED" w:rsidP="0082347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4053CCE" w14:textId="47433793" w:rsidR="001670ED" w:rsidRPr="007D6FEB" w:rsidRDefault="001670ED" w:rsidP="00823471">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5E623187" w14:textId="5ED60E5A" w:rsidR="00C07024" w:rsidRPr="007D6FEB" w:rsidRDefault="00C07024" w:rsidP="00EA3C3E">
      <w:pPr>
        <w:pStyle w:val="Heading3"/>
        <w:rPr>
          <w:rFonts w:eastAsia="Calibri"/>
        </w:rPr>
      </w:pPr>
      <w:r w:rsidRPr="007D6FEB">
        <w:rPr>
          <w:rFonts w:eastAsia="Calibri"/>
        </w:rPr>
        <w:t>Item 17: HCD proposes to adopt Chapter 14, except Table 1404.3(3), from the 2021 IBC into the 2022 CBC with new and existing amendments as follows:</w:t>
      </w:r>
    </w:p>
    <w:p w14:paraId="24E81FE5" w14:textId="77D6A226" w:rsidR="00C07024" w:rsidRPr="007D6FEB" w:rsidRDefault="00C07024" w:rsidP="00823471">
      <w:pPr>
        <w:spacing w:before="240" w:after="240"/>
        <w:jc w:val="center"/>
        <w:rPr>
          <w:rFonts w:ascii="Arial" w:hAnsi="Arial" w:cs="Arial"/>
          <w:b/>
          <w:szCs w:val="24"/>
        </w:rPr>
      </w:pPr>
      <w:r w:rsidRPr="007D6FEB">
        <w:rPr>
          <w:rFonts w:ascii="Arial" w:hAnsi="Arial" w:cs="Arial"/>
          <w:b/>
          <w:szCs w:val="24"/>
        </w:rPr>
        <w:t>CHAPTER 14</w:t>
      </w:r>
      <w:bookmarkStart w:id="24" w:name="CH14"/>
      <w:bookmarkEnd w:id="24"/>
      <w:r w:rsidRPr="007D6FEB">
        <w:rPr>
          <w:rFonts w:ascii="Arial" w:hAnsi="Arial" w:cs="Arial"/>
          <w:b/>
          <w:szCs w:val="24"/>
        </w:rPr>
        <w:br/>
        <w:t>EXTERIOR WALLS</w:t>
      </w:r>
      <w:r w:rsidRPr="007D6FEB">
        <w:rPr>
          <w:rFonts w:ascii="Arial" w:hAnsi="Arial" w:cs="Arial"/>
          <w:b/>
          <w:szCs w:val="24"/>
        </w:rPr>
        <w:br/>
        <w:t>SECTION 1404</w:t>
      </w:r>
      <w:r w:rsidRPr="007D6FEB">
        <w:rPr>
          <w:rFonts w:ascii="Arial" w:hAnsi="Arial" w:cs="Arial"/>
          <w:b/>
          <w:szCs w:val="24"/>
        </w:rPr>
        <w:br/>
        <w:t>INSTALLATION OF WALL COVERINGS</w:t>
      </w:r>
    </w:p>
    <w:p w14:paraId="0AC0EBEF" w14:textId="77777777" w:rsidR="00C07024" w:rsidRPr="007D6FEB" w:rsidRDefault="00C07024" w:rsidP="00823471">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1404.3.1 Class I and II vapor retarders. </w:t>
      </w:r>
      <w:r w:rsidRPr="007D6FEB">
        <w:rPr>
          <w:rFonts w:ascii="Arial" w:hAnsi="Arial" w:cs="Arial"/>
          <w:szCs w:val="24"/>
        </w:rPr>
        <w:t>Where a Class II vapor retarder … (No change to model code text.)</w:t>
      </w:r>
    </w:p>
    <w:p w14:paraId="624ADE06" w14:textId="77777777" w:rsidR="00C07024" w:rsidRPr="007D6FEB" w:rsidRDefault="00C07024" w:rsidP="00823471">
      <w:pPr>
        <w:autoSpaceDE w:val="0"/>
        <w:autoSpaceDN w:val="0"/>
        <w:adjustRightInd w:val="0"/>
        <w:spacing w:before="120" w:after="120"/>
        <w:ind w:left="360"/>
        <w:rPr>
          <w:rFonts w:ascii="Arial" w:hAnsi="Arial" w:cs="Arial"/>
          <w:i/>
          <w:szCs w:val="24"/>
        </w:rPr>
      </w:pPr>
      <w:r w:rsidRPr="007D6FEB">
        <w:rPr>
          <w:rFonts w:ascii="Arial" w:hAnsi="Arial" w:cs="Arial"/>
          <w:b/>
          <w:i/>
          <w:szCs w:val="24"/>
        </w:rPr>
        <w:t>[HCD 1 &amp; HCD 2]</w:t>
      </w:r>
      <w:r w:rsidRPr="007D6FEB">
        <w:rPr>
          <w:rFonts w:ascii="Arial" w:hAnsi="Arial" w:cs="Arial"/>
          <w:szCs w:val="24"/>
        </w:rPr>
        <w:t xml:space="preserve"> </w:t>
      </w:r>
      <w:r w:rsidRPr="007D6FEB">
        <w:rPr>
          <w:rFonts w:ascii="Arial" w:hAnsi="Arial" w:cs="Arial"/>
          <w:i/>
          <w:szCs w:val="24"/>
        </w:rPr>
        <w:t xml:space="preserve">Class I or II vapor retarders shall be provided on the interior side of frame walls of low-rise residential buildings in </w:t>
      </w:r>
      <w:r w:rsidRPr="007D6FEB">
        <w:rPr>
          <w:rFonts w:ascii="Arial" w:hAnsi="Arial" w:cs="Arial"/>
          <w:i/>
          <w:szCs w:val="24"/>
          <w:u w:val="single"/>
        </w:rPr>
        <w:t>California</w:t>
      </w:r>
      <w:r w:rsidRPr="007D6FEB">
        <w:rPr>
          <w:rFonts w:ascii="Arial" w:hAnsi="Arial" w:cs="Arial"/>
          <w:i/>
          <w:szCs w:val="24"/>
        </w:rPr>
        <w:t xml:space="preserve"> Climate Zones 14 and 16, as required in the California Energy Code (see definition of "Low-rise residential building"). </w:t>
      </w:r>
      <w:r w:rsidRPr="007D6FEB">
        <w:rPr>
          <w:rFonts w:ascii="Arial" w:hAnsi="Arial" w:cs="Arial"/>
          <w:iCs/>
          <w:szCs w:val="24"/>
        </w:rPr>
        <w:t>(Change to existing California amendment.)</w:t>
      </w:r>
    </w:p>
    <w:p w14:paraId="10C44244" w14:textId="77777777" w:rsidR="00C07024" w:rsidRPr="007D6FEB" w:rsidRDefault="00C07024" w:rsidP="00823471">
      <w:pPr>
        <w:autoSpaceDE w:val="0"/>
        <w:autoSpaceDN w:val="0"/>
        <w:adjustRightInd w:val="0"/>
        <w:spacing w:before="120" w:after="120"/>
        <w:ind w:left="720"/>
        <w:rPr>
          <w:rFonts w:ascii="Arial" w:hAnsi="Arial" w:cs="Arial"/>
          <w:szCs w:val="24"/>
        </w:rPr>
      </w:pPr>
      <w:r w:rsidRPr="007D6FEB">
        <w:rPr>
          <w:rFonts w:ascii="Arial" w:hAnsi="Arial" w:cs="Arial"/>
          <w:b/>
          <w:bCs/>
          <w:szCs w:val="24"/>
        </w:rPr>
        <w:t>Exceptions:</w:t>
      </w:r>
      <w:r w:rsidRPr="007D6FEB">
        <w:rPr>
          <w:rFonts w:ascii="Arial" w:hAnsi="Arial" w:cs="Arial"/>
          <w:szCs w:val="24"/>
        </w:rPr>
        <w:t xml:space="preserve"> (No change to model code Exceptions 1 through 4.)</w:t>
      </w:r>
    </w:p>
    <w:p w14:paraId="2364EF86" w14:textId="77777777" w:rsidR="00C07024" w:rsidRPr="007D6FEB" w:rsidRDefault="00C07024" w:rsidP="00823471">
      <w:pPr>
        <w:autoSpaceDE w:val="0"/>
        <w:autoSpaceDN w:val="0"/>
        <w:adjustRightInd w:val="0"/>
        <w:spacing w:before="120" w:after="120"/>
        <w:ind w:left="360"/>
        <w:rPr>
          <w:rFonts w:ascii="Arial" w:hAnsi="Arial" w:cs="Arial"/>
          <w:szCs w:val="24"/>
        </w:rPr>
      </w:pPr>
      <w:r w:rsidRPr="007D6FEB">
        <w:rPr>
          <w:rFonts w:ascii="Arial" w:hAnsi="Arial" w:cs="Arial"/>
          <w:b/>
          <w:bCs/>
          <w:szCs w:val="24"/>
        </w:rPr>
        <w:t>1404.3.2 Class III vapor retarders.</w:t>
      </w:r>
      <w:r w:rsidRPr="007D6FEB">
        <w:rPr>
          <w:rFonts w:ascii="Arial" w:hAnsi="Arial" w:cs="Arial"/>
          <w:szCs w:val="24"/>
        </w:rPr>
        <w:t xml:space="preserve"> Only Class III vapor retarders … (No change to model code text.)</w:t>
      </w:r>
    </w:p>
    <w:p w14:paraId="7877247C" w14:textId="77777777" w:rsidR="00C07024" w:rsidRPr="007D6FEB" w:rsidRDefault="00C07024" w:rsidP="00823471">
      <w:pPr>
        <w:autoSpaceDE w:val="0"/>
        <w:autoSpaceDN w:val="0"/>
        <w:adjustRightInd w:val="0"/>
        <w:spacing w:before="120" w:after="120"/>
        <w:ind w:left="360"/>
        <w:rPr>
          <w:rFonts w:ascii="Arial" w:hAnsi="Arial" w:cs="Arial"/>
          <w:i/>
          <w:szCs w:val="24"/>
        </w:rPr>
      </w:pPr>
      <w:r w:rsidRPr="007D6FEB">
        <w:rPr>
          <w:rFonts w:ascii="Arial" w:hAnsi="Arial" w:cs="Arial"/>
          <w:b/>
          <w:bCs/>
          <w:i/>
          <w:szCs w:val="24"/>
        </w:rPr>
        <w:t>[HCD 1 &amp; HCD 2]</w:t>
      </w:r>
      <w:r w:rsidRPr="007D6FEB">
        <w:rPr>
          <w:rFonts w:ascii="Arial" w:hAnsi="Arial" w:cs="Arial"/>
          <w:b/>
          <w:bCs/>
          <w:szCs w:val="24"/>
        </w:rPr>
        <w:t xml:space="preserve"> </w:t>
      </w:r>
      <w:r w:rsidRPr="007D6FEB">
        <w:rPr>
          <w:rFonts w:ascii="Arial" w:hAnsi="Arial" w:cs="Arial"/>
          <w:i/>
          <w:szCs w:val="24"/>
        </w:rPr>
        <w:t xml:space="preserve">Class III vapor retarders … </w:t>
      </w:r>
      <w:r w:rsidRPr="007D6FEB">
        <w:rPr>
          <w:rFonts w:ascii="Arial" w:hAnsi="Arial" w:cs="Arial"/>
          <w:iCs/>
          <w:szCs w:val="24"/>
        </w:rPr>
        <w:t>(No change to existing California amendment.)</w:t>
      </w:r>
    </w:p>
    <w:p w14:paraId="368F0A74" w14:textId="35DF2125" w:rsidR="00C07024" w:rsidRPr="007D6FEB" w:rsidRDefault="00C07024" w:rsidP="003339F3">
      <w:pPr>
        <w:spacing w:before="240" w:after="240"/>
        <w:jc w:val="center"/>
        <w:rPr>
          <w:rFonts w:ascii="Arial" w:hAnsi="Arial" w:cs="Arial"/>
          <w:b/>
          <w:bCs/>
          <w:i/>
          <w:szCs w:val="24"/>
        </w:rPr>
      </w:pPr>
      <w:r w:rsidRPr="007D6FEB">
        <w:rPr>
          <w:rFonts w:ascii="Arial" w:hAnsi="Arial" w:cs="Arial"/>
          <w:b/>
          <w:bCs/>
          <w:szCs w:val="24"/>
        </w:rPr>
        <w:t>TABLE 1404.3(3) (Formerly Table 1404.3.2)</w:t>
      </w:r>
      <w:r w:rsidRPr="007D6FEB">
        <w:rPr>
          <w:rFonts w:ascii="Arial" w:hAnsi="Arial" w:cs="Arial"/>
          <w:b/>
          <w:bCs/>
          <w:szCs w:val="24"/>
        </w:rPr>
        <w:br/>
        <w:t>CLASS III VAPOR RETARDERS</w:t>
      </w:r>
      <w:r w:rsidRPr="007D6FEB">
        <w:rPr>
          <w:rFonts w:ascii="Arial" w:hAnsi="Arial" w:cs="Arial"/>
          <w:b/>
          <w:bCs/>
          <w:szCs w:val="24"/>
        </w:rPr>
        <w:br/>
      </w:r>
      <w:r w:rsidRPr="007D6FEB">
        <w:rPr>
          <w:rFonts w:ascii="Arial" w:hAnsi="Arial" w:cs="Arial"/>
          <w:b/>
          <w:bCs/>
          <w:i/>
          <w:szCs w:val="24"/>
        </w:rPr>
        <w:t>(Not adopted by HCD 1 &amp; HCD 2)</w:t>
      </w:r>
    </w:p>
    <w:p w14:paraId="54F4C225" w14:textId="77777777" w:rsidR="00C07024" w:rsidRPr="007D6FEB" w:rsidRDefault="00C07024" w:rsidP="00823471">
      <w:pPr>
        <w:spacing w:before="240" w:after="120"/>
        <w:rPr>
          <w:rFonts w:ascii="Arial" w:hAnsi="Arial" w:cs="Arial"/>
          <w:b/>
          <w:bCs/>
          <w:szCs w:val="24"/>
        </w:rPr>
      </w:pPr>
      <w:r w:rsidRPr="007D6FEB">
        <w:rPr>
          <w:rFonts w:ascii="Arial" w:hAnsi="Arial" w:cs="Arial"/>
          <w:b/>
          <w:bCs/>
          <w:szCs w:val="24"/>
        </w:rPr>
        <w:lastRenderedPageBreak/>
        <w:t>Notation:</w:t>
      </w:r>
    </w:p>
    <w:p w14:paraId="4CC8E3B3" w14:textId="77777777" w:rsidR="00C07024" w:rsidRPr="007D6FEB" w:rsidRDefault="00C07024" w:rsidP="0082347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55566BF4" w14:textId="2993222C" w:rsidR="00C07024" w:rsidRPr="007D6FEB" w:rsidRDefault="00C07024" w:rsidP="00823471">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15224D77" w14:textId="7E95EC10" w:rsidR="00815C01" w:rsidRPr="007D6FEB" w:rsidRDefault="00815C01" w:rsidP="00EA3C3E">
      <w:pPr>
        <w:pStyle w:val="Heading3"/>
        <w:rPr>
          <w:rFonts w:eastAsia="Calibri"/>
          <w:strike/>
        </w:rPr>
      </w:pPr>
      <w:r w:rsidRPr="007D6FEB">
        <w:rPr>
          <w:rFonts w:eastAsia="Calibri"/>
        </w:rPr>
        <w:t>Item 18: HCD proposes to adopt Chapter 15 from the 2021 IBC into the 2022 CBC with new and existing amendments as follows:</w:t>
      </w:r>
    </w:p>
    <w:p w14:paraId="4FC96C08" w14:textId="7866B543" w:rsidR="00815C01" w:rsidRPr="007D6FEB" w:rsidRDefault="00815C01" w:rsidP="003339F3">
      <w:pPr>
        <w:keepLines/>
        <w:spacing w:before="240" w:after="240"/>
        <w:jc w:val="center"/>
        <w:rPr>
          <w:rFonts w:ascii="Arial" w:hAnsi="Arial" w:cs="Arial"/>
          <w:b/>
          <w:szCs w:val="24"/>
        </w:rPr>
      </w:pPr>
      <w:r w:rsidRPr="007D6FEB">
        <w:rPr>
          <w:rFonts w:ascii="Arial" w:hAnsi="Arial" w:cs="Arial"/>
          <w:b/>
          <w:szCs w:val="24"/>
        </w:rPr>
        <w:t>CHAPTER 15</w:t>
      </w:r>
      <w:bookmarkStart w:id="25" w:name="CH15"/>
      <w:bookmarkEnd w:id="25"/>
      <w:r w:rsidR="00E809EE" w:rsidRPr="007D6FEB">
        <w:rPr>
          <w:rFonts w:ascii="Arial" w:hAnsi="Arial" w:cs="Arial"/>
          <w:b/>
          <w:szCs w:val="24"/>
        </w:rPr>
        <w:br/>
      </w:r>
      <w:r w:rsidRPr="007D6FEB">
        <w:rPr>
          <w:rFonts w:ascii="Arial" w:hAnsi="Arial" w:cs="Arial"/>
          <w:b/>
          <w:szCs w:val="24"/>
        </w:rPr>
        <w:t>ROOF ASSEMBLIES AND ROOFTOP STRUCTURES</w:t>
      </w:r>
      <w:r w:rsidR="00E809EE" w:rsidRPr="007D6FEB">
        <w:rPr>
          <w:rFonts w:ascii="Arial" w:hAnsi="Arial" w:cs="Arial"/>
          <w:b/>
          <w:szCs w:val="24"/>
        </w:rPr>
        <w:br/>
      </w:r>
      <w:r w:rsidRPr="007D6FEB">
        <w:rPr>
          <w:rFonts w:ascii="Arial" w:hAnsi="Arial" w:cs="Arial"/>
          <w:b/>
          <w:szCs w:val="24"/>
        </w:rPr>
        <w:t>SECTION 1502</w:t>
      </w:r>
      <w:r w:rsidR="00E809EE" w:rsidRPr="007D6FEB">
        <w:rPr>
          <w:rFonts w:ascii="Arial" w:hAnsi="Arial" w:cs="Arial"/>
          <w:b/>
          <w:szCs w:val="24"/>
        </w:rPr>
        <w:br/>
      </w:r>
      <w:r w:rsidRPr="007D6FEB">
        <w:rPr>
          <w:rFonts w:ascii="Arial" w:hAnsi="Arial" w:cs="Arial"/>
          <w:b/>
          <w:szCs w:val="24"/>
        </w:rPr>
        <w:t>ROOF DRAINAGE</w:t>
      </w:r>
    </w:p>
    <w:p w14:paraId="76856FAC" w14:textId="3167A2E1" w:rsidR="00815C01" w:rsidRPr="007D6FEB" w:rsidRDefault="00815C01" w:rsidP="00823471">
      <w:pPr>
        <w:autoSpaceDE w:val="0"/>
        <w:autoSpaceDN w:val="0"/>
        <w:adjustRightInd w:val="0"/>
        <w:spacing w:before="120" w:after="120"/>
        <w:rPr>
          <w:rFonts w:ascii="Arial" w:hAnsi="Arial" w:cs="Arial"/>
          <w:szCs w:val="24"/>
        </w:rPr>
      </w:pPr>
      <w:r w:rsidRPr="007D6FEB">
        <w:rPr>
          <w:rFonts w:ascii="Arial" w:hAnsi="Arial" w:cs="Arial"/>
          <w:b/>
          <w:bCs/>
          <w:szCs w:val="24"/>
        </w:rPr>
        <w:t xml:space="preserve">1502.1 General. </w:t>
      </w:r>
      <w:r w:rsidRPr="007D6FEB">
        <w:rPr>
          <w:rFonts w:ascii="Arial" w:hAnsi="Arial" w:cs="Arial"/>
          <w:szCs w:val="24"/>
        </w:rPr>
        <w:t xml:space="preserve">Design and installation … and </w:t>
      </w:r>
      <w:r w:rsidRPr="007D6FEB">
        <w:rPr>
          <w:rFonts w:ascii="Arial" w:hAnsi="Arial" w:cs="Arial"/>
          <w:iCs/>
          <w:szCs w:val="24"/>
        </w:rPr>
        <w:t>Chapter 11</w:t>
      </w:r>
      <w:r w:rsidRPr="007D6FEB">
        <w:rPr>
          <w:rFonts w:ascii="Arial" w:hAnsi="Arial" w:cs="Arial"/>
          <w:i/>
          <w:szCs w:val="24"/>
        </w:rPr>
        <w:t xml:space="preserve"> </w:t>
      </w:r>
      <w:r w:rsidRPr="007D6FEB">
        <w:rPr>
          <w:rFonts w:ascii="Arial" w:hAnsi="Arial" w:cs="Arial"/>
          <w:szCs w:val="24"/>
        </w:rPr>
        <w:t xml:space="preserve">of the </w:t>
      </w:r>
      <w:r w:rsidRPr="007D6FEB">
        <w:rPr>
          <w:rFonts w:ascii="Arial" w:hAnsi="Arial" w:cs="Arial"/>
          <w:iCs/>
          <w:strike/>
          <w:szCs w:val="24"/>
        </w:rPr>
        <w:t>International</w:t>
      </w:r>
      <w:r w:rsidRPr="007D6FEB">
        <w:rPr>
          <w:rFonts w:ascii="Arial" w:hAnsi="Arial" w:cs="Arial"/>
          <w:i/>
          <w:iCs/>
          <w:szCs w:val="24"/>
        </w:rPr>
        <w:t xml:space="preserve"> California </w:t>
      </w:r>
      <w:r w:rsidRPr="007D6FEB">
        <w:rPr>
          <w:rFonts w:ascii="Arial" w:hAnsi="Arial" w:cs="Arial"/>
          <w:iCs/>
          <w:szCs w:val="24"/>
        </w:rPr>
        <w:t>Plumbing Code</w:t>
      </w:r>
      <w:r w:rsidRPr="007D6FEB">
        <w:rPr>
          <w:rFonts w:ascii="Arial" w:hAnsi="Arial" w:cs="Arial"/>
          <w:szCs w:val="24"/>
        </w:rPr>
        <w:t xml:space="preserve">. </w:t>
      </w:r>
    </w:p>
    <w:p w14:paraId="1A24E009" w14:textId="6FE057DE" w:rsidR="00815C01" w:rsidRPr="007D6FEB" w:rsidRDefault="00815C01" w:rsidP="00823471">
      <w:pPr>
        <w:autoSpaceDE w:val="0"/>
        <w:autoSpaceDN w:val="0"/>
        <w:adjustRightInd w:val="0"/>
        <w:spacing w:before="120" w:after="120"/>
        <w:rPr>
          <w:rFonts w:ascii="Arial" w:hAnsi="Arial" w:cs="Arial"/>
          <w:szCs w:val="24"/>
        </w:rPr>
      </w:pPr>
      <w:r w:rsidRPr="007D6FEB">
        <w:rPr>
          <w:rFonts w:ascii="Arial" w:hAnsi="Arial" w:cs="Arial"/>
          <w:b/>
          <w:bCs/>
          <w:szCs w:val="24"/>
        </w:rPr>
        <w:t xml:space="preserve">1502.2 Secondary (emergency overflow) drains or scuppers. </w:t>
      </w:r>
      <w:r w:rsidRPr="007D6FEB">
        <w:rPr>
          <w:rFonts w:ascii="Arial" w:hAnsi="Arial" w:cs="Arial"/>
          <w:szCs w:val="24"/>
        </w:rPr>
        <w:t xml:space="preserve">Where roof … and Chapter 11 of the </w:t>
      </w:r>
      <w:r w:rsidRPr="007D6FEB">
        <w:rPr>
          <w:rFonts w:ascii="Arial" w:hAnsi="Arial" w:cs="Arial"/>
          <w:iCs/>
          <w:strike/>
          <w:szCs w:val="24"/>
        </w:rPr>
        <w:t>International</w:t>
      </w:r>
      <w:r w:rsidRPr="007D6FEB">
        <w:rPr>
          <w:rFonts w:ascii="Arial" w:hAnsi="Arial" w:cs="Arial"/>
          <w:iCs/>
          <w:szCs w:val="24"/>
        </w:rPr>
        <w:t xml:space="preserve"> </w:t>
      </w:r>
      <w:r w:rsidRPr="007D6FEB">
        <w:rPr>
          <w:rFonts w:ascii="Arial" w:hAnsi="Arial" w:cs="Arial"/>
          <w:i/>
          <w:iCs/>
          <w:szCs w:val="24"/>
        </w:rPr>
        <w:t>California</w:t>
      </w:r>
      <w:r w:rsidRPr="007D6FEB">
        <w:rPr>
          <w:rFonts w:ascii="Arial" w:hAnsi="Arial" w:cs="Arial"/>
          <w:iCs/>
          <w:szCs w:val="24"/>
        </w:rPr>
        <w:t xml:space="preserve"> Plumbing Code. </w:t>
      </w:r>
    </w:p>
    <w:p w14:paraId="1A66ED29" w14:textId="1E771003" w:rsidR="00815C01" w:rsidRPr="007D6FEB" w:rsidRDefault="00815C01" w:rsidP="003339F3">
      <w:pPr>
        <w:spacing w:before="240" w:after="240"/>
        <w:jc w:val="center"/>
        <w:rPr>
          <w:rFonts w:ascii="Arial" w:hAnsi="Arial" w:cs="Arial"/>
          <w:b/>
          <w:szCs w:val="24"/>
        </w:rPr>
      </w:pPr>
      <w:r w:rsidRPr="007D6FEB">
        <w:rPr>
          <w:rFonts w:ascii="Arial" w:hAnsi="Arial" w:cs="Arial"/>
          <w:b/>
          <w:szCs w:val="24"/>
        </w:rPr>
        <w:t>SECTION 1511 (formerly 1510)</w:t>
      </w:r>
      <w:r w:rsidR="003339F3" w:rsidRPr="007D6FEB">
        <w:rPr>
          <w:rFonts w:ascii="Arial" w:hAnsi="Arial" w:cs="Arial"/>
          <w:b/>
          <w:szCs w:val="24"/>
        </w:rPr>
        <w:br/>
      </w:r>
      <w:r w:rsidRPr="007D6FEB">
        <w:rPr>
          <w:rFonts w:ascii="Arial" w:hAnsi="Arial" w:cs="Arial"/>
          <w:b/>
          <w:szCs w:val="24"/>
        </w:rPr>
        <w:t>ROOFTOP STRUCTURES</w:t>
      </w:r>
    </w:p>
    <w:p w14:paraId="46D2866F" w14:textId="356C95B1" w:rsidR="00815C01" w:rsidRPr="007D6FEB" w:rsidRDefault="00815C01" w:rsidP="00823471">
      <w:pPr>
        <w:autoSpaceDE w:val="0"/>
        <w:autoSpaceDN w:val="0"/>
        <w:adjustRightInd w:val="0"/>
        <w:spacing w:before="120" w:after="120"/>
        <w:rPr>
          <w:rFonts w:ascii="Arial" w:hAnsi="Arial" w:cs="Arial"/>
          <w:szCs w:val="24"/>
          <w:u w:val="single"/>
        </w:rPr>
      </w:pPr>
      <w:r w:rsidRPr="007D6FEB">
        <w:rPr>
          <w:rFonts w:ascii="Arial" w:hAnsi="Arial" w:cs="Arial"/>
          <w:b/>
          <w:bCs/>
          <w:i/>
          <w:iCs/>
          <w:szCs w:val="24"/>
          <w:u w:val="single"/>
        </w:rPr>
        <w:t>1511.9</w:t>
      </w:r>
      <w:r w:rsidRPr="007D6FEB">
        <w:rPr>
          <w:rFonts w:ascii="Arial" w:hAnsi="Arial" w:cs="Arial"/>
          <w:b/>
          <w:bCs/>
          <w:szCs w:val="24"/>
        </w:rPr>
        <w:t xml:space="preserve"> (Formerly 1510.7.2 in 2019 CBC)</w:t>
      </w:r>
      <w:r w:rsidRPr="007D6FEB">
        <w:rPr>
          <w:rFonts w:ascii="Arial" w:hAnsi="Arial" w:cs="Arial"/>
          <w:b/>
          <w:bCs/>
          <w:szCs w:val="24"/>
          <w:u w:val="single"/>
        </w:rPr>
        <w:t xml:space="preserve"> </w:t>
      </w:r>
      <w:r w:rsidRPr="007D6FEB">
        <w:rPr>
          <w:rFonts w:ascii="Arial" w:hAnsi="Arial" w:cs="Arial"/>
          <w:b/>
          <w:bCs/>
          <w:i/>
          <w:iCs/>
          <w:szCs w:val="24"/>
          <w:u w:val="single"/>
        </w:rPr>
        <w:t>Photovoltaic (PV) panels and modules.</w:t>
      </w:r>
      <w:r w:rsidRPr="007D6FEB">
        <w:rPr>
          <w:rFonts w:ascii="Arial" w:hAnsi="Arial" w:cs="Arial"/>
          <w:i/>
          <w:iCs/>
          <w:szCs w:val="24"/>
          <w:u w:val="single"/>
        </w:rPr>
        <w:t xml:space="preserve"> </w:t>
      </w:r>
      <w:r w:rsidRPr="007D6FEB">
        <w:rPr>
          <w:rFonts w:ascii="Arial" w:hAnsi="Arial" w:cs="Arial"/>
          <w:b/>
          <w:i/>
          <w:iCs/>
          <w:szCs w:val="24"/>
          <w:u w:val="single"/>
        </w:rPr>
        <w:t>[HCD 1 &amp; HCD 2]</w:t>
      </w:r>
      <w:r w:rsidRPr="007D6FEB">
        <w:rPr>
          <w:rFonts w:ascii="Arial" w:hAnsi="Arial" w:cs="Arial"/>
          <w:i/>
          <w:iCs/>
          <w:szCs w:val="24"/>
          <w:u w:val="single"/>
        </w:rPr>
        <w:t xml:space="preserve"> Rooftop-mounted photovoltaic panels and modules shall be listed and labeled in accordance with UL 1703 or with both UL 61730-1 and UL 61730-2 and shall be installed in accordance with the manufacturer’s instructions.</w:t>
      </w:r>
    </w:p>
    <w:p w14:paraId="5958C8AF" w14:textId="77777777" w:rsidR="00815C01" w:rsidRPr="007D6FEB" w:rsidRDefault="00815C01" w:rsidP="00823471">
      <w:pPr>
        <w:autoSpaceDE w:val="0"/>
        <w:autoSpaceDN w:val="0"/>
        <w:adjustRightInd w:val="0"/>
        <w:spacing w:before="120" w:after="120"/>
        <w:ind w:left="360"/>
        <w:rPr>
          <w:rFonts w:ascii="Arial" w:hAnsi="Arial" w:cs="Arial"/>
          <w:i/>
          <w:szCs w:val="24"/>
        </w:rPr>
      </w:pPr>
      <w:r w:rsidRPr="007D6FEB">
        <w:rPr>
          <w:rFonts w:ascii="Arial" w:hAnsi="Arial" w:cs="Arial"/>
          <w:b/>
          <w:i/>
          <w:strike/>
          <w:szCs w:val="24"/>
        </w:rPr>
        <w:t>1510.7.2.1</w:t>
      </w:r>
      <w:r w:rsidRPr="007D6FEB">
        <w:rPr>
          <w:rFonts w:ascii="Arial" w:hAnsi="Arial" w:cs="Arial"/>
          <w:b/>
          <w:i/>
          <w:szCs w:val="24"/>
        </w:rPr>
        <w:t xml:space="preserve"> </w:t>
      </w:r>
      <w:r w:rsidRPr="007D6FEB">
        <w:rPr>
          <w:rFonts w:ascii="Arial" w:hAnsi="Arial" w:cs="Arial"/>
          <w:b/>
          <w:i/>
          <w:szCs w:val="24"/>
          <w:u w:val="single"/>
        </w:rPr>
        <w:t>1511.9.1</w:t>
      </w:r>
      <w:r w:rsidRPr="007D6FEB">
        <w:rPr>
          <w:rFonts w:ascii="Arial" w:hAnsi="Arial" w:cs="Arial"/>
          <w:b/>
          <w:i/>
          <w:szCs w:val="24"/>
        </w:rPr>
        <w:t xml:space="preserve"> Installation</w:t>
      </w:r>
      <w:r w:rsidRPr="007D6FEB">
        <w:rPr>
          <w:rFonts w:ascii="Arial" w:hAnsi="Arial" w:cs="Arial"/>
          <w:i/>
          <w:szCs w:val="24"/>
        </w:rPr>
        <w:t xml:space="preserve">. </w:t>
      </w:r>
      <w:r w:rsidRPr="007D6FEB">
        <w:rPr>
          <w:rFonts w:ascii="Arial" w:hAnsi="Arial" w:cs="Arial"/>
          <w:b/>
          <w:i/>
          <w:szCs w:val="24"/>
        </w:rPr>
        <w:t>[HCD 1 &amp; HCD 2]</w:t>
      </w:r>
      <w:r w:rsidRPr="007D6FEB">
        <w:rPr>
          <w:rFonts w:ascii="Arial" w:hAnsi="Arial" w:cs="Arial"/>
          <w:i/>
          <w:szCs w:val="24"/>
        </w:rPr>
        <w:t xml:space="preserve"> Supports and … </w:t>
      </w:r>
      <w:r w:rsidRPr="007D6FEB">
        <w:rPr>
          <w:rFonts w:ascii="Arial" w:hAnsi="Arial" w:cs="Arial"/>
          <w:iCs/>
          <w:szCs w:val="24"/>
        </w:rPr>
        <w:t>(No change to existing California amendment except renumbering.)</w:t>
      </w:r>
    </w:p>
    <w:p w14:paraId="326EC14C" w14:textId="399727C0" w:rsidR="00815C01" w:rsidRPr="007D6FEB" w:rsidRDefault="00413A7E" w:rsidP="00823471">
      <w:pPr>
        <w:spacing w:before="120" w:after="120"/>
        <w:ind w:left="360"/>
        <w:rPr>
          <w:rFonts w:ascii="Arial" w:hAnsi="Arial" w:cs="Arial"/>
          <w:iCs/>
          <w:szCs w:val="24"/>
        </w:rPr>
      </w:pPr>
      <w:r w:rsidRPr="00413A7E">
        <w:rPr>
          <w:rFonts w:ascii="Arial" w:hAnsi="Arial" w:cs="Arial"/>
          <w:b/>
          <w:bCs/>
          <w:iCs/>
          <w:szCs w:val="24"/>
        </w:rPr>
        <w:t>A</w:t>
      </w:r>
      <w:r w:rsidR="00815C01" w:rsidRPr="00413A7E">
        <w:rPr>
          <w:rFonts w:ascii="Arial" w:hAnsi="Arial" w:cs="Arial"/>
          <w:b/>
          <w:bCs/>
          <w:iCs/>
          <w:szCs w:val="24"/>
        </w:rPr>
        <w:t xml:space="preserve">ssociated </w:t>
      </w:r>
      <w:r w:rsidR="00815C01" w:rsidRPr="00413A7E">
        <w:rPr>
          <w:rFonts w:ascii="Arial" w:hAnsi="Arial" w:cs="Arial"/>
          <w:iCs/>
          <w:szCs w:val="24"/>
        </w:rPr>
        <w:t>section</w:t>
      </w:r>
      <w:r w:rsidRPr="00413A7E">
        <w:rPr>
          <w:rFonts w:ascii="Arial" w:hAnsi="Arial" w:cs="Arial"/>
          <w:iCs/>
          <w:szCs w:val="24"/>
        </w:rPr>
        <w:t>:</w:t>
      </w:r>
      <w:r w:rsidR="00815C01" w:rsidRPr="007D6FEB">
        <w:rPr>
          <w:rFonts w:ascii="Arial" w:hAnsi="Arial" w:cs="Arial"/>
          <w:iCs/>
          <w:szCs w:val="24"/>
        </w:rPr>
        <w:t xml:space="preserve"> 3111.1.1</w:t>
      </w:r>
    </w:p>
    <w:p w14:paraId="6786C9CB" w14:textId="77777777" w:rsidR="00815C01" w:rsidRPr="007D6FEB" w:rsidRDefault="00815C01" w:rsidP="00823471">
      <w:pPr>
        <w:spacing w:before="240" w:after="120"/>
        <w:rPr>
          <w:rFonts w:ascii="Arial" w:hAnsi="Arial" w:cs="Arial"/>
          <w:b/>
          <w:bCs/>
          <w:szCs w:val="24"/>
        </w:rPr>
      </w:pPr>
      <w:r w:rsidRPr="007D6FEB">
        <w:rPr>
          <w:rFonts w:ascii="Arial" w:hAnsi="Arial" w:cs="Arial"/>
          <w:b/>
          <w:bCs/>
          <w:szCs w:val="24"/>
        </w:rPr>
        <w:t>Notation:</w:t>
      </w:r>
    </w:p>
    <w:p w14:paraId="38F860EA" w14:textId="77777777" w:rsidR="00815C01" w:rsidRPr="007D6FEB" w:rsidRDefault="00815C01" w:rsidP="0082347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C92A7F0" w14:textId="184081B7" w:rsidR="006F220B" w:rsidRPr="007D6FEB" w:rsidRDefault="00815C01" w:rsidP="00E80172">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A9F58FF" w14:textId="34D206A6" w:rsidR="00E80172" w:rsidRPr="007D6FEB" w:rsidRDefault="00E80172" w:rsidP="00EA3C3E">
      <w:pPr>
        <w:pStyle w:val="Heading3"/>
      </w:pPr>
      <w:r w:rsidRPr="007D6FEB">
        <w:rPr>
          <w:rFonts w:eastAsia="Calibri"/>
        </w:rPr>
        <w:lastRenderedPageBreak/>
        <w:t>Item 19: HCD proposes to adopt Chapter 16 from the 2021 IBC into the 2022 CBC with existing amendments as follows:</w:t>
      </w:r>
    </w:p>
    <w:p w14:paraId="4002E5DF" w14:textId="16433D30" w:rsidR="00E80172" w:rsidRPr="007D6FEB" w:rsidRDefault="00E80172" w:rsidP="003339F3">
      <w:pPr>
        <w:tabs>
          <w:tab w:val="left" w:pos="720"/>
          <w:tab w:val="left" w:pos="1170"/>
        </w:tabs>
        <w:spacing w:before="240" w:after="240"/>
        <w:jc w:val="center"/>
        <w:rPr>
          <w:rFonts w:ascii="Arial" w:hAnsi="Arial" w:cs="Arial"/>
          <w:b/>
          <w:bCs/>
          <w:szCs w:val="24"/>
        </w:rPr>
      </w:pPr>
      <w:r w:rsidRPr="007D6FEB">
        <w:rPr>
          <w:rFonts w:ascii="Arial" w:hAnsi="Arial" w:cs="Arial"/>
          <w:b/>
          <w:szCs w:val="24"/>
        </w:rPr>
        <w:t>CHAPTER 16</w:t>
      </w:r>
      <w:bookmarkStart w:id="26" w:name="CH16"/>
      <w:bookmarkEnd w:id="26"/>
      <w:r w:rsidRPr="007D6FEB">
        <w:rPr>
          <w:rFonts w:ascii="Arial" w:hAnsi="Arial" w:cs="Arial"/>
          <w:b/>
          <w:szCs w:val="24"/>
        </w:rPr>
        <w:br/>
        <w:t>STRUCTURAL DESIGN</w:t>
      </w:r>
      <w:r w:rsidRPr="007D6FEB">
        <w:rPr>
          <w:rFonts w:ascii="Arial" w:hAnsi="Arial" w:cs="Arial"/>
          <w:b/>
          <w:szCs w:val="24"/>
        </w:rPr>
        <w:br/>
      </w:r>
      <w:r w:rsidRPr="007D6FEB">
        <w:rPr>
          <w:rFonts w:ascii="Arial" w:hAnsi="Arial" w:cs="Arial"/>
          <w:b/>
          <w:bCs/>
          <w:szCs w:val="24"/>
        </w:rPr>
        <w:t>SECTION 1607</w:t>
      </w:r>
      <w:r w:rsidRPr="007D6FEB">
        <w:rPr>
          <w:rFonts w:ascii="Arial" w:hAnsi="Arial" w:cs="Arial"/>
          <w:b/>
          <w:bCs/>
          <w:szCs w:val="24"/>
        </w:rPr>
        <w:br/>
        <w:t>LIVE LOADS</w:t>
      </w:r>
    </w:p>
    <w:p w14:paraId="16AD9D6D" w14:textId="77777777" w:rsidR="00E80172" w:rsidRPr="007D6FEB" w:rsidRDefault="00E80172" w:rsidP="00E80172">
      <w:pPr>
        <w:autoSpaceDE w:val="0"/>
        <w:autoSpaceDN w:val="0"/>
        <w:adjustRightInd w:val="0"/>
        <w:spacing w:before="120" w:after="120"/>
        <w:rPr>
          <w:rFonts w:ascii="Arial" w:hAnsi="Arial" w:cs="Arial"/>
          <w:b/>
          <w:bCs/>
          <w:szCs w:val="24"/>
        </w:rPr>
      </w:pPr>
      <w:r w:rsidRPr="007D6FEB">
        <w:rPr>
          <w:rFonts w:ascii="Arial" w:hAnsi="Arial" w:cs="Arial"/>
          <w:b/>
          <w:bCs/>
          <w:szCs w:val="24"/>
        </w:rPr>
        <w:t xml:space="preserve">1607.9 (Formerly 1607.8) Loads on handrails, guards, grab bars, </w:t>
      </w:r>
      <w:r w:rsidRPr="007D6FEB">
        <w:rPr>
          <w:rFonts w:ascii="Arial" w:hAnsi="Arial" w:cs="Arial"/>
          <w:b/>
          <w:bCs/>
          <w:i/>
          <w:szCs w:val="24"/>
        </w:rPr>
        <w:t>shower</w:t>
      </w:r>
      <w:r w:rsidRPr="007D6FEB">
        <w:rPr>
          <w:rFonts w:ascii="Arial" w:hAnsi="Arial" w:cs="Arial"/>
          <w:b/>
          <w:bCs/>
          <w:szCs w:val="24"/>
        </w:rPr>
        <w:t xml:space="preserve"> seats, </w:t>
      </w:r>
      <w:r w:rsidRPr="007D6FEB">
        <w:rPr>
          <w:rFonts w:ascii="Arial" w:hAnsi="Arial" w:cs="Arial"/>
          <w:b/>
          <w:bCs/>
          <w:i/>
          <w:szCs w:val="24"/>
        </w:rPr>
        <w:t>and dressing room bench seats</w:t>
      </w:r>
      <w:r w:rsidRPr="007D6FEB">
        <w:rPr>
          <w:rFonts w:ascii="Arial" w:hAnsi="Arial" w:cs="Arial"/>
          <w:szCs w:val="24"/>
        </w:rPr>
        <w:t xml:space="preserve">. Handrails and guards … </w:t>
      </w:r>
      <w:r w:rsidRPr="007D6FEB">
        <w:rPr>
          <w:rFonts w:ascii="Arial" w:hAnsi="Arial" w:cs="Arial"/>
          <w:iCs/>
          <w:szCs w:val="24"/>
        </w:rPr>
        <w:t>(No change to existing California amendment.)</w:t>
      </w:r>
    </w:p>
    <w:p w14:paraId="63506762" w14:textId="77777777" w:rsidR="00E80172" w:rsidRPr="007D6FEB" w:rsidRDefault="00E80172" w:rsidP="00E80172">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1607.9.2 (Formerly 1607.8.2) Grab bars, shower seats and accessible benches. </w:t>
      </w:r>
      <w:r w:rsidRPr="007D6FEB">
        <w:rPr>
          <w:rFonts w:ascii="Arial" w:hAnsi="Arial" w:cs="Arial"/>
          <w:szCs w:val="24"/>
        </w:rPr>
        <w:t>Grab bars, shower seats … (No change to model code text.)</w:t>
      </w:r>
    </w:p>
    <w:p w14:paraId="39CE62A7" w14:textId="77777777" w:rsidR="00E80172" w:rsidRPr="007D6FEB" w:rsidRDefault="00E80172" w:rsidP="00E80172">
      <w:pPr>
        <w:autoSpaceDE w:val="0"/>
        <w:autoSpaceDN w:val="0"/>
        <w:adjustRightInd w:val="0"/>
        <w:spacing w:before="120" w:after="120"/>
        <w:ind w:left="360"/>
        <w:rPr>
          <w:rFonts w:ascii="Arial" w:hAnsi="Arial" w:cs="Arial"/>
          <w:b/>
          <w:bCs/>
          <w:szCs w:val="24"/>
        </w:rPr>
      </w:pPr>
      <w:r w:rsidRPr="007D6FEB">
        <w:rPr>
          <w:rFonts w:ascii="Arial" w:hAnsi="Arial" w:cs="Arial"/>
          <w:b/>
          <w:bCs/>
          <w:i/>
          <w:iCs/>
          <w:szCs w:val="24"/>
        </w:rPr>
        <w:t xml:space="preserve">[HCD 1-AC] </w:t>
      </w:r>
      <w:r w:rsidRPr="007D6FEB">
        <w:rPr>
          <w:rFonts w:ascii="Arial" w:hAnsi="Arial" w:cs="Arial"/>
          <w:i/>
          <w:iCs/>
          <w:szCs w:val="24"/>
        </w:rPr>
        <w:t xml:space="preserve">See Chapter 11A, Section 1127A.4 … </w:t>
      </w:r>
      <w:r w:rsidRPr="007D6FEB">
        <w:rPr>
          <w:rFonts w:ascii="Arial" w:hAnsi="Arial" w:cs="Arial"/>
          <w:iCs/>
          <w:szCs w:val="24"/>
        </w:rPr>
        <w:t>(No change to existing California amendment.)</w:t>
      </w:r>
    </w:p>
    <w:p w14:paraId="78144D0C" w14:textId="77777777" w:rsidR="00E80172" w:rsidRPr="007D6FEB" w:rsidRDefault="00E80172" w:rsidP="00E80172">
      <w:pPr>
        <w:spacing w:before="240" w:after="120"/>
        <w:rPr>
          <w:rFonts w:ascii="Arial" w:hAnsi="Arial" w:cs="Arial"/>
          <w:b/>
          <w:bCs/>
          <w:szCs w:val="24"/>
        </w:rPr>
      </w:pPr>
      <w:r w:rsidRPr="007D6FEB">
        <w:rPr>
          <w:rFonts w:ascii="Arial" w:hAnsi="Arial" w:cs="Arial"/>
          <w:b/>
          <w:bCs/>
          <w:szCs w:val="24"/>
        </w:rPr>
        <w:t>Notation:</w:t>
      </w:r>
    </w:p>
    <w:p w14:paraId="3DDCCBDB" w14:textId="77777777" w:rsidR="00E80172" w:rsidRPr="007D6FEB" w:rsidRDefault="00E80172" w:rsidP="00E80172">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4B94999F" w14:textId="33C9ADE2" w:rsidR="00E80172" w:rsidRPr="007D6FEB" w:rsidRDefault="00E80172" w:rsidP="00B932CB">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5BF431DA" w14:textId="7DCB7985" w:rsidR="000A1125" w:rsidRPr="007D6FEB" w:rsidRDefault="000A1125" w:rsidP="00EA3C3E">
      <w:pPr>
        <w:pStyle w:val="Heading3"/>
        <w:rPr>
          <w:rFonts w:eastAsia="Calibri"/>
          <w:strike/>
        </w:rPr>
      </w:pPr>
      <w:r w:rsidRPr="007D6FEB">
        <w:rPr>
          <w:rFonts w:eastAsia="Calibri"/>
        </w:rPr>
        <w:t xml:space="preserve">Item 20: HCD proposes to adopt Chapter 17 from the 2021 IBC into the 2022 CBC with existing amendments as described. </w:t>
      </w:r>
      <w:r w:rsidRPr="007D6FEB">
        <w:t xml:space="preserve">HCD proposes to repeal 2019 CBC California amendments in the following sections and adopt corresponding parenthetical sections </w:t>
      </w:r>
      <w:r w:rsidR="00897865">
        <w:t>f</w:t>
      </w:r>
      <w:r w:rsidR="00802A11">
        <w:t>r</w:t>
      </w:r>
      <w:r w:rsidR="00897865">
        <w:t>om</w:t>
      </w:r>
      <w:r w:rsidRPr="007D6FEB">
        <w:t xml:space="preserve"> the 2021 IBC: 1705.5.7 (1705.5.3), Table 1705.5.7 (Table 1705.5.3), 1705.11.1 (1705.12.1), 1705.11.2 (1705.12.2), 1705.12.2 (1705.13.2), 1705.12.3 (1705.13.3), and 1705.20 (1705.20).</w:t>
      </w:r>
    </w:p>
    <w:p w14:paraId="64B03AC3" w14:textId="5460A8B2" w:rsidR="000A1125" w:rsidRPr="007D6FEB" w:rsidRDefault="000A1125" w:rsidP="00D44516">
      <w:pPr>
        <w:spacing w:before="240" w:after="240"/>
        <w:jc w:val="center"/>
        <w:rPr>
          <w:rFonts w:ascii="Arial" w:hAnsi="Arial" w:cs="Arial"/>
          <w:b/>
          <w:bCs/>
          <w:szCs w:val="24"/>
        </w:rPr>
      </w:pPr>
      <w:r w:rsidRPr="007D6FEB">
        <w:rPr>
          <w:rFonts w:ascii="Arial" w:hAnsi="Arial" w:cs="Arial"/>
          <w:b/>
          <w:szCs w:val="24"/>
        </w:rPr>
        <w:t>CHAPTER 17</w:t>
      </w:r>
      <w:bookmarkStart w:id="27" w:name="CH17"/>
      <w:bookmarkEnd w:id="27"/>
      <w:r w:rsidRPr="007D6FEB">
        <w:rPr>
          <w:rFonts w:ascii="Arial" w:hAnsi="Arial" w:cs="Arial"/>
          <w:b/>
          <w:szCs w:val="24"/>
        </w:rPr>
        <w:br/>
        <w:t>SPECIAL INSPECTIONS AND TESTS</w:t>
      </w:r>
      <w:r w:rsidRPr="007D6FEB">
        <w:rPr>
          <w:rFonts w:ascii="Arial" w:hAnsi="Arial" w:cs="Arial"/>
          <w:b/>
          <w:szCs w:val="24"/>
        </w:rPr>
        <w:br/>
      </w:r>
      <w:r w:rsidRPr="007D6FEB">
        <w:rPr>
          <w:rFonts w:ascii="Arial" w:hAnsi="Arial" w:cs="Arial"/>
          <w:b/>
          <w:bCs/>
          <w:szCs w:val="24"/>
        </w:rPr>
        <w:t>SECTION 1704</w:t>
      </w:r>
      <w:r w:rsidRPr="007D6FEB">
        <w:rPr>
          <w:rFonts w:ascii="Arial" w:hAnsi="Arial" w:cs="Arial"/>
          <w:b/>
          <w:bCs/>
          <w:szCs w:val="24"/>
        </w:rPr>
        <w:br/>
        <w:t>SPECIAL INSPECTIONS AND TESTS, CONTRACTOR RESPONSIBILITY AND STRUCTURAL OBSERVATION</w:t>
      </w:r>
    </w:p>
    <w:p w14:paraId="28FA257C" w14:textId="77777777" w:rsidR="000A1125" w:rsidRPr="007D6FEB" w:rsidRDefault="000A1125" w:rsidP="00B932CB">
      <w:pPr>
        <w:autoSpaceDE w:val="0"/>
        <w:autoSpaceDN w:val="0"/>
        <w:adjustRightInd w:val="0"/>
        <w:spacing w:before="120" w:after="120"/>
        <w:rPr>
          <w:rFonts w:ascii="Arial" w:hAnsi="Arial" w:cs="Arial"/>
          <w:b/>
          <w:bCs/>
          <w:szCs w:val="24"/>
        </w:rPr>
      </w:pPr>
      <w:r w:rsidRPr="007D6FEB">
        <w:rPr>
          <w:rFonts w:ascii="Arial" w:hAnsi="Arial" w:cs="Arial"/>
          <w:b/>
          <w:bCs/>
          <w:szCs w:val="24"/>
        </w:rPr>
        <w:t xml:space="preserve">1704.2 Special inspections and tests. </w:t>
      </w:r>
      <w:r w:rsidRPr="007D6FEB">
        <w:rPr>
          <w:rFonts w:ascii="Arial" w:hAnsi="Arial" w:cs="Arial"/>
          <w:szCs w:val="24"/>
        </w:rPr>
        <w:t xml:space="preserve">Where application is made … </w:t>
      </w:r>
      <w:r w:rsidRPr="007D6FEB">
        <w:rPr>
          <w:rFonts w:ascii="Arial" w:hAnsi="Arial" w:cs="Arial"/>
          <w:iCs/>
          <w:szCs w:val="24"/>
        </w:rPr>
        <w:t>(No change to existing California amendment.)</w:t>
      </w:r>
    </w:p>
    <w:p w14:paraId="13EDE16B" w14:textId="21B77A79" w:rsidR="000A1125" w:rsidRPr="007D6FEB" w:rsidRDefault="000A1125" w:rsidP="00B932CB">
      <w:pPr>
        <w:autoSpaceDE w:val="0"/>
        <w:autoSpaceDN w:val="0"/>
        <w:adjustRightInd w:val="0"/>
        <w:spacing w:before="120" w:after="120"/>
        <w:ind w:left="360"/>
        <w:rPr>
          <w:rFonts w:ascii="Arial" w:hAnsi="Arial" w:cs="Arial"/>
          <w:b/>
          <w:bCs/>
          <w:szCs w:val="24"/>
        </w:rPr>
      </w:pPr>
      <w:r w:rsidRPr="007D6FEB">
        <w:rPr>
          <w:rFonts w:ascii="Arial" w:hAnsi="Arial" w:cs="Arial"/>
          <w:b/>
          <w:bCs/>
          <w:szCs w:val="24"/>
        </w:rPr>
        <w:t xml:space="preserve">Exceptions: </w:t>
      </w:r>
      <w:r w:rsidRPr="007D6FEB">
        <w:rPr>
          <w:rFonts w:ascii="Arial" w:hAnsi="Arial" w:cs="Arial"/>
          <w:szCs w:val="24"/>
        </w:rPr>
        <w:t xml:space="preserve">(No change to model code text Exceptions 1 through </w:t>
      </w:r>
      <w:r w:rsidR="0012672D" w:rsidRPr="007D6FEB">
        <w:rPr>
          <w:rFonts w:ascii="Arial" w:hAnsi="Arial" w:cs="Arial"/>
          <w:szCs w:val="24"/>
        </w:rPr>
        <w:t>4</w:t>
      </w:r>
      <w:r w:rsidRPr="007D6FEB">
        <w:rPr>
          <w:rFonts w:ascii="Arial" w:hAnsi="Arial" w:cs="Arial"/>
          <w:szCs w:val="24"/>
        </w:rPr>
        <w:t>.)</w:t>
      </w:r>
    </w:p>
    <w:p w14:paraId="5B8BE60E" w14:textId="77777777" w:rsidR="000A1125" w:rsidRPr="007D6FEB" w:rsidRDefault="000A1125" w:rsidP="00B932CB">
      <w:pPr>
        <w:autoSpaceDE w:val="0"/>
        <w:autoSpaceDN w:val="0"/>
        <w:adjustRightInd w:val="0"/>
        <w:spacing w:before="120" w:after="120"/>
        <w:ind w:left="1260" w:hanging="540"/>
        <w:rPr>
          <w:rFonts w:ascii="Arial" w:hAnsi="Arial" w:cs="Arial"/>
          <w:b/>
          <w:szCs w:val="24"/>
        </w:rPr>
      </w:pPr>
      <w:r w:rsidRPr="007D6FEB">
        <w:rPr>
          <w:rFonts w:ascii="Arial" w:hAnsi="Arial" w:cs="Arial"/>
          <w:szCs w:val="24"/>
        </w:rPr>
        <w:t>…</w:t>
      </w:r>
    </w:p>
    <w:p w14:paraId="6E1B3424" w14:textId="4F3BE168" w:rsidR="000A1125" w:rsidRPr="007D6FEB" w:rsidRDefault="0012672D" w:rsidP="00D917C7">
      <w:pPr>
        <w:pStyle w:val="ListParagraph"/>
        <w:numPr>
          <w:ilvl w:val="0"/>
          <w:numId w:val="31"/>
        </w:numPr>
        <w:autoSpaceDE w:val="0"/>
        <w:autoSpaceDN w:val="0"/>
        <w:adjustRightInd w:val="0"/>
        <w:spacing w:before="120" w:after="120"/>
        <w:ind w:left="1080"/>
        <w:contextualSpacing w:val="0"/>
        <w:rPr>
          <w:rFonts w:ascii="Arial" w:hAnsi="Arial" w:cs="Arial"/>
          <w:i/>
          <w:iCs/>
          <w:szCs w:val="24"/>
        </w:rPr>
      </w:pPr>
      <w:r w:rsidRPr="007D6FEB">
        <w:rPr>
          <w:rFonts w:ascii="Arial" w:hAnsi="Arial" w:cs="Arial"/>
          <w:b/>
          <w:i/>
          <w:iCs/>
          <w:szCs w:val="24"/>
        </w:rPr>
        <w:t>[</w:t>
      </w:r>
      <w:r w:rsidR="000A1125" w:rsidRPr="007D6FEB">
        <w:rPr>
          <w:rFonts w:ascii="Arial" w:hAnsi="Arial" w:cs="Arial"/>
          <w:b/>
          <w:i/>
          <w:iCs/>
          <w:szCs w:val="24"/>
        </w:rPr>
        <w:t>HCD 1</w:t>
      </w:r>
      <w:r w:rsidRPr="007D6FEB">
        <w:rPr>
          <w:rFonts w:ascii="Arial" w:hAnsi="Arial" w:cs="Arial"/>
          <w:b/>
          <w:i/>
          <w:iCs/>
          <w:szCs w:val="24"/>
        </w:rPr>
        <w:t>]</w:t>
      </w:r>
      <w:r w:rsidR="000A1125" w:rsidRPr="007D6FEB">
        <w:rPr>
          <w:rFonts w:ascii="Arial" w:hAnsi="Arial" w:cs="Arial"/>
          <w:i/>
          <w:iCs/>
          <w:szCs w:val="24"/>
        </w:rPr>
        <w:t xml:space="preserve"> The provisions of Health … </w:t>
      </w:r>
      <w:r w:rsidR="000A1125" w:rsidRPr="007D6FEB">
        <w:rPr>
          <w:rFonts w:ascii="Arial" w:hAnsi="Arial" w:cs="Arial"/>
          <w:iCs/>
          <w:szCs w:val="24"/>
        </w:rPr>
        <w:t>(No change to existing California amendment.)</w:t>
      </w:r>
    </w:p>
    <w:p w14:paraId="542F86FF" w14:textId="313DB8A8" w:rsidR="000A1125" w:rsidRPr="007D6FEB" w:rsidRDefault="000A1125" w:rsidP="00B932CB">
      <w:pPr>
        <w:spacing w:before="240" w:after="240"/>
        <w:jc w:val="center"/>
        <w:rPr>
          <w:rFonts w:ascii="Arial" w:hAnsi="Arial" w:cs="Arial"/>
          <w:b/>
          <w:bCs/>
          <w:szCs w:val="24"/>
        </w:rPr>
      </w:pPr>
      <w:r w:rsidRPr="007D6FEB">
        <w:rPr>
          <w:rFonts w:ascii="Arial" w:hAnsi="Arial" w:cs="Arial"/>
          <w:b/>
          <w:bCs/>
          <w:szCs w:val="24"/>
        </w:rPr>
        <w:lastRenderedPageBreak/>
        <w:t>SECTION 1705</w:t>
      </w:r>
      <w:r w:rsidRPr="007D6FEB">
        <w:rPr>
          <w:rFonts w:ascii="Arial" w:hAnsi="Arial" w:cs="Arial"/>
          <w:b/>
          <w:bCs/>
          <w:szCs w:val="24"/>
        </w:rPr>
        <w:br/>
        <w:t>REQUIRED SPECIAL INSPECTIONS AND TESTS</w:t>
      </w:r>
    </w:p>
    <w:p w14:paraId="147998D0" w14:textId="77777777" w:rsidR="000A1125" w:rsidRPr="007D6FEB" w:rsidRDefault="000A1125" w:rsidP="00B932CB">
      <w:pPr>
        <w:autoSpaceDE w:val="0"/>
        <w:autoSpaceDN w:val="0"/>
        <w:adjustRightInd w:val="0"/>
        <w:spacing w:before="120" w:after="120"/>
        <w:ind w:left="720"/>
        <w:rPr>
          <w:rFonts w:ascii="Arial" w:hAnsi="Arial" w:cs="Arial"/>
          <w:szCs w:val="24"/>
        </w:rPr>
      </w:pPr>
      <w:r w:rsidRPr="007D6FEB">
        <w:rPr>
          <w:rFonts w:ascii="Arial" w:hAnsi="Arial" w:cs="Arial"/>
          <w:b/>
          <w:i/>
          <w:strike/>
          <w:szCs w:val="24"/>
        </w:rPr>
        <w:t>1705.5.7</w:t>
      </w:r>
      <w:r w:rsidRPr="007D6FEB">
        <w:rPr>
          <w:rFonts w:ascii="Arial" w:hAnsi="Arial" w:cs="Arial"/>
          <w:b/>
          <w:iCs/>
          <w:szCs w:val="24"/>
        </w:rPr>
        <w:t xml:space="preserve"> </w:t>
      </w:r>
      <w:r w:rsidRPr="007D6FEB">
        <w:rPr>
          <w:rFonts w:ascii="Arial" w:hAnsi="Arial" w:cs="Arial"/>
          <w:b/>
          <w:i/>
          <w:strike/>
          <w:szCs w:val="24"/>
        </w:rPr>
        <w:t>Mass timber construction.</w:t>
      </w:r>
      <w:r w:rsidRPr="007D6FEB">
        <w:rPr>
          <w:rFonts w:ascii="Arial" w:hAnsi="Arial" w:cs="Arial"/>
          <w:b/>
          <w:iCs/>
          <w:szCs w:val="24"/>
        </w:rPr>
        <w:t xml:space="preserve"> (2019 CBC) </w:t>
      </w:r>
      <w:r w:rsidRPr="007D6FEB">
        <w:rPr>
          <w:rFonts w:ascii="Arial" w:hAnsi="Arial" w:cs="Arial"/>
          <w:i/>
          <w:iCs/>
          <w:strike/>
          <w:szCs w:val="24"/>
        </w:rPr>
        <w:t xml:space="preserve">Special inspections </w:t>
      </w:r>
      <w:r w:rsidRPr="007D6FEB">
        <w:rPr>
          <w:rFonts w:ascii="Arial" w:hAnsi="Arial" w:cs="Arial"/>
          <w:i/>
          <w:strike/>
          <w:szCs w:val="24"/>
        </w:rPr>
        <w:t xml:space="preserve">of Mass Timber … </w:t>
      </w:r>
      <w:r w:rsidRPr="007D6FEB">
        <w:rPr>
          <w:rFonts w:ascii="Arial" w:hAnsi="Arial" w:cs="Arial"/>
          <w:szCs w:val="24"/>
        </w:rPr>
        <w:t>(Repealing existing 2019 California amendment in Section 1705.5.7; 2021 IBC Section 1705.5.3 adopted.)</w:t>
      </w:r>
    </w:p>
    <w:p w14:paraId="3C5C0891" w14:textId="13920FC5" w:rsidR="000A1125" w:rsidRPr="00567056" w:rsidRDefault="000A1125" w:rsidP="00F71B43">
      <w:pPr>
        <w:spacing w:before="240" w:after="240"/>
        <w:jc w:val="center"/>
        <w:rPr>
          <w:rFonts w:cs="Arial"/>
          <w:b/>
          <w:i/>
          <w:strike/>
          <w:szCs w:val="24"/>
        </w:rPr>
      </w:pPr>
      <w:r w:rsidRPr="007D6FEB">
        <w:rPr>
          <w:rFonts w:ascii="Arial" w:hAnsi="Arial" w:cs="Arial"/>
          <w:b/>
          <w:bCs/>
          <w:i/>
          <w:strike/>
          <w:szCs w:val="24"/>
        </w:rPr>
        <w:t>TABLE 1705.5.7</w:t>
      </w:r>
      <w:r w:rsidRPr="007D6FEB">
        <w:rPr>
          <w:rFonts w:ascii="Arial" w:hAnsi="Arial" w:cs="Arial"/>
          <w:b/>
          <w:bCs/>
          <w:i/>
          <w:szCs w:val="24"/>
        </w:rPr>
        <w:t xml:space="preserve"> (2019 CBC)</w:t>
      </w:r>
      <w:r w:rsidR="00B932CB" w:rsidRPr="007D6FEB">
        <w:rPr>
          <w:rFonts w:ascii="Arial" w:hAnsi="Arial" w:cs="Arial"/>
          <w:b/>
          <w:bCs/>
          <w:i/>
          <w:szCs w:val="24"/>
        </w:rPr>
        <w:br/>
      </w:r>
      <w:r w:rsidRPr="009B6B21">
        <w:rPr>
          <w:rFonts w:ascii="Arial" w:hAnsi="Arial" w:cs="Arial"/>
          <w:b/>
          <w:bCs/>
          <w:i/>
          <w:iCs/>
          <w:strike/>
          <w:szCs w:val="24"/>
        </w:rPr>
        <w:t>REQUIRED SPECIAL INSPECTIONS OF MASS TIMBER CONSTRUCTION</w:t>
      </w:r>
      <w:r w:rsidR="00810007">
        <w:rPr>
          <w:rFonts w:ascii="Arial" w:hAnsi="Arial" w:cs="Arial"/>
          <w:b/>
          <w:bCs/>
          <w:strike/>
          <w:szCs w:val="24"/>
        </w:rPr>
        <w:br/>
      </w:r>
      <w:r w:rsidR="00810007" w:rsidRPr="007D6FEB">
        <w:rPr>
          <w:rFonts w:ascii="Arial" w:hAnsi="Arial" w:cs="Arial"/>
          <w:szCs w:val="24"/>
        </w:rPr>
        <w:t xml:space="preserve">(Repealing existing 2019 California amendment </w:t>
      </w:r>
      <w:r w:rsidR="00810007">
        <w:rPr>
          <w:rFonts w:ascii="Arial" w:hAnsi="Arial" w:cs="Arial"/>
          <w:szCs w:val="24"/>
        </w:rPr>
        <w:t>(Table </w:t>
      </w:r>
      <w:r w:rsidR="00810007" w:rsidRPr="007D6FEB">
        <w:rPr>
          <w:rFonts w:ascii="Arial" w:hAnsi="Arial" w:cs="Arial"/>
          <w:szCs w:val="24"/>
        </w:rPr>
        <w:t xml:space="preserve">1705.5.7; 2021 IBC </w:t>
      </w:r>
      <w:r w:rsidR="00810007">
        <w:rPr>
          <w:rFonts w:ascii="Arial" w:hAnsi="Arial" w:cs="Arial"/>
          <w:szCs w:val="24"/>
        </w:rPr>
        <w:t>Table</w:t>
      </w:r>
      <w:r w:rsidR="00810007" w:rsidRPr="007D6FEB">
        <w:rPr>
          <w:rFonts w:ascii="Arial" w:hAnsi="Arial" w:cs="Arial"/>
          <w:szCs w:val="24"/>
        </w:rPr>
        <w:t> 1705.5.3 adopted.)</w:t>
      </w:r>
    </w:p>
    <w:p w14:paraId="1DAC9C12" w14:textId="6D2E21B2" w:rsidR="000A1125" w:rsidRPr="007D6FEB" w:rsidRDefault="000A1125" w:rsidP="005C76A4">
      <w:pPr>
        <w:autoSpaceDE w:val="0"/>
        <w:autoSpaceDN w:val="0"/>
        <w:adjustRightInd w:val="0"/>
        <w:spacing w:before="120" w:after="120"/>
        <w:ind w:left="360"/>
        <w:rPr>
          <w:rFonts w:ascii="Arial" w:hAnsi="Arial" w:cs="Arial"/>
          <w:szCs w:val="24"/>
        </w:rPr>
      </w:pPr>
      <w:r w:rsidRPr="007D6FEB">
        <w:rPr>
          <w:rFonts w:ascii="Arial" w:hAnsi="Arial" w:cs="Arial"/>
          <w:b/>
          <w:bCs/>
          <w:strike/>
          <w:szCs w:val="24"/>
        </w:rPr>
        <w:t>1705.11.1</w:t>
      </w:r>
      <w:r w:rsidRPr="007D6FEB">
        <w:rPr>
          <w:rFonts w:ascii="Arial" w:hAnsi="Arial" w:cs="Arial"/>
          <w:b/>
          <w:bCs/>
          <w:szCs w:val="24"/>
        </w:rPr>
        <w:t xml:space="preserve"> (1705.12.1 in 2021 IBC) </w:t>
      </w:r>
      <w:r w:rsidRPr="007D6FEB">
        <w:rPr>
          <w:rFonts w:ascii="Arial" w:hAnsi="Arial" w:cs="Arial"/>
          <w:b/>
          <w:bCs/>
          <w:strike/>
          <w:szCs w:val="24"/>
        </w:rPr>
        <w:t>Structural wood.</w:t>
      </w:r>
      <w:r w:rsidRPr="007D6FEB">
        <w:rPr>
          <w:rFonts w:ascii="Arial" w:hAnsi="Arial" w:cs="Arial"/>
          <w:szCs w:val="24"/>
        </w:rPr>
        <w:t xml:space="preserve"> </w:t>
      </w:r>
      <w:r w:rsidRPr="007D6FEB">
        <w:rPr>
          <w:rFonts w:ascii="Arial" w:hAnsi="Arial" w:cs="Arial"/>
          <w:b/>
          <w:bCs/>
          <w:szCs w:val="24"/>
        </w:rPr>
        <w:t xml:space="preserve">(2019 CBC) </w:t>
      </w:r>
      <w:r w:rsidRPr="007D6FEB">
        <w:rPr>
          <w:rFonts w:ascii="Arial" w:hAnsi="Arial" w:cs="Arial"/>
          <w:strike/>
          <w:szCs w:val="24"/>
        </w:rPr>
        <w:t xml:space="preserve">Continuous special inspection is … where the </w:t>
      </w:r>
      <w:r w:rsidRPr="007D6FEB">
        <w:rPr>
          <w:rFonts w:ascii="Arial" w:hAnsi="Arial" w:cs="Arial"/>
          <w:i/>
          <w:strike/>
          <w:szCs w:val="24"/>
        </w:rPr>
        <w:t>lateral resistance is provided by the structural sheathing and the</w:t>
      </w:r>
      <w:r w:rsidRPr="007D6FEB">
        <w:rPr>
          <w:rFonts w:ascii="Arial" w:hAnsi="Arial" w:cs="Arial"/>
          <w:strike/>
          <w:szCs w:val="24"/>
        </w:rPr>
        <w:t xml:space="preserve"> specified fastener spacing</w:t>
      </w:r>
      <w:r w:rsidR="005C76A4">
        <w:rPr>
          <w:rFonts w:ascii="Arial" w:hAnsi="Arial" w:cs="Arial"/>
          <w:strike/>
          <w:szCs w:val="24"/>
        </w:rPr>
        <w:t>…</w:t>
      </w:r>
      <w:r w:rsidRPr="007D6FEB">
        <w:rPr>
          <w:rFonts w:ascii="Arial" w:hAnsi="Arial" w:cs="Arial"/>
          <w:strike/>
          <w:szCs w:val="24"/>
        </w:rPr>
        <w:t xml:space="preserve"> </w:t>
      </w:r>
    </w:p>
    <w:p w14:paraId="4925F289" w14:textId="3A663CCC" w:rsidR="00B74160" w:rsidRPr="003E7BD5" w:rsidRDefault="00B74160" w:rsidP="00B74160">
      <w:pPr>
        <w:spacing w:before="120"/>
        <w:ind w:left="72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802A11">
        <w:rPr>
          <w:rFonts w:ascii="Arial" w:hAnsi="Arial" w:cs="Arial"/>
          <w:iCs/>
          <w:snapToGrid/>
          <w:szCs w:val="24"/>
        </w:rPr>
        <w:t>(</w:t>
      </w:r>
      <w:r w:rsidRPr="003E7BD5">
        <w:rPr>
          <w:rFonts w:ascii="Arial" w:hAnsi="Arial" w:cs="Arial"/>
        </w:rPr>
        <w:t xml:space="preserve">1705.5.7/1705.5.3), </w:t>
      </w:r>
      <w:r w:rsidR="00802A11">
        <w:rPr>
          <w:rFonts w:ascii="Arial" w:hAnsi="Arial" w:cs="Arial"/>
        </w:rPr>
        <w:t>(</w:t>
      </w:r>
      <w:r w:rsidRPr="003E7BD5">
        <w:rPr>
          <w:rFonts w:ascii="Arial" w:hAnsi="Arial" w:cs="Arial"/>
        </w:rPr>
        <w:t xml:space="preserve">Table 1705.5.7/Table 1705.5.3), </w:t>
      </w:r>
      <w:r w:rsidR="00802A11">
        <w:rPr>
          <w:rFonts w:ascii="Arial" w:hAnsi="Arial" w:cs="Arial"/>
        </w:rPr>
        <w:t>(</w:t>
      </w:r>
      <w:r w:rsidRPr="003E7BD5">
        <w:rPr>
          <w:rFonts w:ascii="Arial" w:hAnsi="Arial" w:cs="Arial"/>
        </w:rPr>
        <w:t xml:space="preserve">1705.11.1/1705.12.1), </w:t>
      </w:r>
      <w:r w:rsidR="00802A11">
        <w:rPr>
          <w:rFonts w:ascii="Arial" w:hAnsi="Arial" w:cs="Arial"/>
        </w:rPr>
        <w:t>(</w:t>
      </w:r>
      <w:r w:rsidRPr="003E7BD5">
        <w:rPr>
          <w:rFonts w:ascii="Arial" w:hAnsi="Arial" w:cs="Arial"/>
        </w:rPr>
        <w:t xml:space="preserve">1705.11.2/1705.12.2, 1705.12.2/1705.13.2), </w:t>
      </w:r>
      <w:r w:rsidR="00802A11">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3F72635B" w14:textId="77777777" w:rsidR="000A1125" w:rsidRPr="007D6FEB" w:rsidRDefault="000A1125" w:rsidP="00B932CB">
      <w:pPr>
        <w:autoSpaceDE w:val="0"/>
        <w:autoSpaceDN w:val="0"/>
        <w:adjustRightInd w:val="0"/>
        <w:spacing w:before="120" w:after="120"/>
        <w:ind w:left="360"/>
        <w:rPr>
          <w:rFonts w:ascii="Arial" w:hAnsi="Arial" w:cs="Arial"/>
          <w:strike/>
          <w:szCs w:val="24"/>
        </w:rPr>
      </w:pPr>
      <w:r w:rsidRPr="007D6FEB">
        <w:rPr>
          <w:rFonts w:ascii="Arial" w:hAnsi="Arial" w:cs="Arial"/>
          <w:b/>
          <w:bCs/>
          <w:strike/>
          <w:szCs w:val="24"/>
        </w:rPr>
        <w:t>1705.11.2</w:t>
      </w:r>
      <w:r w:rsidRPr="007D6FEB">
        <w:rPr>
          <w:rFonts w:ascii="Arial" w:hAnsi="Arial" w:cs="Arial"/>
          <w:b/>
          <w:bCs/>
          <w:szCs w:val="24"/>
        </w:rPr>
        <w:t xml:space="preserve"> (1705.12.2 in 2021 IBC) </w:t>
      </w:r>
      <w:r w:rsidRPr="007D6FEB">
        <w:rPr>
          <w:rFonts w:ascii="Arial" w:hAnsi="Arial" w:cs="Arial"/>
          <w:b/>
          <w:bCs/>
          <w:strike/>
          <w:szCs w:val="24"/>
        </w:rPr>
        <w:t>Cold-formed steel light-frame construction.</w:t>
      </w:r>
      <w:r w:rsidRPr="007D6FEB">
        <w:rPr>
          <w:rFonts w:ascii="Arial" w:hAnsi="Arial" w:cs="Arial"/>
          <w:b/>
          <w:bCs/>
          <w:szCs w:val="24"/>
        </w:rPr>
        <w:t xml:space="preserve"> (2019 CBC) </w:t>
      </w:r>
      <w:r w:rsidRPr="007D6FEB">
        <w:rPr>
          <w:rFonts w:ascii="Arial" w:hAnsi="Arial" w:cs="Arial"/>
          <w:strike/>
          <w:szCs w:val="24"/>
        </w:rPr>
        <w:t xml:space="preserve">Periodic special inspection is required for welding operations of elements of the main </w:t>
      </w:r>
      <w:proofErr w:type="spellStart"/>
      <w:r w:rsidRPr="007D6FEB">
        <w:rPr>
          <w:rFonts w:ascii="Arial" w:hAnsi="Arial" w:cs="Arial"/>
          <w:strike/>
          <w:szCs w:val="24"/>
        </w:rPr>
        <w:t>windforce</w:t>
      </w:r>
      <w:proofErr w:type="spellEnd"/>
      <w:r w:rsidRPr="007D6FEB">
        <w:rPr>
          <w:rFonts w:ascii="Arial" w:hAnsi="Arial" w:cs="Arial"/>
          <w:strike/>
          <w:szCs w:val="24"/>
        </w:rPr>
        <w:t xml:space="preserve">-resisting system. Periodic special inspection is required for screw attachment, bolting, anchoring and other fastening of elements of the main </w:t>
      </w:r>
      <w:proofErr w:type="spellStart"/>
      <w:r w:rsidRPr="007D6FEB">
        <w:rPr>
          <w:rFonts w:ascii="Arial" w:hAnsi="Arial" w:cs="Arial"/>
          <w:strike/>
          <w:szCs w:val="24"/>
        </w:rPr>
        <w:t>windforce</w:t>
      </w:r>
      <w:proofErr w:type="spellEnd"/>
      <w:r w:rsidRPr="007D6FEB">
        <w:rPr>
          <w:rFonts w:ascii="Arial" w:hAnsi="Arial" w:cs="Arial"/>
          <w:strike/>
          <w:szCs w:val="24"/>
        </w:rPr>
        <w:t>-resisting system, including shear walls, braces, diaphragms, collectors (drag struts) and hold-downs.</w:t>
      </w:r>
    </w:p>
    <w:p w14:paraId="225A654A" w14:textId="77777777" w:rsidR="000A1125" w:rsidRPr="007D6FEB" w:rsidRDefault="000A1125" w:rsidP="00B932CB">
      <w:pPr>
        <w:autoSpaceDE w:val="0"/>
        <w:autoSpaceDN w:val="0"/>
        <w:adjustRightInd w:val="0"/>
        <w:spacing w:before="120" w:after="120"/>
        <w:ind w:left="720"/>
        <w:rPr>
          <w:rFonts w:ascii="Arial" w:hAnsi="Arial" w:cs="Arial"/>
          <w:strike/>
          <w:szCs w:val="24"/>
        </w:rPr>
      </w:pPr>
      <w:r w:rsidRPr="007D6FEB">
        <w:rPr>
          <w:rFonts w:ascii="Arial" w:hAnsi="Arial" w:cs="Arial"/>
          <w:b/>
          <w:bCs/>
          <w:strike/>
          <w:szCs w:val="24"/>
        </w:rPr>
        <w:t>Exception:</w:t>
      </w:r>
      <w:r w:rsidRPr="007D6FEB">
        <w:rPr>
          <w:rFonts w:ascii="Arial" w:hAnsi="Arial" w:cs="Arial"/>
          <w:strike/>
          <w:szCs w:val="24"/>
        </w:rPr>
        <w:t xml:space="preserve"> Special inspections are not required for cold-formed steel light-frame shear walls and diaphragms, including screwing, bolting, anchoring and other fastening to components of the </w:t>
      </w:r>
      <w:proofErr w:type="spellStart"/>
      <w:r w:rsidRPr="007D6FEB">
        <w:rPr>
          <w:rFonts w:ascii="Arial" w:hAnsi="Arial" w:cs="Arial"/>
          <w:strike/>
          <w:szCs w:val="24"/>
        </w:rPr>
        <w:t>windforce</w:t>
      </w:r>
      <w:proofErr w:type="spellEnd"/>
      <w:r w:rsidRPr="007D6FEB">
        <w:rPr>
          <w:rFonts w:ascii="Arial" w:hAnsi="Arial" w:cs="Arial"/>
          <w:strike/>
          <w:szCs w:val="24"/>
        </w:rPr>
        <w:t>-resisting system, where either of the following applies:</w:t>
      </w:r>
    </w:p>
    <w:p w14:paraId="0D61B1C9" w14:textId="59042EFF" w:rsidR="000A1125" w:rsidRPr="00567056" w:rsidRDefault="000A1125" w:rsidP="00D917C7">
      <w:pPr>
        <w:pStyle w:val="ListParagraph"/>
        <w:numPr>
          <w:ilvl w:val="0"/>
          <w:numId w:val="38"/>
        </w:numPr>
        <w:autoSpaceDE w:val="0"/>
        <w:autoSpaceDN w:val="0"/>
        <w:adjustRightInd w:val="0"/>
        <w:spacing w:before="120" w:after="120"/>
        <w:rPr>
          <w:rFonts w:ascii="Arial" w:hAnsi="Arial" w:cs="Arial"/>
          <w:strike/>
          <w:szCs w:val="24"/>
        </w:rPr>
      </w:pPr>
      <w:r w:rsidRPr="00567056">
        <w:rPr>
          <w:rFonts w:ascii="Arial" w:hAnsi="Arial" w:cs="Arial"/>
          <w:strike/>
          <w:szCs w:val="24"/>
        </w:rPr>
        <w:t>The sheathing is gypsum board or fiberboard.</w:t>
      </w:r>
    </w:p>
    <w:p w14:paraId="77EE178D" w14:textId="12F36DF4" w:rsidR="000A1125" w:rsidRPr="00DE09B9" w:rsidRDefault="000A1125" w:rsidP="00D917C7">
      <w:pPr>
        <w:pStyle w:val="ListParagraph"/>
        <w:numPr>
          <w:ilvl w:val="0"/>
          <w:numId w:val="38"/>
        </w:numPr>
        <w:autoSpaceDE w:val="0"/>
        <w:autoSpaceDN w:val="0"/>
        <w:adjustRightInd w:val="0"/>
        <w:spacing w:before="120" w:after="120"/>
        <w:rPr>
          <w:rFonts w:ascii="Arial" w:hAnsi="Arial" w:cs="Arial"/>
          <w:b/>
          <w:bCs/>
          <w:i/>
          <w:iCs/>
          <w:snapToGrid/>
          <w:szCs w:val="24"/>
          <w:u w:val="single"/>
        </w:rPr>
      </w:pPr>
      <w:r w:rsidRPr="00567056">
        <w:rPr>
          <w:rFonts w:ascii="Arial" w:hAnsi="Arial" w:cs="Arial"/>
          <w:strike/>
          <w:szCs w:val="24"/>
        </w:rPr>
        <w:t xml:space="preserve">The sheathing is wood structural panel or steel sheets on only one side of the shear wall, shear panel or diaphragm assembly and the </w:t>
      </w:r>
      <w:r w:rsidRPr="00567056">
        <w:rPr>
          <w:rFonts w:ascii="Arial" w:hAnsi="Arial" w:cs="Arial"/>
          <w:i/>
          <w:iCs/>
          <w:strike/>
          <w:szCs w:val="24"/>
        </w:rPr>
        <w:t>specified</w:t>
      </w:r>
      <w:r w:rsidRPr="00567056">
        <w:rPr>
          <w:rFonts w:ascii="Arial" w:hAnsi="Arial" w:cs="Arial"/>
          <w:strike/>
          <w:szCs w:val="24"/>
        </w:rPr>
        <w:t xml:space="preserve"> fastener spacing </w:t>
      </w:r>
      <w:r w:rsidRPr="00567056">
        <w:rPr>
          <w:rFonts w:ascii="Arial" w:hAnsi="Arial" w:cs="Arial"/>
          <w:i/>
          <w:iCs/>
          <w:strike/>
          <w:szCs w:val="24"/>
        </w:rPr>
        <w:t>at</w:t>
      </w:r>
      <w:r w:rsidRPr="00567056">
        <w:rPr>
          <w:rFonts w:ascii="Arial" w:hAnsi="Arial" w:cs="Arial"/>
          <w:strike/>
          <w:szCs w:val="24"/>
        </w:rPr>
        <w:t xml:space="preserve"> the </w:t>
      </w:r>
      <w:r w:rsidRPr="00567056">
        <w:rPr>
          <w:rFonts w:ascii="Arial" w:hAnsi="Arial" w:cs="Arial"/>
          <w:i/>
          <w:iCs/>
          <w:strike/>
          <w:szCs w:val="24"/>
        </w:rPr>
        <w:t xml:space="preserve">panel or sheet edges </w:t>
      </w:r>
      <w:r w:rsidRPr="00567056">
        <w:rPr>
          <w:rFonts w:ascii="Arial" w:hAnsi="Arial" w:cs="Arial"/>
          <w:strike/>
          <w:szCs w:val="24"/>
        </w:rPr>
        <w:t>is more than 4 inches (102 mm) on center (</w:t>
      </w:r>
      <w:proofErr w:type="spellStart"/>
      <w:r w:rsidRPr="00567056">
        <w:rPr>
          <w:rFonts w:ascii="Arial" w:hAnsi="Arial" w:cs="Arial"/>
          <w:strike/>
          <w:szCs w:val="24"/>
        </w:rPr>
        <w:t>o.c.</w:t>
      </w:r>
      <w:proofErr w:type="spellEnd"/>
      <w:r w:rsidRPr="00567056">
        <w:rPr>
          <w:rFonts w:ascii="Arial" w:hAnsi="Arial" w:cs="Arial"/>
          <w:strike/>
          <w:szCs w:val="24"/>
        </w:rPr>
        <w:t>).</w:t>
      </w:r>
      <w:r w:rsidRPr="00567056">
        <w:rPr>
          <w:rFonts w:ascii="Arial" w:hAnsi="Arial" w:cs="Arial"/>
          <w:szCs w:val="24"/>
        </w:rPr>
        <w:t xml:space="preserve"> </w:t>
      </w:r>
    </w:p>
    <w:p w14:paraId="7F70821B" w14:textId="208526D8" w:rsidR="00DE09B9" w:rsidRPr="003E7BD5" w:rsidRDefault="00DE09B9" w:rsidP="00DE09B9">
      <w:pPr>
        <w:spacing w:before="120"/>
        <w:ind w:left="72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C82282">
        <w:rPr>
          <w:rFonts w:ascii="Arial" w:hAnsi="Arial" w:cs="Arial"/>
          <w:iCs/>
          <w:snapToGrid/>
          <w:szCs w:val="24"/>
        </w:rPr>
        <w:t>(</w:t>
      </w:r>
      <w:r w:rsidRPr="003E7BD5">
        <w:rPr>
          <w:rFonts w:ascii="Arial" w:hAnsi="Arial" w:cs="Arial"/>
        </w:rPr>
        <w:t xml:space="preserve">1705.5.7/1705.5.3), </w:t>
      </w:r>
      <w:r w:rsidR="00C82282">
        <w:rPr>
          <w:rFonts w:ascii="Arial" w:hAnsi="Arial" w:cs="Arial"/>
        </w:rPr>
        <w:t>(</w:t>
      </w:r>
      <w:r w:rsidRPr="003E7BD5">
        <w:rPr>
          <w:rFonts w:ascii="Arial" w:hAnsi="Arial" w:cs="Arial"/>
        </w:rPr>
        <w:t xml:space="preserve">Table 1705.5.7/Table 1705.5.3), </w:t>
      </w:r>
      <w:r w:rsidR="00C82282">
        <w:rPr>
          <w:rFonts w:ascii="Arial" w:hAnsi="Arial" w:cs="Arial"/>
        </w:rPr>
        <w:t>(</w:t>
      </w:r>
      <w:r w:rsidRPr="003E7BD5">
        <w:rPr>
          <w:rFonts w:ascii="Arial" w:hAnsi="Arial" w:cs="Arial"/>
        </w:rPr>
        <w:t xml:space="preserve">1705.11.1/1705.12.1), </w:t>
      </w:r>
      <w:r w:rsidR="00C82282">
        <w:rPr>
          <w:rFonts w:ascii="Arial" w:hAnsi="Arial" w:cs="Arial"/>
        </w:rPr>
        <w:t>(</w:t>
      </w:r>
      <w:r w:rsidRPr="003E7BD5">
        <w:rPr>
          <w:rFonts w:ascii="Arial" w:hAnsi="Arial" w:cs="Arial"/>
        </w:rPr>
        <w:t xml:space="preserve">1705.11.2/1705.12.2, 1705.12.2/1705.13.2), </w:t>
      </w:r>
      <w:r w:rsidR="00C82282">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62B04519" w14:textId="1ACCCED1" w:rsidR="000A1125" w:rsidRDefault="000A1125" w:rsidP="00B932CB">
      <w:pPr>
        <w:autoSpaceDE w:val="0"/>
        <w:autoSpaceDN w:val="0"/>
        <w:adjustRightInd w:val="0"/>
        <w:spacing w:before="120" w:after="120"/>
        <w:ind w:left="360"/>
        <w:rPr>
          <w:rStyle w:val="BodyTextChar"/>
          <w:rFonts w:cs="Arial"/>
          <w:bCs/>
          <w:i/>
          <w:iCs/>
          <w:szCs w:val="24"/>
        </w:rPr>
      </w:pPr>
      <w:r w:rsidRPr="007D6FEB">
        <w:rPr>
          <w:rFonts w:ascii="Arial" w:hAnsi="Arial" w:cs="Arial"/>
          <w:b/>
          <w:bCs/>
          <w:strike/>
          <w:szCs w:val="24"/>
        </w:rPr>
        <w:t>1705.12.2</w:t>
      </w:r>
      <w:r w:rsidRPr="007D6FEB">
        <w:rPr>
          <w:rFonts w:ascii="Arial" w:hAnsi="Arial" w:cs="Arial"/>
          <w:b/>
          <w:bCs/>
          <w:szCs w:val="24"/>
        </w:rPr>
        <w:t xml:space="preserve"> (1705.13.2 in 2021 IBC)</w:t>
      </w:r>
      <w:r w:rsidRPr="007D6FEB">
        <w:rPr>
          <w:rFonts w:ascii="Arial" w:hAnsi="Arial" w:cs="Arial"/>
          <w:b/>
          <w:bCs/>
          <w:strike/>
          <w:szCs w:val="24"/>
        </w:rPr>
        <w:t xml:space="preserve"> Structural wood.</w:t>
      </w:r>
      <w:r w:rsidRPr="007D6FEB">
        <w:rPr>
          <w:rFonts w:ascii="Arial" w:hAnsi="Arial" w:cs="Arial"/>
          <w:b/>
          <w:bCs/>
          <w:szCs w:val="24"/>
        </w:rPr>
        <w:t xml:space="preserve"> (2019 CBC) </w:t>
      </w:r>
      <w:r w:rsidRPr="007D6FEB">
        <w:rPr>
          <w:rFonts w:ascii="Arial" w:hAnsi="Arial" w:cs="Arial"/>
          <w:strike/>
          <w:szCs w:val="24"/>
        </w:rPr>
        <w:t>For the seismic force-resisting systems … where the</w:t>
      </w:r>
      <w:r w:rsidRPr="007D6FEB">
        <w:rPr>
          <w:rFonts w:ascii="Arial" w:hAnsi="Arial" w:cs="Arial"/>
          <w:i/>
          <w:strike/>
          <w:szCs w:val="24"/>
        </w:rPr>
        <w:t xml:space="preserve"> lateral resistance is provided by structural sheathing, and the specified</w:t>
      </w:r>
      <w:r w:rsidRPr="007D6FEB">
        <w:rPr>
          <w:rFonts w:ascii="Arial" w:hAnsi="Arial" w:cs="Arial"/>
          <w:strike/>
          <w:szCs w:val="24"/>
        </w:rPr>
        <w:t xml:space="preserve"> fastener spacing </w:t>
      </w:r>
      <w:r w:rsidRPr="007D6FEB">
        <w:rPr>
          <w:rFonts w:ascii="Arial" w:hAnsi="Arial" w:cs="Arial"/>
          <w:i/>
          <w:strike/>
          <w:szCs w:val="24"/>
        </w:rPr>
        <w:t xml:space="preserve">at </w:t>
      </w:r>
      <w:r w:rsidRPr="007D6FEB">
        <w:rPr>
          <w:rFonts w:ascii="Arial" w:hAnsi="Arial" w:cs="Arial"/>
          <w:strike/>
          <w:szCs w:val="24"/>
        </w:rPr>
        <w:t xml:space="preserve">the </w:t>
      </w:r>
      <w:r w:rsidRPr="007D6FEB">
        <w:rPr>
          <w:rFonts w:ascii="Arial" w:hAnsi="Arial" w:cs="Arial"/>
          <w:i/>
          <w:strike/>
          <w:szCs w:val="24"/>
        </w:rPr>
        <w:t xml:space="preserve">panel edges </w:t>
      </w:r>
      <w:r w:rsidRPr="007D6FEB">
        <w:rPr>
          <w:rFonts w:ascii="Arial" w:hAnsi="Arial" w:cs="Arial"/>
          <w:strike/>
          <w:szCs w:val="24"/>
        </w:rPr>
        <w:t xml:space="preserve">is more than 4 inches (102 mm) on center. </w:t>
      </w:r>
    </w:p>
    <w:p w14:paraId="797701F0" w14:textId="130D151E" w:rsidR="00565E2D" w:rsidRPr="007D6FEB" w:rsidRDefault="00565E2D" w:rsidP="00565E2D">
      <w:pPr>
        <w:autoSpaceDE w:val="0"/>
        <w:autoSpaceDN w:val="0"/>
        <w:adjustRightInd w:val="0"/>
        <w:spacing w:before="120" w:after="120"/>
        <w:ind w:left="720"/>
        <w:rPr>
          <w:rFonts w:ascii="Arial" w:hAnsi="Arial" w:cs="Arial"/>
          <w:strike/>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C82282">
        <w:rPr>
          <w:rFonts w:ascii="Arial" w:hAnsi="Arial" w:cs="Arial"/>
          <w:iCs/>
          <w:snapToGrid/>
          <w:szCs w:val="24"/>
        </w:rPr>
        <w:t>(</w:t>
      </w:r>
      <w:r w:rsidRPr="003E7BD5">
        <w:rPr>
          <w:rFonts w:ascii="Arial" w:hAnsi="Arial" w:cs="Arial"/>
        </w:rPr>
        <w:t xml:space="preserve">1705.5.7/1705.5.3), </w:t>
      </w:r>
      <w:r w:rsidR="00C82282">
        <w:rPr>
          <w:rFonts w:ascii="Arial" w:hAnsi="Arial" w:cs="Arial"/>
        </w:rPr>
        <w:t>(</w:t>
      </w:r>
      <w:r w:rsidRPr="003E7BD5">
        <w:rPr>
          <w:rFonts w:ascii="Arial" w:hAnsi="Arial" w:cs="Arial"/>
        </w:rPr>
        <w:t xml:space="preserve">Table 1705.5.7/Table 1705.5.3), </w:t>
      </w:r>
      <w:r w:rsidR="00C82282">
        <w:rPr>
          <w:rFonts w:ascii="Arial" w:hAnsi="Arial" w:cs="Arial"/>
        </w:rPr>
        <w:lastRenderedPageBreak/>
        <w:t>(</w:t>
      </w:r>
      <w:r w:rsidRPr="003E7BD5">
        <w:rPr>
          <w:rFonts w:ascii="Arial" w:hAnsi="Arial" w:cs="Arial"/>
        </w:rPr>
        <w:t xml:space="preserve">1705.11.1/1705.12.1), </w:t>
      </w:r>
      <w:r w:rsidR="00C82282">
        <w:rPr>
          <w:rFonts w:ascii="Arial" w:hAnsi="Arial" w:cs="Arial"/>
        </w:rPr>
        <w:t>(</w:t>
      </w:r>
      <w:r w:rsidRPr="003E7BD5">
        <w:rPr>
          <w:rFonts w:ascii="Arial" w:hAnsi="Arial" w:cs="Arial"/>
        </w:rPr>
        <w:t xml:space="preserve">1705.11.2/1705.12.2, 1705.12.2/1705.13.2), </w:t>
      </w:r>
      <w:r w:rsidR="00C82282">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7949D64D" w14:textId="441D78E8" w:rsidR="000A1125" w:rsidRDefault="000A1125" w:rsidP="002D514C">
      <w:pPr>
        <w:autoSpaceDE w:val="0"/>
        <w:autoSpaceDN w:val="0"/>
        <w:adjustRightInd w:val="0"/>
        <w:spacing w:before="120" w:after="120"/>
        <w:ind w:left="360"/>
        <w:rPr>
          <w:rFonts w:ascii="Arial" w:hAnsi="Arial" w:cs="Arial"/>
          <w:strike/>
          <w:szCs w:val="24"/>
        </w:rPr>
      </w:pPr>
      <w:r w:rsidRPr="007D6FEB">
        <w:rPr>
          <w:rFonts w:ascii="Arial" w:hAnsi="Arial" w:cs="Arial"/>
          <w:b/>
          <w:bCs/>
          <w:strike/>
          <w:szCs w:val="24"/>
        </w:rPr>
        <w:t>1705.12.3</w:t>
      </w:r>
      <w:r w:rsidRPr="007D6FEB">
        <w:rPr>
          <w:rFonts w:ascii="Arial" w:hAnsi="Arial" w:cs="Arial"/>
          <w:b/>
          <w:bCs/>
          <w:szCs w:val="24"/>
        </w:rPr>
        <w:t xml:space="preserve"> (1705.13.3 in 2021 IBC) </w:t>
      </w:r>
      <w:r w:rsidRPr="007D6FEB">
        <w:rPr>
          <w:rFonts w:ascii="Arial" w:hAnsi="Arial" w:cs="Arial"/>
          <w:b/>
          <w:bCs/>
          <w:strike/>
          <w:szCs w:val="24"/>
        </w:rPr>
        <w:t xml:space="preserve">Cold-formed steel light-frame construction. </w:t>
      </w:r>
      <w:r w:rsidRPr="007D6FEB">
        <w:rPr>
          <w:rFonts w:ascii="Arial" w:hAnsi="Arial" w:cs="Arial"/>
          <w:strike/>
          <w:szCs w:val="24"/>
        </w:rPr>
        <w:t xml:space="preserve">For the seismic force-resisting systems … diaphragm assembly and the </w:t>
      </w:r>
      <w:r w:rsidRPr="007D6FEB">
        <w:rPr>
          <w:rFonts w:ascii="Arial" w:hAnsi="Arial" w:cs="Arial"/>
          <w:i/>
          <w:strike/>
          <w:szCs w:val="24"/>
        </w:rPr>
        <w:t xml:space="preserve">specified </w:t>
      </w:r>
      <w:r w:rsidRPr="007D6FEB">
        <w:rPr>
          <w:rFonts w:ascii="Arial" w:hAnsi="Arial" w:cs="Arial"/>
          <w:strike/>
          <w:szCs w:val="24"/>
        </w:rPr>
        <w:t xml:space="preserve">fastener spacing </w:t>
      </w:r>
      <w:r w:rsidRPr="007D6FEB">
        <w:rPr>
          <w:rFonts w:ascii="Arial" w:hAnsi="Arial" w:cs="Arial"/>
          <w:i/>
          <w:strike/>
          <w:szCs w:val="24"/>
        </w:rPr>
        <w:t xml:space="preserve">at </w:t>
      </w:r>
      <w:r w:rsidRPr="007D6FEB">
        <w:rPr>
          <w:rFonts w:ascii="Arial" w:hAnsi="Arial" w:cs="Arial"/>
          <w:strike/>
          <w:szCs w:val="24"/>
        </w:rPr>
        <w:t xml:space="preserve">the </w:t>
      </w:r>
      <w:r w:rsidRPr="007D6FEB">
        <w:rPr>
          <w:rFonts w:ascii="Arial" w:hAnsi="Arial" w:cs="Arial"/>
          <w:i/>
          <w:strike/>
          <w:szCs w:val="24"/>
        </w:rPr>
        <w:t>panel or sheet edge</w:t>
      </w:r>
      <w:r w:rsidRPr="007D6FEB">
        <w:rPr>
          <w:rFonts w:ascii="Arial" w:hAnsi="Arial" w:cs="Arial"/>
          <w:strike/>
          <w:szCs w:val="24"/>
        </w:rPr>
        <w:t xml:space="preserve"> is more than 4</w:t>
      </w:r>
      <w:r w:rsidR="008E47EA">
        <w:rPr>
          <w:rFonts w:ascii="Arial" w:hAnsi="Arial" w:cs="Arial"/>
          <w:strike/>
          <w:szCs w:val="24"/>
        </w:rPr>
        <w:t xml:space="preserve"> inches (102 mm) on center.</w:t>
      </w:r>
      <w:r w:rsidRPr="007D6FEB">
        <w:rPr>
          <w:rFonts w:ascii="Arial" w:hAnsi="Arial" w:cs="Arial"/>
          <w:strike/>
          <w:szCs w:val="24"/>
        </w:rPr>
        <w:t xml:space="preserve"> </w:t>
      </w:r>
    </w:p>
    <w:p w14:paraId="21A343CB" w14:textId="7326A7A2" w:rsidR="00FE366C" w:rsidRPr="003E7BD5" w:rsidRDefault="00FE366C" w:rsidP="00FE366C">
      <w:pPr>
        <w:spacing w:before="120"/>
        <w:ind w:left="72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C82282">
        <w:rPr>
          <w:rFonts w:ascii="Arial" w:hAnsi="Arial" w:cs="Arial"/>
          <w:iCs/>
          <w:snapToGrid/>
          <w:szCs w:val="24"/>
        </w:rPr>
        <w:t>(</w:t>
      </w:r>
      <w:r w:rsidRPr="003E7BD5">
        <w:rPr>
          <w:rFonts w:ascii="Arial" w:hAnsi="Arial" w:cs="Arial"/>
        </w:rPr>
        <w:t xml:space="preserve">1705.5.7/1705.5.3), </w:t>
      </w:r>
      <w:r w:rsidR="00C82282">
        <w:rPr>
          <w:rFonts w:ascii="Arial" w:hAnsi="Arial" w:cs="Arial"/>
        </w:rPr>
        <w:t>(</w:t>
      </w:r>
      <w:r w:rsidRPr="003E7BD5">
        <w:rPr>
          <w:rFonts w:ascii="Arial" w:hAnsi="Arial" w:cs="Arial"/>
        </w:rPr>
        <w:t xml:space="preserve">Table 1705.5.7/Table 1705.5.3), </w:t>
      </w:r>
      <w:r w:rsidR="00C82282">
        <w:rPr>
          <w:rFonts w:ascii="Arial" w:hAnsi="Arial" w:cs="Arial"/>
        </w:rPr>
        <w:t>(</w:t>
      </w:r>
      <w:r w:rsidRPr="003E7BD5">
        <w:rPr>
          <w:rFonts w:ascii="Arial" w:hAnsi="Arial" w:cs="Arial"/>
        </w:rPr>
        <w:t xml:space="preserve">1705.11.1/1705.12.1), </w:t>
      </w:r>
      <w:r w:rsidR="00C82282">
        <w:rPr>
          <w:rFonts w:ascii="Arial" w:hAnsi="Arial" w:cs="Arial"/>
        </w:rPr>
        <w:t>(</w:t>
      </w:r>
      <w:r w:rsidRPr="003E7BD5">
        <w:rPr>
          <w:rFonts w:ascii="Arial" w:hAnsi="Arial" w:cs="Arial"/>
        </w:rPr>
        <w:t xml:space="preserve">1705.11.2/1705.12.2, 1705.12.2/1705.13.2), </w:t>
      </w:r>
      <w:r w:rsidR="00C82282">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0447E9AA" w14:textId="77777777" w:rsidR="000A1125" w:rsidRPr="007D6FEB" w:rsidRDefault="000A1125" w:rsidP="00B932CB">
      <w:pPr>
        <w:autoSpaceDE w:val="0"/>
        <w:autoSpaceDN w:val="0"/>
        <w:adjustRightInd w:val="0"/>
        <w:spacing w:before="120" w:after="120"/>
        <w:rPr>
          <w:rFonts w:ascii="Arial" w:hAnsi="Arial" w:cs="Arial"/>
          <w:i/>
          <w:strike/>
          <w:szCs w:val="24"/>
        </w:rPr>
      </w:pPr>
      <w:r w:rsidRPr="007D6FEB">
        <w:rPr>
          <w:rFonts w:ascii="Arial" w:hAnsi="Arial" w:cs="Arial"/>
          <w:b/>
          <w:i/>
          <w:strike/>
          <w:szCs w:val="24"/>
        </w:rPr>
        <w:t>1705.20 Sealing of mass timber.</w:t>
      </w:r>
      <w:r w:rsidRPr="007D6FEB">
        <w:rPr>
          <w:rFonts w:ascii="Arial" w:hAnsi="Arial" w:cs="Arial"/>
          <w:b/>
          <w:i/>
          <w:szCs w:val="24"/>
        </w:rPr>
        <w:t xml:space="preserve"> (2019 CBC) </w:t>
      </w:r>
      <w:r w:rsidRPr="007D6FEB">
        <w:rPr>
          <w:rFonts w:ascii="Arial" w:hAnsi="Arial" w:cs="Arial"/>
          <w:i/>
          <w:strike/>
          <w:szCs w:val="24"/>
        </w:rPr>
        <w:t xml:space="preserve">Periodic special inspections … </w:t>
      </w:r>
      <w:r w:rsidRPr="007D6FEB">
        <w:rPr>
          <w:rFonts w:ascii="Arial" w:hAnsi="Arial" w:cs="Arial"/>
          <w:szCs w:val="24"/>
        </w:rPr>
        <w:t>(Repealing existing 2019 California amendment Section 1705.20; 2021 IBC Section 1705.20 adopted.)</w:t>
      </w:r>
    </w:p>
    <w:p w14:paraId="6EE34508" w14:textId="77777777" w:rsidR="000A1125" w:rsidRPr="007D6FEB" w:rsidRDefault="000A1125" w:rsidP="00B932CB">
      <w:pPr>
        <w:autoSpaceDE w:val="0"/>
        <w:autoSpaceDN w:val="0"/>
        <w:adjustRightInd w:val="0"/>
        <w:spacing w:before="120" w:after="120"/>
        <w:rPr>
          <w:rFonts w:ascii="Arial" w:hAnsi="Arial" w:cs="Arial"/>
          <w:szCs w:val="24"/>
        </w:rPr>
      </w:pPr>
      <w:r w:rsidRPr="007D6FEB">
        <w:rPr>
          <w:rFonts w:ascii="Arial" w:hAnsi="Arial" w:cs="Arial"/>
          <w:b/>
          <w:bCs/>
          <w:szCs w:val="24"/>
        </w:rPr>
        <w:t>1705.20 Sealing of mass timber.</w:t>
      </w:r>
      <w:r w:rsidRPr="007D6FEB">
        <w:rPr>
          <w:rFonts w:ascii="Arial" w:hAnsi="Arial" w:cs="Arial"/>
          <w:szCs w:val="24"/>
        </w:rPr>
        <w:t xml:space="preserve"> Periodic special inspections … (No change to model code text. </w:t>
      </w:r>
      <w:r w:rsidRPr="007D6FEB">
        <w:rPr>
          <w:rStyle w:val="BodyTextChar"/>
          <w:rFonts w:cs="Arial"/>
          <w:bCs/>
          <w:i/>
          <w:iCs/>
          <w:szCs w:val="24"/>
        </w:rPr>
        <w:t>2019 CA amendment repealed; adopting model code.)</w:t>
      </w:r>
    </w:p>
    <w:p w14:paraId="158135FF" w14:textId="7801FAFE" w:rsidR="000B3C56" w:rsidRPr="003E7BD5" w:rsidRDefault="000B3C56" w:rsidP="000B3C56">
      <w:pPr>
        <w:spacing w:before="120"/>
        <w:ind w:left="36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C82282">
        <w:rPr>
          <w:rFonts w:ascii="Arial" w:hAnsi="Arial" w:cs="Arial"/>
          <w:iCs/>
          <w:snapToGrid/>
          <w:szCs w:val="24"/>
        </w:rPr>
        <w:t>(</w:t>
      </w:r>
      <w:r w:rsidRPr="003E7BD5">
        <w:rPr>
          <w:rFonts w:ascii="Arial" w:hAnsi="Arial" w:cs="Arial"/>
        </w:rPr>
        <w:t xml:space="preserve">1705.5.7/1705.5.3), </w:t>
      </w:r>
      <w:r w:rsidR="00C82282">
        <w:rPr>
          <w:rFonts w:ascii="Arial" w:hAnsi="Arial" w:cs="Arial"/>
        </w:rPr>
        <w:t>(</w:t>
      </w:r>
      <w:r w:rsidRPr="003E7BD5">
        <w:rPr>
          <w:rFonts w:ascii="Arial" w:hAnsi="Arial" w:cs="Arial"/>
        </w:rPr>
        <w:t xml:space="preserve">Table 1705.5.7/Table 1705.5.3), </w:t>
      </w:r>
      <w:r w:rsidR="00C82282">
        <w:rPr>
          <w:rFonts w:ascii="Arial" w:hAnsi="Arial" w:cs="Arial"/>
        </w:rPr>
        <w:t>(</w:t>
      </w:r>
      <w:r w:rsidRPr="003E7BD5">
        <w:rPr>
          <w:rFonts w:ascii="Arial" w:hAnsi="Arial" w:cs="Arial"/>
        </w:rPr>
        <w:t xml:space="preserve">1705.11.1/1705.12.1), </w:t>
      </w:r>
      <w:r w:rsidR="00C82282">
        <w:rPr>
          <w:rFonts w:ascii="Arial" w:hAnsi="Arial" w:cs="Arial"/>
        </w:rPr>
        <w:t>(</w:t>
      </w:r>
      <w:r w:rsidRPr="003E7BD5">
        <w:rPr>
          <w:rFonts w:ascii="Arial" w:hAnsi="Arial" w:cs="Arial"/>
        </w:rPr>
        <w:t xml:space="preserve">1705.11.2/1705.12.2, 1705.12.2/1705.13.2), </w:t>
      </w:r>
      <w:r w:rsidR="00C82282">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2C6238B7" w14:textId="633AD312" w:rsidR="000A1125" w:rsidRPr="007D6FEB" w:rsidRDefault="000A1125" w:rsidP="002D514C">
      <w:pPr>
        <w:autoSpaceDE w:val="0"/>
        <w:autoSpaceDN w:val="0"/>
        <w:adjustRightInd w:val="0"/>
        <w:spacing w:before="240" w:after="240"/>
        <w:jc w:val="center"/>
        <w:rPr>
          <w:rFonts w:ascii="Arial" w:hAnsi="Arial" w:cs="Arial"/>
          <w:b/>
          <w:bCs/>
          <w:szCs w:val="24"/>
        </w:rPr>
      </w:pPr>
      <w:r w:rsidRPr="007D6FEB">
        <w:rPr>
          <w:rFonts w:ascii="Arial" w:hAnsi="Arial" w:cs="Arial"/>
          <w:b/>
          <w:bCs/>
          <w:szCs w:val="24"/>
        </w:rPr>
        <w:t>SECTION 1707</w:t>
      </w:r>
      <w:r w:rsidR="002D514C" w:rsidRPr="007D6FEB">
        <w:rPr>
          <w:rFonts w:ascii="Arial" w:hAnsi="Arial" w:cs="Arial"/>
          <w:b/>
          <w:bCs/>
          <w:szCs w:val="24"/>
        </w:rPr>
        <w:br/>
      </w:r>
      <w:r w:rsidRPr="007D6FEB">
        <w:rPr>
          <w:rFonts w:ascii="Arial" w:hAnsi="Arial" w:cs="Arial"/>
          <w:b/>
          <w:bCs/>
          <w:szCs w:val="24"/>
        </w:rPr>
        <w:t>ALTERNATIVE TEST PROCEDURE</w:t>
      </w:r>
    </w:p>
    <w:p w14:paraId="1344B320" w14:textId="77777777" w:rsidR="000A1125" w:rsidRPr="007D6FEB" w:rsidRDefault="000A1125" w:rsidP="00B932CB">
      <w:pPr>
        <w:autoSpaceDE w:val="0"/>
        <w:autoSpaceDN w:val="0"/>
        <w:adjustRightInd w:val="0"/>
        <w:spacing w:before="120" w:after="120"/>
        <w:rPr>
          <w:rFonts w:ascii="Arial" w:hAnsi="Arial" w:cs="Arial"/>
          <w:szCs w:val="24"/>
        </w:rPr>
      </w:pPr>
      <w:r w:rsidRPr="007D6FEB">
        <w:rPr>
          <w:rFonts w:ascii="Arial" w:hAnsi="Arial" w:cs="Arial"/>
          <w:b/>
          <w:bCs/>
          <w:szCs w:val="24"/>
        </w:rPr>
        <w:t xml:space="preserve">1707.1 General. </w:t>
      </w:r>
      <w:r w:rsidRPr="007D6FEB">
        <w:rPr>
          <w:rFonts w:ascii="Arial" w:hAnsi="Arial" w:cs="Arial"/>
          <w:szCs w:val="24"/>
        </w:rPr>
        <w:t xml:space="preserve">In the absence … Sections 104.11 </w:t>
      </w:r>
      <w:r w:rsidRPr="007D6FEB">
        <w:rPr>
          <w:rFonts w:ascii="Arial" w:hAnsi="Arial" w:cs="Arial"/>
          <w:i/>
          <w:szCs w:val="24"/>
        </w:rPr>
        <w:t>or 1.8.7, as applicable</w:t>
      </w:r>
      <w:r w:rsidRPr="007D6FEB">
        <w:rPr>
          <w:rFonts w:ascii="Arial" w:hAnsi="Arial" w:cs="Arial"/>
          <w:szCs w:val="24"/>
        </w:rPr>
        <w:t xml:space="preserve">. The cost of all … </w:t>
      </w:r>
      <w:r w:rsidRPr="007D6FEB">
        <w:rPr>
          <w:rFonts w:ascii="Arial" w:hAnsi="Arial" w:cs="Arial"/>
          <w:iCs/>
          <w:szCs w:val="24"/>
        </w:rPr>
        <w:t>(No change to existing California amendment.)</w:t>
      </w:r>
    </w:p>
    <w:p w14:paraId="70BC1556" w14:textId="77777777" w:rsidR="000A1125" w:rsidRPr="007D6FEB" w:rsidRDefault="000A1125" w:rsidP="00B932CB">
      <w:pPr>
        <w:spacing w:before="240" w:after="120"/>
        <w:rPr>
          <w:rFonts w:ascii="Arial" w:hAnsi="Arial" w:cs="Arial"/>
          <w:b/>
          <w:bCs/>
          <w:szCs w:val="24"/>
        </w:rPr>
      </w:pPr>
      <w:r w:rsidRPr="007D6FEB">
        <w:rPr>
          <w:rFonts w:ascii="Arial" w:hAnsi="Arial" w:cs="Arial"/>
          <w:b/>
          <w:bCs/>
          <w:szCs w:val="24"/>
        </w:rPr>
        <w:t>Notation:</w:t>
      </w:r>
    </w:p>
    <w:p w14:paraId="7A8B7FF2" w14:textId="77777777" w:rsidR="000A1125" w:rsidRPr="007D6FEB" w:rsidRDefault="000A1125" w:rsidP="00B932CB">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5B2077D7" w14:textId="67EED870" w:rsidR="00E80172" w:rsidRPr="007D6FEB" w:rsidRDefault="000A1125" w:rsidP="003C7688">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6DB9D69D" w14:textId="1BF146E8" w:rsidR="00C35736" w:rsidRPr="007D6FEB" w:rsidRDefault="00C35736" w:rsidP="00EA3C3E">
      <w:pPr>
        <w:pStyle w:val="Heading3"/>
        <w:rPr>
          <w:rFonts w:eastAsia="Calibri"/>
          <w:strike/>
        </w:rPr>
      </w:pPr>
      <w:r w:rsidRPr="007D6FEB">
        <w:rPr>
          <w:rFonts w:eastAsia="Calibri"/>
        </w:rPr>
        <w:t>Item 21: HCD proposes to adopt Chapter 18 from the 2021 IBC into the 2022 CBC with existing amendments as follows:</w:t>
      </w:r>
    </w:p>
    <w:p w14:paraId="3BA88D3B" w14:textId="58382878" w:rsidR="00C35736" w:rsidRPr="007D6FEB" w:rsidRDefault="00C35736" w:rsidP="002D514C">
      <w:pPr>
        <w:tabs>
          <w:tab w:val="left" w:pos="360"/>
          <w:tab w:val="left" w:pos="720"/>
          <w:tab w:val="left" w:pos="1170"/>
        </w:tabs>
        <w:spacing w:before="240" w:after="240"/>
        <w:jc w:val="center"/>
        <w:rPr>
          <w:rFonts w:ascii="Arial" w:hAnsi="Arial" w:cs="Arial"/>
          <w:b/>
          <w:szCs w:val="24"/>
        </w:rPr>
      </w:pPr>
      <w:r w:rsidRPr="007D6FEB">
        <w:rPr>
          <w:rFonts w:ascii="Arial" w:hAnsi="Arial" w:cs="Arial"/>
          <w:b/>
          <w:szCs w:val="24"/>
        </w:rPr>
        <w:t>CHAPTER 18</w:t>
      </w:r>
      <w:bookmarkStart w:id="28" w:name="CH18"/>
      <w:bookmarkEnd w:id="28"/>
      <w:r w:rsidR="003C7688" w:rsidRPr="007D6FEB">
        <w:rPr>
          <w:rFonts w:ascii="Arial" w:hAnsi="Arial" w:cs="Arial"/>
          <w:b/>
          <w:szCs w:val="24"/>
        </w:rPr>
        <w:br/>
      </w:r>
      <w:r w:rsidRPr="007D6FEB">
        <w:rPr>
          <w:rFonts w:ascii="Arial" w:hAnsi="Arial" w:cs="Arial"/>
          <w:b/>
          <w:szCs w:val="24"/>
        </w:rPr>
        <w:t>SOILS AND FOUNDATIONS</w:t>
      </w:r>
      <w:r w:rsidR="003C7688" w:rsidRPr="007D6FEB">
        <w:rPr>
          <w:rFonts w:ascii="Arial" w:hAnsi="Arial" w:cs="Arial"/>
          <w:b/>
          <w:szCs w:val="24"/>
        </w:rPr>
        <w:br/>
      </w:r>
      <w:r w:rsidRPr="007D6FEB">
        <w:rPr>
          <w:rFonts w:ascii="Arial" w:hAnsi="Arial" w:cs="Arial"/>
          <w:b/>
          <w:szCs w:val="24"/>
        </w:rPr>
        <w:t>SECTION 1802</w:t>
      </w:r>
      <w:r w:rsidR="003C7688" w:rsidRPr="007D6FEB">
        <w:rPr>
          <w:rFonts w:ascii="Arial" w:hAnsi="Arial" w:cs="Arial"/>
          <w:b/>
          <w:szCs w:val="24"/>
        </w:rPr>
        <w:br/>
      </w:r>
      <w:r w:rsidRPr="007D6FEB">
        <w:rPr>
          <w:rFonts w:ascii="Arial" w:hAnsi="Arial" w:cs="Arial"/>
          <w:b/>
          <w:szCs w:val="24"/>
        </w:rPr>
        <w:lastRenderedPageBreak/>
        <w:t>DESIGN BASIS</w:t>
      </w:r>
    </w:p>
    <w:p w14:paraId="233E61A8" w14:textId="77777777" w:rsidR="00C35736" w:rsidRPr="007D6FEB" w:rsidRDefault="00C35736" w:rsidP="003C7688">
      <w:pPr>
        <w:autoSpaceDE w:val="0"/>
        <w:autoSpaceDN w:val="0"/>
        <w:adjustRightInd w:val="0"/>
        <w:spacing w:before="120" w:after="120"/>
        <w:rPr>
          <w:rFonts w:ascii="Arial" w:hAnsi="Arial" w:cs="Arial"/>
          <w:szCs w:val="24"/>
        </w:rPr>
      </w:pPr>
      <w:r w:rsidRPr="007D6FEB">
        <w:rPr>
          <w:rFonts w:ascii="Arial" w:hAnsi="Arial" w:cs="Arial"/>
          <w:b/>
          <w:bCs/>
          <w:szCs w:val="24"/>
        </w:rPr>
        <w:t xml:space="preserve">1802.1 General. </w:t>
      </w:r>
      <w:r w:rsidRPr="007D6FEB">
        <w:rPr>
          <w:rFonts w:ascii="Arial" w:hAnsi="Arial" w:cs="Arial"/>
          <w:szCs w:val="24"/>
        </w:rPr>
        <w:t>Allowable bearing pressures … (No change to model code text.)</w:t>
      </w:r>
    </w:p>
    <w:p w14:paraId="33F86504" w14:textId="77777777" w:rsidR="00C35736" w:rsidRPr="007D6FEB" w:rsidRDefault="00C35736" w:rsidP="003C7688">
      <w:pPr>
        <w:autoSpaceDE w:val="0"/>
        <w:autoSpaceDN w:val="0"/>
        <w:adjustRightInd w:val="0"/>
        <w:spacing w:before="120" w:after="120"/>
        <w:rPr>
          <w:rFonts w:ascii="Arial" w:hAnsi="Arial" w:cs="Arial"/>
          <w:b/>
          <w:bCs/>
          <w:szCs w:val="24"/>
        </w:rPr>
      </w:pPr>
      <w:r w:rsidRPr="007D6FEB">
        <w:rPr>
          <w:rFonts w:ascii="Arial" w:hAnsi="Arial" w:cs="Arial"/>
          <w:b/>
          <w:i/>
          <w:iCs/>
          <w:szCs w:val="24"/>
        </w:rPr>
        <w:t>[HCD 1]</w:t>
      </w:r>
      <w:r w:rsidRPr="007D6FEB">
        <w:rPr>
          <w:rFonts w:ascii="Arial" w:hAnsi="Arial" w:cs="Arial"/>
          <w:i/>
          <w:iCs/>
          <w:szCs w:val="24"/>
        </w:rPr>
        <w:t xml:space="preserve"> For </w:t>
      </w:r>
      <w:proofErr w:type="gramStart"/>
      <w:r w:rsidRPr="007D6FEB">
        <w:rPr>
          <w:rFonts w:ascii="Arial" w:hAnsi="Arial" w:cs="Arial"/>
          <w:i/>
          <w:iCs/>
          <w:szCs w:val="24"/>
        </w:rPr>
        <w:t>limited-density</w:t>
      </w:r>
      <w:proofErr w:type="gramEnd"/>
      <w:r w:rsidRPr="007D6FEB">
        <w:rPr>
          <w:rFonts w:ascii="Arial" w:hAnsi="Arial" w:cs="Arial"/>
          <w:i/>
          <w:iCs/>
          <w:szCs w:val="24"/>
        </w:rPr>
        <w:t xml:space="preserve"> … </w:t>
      </w:r>
      <w:r w:rsidRPr="007D6FEB">
        <w:rPr>
          <w:rFonts w:ascii="Arial" w:hAnsi="Arial" w:cs="Arial"/>
          <w:iCs/>
          <w:szCs w:val="24"/>
        </w:rPr>
        <w:t>(No change to existing California amendment.)</w:t>
      </w:r>
    </w:p>
    <w:p w14:paraId="304EB550" w14:textId="0941C5AD" w:rsidR="00C35736" w:rsidRPr="007D6FEB" w:rsidRDefault="00C35736" w:rsidP="002D514C">
      <w:pPr>
        <w:tabs>
          <w:tab w:val="left" w:pos="360"/>
          <w:tab w:val="left" w:pos="1170"/>
        </w:tabs>
        <w:spacing w:before="240" w:after="240"/>
        <w:jc w:val="center"/>
        <w:rPr>
          <w:rFonts w:ascii="Arial" w:hAnsi="Arial" w:cs="Arial"/>
          <w:b/>
          <w:szCs w:val="24"/>
        </w:rPr>
      </w:pPr>
      <w:r w:rsidRPr="007D6FEB">
        <w:rPr>
          <w:rFonts w:ascii="Arial" w:hAnsi="Arial" w:cs="Arial"/>
          <w:b/>
          <w:szCs w:val="24"/>
        </w:rPr>
        <w:t>SECTION 1803</w:t>
      </w:r>
      <w:r w:rsidR="003C7688" w:rsidRPr="007D6FEB">
        <w:rPr>
          <w:rFonts w:ascii="Arial" w:hAnsi="Arial" w:cs="Arial"/>
          <w:b/>
          <w:szCs w:val="24"/>
        </w:rPr>
        <w:br/>
      </w:r>
      <w:r w:rsidRPr="007D6FEB">
        <w:rPr>
          <w:rFonts w:ascii="Arial" w:hAnsi="Arial" w:cs="Arial"/>
          <w:b/>
          <w:szCs w:val="24"/>
        </w:rPr>
        <w:t>GEOTECHNICAL INVESTIGATIONS</w:t>
      </w:r>
    </w:p>
    <w:p w14:paraId="352D2433" w14:textId="77777777" w:rsidR="00C35736" w:rsidRPr="007D6FEB" w:rsidRDefault="00C35736" w:rsidP="003C7688">
      <w:pPr>
        <w:tabs>
          <w:tab w:val="left" w:pos="0"/>
          <w:tab w:val="left" w:pos="1170"/>
        </w:tabs>
        <w:spacing w:before="120" w:after="120"/>
        <w:rPr>
          <w:rFonts w:ascii="Arial" w:hAnsi="Arial" w:cs="Arial"/>
          <w:b/>
          <w:szCs w:val="24"/>
        </w:rPr>
      </w:pPr>
      <w:r w:rsidRPr="007D6FEB">
        <w:rPr>
          <w:rFonts w:ascii="Arial" w:hAnsi="Arial" w:cs="Arial"/>
          <w:b/>
          <w:bCs/>
          <w:noProof/>
          <w:szCs w:val="24"/>
        </w:rPr>
        <w:t xml:space="preserve">1803.1 General. </w:t>
      </w:r>
      <w:r w:rsidRPr="007D6FEB">
        <w:rPr>
          <w:rFonts w:ascii="Arial" w:hAnsi="Arial" w:cs="Arial"/>
          <w:bCs/>
          <w:noProof/>
          <w:szCs w:val="24"/>
        </w:rPr>
        <w:t>Geotechnical investigations … (No change to model code text.)</w:t>
      </w:r>
    </w:p>
    <w:p w14:paraId="6801A2F6" w14:textId="77777777" w:rsidR="00C35736" w:rsidRPr="007D6FEB" w:rsidRDefault="00C35736" w:rsidP="003C7688">
      <w:pPr>
        <w:autoSpaceDE w:val="0"/>
        <w:autoSpaceDN w:val="0"/>
        <w:adjustRightInd w:val="0"/>
        <w:spacing w:before="120" w:after="120"/>
        <w:rPr>
          <w:rFonts w:ascii="Arial" w:hAnsi="Arial" w:cs="Arial"/>
          <w:szCs w:val="24"/>
        </w:rPr>
      </w:pPr>
      <w:r w:rsidRPr="007D6FEB">
        <w:rPr>
          <w:rFonts w:ascii="Arial" w:hAnsi="Arial" w:cs="Arial"/>
          <w:b/>
          <w:i/>
          <w:noProof/>
          <w:szCs w:val="24"/>
        </w:rPr>
        <w:t xml:space="preserve">1803.1.1 General and where required for </w:t>
      </w:r>
      <w:r w:rsidRPr="007D6FEB">
        <w:rPr>
          <w:rFonts w:ascii="Arial" w:hAnsi="Arial" w:cs="Arial"/>
          <w:b/>
          <w:i/>
          <w:szCs w:val="24"/>
        </w:rPr>
        <w:t>applications listed in Section 1.8.2.1.1 regulated by the Department of Housing and Community Development</w:t>
      </w:r>
      <w:r w:rsidRPr="007D6FEB">
        <w:rPr>
          <w:rFonts w:ascii="Arial" w:hAnsi="Arial" w:cs="Arial"/>
          <w:b/>
          <w:noProof/>
          <w:szCs w:val="24"/>
        </w:rPr>
        <w:t xml:space="preserve">. </w:t>
      </w:r>
      <w:r w:rsidRPr="007D6FEB">
        <w:rPr>
          <w:rFonts w:ascii="Arial" w:hAnsi="Arial" w:cs="Arial"/>
          <w:b/>
          <w:i/>
          <w:szCs w:val="24"/>
        </w:rPr>
        <w:t>[HCD 1]</w:t>
      </w:r>
      <w:r w:rsidRPr="007D6FEB">
        <w:rPr>
          <w:rFonts w:ascii="Arial" w:hAnsi="Arial" w:cs="Arial"/>
          <w:b/>
          <w:noProof/>
          <w:szCs w:val="24"/>
        </w:rPr>
        <w:t xml:space="preserve"> </w:t>
      </w:r>
      <w:r w:rsidRPr="007D6FEB">
        <w:rPr>
          <w:rFonts w:ascii="Arial" w:eastAsia="TimesNewRoman,Italic" w:hAnsi="Arial" w:cs="Arial"/>
          <w:i/>
          <w:iCs/>
          <w:szCs w:val="24"/>
        </w:rPr>
        <w:t xml:space="preserve">Foundation and soils … </w:t>
      </w:r>
      <w:r w:rsidRPr="007D6FEB">
        <w:rPr>
          <w:rFonts w:ascii="Arial" w:hAnsi="Arial" w:cs="Arial"/>
          <w:iCs/>
          <w:szCs w:val="24"/>
        </w:rPr>
        <w:t>(No change to existing California amendment.)</w:t>
      </w:r>
    </w:p>
    <w:p w14:paraId="4821EF39" w14:textId="56CAFF42" w:rsidR="00C35736" w:rsidRPr="007D6FEB" w:rsidRDefault="00C35736" w:rsidP="009F2401">
      <w:pPr>
        <w:autoSpaceDE w:val="0"/>
        <w:autoSpaceDN w:val="0"/>
        <w:adjustRightInd w:val="0"/>
        <w:spacing w:before="120" w:after="120"/>
        <w:rPr>
          <w:rFonts w:ascii="Arial" w:hAnsi="Arial" w:cs="Arial"/>
          <w:i/>
          <w:szCs w:val="24"/>
        </w:rPr>
      </w:pPr>
      <w:r w:rsidRPr="007D6FEB">
        <w:rPr>
          <w:rFonts w:ascii="Arial" w:hAnsi="Arial" w:cs="Arial"/>
          <w:b/>
          <w:i/>
          <w:szCs w:val="24"/>
        </w:rPr>
        <w:t xml:space="preserve">1803.1.1.1 Preliminary soil report. </w:t>
      </w:r>
      <w:r w:rsidRPr="007D6FEB">
        <w:rPr>
          <w:rFonts w:ascii="Arial" w:eastAsia="TimesNewRoman,Italic" w:hAnsi="Arial" w:cs="Arial"/>
          <w:i/>
          <w:iCs/>
          <w:szCs w:val="24"/>
        </w:rPr>
        <w:t xml:space="preserve">Each city … </w:t>
      </w:r>
      <w:r w:rsidRPr="007D6FEB">
        <w:rPr>
          <w:rFonts w:ascii="Arial" w:hAnsi="Arial" w:cs="Arial"/>
          <w:iCs/>
          <w:szCs w:val="24"/>
        </w:rPr>
        <w:t>(No change to existing California amendment.)</w:t>
      </w:r>
    </w:p>
    <w:p w14:paraId="1E5878BC" w14:textId="77777777" w:rsidR="00C35736" w:rsidRPr="007D6FEB" w:rsidRDefault="00C35736" w:rsidP="003C7688">
      <w:pPr>
        <w:autoSpaceDE w:val="0"/>
        <w:autoSpaceDN w:val="0"/>
        <w:adjustRightInd w:val="0"/>
        <w:spacing w:before="120" w:after="120"/>
        <w:rPr>
          <w:rFonts w:ascii="Arial" w:hAnsi="Arial" w:cs="Arial"/>
          <w:i/>
          <w:szCs w:val="24"/>
        </w:rPr>
      </w:pPr>
      <w:r w:rsidRPr="007D6FEB">
        <w:rPr>
          <w:rFonts w:ascii="Arial" w:hAnsi="Arial" w:cs="Arial"/>
          <w:b/>
          <w:i/>
          <w:szCs w:val="24"/>
        </w:rPr>
        <w:t>1803.1.1.2 Soil investigation by lot, necessity, preparation, and recommendations.</w:t>
      </w:r>
      <w:r w:rsidRPr="007D6FEB">
        <w:rPr>
          <w:rFonts w:ascii="Arial" w:hAnsi="Arial" w:cs="Arial"/>
          <w:i/>
          <w:szCs w:val="24"/>
        </w:rPr>
        <w:t xml:space="preserve"> </w:t>
      </w:r>
      <w:r w:rsidRPr="007D6FEB">
        <w:rPr>
          <w:rFonts w:ascii="Arial" w:eastAsia="TimesNewRoman,Italic" w:hAnsi="Arial" w:cs="Arial"/>
          <w:i/>
          <w:iCs/>
          <w:szCs w:val="24"/>
        </w:rPr>
        <w:t xml:space="preserve">If the preliminary soil … </w:t>
      </w:r>
      <w:r w:rsidRPr="007D6FEB">
        <w:rPr>
          <w:rFonts w:ascii="Arial" w:hAnsi="Arial" w:cs="Arial"/>
          <w:iCs/>
          <w:szCs w:val="24"/>
        </w:rPr>
        <w:t>(No change to existing California amendment.)</w:t>
      </w:r>
    </w:p>
    <w:p w14:paraId="37C1065E" w14:textId="77777777" w:rsidR="00C35736" w:rsidRPr="007D6FEB" w:rsidRDefault="00C35736" w:rsidP="003C7688">
      <w:pPr>
        <w:autoSpaceDE w:val="0"/>
        <w:autoSpaceDN w:val="0"/>
        <w:adjustRightInd w:val="0"/>
        <w:spacing w:before="120" w:after="120"/>
        <w:rPr>
          <w:rFonts w:ascii="Arial" w:hAnsi="Arial" w:cs="Arial"/>
          <w:i/>
          <w:szCs w:val="24"/>
        </w:rPr>
      </w:pPr>
      <w:r w:rsidRPr="007D6FEB">
        <w:rPr>
          <w:rFonts w:ascii="Arial" w:hAnsi="Arial" w:cs="Arial"/>
          <w:b/>
          <w:i/>
          <w:szCs w:val="24"/>
        </w:rPr>
        <w:t xml:space="preserve">1803.1.1.3 Approval, building permit conditions, appeal. </w:t>
      </w:r>
      <w:r w:rsidRPr="007D6FEB">
        <w:rPr>
          <w:rFonts w:ascii="Arial" w:eastAsia="TimesNewRoman,Italic" w:hAnsi="Arial" w:cs="Arial"/>
          <w:i/>
          <w:iCs/>
          <w:szCs w:val="24"/>
        </w:rPr>
        <w:t xml:space="preserve">The building department … </w:t>
      </w:r>
      <w:r w:rsidRPr="007D6FEB">
        <w:rPr>
          <w:rFonts w:ascii="Arial" w:hAnsi="Arial" w:cs="Arial"/>
          <w:iCs/>
          <w:szCs w:val="24"/>
        </w:rPr>
        <w:t>(No change to existing California amendment.)</w:t>
      </w:r>
    </w:p>
    <w:p w14:paraId="34886F0F" w14:textId="77777777" w:rsidR="00C35736" w:rsidRPr="007D6FEB" w:rsidRDefault="00C35736" w:rsidP="003C7688">
      <w:pPr>
        <w:autoSpaceDE w:val="0"/>
        <w:autoSpaceDN w:val="0"/>
        <w:adjustRightInd w:val="0"/>
        <w:spacing w:before="120" w:after="120"/>
        <w:rPr>
          <w:rFonts w:ascii="Arial" w:hAnsi="Arial" w:cs="Arial"/>
          <w:i/>
          <w:szCs w:val="24"/>
        </w:rPr>
      </w:pPr>
      <w:r w:rsidRPr="007D6FEB">
        <w:rPr>
          <w:rFonts w:ascii="Arial" w:hAnsi="Arial" w:cs="Arial"/>
          <w:b/>
          <w:i/>
          <w:szCs w:val="24"/>
        </w:rPr>
        <w:t xml:space="preserve">1803.1.1.4 Liability. </w:t>
      </w:r>
      <w:r w:rsidRPr="007D6FEB">
        <w:rPr>
          <w:rFonts w:ascii="Arial" w:eastAsia="TimesNewRoman,Italic" w:hAnsi="Arial" w:cs="Arial"/>
          <w:i/>
          <w:iCs/>
          <w:szCs w:val="24"/>
        </w:rPr>
        <w:t xml:space="preserve">A city, county, </w:t>
      </w:r>
      <w:proofErr w:type="gramStart"/>
      <w:r w:rsidRPr="007D6FEB">
        <w:rPr>
          <w:rFonts w:ascii="Arial" w:eastAsia="TimesNewRoman,Italic" w:hAnsi="Arial" w:cs="Arial"/>
          <w:i/>
          <w:iCs/>
          <w:szCs w:val="24"/>
        </w:rPr>
        <w:t>city</w:t>
      </w:r>
      <w:proofErr w:type="gramEnd"/>
      <w:r w:rsidRPr="007D6FEB">
        <w:rPr>
          <w:rFonts w:ascii="Arial" w:eastAsia="TimesNewRoman,Italic" w:hAnsi="Arial" w:cs="Arial"/>
          <w:i/>
          <w:iCs/>
          <w:szCs w:val="24"/>
        </w:rPr>
        <w:t xml:space="preserve"> and county … </w:t>
      </w:r>
      <w:r w:rsidRPr="007D6FEB">
        <w:rPr>
          <w:rFonts w:ascii="Arial" w:hAnsi="Arial" w:cs="Arial"/>
          <w:iCs/>
          <w:szCs w:val="24"/>
        </w:rPr>
        <w:t>(No change to existing California amendment.)</w:t>
      </w:r>
    </w:p>
    <w:p w14:paraId="7593301E" w14:textId="77777777" w:rsidR="00C35736" w:rsidRPr="007D6FEB" w:rsidRDefault="00C35736" w:rsidP="003C7688">
      <w:pPr>
        <w:autoSpaceDE w:val="0"/>
        <w:autoSpaceDN w:val="0"/>
        <w:adjustRightInd w:val="0"/>
        <w:spacing w:before="120" w:after="120"/>
        <w:rPr>
          <w:rFonts w:ascii="Arial" w:hAnsi="Arial" w:cs="Arial"/>
          <w:i/>
          <w:szCs w:val="24"/>
        </w:rPr>
      </w:pPr>
      <w:r w:rsidRPr="007D6FEB">
        <w:rPr>
          <w:rFonts w:ascii="Arial" w:hAnsi="Arial" w:cs="Arial"/>
          <w:b/>
          <w:i/>
          <w:szCs w:val="24"/>
        </w:rPr>
        <w:t>1803.1.1.5. Alternate procedures.</w:t>
      </w:r>
      <w:r w:rsidRPr="007D6FEB">
        <w:rPr>
          <w:rFonts w:ascii="Arial" w:hAnsi="Arial" w:cs="Arial"/>
          <w:i/>
          <w:szCs w:val="24"/>
        </w:rPr>
        <w:t xml:space="preserve"> </w:t>
      </w:r>
      <w:r w:rsidRPr="007D6FEB">
        <w:rPr>
          <w:rFonts w:ascii="Arial" w:eastAsia="TimesNewRoman,Italic" w:hAnsi="Arial" w:cs="Arial"/>
          <w:i/>
          <w:iCs/>
          <w:szCs w:val="24"/>
        </w:rPr>
        <w:t xml:space="preserve">The governing body … </w:t>
      </w:r>
      <w:r w:rsidRPr="007D6FEB">
        <w:rPr>
          <w:rFonts w:ascii="Arial" w:hAnsi="Arial" w:cs="Arial"/>
          <w:iCs/>
          <w:szCs w:val="24"/>
        </w:rPr>
        <w:t>(No change to existing California amendment.)</w:t>
      </w:r>
    </w:p>
    <w:p w14:paraId="5355150E" w14:textId="26C8F1E3" w:rsidR="00C35736" w:rsidRPr="007D6FEB" w:rsidRDefault="00C35736" w:rsidP="002D514C">
      <w:pPr>
        <w:autoSpaceDE w:val="0"/>
        <w:autoSpaceDN w:val="0"/>
        <w:adjustRightInd w:val="0"/>
        <w:spacing w:before="240" w:after="240"/>
        <w:jc w:val="center"/>
        <w:rPr>
          <w:rFonts w:ascii="Arial" w:hAnsi="Arial" w:cs="Arial"/>
          <w:b/>
          <w:i/>
          <w:szCs w:val="24"/>
          <w:u w:val="single"/>
        </w:rPr>
      </w:pPr>
      <w:r w:rsidRPr="007D6FEB">
        <w:rPr>
          <w:rFonts w:ascii="Arial" w:hAnsi="Arial" w:cs="Arial"/>
          <w:b/>
          <w:bCs/>
          <w:szCs w:val="24"/>
        </w:rPr>
        <w:t>SECTION 1804</w:t>
      </w:r>
      <w:r w:rsidR="003C7688" w:rsidRPr="007D6FEB">
        <w:rPr>
          <w:rFonts w:ascii="Arial" w:hAnsi="Arial" w:cs="Arial"/>
          <w:b/>
          <w:bCs/>
          <w:szCs w:val="24"/>
        </w:rPr>
        <w:br/>
      </w:r>
      <w:r w:rsidRPr="007D6FEB">
        <w:rPr>
          <w:rFonts w:ascii="Arial" w:hAnsi="Arial" w:cs="Arial"/>
          <w:b/>
          <w:bCs/>
          <w:szCs w:val="24"/>
        </w:rPr>
        <w:t>EXCAVATION, GRADING AND FILL</w:t>
      </w:r>
    </w:p>
    <w:p w14:paraId="11F54FF8" w14:textId="77777777" w:rsidR="00C35736" w:rsidRPr="007D6FEB" w:rsidRDefault="00C35736" w:rsidP="003C7688">
      <w:pPr>
        <w:autoSpaceDE w:val="0"/>
        <w:autoSpaceDN w:val="0"/>
        <w:adjustRightInd w:val="0"/>
        <w:spacing w:before="120" w:after="120"/>
        <w:rPr>
          <w:rFonts w:ascii="Arial" w:hAnsi="Arial" w:cs="Arial"/>
          <w:szCs w:val="24"/>
        </w:rPr>
      </w:pPr>
      <w:r w:rsidRPr="007D6FEB">
        <w:rPr>
          <w:rFonts w:ascii="Arial" w:hAnsi="Arial" w:cs="Arial"/>
          <w:b/>
          <w:bCs/>
          <w:szCs w:val="24"/>
        </w:rPr>
        <w:t xml:space="preserve">1804.4 Site grading. </w:t>
      </w:r>
      <w:r w:rsidRPr="007D6FEB">
        <w:rPr>
          <w:rFonts w:ascii="Arial" w:hAnsi="Arial" w:cs="Arial"/>
          <w:szCs w:val="24"/>
        </w:rPr>
        <w:t xml:space="preserve">The ground immediately … </w:t>
      </w:r>
      <w:r w:rsidRPr="007D6FEB">
        <w:rPr>
          <w:rFonts w:ascii="Arial" w:hAnsi="Arial" w:cs="Arial"/>
          <w:bCs/>
          <w:noProof/>
          <w:szCs w:val="24"/>
        </w:rPr>
        <w:t>(No change to model code text.)</w:t>
      </w:r>
    </w:p>
    <w:p w14:paraId="0B04624F" w14:textId="77777777" w:rsidR="00C35736" w:rsidRPr="007D6FEB" w:rsidRDefault="00C35736" w:rsidP="003C7688">
      <w:pPr>
        <w:autoSpaceDE w:val="0"/>
        <w:autoSpaceDN w:val="0"/>
        <w:adjustRightInd w:val="0"/>
        <w:spacing w:before="120" w:after="120"/>
        <w:ind w:left="360"/>
        <w:rPr>
          <w:rFonts w:ascii="Arial" w:hAnsi="Arial" w:cs="Arial"/>
          <w:b/>
          <w:i/>
          <w:szCs w:val="24"/>
        </w:rPr>
      </w:pPr>
      <w:r w:rsidRPr="007D6FEB">
        <w:rPr>
          <w:rFonts w:ascii="Arial" w:hAnsi="Arial" w:cs="Arial"/>
          <w:b/>
          <w:i/>
          <w:szCs w:val="24"/>
        </w:rPr>
        <w:t>1804.4.1 [HCD 1] Construction plans.</w:t>
      </w:r>
      <w:r w:rsidRPr="007D6FEB">
        <w:rPr>
          <w:rFonts w:ascii="Arial" w:hAnsi="Arial" w:cs="Arial"/>
          <w:i/>
          <w:szCs w:val="24"/>
        </w:rPr>
        <w:t xml:space="preserve"> Construction plans … </w:t>
      </w:r>
      <w:r w:rsidRPr="007D6FEB">
        <w:rPr>
          <w:rFonts w:ascii="Arial" w:hAnsi="Arial" w:cs="Arial"/>
          <w:iCs/>
          <w:szCs w:val="24"/>
        </w:rPr>
        <w:t>(No change to existing California amendment.)</w:t>
      </w:r>
    </w:p>
    <w:p w14:paraId="2BCA87EF" w14:textId="1BC7202F" w:rsidR="00C35736" w:rsidRPr="007D6FEB" w:rsidRDefault="00C35736" w:rsidP="003C7688">
      <w:pPr>
        <w:autoSpaceDE w:val="0"/>
        <w:autoSpaceDN w:val="0"/>
        <w:adjustRightInd w:val="0"/>
        <w:spacing w:before="240" w:after="240"/>
        <w:jc w:val="center"/>
        <w:rPr>
          <w:rFonts w:ascii="Arial" w:hAnsi="Arial" w:cs="Arial"/>
          <w:b/>
          <w:bCs/>
          <w:szCs w:val="24"/>
        </w:rPr>
      </w:pPr>
      <w:r w:rsidRPr="007D6FEB">
        <w:rPr>
          <w:rFonts w:ascii="Arial" w:hAnsi="Arial" w:cs="Arial"/>
          <w:b/>
          <w:bCs/>
          <w:szCs w:val="24"/>
        </w:rPr>
        <w:t>SECTION 1805</w:t>
      </w:r>
      <w:r w:rsidR="003C7688" w:rsidRPr="007D6FEB">
        <w:rPr>
          <w:rFonts w:ascii="Arial" w:hAnsi="Arial" w:cs="Arial"/>
          <w:b/>
          <w:bCs/>
          <w:szCs w:val="24"/>
        </w:rPr>
        <w:br/>
      </w:r>
      <w:proofErr w:type="spellStart"/>
      <w:r w:rsidRPr="007D6FEB">
        <w:rPr>
          <w:rFonts w:ascii="Arial" w:hAnsi="Arial" w:cs="Arial"/>
          <w:b/>
          <w:bCs/>
          <w:szCs w:val="24"/>
        </w:rPr>
        <w:t>DAMPPROOFING</w:t>
      </w:r>
      <w:proofErr w:type="spellEnd"/>
      <w:r w:rsidRPr="007D6FEB">
        <w:rPr>
          <w:rFonts w:ascii="Arial" w:hAnsi="Arial" w:cs="Arial"/>
          <w:b/>
          <w:bCs/>
          <w:szCs w:val="24"/>
        </w:rPr>
        <w:t xml:space="preserve"> AND WATERPROOFING</w:t>
      </w:r>
    </w:p>
    <w:p w14:paraId="5160DEBD" w14:textId="77777777" w:rsidR="00C35736" w:rsidRPr="007D6FEB" w:rsidRDefault="00C35736" w:rsidP="003C7688">
      <w:pPr>
        <w:autoSpaceDE w:val="0"/>
        <w:autoSpaceDN w:val="0"/>
        <w:adjustRightInd w:val="0"/>
        <w:spacing w:before="120" w:after="120"/>
        <w:rPr>
          <w:rFonts w:ascii="Arial" w:hAnsi="Arial" w:cs="Arial"/>
          <w:szCs w:val="24"/>
        </w:rPr>
      </w:pPr>
      <w:r w:rsidRPr="007D6FEB">
        <w:rPr>
          <w:rFonts w:ascii="Arial" w:hAnsi="Arial" w:cs="Arial"/>
          <w:b/>
          <w:bCs/>
          <w:szCs w:val="24"/>
        </w:rPr>
        <w:t xml:space="preserve">1805.4 Subsoil drainage system. </w:t>
      </w:r>
      <w:r w:rsidRPr="007D6FEB">
        <w:rPr>
          <w:rFonts w:ascii="Arial" w:hAnsi="Arial" w:cs="Arial"/>
          <w:szCs w:val="24"/>
        </w:rPr>
        <w:t xml:space="preserve">Where a hydrostatic pressure … </w:t>
      </w:r>
      <w:r w:rsidRPr="007D6FEB">
        <w:rPr>
          <w:rFonts w:ascii="Arial" w:hAnsi="Arial" w:cs="Arial"/>
          <w:bCs/>
          <w:noProof/>
          <w:szCs w:val="24"/>
        </w:rPr>
        <w:t>(No change to model code text.)</w:t>
      </w:r>
    </w:p>
    <w:p w14:paraId="1F46B90C" w14:textId="77777777" w:rsidR="00C35736" w:rsidRPr="007D6FEB" w:rsidRDefault="00C35736" w:rsidP="003C7688">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1805.4.1 Floor base course. </w:t>
      </w:r>
      <w:r w:rsidRPr="007D6FEB">
        <w:rPr>
          <w:rFonts w:ascii="Arial" w:hAnsi="Arial" w:cs="Arial"/>
          <w:szCs w:val="24"/>
        </w:rPr>
        <w:t xml:space="preserve">Floors of basements … </w:t>
      </w:r>
      <w:r w:rsidRPr="007D6FEB">
        <w:rPr>
          <w:rFonts w:ascii="Arial" w:hAnsi="Arial" w:cs="Arial"/>
          <w:bCs/>
          <w:noProof/>
          <w:szCs w:val="24"/>
        </w:rPr>
        <w:t>(No change to model code text.)</w:t>
      </w:r>
    </w:p>
    <w:p w14:paraId="645E50C8" w14:textId="77777777" w:rsidR="00C35736" w:rsidRPr="007D6FEB" w:rsidRDefault="00C35736" w:rsidP="003C7688">
      <w:pPr>
        <w:autoSpaceDE w:val="0"/>
        <w:autoSpaceDN w:val="0"/>
        <w:adjustRightInd w:val="0"/>
        <w:spacing w:before="120" w:after="120"/>
        <w:ind w:left="720"/>
        <w:rPr>
          <w:rFonts w:ascii="Arial" w:hAnsi="Arial" w:cs="Arial"/>
          <w:b/>
          <w:bCs/>
          <w:szCs w:val="24"/>
        </w:rPr>
      </w:pPr>
      <w:r w:rsidRPr="007D6FEB">
        <w:rPr>
          <w:rFonts w:ascii="Arial" w:hAnsi="Arial" w:cs="Arial"/>
          <w:b/>
          <w:bCs/>
          <w:szCs w:val="24"/>
        </w:rPr>
        <w:t>Exception</w:t>
      </w:r>
      <w:r w:rsidRPr="007D6FEB">
        <w:rPr>
          <w:rFonts w:ascii="Arial" w:hAnsi="Arial" w:cs="Arial"/>
          <w:b/>
          <w:bCs/>
          <w:i/>
          <w:szCs w:val="24"/>
        </w:rPr>
        <w:t>s</w:t>
      </w:r>
      <w:r w:rsidRPr="007D6FEB">
        <w:rPr>
          <w:rFonts w:ascii="Arial" w:hAnsi="Arial" w:cs="Arial"/>
          <w:b/>
          <w:bCs/>
          <w:szCs w:val="24"/>
        </w:rPr>
        <w:t xml:space="preserve">: </w:t>
      </w:r>
      <w:r w:rsidRPr="007D6FEB">
        <w:rPr>
          <w:rFonts w:ascii="Arial" w:hAnsi="Arial" w:cs="Arial"/>
          <w:iCs/>
          <w:szCs w:val="24"/>
        </w:rPr>
        <w:t>(No change to existing California amendment.)</w:t>
      </w:r>
    </w:p>
    <w:p w14:paraId="63104FD7" w14:textId="77777777" w:rsidR="002D514C" w:rsidRPr="007D6FEB" w:rsidRDefault="00C35736" w:rsidP="00D917C7">
      <w:pPr>
        <w:pStyle w:val="ListParagraph"/>
        <w:numPr>
          <w:ilvl w:val="0"/>
          <w:numId w:val="32"/>
        </w:numPr>
        <w:autoSpaceDE w:val="0"/>
        <w:autoSpaceDN w:val="0"/>
        <w:adjustRightInd w:val="0"/>
        <w:spacing w:before="120" w:after="120"/>
        <w:ind w:left="1440"/>
        <w:contextualSpacing w:val="0"/>
        <w:rPr>
          <w:rFonts w:ascii="Arial" w:hAnsi="Arial" w:cs="Arial"/>
          <w:bCs/>
          <w:i/>
          <w:szCs w:val="24"/>
          <w:u w:val="single"/>
        </w:rPr>
      </w:pPr>
      <w:r w:rsidRPr="007D6FEB">
        <w:rPr>
          <w:rFonts w:ascii="Arial" w:hAnsi="Arial" w:cs="Arial"/>
          <w:szCs w:val="24"/>
        </w:rPr>
        <w:t xml:space="preserve">Where a site … </w:t>
      </w:r>
      <w:r w:rsidRPr="007D6FEB">
        <w:rPr>
          <w:rFonts w:ascii="Arial" w:hAnsi="Arial" w:cs="Arial"/>
          <w:iCs/>
          <w:szCs w:val="24"/>
        </w:rPr>
        <w:t>(No change to existing California amendment.)</w:t>
      </w:r>
    </w:p>
    <w:p w14:paraId="7510A722" w14:textId="70FADD7F" w:rsidR="00C35736" w:rsidRPr="007D6FEB" w:rsidRDefault="00C35736" w:rsidP="00D917C7">
      <w:pPr>
        <w:pStyle w:val="ListParagraph"/>
        <w:numPr>
          <w:ilvl w:val="0"/>
          <w:numId w:val="32"/>
        </w:numPr>
        <w:autoSpaceDE w:val="0"/>
        <w:autoSpaceDN w:val="0"/>
        <w:adjustRightInd w:val="0"/>
        <w:spacing w:before="120" w:after="120"/>
        <w:ind w:left="1440"/>
        <w:contextualSpacing w:val="0"/>
        <w:rPr>
          <w:rFonts w:ascii="Arial" w:hAnsi="Arial" w:cs="Arial"/>
          <w:bCs/>
          <w:i/>
          <w:szCs w:val="24"/>
          <w:u w:val="single"/>
        </w:rPr>
      </w:pPr>
      <w:r w:rsidRPr="007D6FEB">
        <w:rPr>
          <w:rFonts w:ascii="Arial" w:hAnsi="Arial" w:cs="Arial"/>
          <w:b/>
          <w:bCs/>
          <w:i/>
          <w:szCs w:val="24"/>
        </w:rPr>
        <w:t xml:space="preserve">[HCD 1] </w:t>
      </w:r>
      <w:r w:rsidRPr="007D6FEB">
        <w:rPr>
          <w:rFonts w:ascii="Arial" w:hAnsi="Arial" w:cs="Arial"/>
          <w:bCs/>
          <w:i/>
          <w:szCs w:val="24"/>
        </w:rPr>
        <w:t xml:space="preserve">When a capillary break … </w:t>
      </w:r>
      <w:r w:rsidRPr="007D6FEB">
        <w:rPr>
          <w:rFonts w:ascii="Arial" w:hAnsi="Arial" w:cs="Arial"/>
          <w:iCs/>
          <w:szCs w:val="24"/>
        </w:rPr>
        <w:t>(No change to existing California amendment.)</w:t>
      </w:r>
    </w:p>
    <w:p w14:paraId="1800A36B" w14:textId="7B5B10CE" w:rsidR="00C35736" w:rsidRPr="007D6FEB" w:rsidRDefault="00C35736" w:rsidP="002D514C">
      <w:pPr>
        <w:autoSpaceDE w:val="0"/>
        <w:autoSpaceDN w:val="0"/>
        <w:adjustRightInd w:val="0"/>
        <w:spacing w:before="240" w:after="240"/>
        <w:jc w:val="center"/>
        <w:rPr>
          <w:rFonts w:ascii="Arial" w:hAnsi="Arial" w:cs="Arial"/>
          <w:b/>
          <w:bCs/>
          <w:szCs w:val="24"/>
        </w:rPr>
      </w:pPr>
      <w:r w:rsidRPr="007D6FEB">
        <w:rPr>
          <w:rFonts w:ascii="Arial" w:hAnsi="Arial" w:cs="Arial"/>
          <w:b/>
          <w:bCs/>
          <w:szCs w:val="24"/>
        </w:rPr>
        <w:t>SECTION 1810</w:t>
      </w:r>
      <w:r w:rsidRPr="007D6FEB">
        <w:rPr>
          <w:rFonts w:ascii="Arial" w:hAnsi="Arial" w:cs="Arial"/>
          <w:b/>
          <w:bCs/>
          <w:szCs w:val="24"/>
        </w:rPr>
        <w:br/>
        <w:t>DEEP FOUNDATIONS</w:t>
      </w:r>
    </w:p>
    <w:p w14:paraId="25B3F5BB" w14:textId="77777777" w:rsidR="00C35736" w:rsidRPr="007D6FEB" w:rsidRDefault="00C35736" w:rsidP="003C7688">
      <w:pPr>
        <w:autoSpaceDE w:val="0"/>
        <w:autoSpaceDN w:val="0"/>
        <w:adjustRightInd w:val="0"/>
        <w:spacing w:before="120" w:after="120"/>
        <w:rPr>
          <w:rFonts w:ascii="Arial" w:hAnsi="Arial" w:cs="Arial"/>
          <w:b/>
          <w:szCs w:val="24"/>
        </w:rPr>
      </w:pPr>
      <w:r w:rsidRPr="007D6FEB">
        <w:rPr>
          <w:rFonts w:ascii="Arial" w:hAnsi="Arial" w:cs="Arial"/>
          <w:b/>
          <w:bCs/>
          <w:szCs w:val="24"/>
        </w:rPr>
        <w:lastRenderedPageBreak/>
        <w:t xml:space="preserve">1810.3.10.4 Seismic reinforcement. </w:t>
      </w:r>
      <w:r w:rsidRPr="007D6FEB">
        <w:rPr>
          <w:rFonts w:ascii="Arial" w:hAnsi="Arial" w:cs="Arial"/>
          <w:szCs w:val="24"/>
        </w:rPr>
        <w:t xml:space="preserve">For structures … Sections 104.11 </w:t>
      </w:r>
      <w:r w:rsidRPr="007D6FEB">
        <w:rPr>
          <w:rFonts w:ascii="Arial" w:hAnsi="Arial" w:cs="Arial"/>
          <w:i/>
          <w:szCs w:val="24"/>
        </w:rPr>
        <w:t>or 1.8.7, as applicable</w:t>
      </w:r>
      <w:r w:rsidRPr="007D6FEB">
        <w:rPr>
          <w:rFonts w:ascii="Arial" w:hAnsi="Arial" w:cs="Arial"/>
          <w:szCs w:val="24"/>
        </w:rPr>
        <w:t xml:space="preserve">. … </w:t>
      </w:r>
      <w:r w:rsidRPr="007D6FEB">
        <w:rPr>
          <w:rFonts w:ascii="Arial" w:hAnsi="Arial" w:cs="Arial"/>
          <w:iCs/>
          <w:szCs w:val="24"/>
        </w:rPr>
        <w:t>(No change to existing California amendment.)</w:t>
      </w:r>
    </w:p>
    <w:p w14:paraId="48DCF989" w14:textId="77777777" w:rsidR="00C35736" w:rsidRPr="007D6FEB" w:rsidRDefault="00C35736" w:rsidP="003C7688">
      <w:pPr>
        <w:spacing w:before="240" w:after="120"/>
        <w:rPr>
          <w:rFonts w:ascii="Arial" w:hAnsi="Arial" w:cs="Arial"/>
          <w:b/>
          <w:bCs/>
          <w:szCs w:val="24"/>
        </w:rPr>
      </w:pPr>
      <w:r w:rsidRPr="007D6FEB">
        <w:rPr>
          <w:rFonts w:ascii="Arial" w:hAnsi="Arial" w:cs="Arial"/>
          <w:b/>
          <w:bCs/>
          <w:szCs w:val="24"/>
        </w:rPr>
        <w:t>Notation:</w:t>
      </w:r>
    </w:p>
    <w:p w14:paraId="605DDDF3" w14:textId="77777777" w:rsidR="00C35736" w:rsidRPr="007D6FEB" w:rsidRDefault="00C35736" w:rsidP="003C7688">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284BC2A5" w14:textId="5342AC1E" w:rsidR="00C35736" w:rsidRPr="007D6FEB" w:rsidRDefault="00C35736" w:rsidP="003B2D65">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5DD68F69" w14:textId="420E798F" w:rsidR="00757FAB" w:rsidRPr="007D6FEB" w:rsidRDefault="003B2D65" w:rsidP="00EA3C3E">
      <w:pPr>
        <w:pStyle w:val="Heading3"/>
        <w:rPr>
          <w:rFonts w:eastAsia="Calibri"/>
          <w:strike/>
        </w:rPr>
      </w:pPr>
      <w:r w:rsidRPr="007D6FEB">
        <w:rPr>
          <w:rFonts w:eastAsia="Calibri"/>
        </w:rPr>
        <w:t xml:space="preserve">Item 22: </w:t>
      </w:r>
      <w:r w:rsidR="00757FAB" w:rsidRPr="007D6FEB">
        <w:rPr>
          <w:rFonts w:eastAsia="Calibri"/>
        </w:rPr>
        <w:t>HCD proposes to adopt Chapter 19 from the 2021 IBC into the 2022 CBC with existing amendments as follows:</w:t>
      </w:r>
    </w:p>
    <w:p w14:paraId="7A741A34" w14:textId="28FB4055" w:rsidR="00757FAB" w:rsidRPr="007D6FEB" w:rsidRDefault="00757FAB" w:rsidP="002D514C">
      <w:pPr>
        <w:tabs>
          <w:tab w:val="left" w:pos="720"/>
          <w:tab w:val="left" w:pos="1170"/>
        </w:tabs>
        <w:spacing w:before="240" w:after="240"/>
        <w:jc w:val="center"/>
        <w:rPr>
          <w:rFonts w:ascii="Arial" w:hAnsi="Arial" w:cs="Arial"/>
          <w:b/>
          <w:bCs/>
          <w:szCs w:val="24"/>
        </w:rPr>
      </w:pPr>
      <w:r w:rsidRPr="007D6FEB">
        <w:rPr>
          <w:rFonts w:ascii="Arial" w:hAnsi="Arial" w:cs="Arial"/>
          <w:b/>
          <w:szCs w:val="24"/>
        </w:rPr>
        <w:t>CHAPTER 19</w:t>
      </w:r>
      <w:bookmarkStart w:id="29" w:name="CH19"/>
      <w:bookmarkEnd w:id="29"/>
      <w:r w:rsidR="003B2D65" w:rsidRPr="007D6FEB">
        <w:rPr>
          <w:rFonts w:ascii="Arial" w:hAnsi="Arial" w:cs="Arial"/>
          <w:b/>
          <w:szCs w:val="24"/>
        </w:rPr>
        <w:br/>
      </w:r>
      <w:r w:rsidRPr="007D6FEB">
        <w:rPr>
          <w:rFonts w:ascii="Arial" w:hAnsi="Arial" w:cs="Arial"/>
          <w:b/>
          <w:szCs w:val="24"/>
        </w:rPr>
        <w:t>CONCRETE</w:t>
      </w:r>
      <w:r w:rsidR="003B2D65" w:rsidRPr="007D6FEB">
        <w:rPr>
          <w:rFonts w:ascii="Arial" w:hAnsi="Arial" w:cs="Arial"/>
          <w:b/>
          <w:szCs w:val="24"/>
        </w:rPr>
        <w:br/>
      </w:r>
      <w:r w:rsidRPr="007D6FEB">
        <w:rPr>
          <w:rFonts w:ascii="Arial" w:hAnsi="Arial" w:cs="Arial"/>
          <w:b/>
          <w:bCs/>
          <w:szCs w:val="24"/>
        </w:rPr>
        <w:t>SECTION 1907</w:t>
      </w:r>
      <w:r w:rsidR="003B2D65" w:rsidRPr="007D6FEB">
        <w:rPr>
          <w:rFonts w:ascii="Arial" w:hAnsi="Arial" w:cs="Arial"/>
          <w:b/>
          <w:bCs/>
          <w:szCs w:val="24"/>
        </w:rPr>
        <w:br/>
      </w:r>
      <w:r w:rsidRPr="007D6FEB">
        <w:rPr>
          <w:rFonts w:ascii="Arial" w:hAnsi="Arial" w:cs="Arial"/>
          <w:b/>
          <w:bCs/>
          <w:szCs w:val="24"/>
        </w:rPr>
        <w:t>MINIMUM SLAB PROVISIONS</w:t>
      </w:r>
    </w:p>
    <w:p w14:paraId="4BEF1E76" w14:textId="77777777" w:rsidR="00757FAB" w:rsidRPr="007D6FEB" w:rsidRDefault="00757FAB" w:rsidP="003B2D65">
      <w:pPr>
        <w:autoSpaceDE w:val="0"/>
        <w:autoSpaceDN w:val="0"/>
        <w:adjustRightInd w:val="0"/>
        <w:spacing w:before="120" w:after="120"/>
        <w:ind w:left="360"/>
        <w:rPr>
          <w:rFonts w:ascii="Arial" w:hAnsi="Arial" w:cs="Arial"/>
          <w:i/>
          <w:szCs w:val="24"/>
        </w:rPr>
      </w:pPr>
      <w:r w:rsidRPr="007D6FEB">
        <w:rPr>
          <w:rFonts w:ascii="Arial" w:hAnsi="Arial" w:cs="Arial"/>
          <w:b/>
          <w:bCs/>
          <w:i/>
          <w:szCs w:val="24"/>
        </w:rPr>
        <w:t xml:space="preserve">1907.1.1 [HCD 1] Capillary break. </w:t>
      </w:r>
      <w:r w:rsidRPr="007D6FEB">
        <w:rPr>
          <w:rFonts w:ascii="Arial" w:hAnsi="Arial" w:cs="Arial"/>
          <w:bCs/>
          <w:i/>
          <w:szCs w:val="24"/>
        </w:rPr>
        <w:t xml:space="preserve">When a vapor retarder … </w:t>
      </w:r>
      <w:r w:rsidRPr="007D6FEB">
        <w:rPr>
          <w:rFonts w:ascii="Arial" w:hAnsi="Arial" w:cs="Arial"/>
          <w:iCs/>
          <w:szCs w:val="24"/>
        </w:rPr>
        <w:t>(No change to existing California amendment.)</w:t>
      </w:r>
    </w:p>
    <w:p w14:paraId="066B11E8" w14:textId="77777777" w:rsidR="00757FAB" w:rsidRPr="007D6FEB" w:rsidRDefault="00757FAB" w:rsidP="003B2D65">
      <w:pPr>
        <w:spacing w:before="240" w:after="120"/>
        <w:rPr>
          <w:rFonts w:ascii="Arial" w:hAnsi="Arial" w:cs="Arial"/>
          <w:b/>
          <w:bCs/>
          <w:szCs w:val="24"/>
        </w:rPr>
      </w:pPr>
      <w:r w:rsidRPr="007D6FEB">
        <w:rPr>
          <w:rFonts w:ascii="Arial" w:hAnsi="Arial" w:cs="Arial"/>
          <w:b/>
          <w:bCs/>
          <w:szCs w:val="24"/>
        </w:rPr>
        <w:t>Notation:</w:t>
      </w:r>
    </w:p>
    <w:p w14:paraId="549A98D8" w14:textId="77777777" w:rsidR="00757FAB" w:rsidRPr="007D6FEB" w:rsidRDefault="00757FAB" w:rsidP="003B2D65">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27E55E95" w14:textId="77C78337" w:rsidR="00757FAB" w:rsidRPr="007D6FEB" w:rsidRDefault="00757FAB" w:rsidP="00973578">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38048450" w14:textId="1E8ACF5C" w:rsidR="00973578" w:rsidRPr="007D6FEB" w:rsidRDefault="00973578" w:rsidP="00EA3C3E">
      <w:pPr>
        <w:pStyle w:val="Heading3"/>
        <w:rPr>
          <w:rFonts w:eastAsia="Calibri"/>
          <w:strike/>
        </w:rPr>
      </w:pPr>
      <w:r w:rsidRPr="007D6FEB">
        <w:rPr>
          <w:rFonts w:eastAsia="Calibri"/>
        </w:rPr>
        <w:t>Item 23: HCD proposes to adopt Chapter 20 from the 2021 IBC into the 2022 CBC without amendments.</w:t>
      </w:r>
    </w:p>
    <w:p w14:paraId="4EDE93EE" w14:textId="3A7612E2" w:rsidR="00973578" w:rsidRPr="007D6FEB" w:rsidRDefault="00973578" w:rsidP="002D514C">
      <w:pPr>
        <w:spacing w:before="240" w:after="240"/>
        <w:ind w:left="360"/>
        <w:jc w:val="center"/>
        <w:rPr>
          <w:rFonts w:ascii="Arial" w:hAnsi="Arial" w:cs="Arial"/>
          <w:b/>
          <w:szCs w:val="24"/>
        </w:rPr>
      </w:pPr>
      <w:r w:rsidRPr="007D6FEB">
        <w:rPr>
          <w:rFonts w:ascii="Arial" w:hAnsi="Arial" w:cs="Arial"/>
          <w:b/>
          <w:szCs w:val="24"/>
        </w:rPr>
        <w:t>CHAPTER 20</w:t>
      </w:r>
      <w:bookmarkStart w:id="30" w:name="CH20"/>
      <w:bookmarkEnd w:id="30"/>
      <w:r w:rsidRPr="007D6FEB">
        <w:rPr>
          <w:rFonts w:ascii="Arial" w:hAnsi="Arial" w:cs="Arial"/>
          <w:b/>
          <w:szCs w:val="24"/>
        </w:rPr>
        <w:br/>
        <w:t>ALUMINUM</w:t>
      </w:r>
    </w:p>
    <w:p w14:paraId="1A68085B" w14:textId="77777777" w:rsidR="00973578" w:rsidRPr="007D6FEB" w:rsidRDefault="00973578" w:rsidP="00973578">
      <w:pPr>
        <w:spacing w:before="240" w:after="120"/>
        <w:rPr>
          <w:rFonts w:ascii="Arial" w:hAnsi="Arial" w:cs="Arial"/>
          <w:b/>
          <w:bCs/>
          <w:szCs w:val="24"/>
        </w:rPr>
      </w:pPr>
      <w:r w:rsidRPr="007D6FEB">
        <w:rPr>
          <w:rFonts w:ascii="Arial" w:hAnsi="Arial" w:cs="Arial"/>
          <w:b/>
          <w:bCs/>
          <w:szCs w:val="24"/>
        </w:rPr>
        <w:t>Notation:</w:t>
      </w:r>
    </w:p>
    <w:p w14:paraId="24154CEC" w14:textId="77777777" w:rsidR="00973578" w:rsidRPr="007D6FEB" w:rsidRDefault="00973578" w:rsidP="00973578">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3B43672" w14:textId="79AEB63F" w:rsidR="00973578" w:rsidRPr="007D6FEB" w:rsidRDefault="00973578" w:rsidP="00571CF2">
      <w:pPr>
        <w:pBdr>
          <w:bottom w:val="single" w:sz="24" w:space="1" w:color="auto"/>
        </w:pBdr>
        <w:spacing w:before="120"/>
        <w:rPr>
          <w:rFonts w:ascii="Arial" w:hAnsi="Arial" w:cs="Arial"/>
          <w:szCs w:val="24"/>
        </w:rPr>
      </w:pPr>
      <w:r w:rsidRPr="007D6FEB">
        <w:rPr>
          <w:rFonts w:ascii="Arial" w:hAnsi="Arial" w:cs="Arial"/>
          <w:szCs w:val="24"/>
        </w:rPr>
        <w:lastRenderedPageBreak/>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1F919273" w14:textId="2A74C820" w:rsidR="00A154FC" w:rsidRPr="007D6FEB" w:rsidRDefault="00A154FC" w:rsidP="00EA3C3E">
      <w:pPr>
        <w:pStyle w:val="Heading3"/>
        <w:rPr>
          <w:rFonts w:eastAsia="Calibri"/>
          <w:strike/>
        </w:rPr>
      </w:pPr>
      <w:r w:rsidRPr="007D6FEB">
        <w:rPr>
          <w:rFonts w:eastAsia="Calibri"/>
        </w:rPr>
        <w:t>Item 24: HCD proposes to adopt Chapter 21 from the 2021 IBC into the 2022 CBC without amendments.</w:t>
      </w:r>
    </w:p>
    <w:p w14:paraId="535BF6DF" w14:textId="723D6B79" w:rsidR="00A154FC" w:rsidRPr="007D6FEB" w:rsidRDefault="00A154FC" w:rsidP="002D514C">
      <w:pPr>
        <w:spacing w:before="240" w:after="240"/>
        <w:jc w:val="center"/>
        <w:rPr>
          <w:rFonts w:ascii="Arial" w:hAnsi="Arial" w:cs="Arial"/>
          <w:b/>
          <w:szCs w:val="24"/>
        </w:rPr>
      </w:pPr>
      <w:r w:rsidRPr="007D6FEB">
        <w:rPr>
          <w:rFonts w:ascii="Arial" w:hAnsi="Arial" w:cs="Arial"/>
          <w:b/>
          <w:szCs w:val="24"/>
        </w:rPr>
        <w:t>CHAPTER 21</w:t>
      </w:r>
      <w:bookmarkStart w:id="31" w:name="CH21"/>
      <w:bookmarkEnd w:id="31"/>
      <w:r w:rsidRPr="007D6FEB">
        <w:rPr>
          <w:rFonts w:ascii="Arial" w:hAnsi="Arial" w:cs="Arial"/>
          <w:b/>
          <w:szCs w:val="24"/>
        </w:rPr>
        <w:br/>
        <w:t>MASONRY</w:t>
      </w:r>
    </w:p>
    <w:p w14:paraId="3A849B44" w14:textId="77777777" w:rsidR="00A154FC" w:rsidRPr="007D6FEB" w:rsidRDefault="00A154FC" w:rsidP="00A154FC">
      <w:pPr>
        <w:spacing w:before="240" w:after="120"/>
        <w:rPr>
          <w:rFonts w:ascii="Arial" w:hAnsi="Arial" w:cs="Arial"/>
          <w:b/>
          <w:bCs/>
          <w:szCs w:val="24"/>
        </w:rPr>
      </w:pPr>
      <w:r w:rsidRPr="007D6FEB">
        <w:rPr>
          <w:rFonts w:ascii="Arial" w:hAnsi="Arial" w:cs="Arial"/>
          <w:b/>
          <w:bCs/>
          <w:szCs w:val="24"/>
        </w:rPr>
        <w:t>Notation:</w:t>
      </w:r>
    </w:p>
    <w:p w14:paraId="0C454BC2" w14:textId="77777777" w:rsidR="00A154FC" w:rsidRPr="007D6FEB" w:rsidRDefault="00A154FC" w:rsidP="00A154FC">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E7C5E20" w14:textId="185264F1" w:rsidR="00A154FC" w:rsidRPr="007D6FEB" w:rsidRDefault="00A154FC" w:rsidP="000A1B15">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E951BB0" w14:textId="51C9485F" w:rsidR="000A1B15" w:rsidRPr="007D6FEB" w:rsidRDefault="000A1B15" w:rsidP="00EA3C3E">
      <w:pPr>
        <w:pStyle w:val="Heading3"/>
        <w:rPr>
          <w:rFonts w:eastAsia="Calibri"/>
          <w:strike/>
        </w:rPr>
      </w:pPr>
      <w:r w:rsidRPr="007D6FEB">
        <w:rPr>
          <w:rFonts w:eastAsia="Calibri"/>
        </w:rPr>
        <w:t>Item 25: HCD proposes to adopt Chapter 22 from the 2021 IBC into the 2022 CBC without amendments:</w:t>
      </w:r>
    </w:p>
    <w:p w14:paraId="44C95D4A" w14:textId="19714D40" w:rsidR="000A1B15" w:rsidRPr="007D6FEB" w:rsidRDefault="000A1B15" w:rsidP="002D514C">
      <w:pPr>
        <w:spacing w:before="240" w:after="240"/>
        <w:jc w:val="center"/>
        <w:rPr>
          <w:rFonts w:ascii="Arial" w:hAnsi="Arial" w:cs="Arial"/>
          <w:b/>
          <w:szCs w:val="24"/>
        </w:rPr>
      </w:pPr>
      <w:r w:rsidRPr="007D6FEB">
        <w:rPr>
          <w:rFonts w:ascii="Arial" w:hAnsi="Arial" w:cs="Arial"/>
          <w:b/>
          <w:szCs w:val="24"/>
        </w:rPr>
        <w:t>CHAPTER 22</w:t>
      </w:r>
      <w:bookmarkStart w:id="32" w:name="CH22"/>
      <w:bookmarkEnd w:id="32"/>
      <w:r w:rsidR="00AF1A43" w:rsidRPr="007D6FEB">
        <w:rPr>
          <w:rFonts w:ascii="Arial" w:hAnsi="Arial" w:cs="Arial"/>
          <w:b/>
          <w:szCs w:val="24"/>
        </w:rPr>
        <w:br/>
      </w:r>
      <w:r w:rsidRPr="007D6FEB">
        <w:rPr>
          <w:rFonts w:ascii="Arial" w:hAnsi="Arial" w:cs="Arial"/>
          <w:b/>
          <w:szCs w:val="24"/>
        </w:rPr>
        <w:t>STEEL</w:t>
      </w:r>
    </w:p>
    <w:p w14:paraId="119F2477" w14:textId="77777777" w:rsidR="000A1B15" w:rsidRPr="007D6FEB" w:rsidRDefault="000A1B15" w:rsidP="00AF1A43">
      <w:pPr>
        <w:spacing w:before="240" w:after="120"/>
        <w:rPr>
          <w:rFonts w:ascii="Arial" w:hAnsi="Arial" w:cs="Arial"/>
          <w:b/>
          <w:bCs/>
          <w:szCs w:val="24"/>
        </w:rPr>
      </w:pPr>
      <w:r w:rsidRPr="007D6FEB">
        <w:rPr>
          <w:rFonts w:ascii="Arial" w:hAnsi="Arial" w:cs="Arial"/>
          <w:b/>
          <w:bCs/>
          <w:szCs w:val="24"/>
        </w:rPr>
        <w:t>Notation:</w:t>
      </w:r>
    </w:p>
    <w:p w14:paraId="2146A51A" w14:textId="77777777" w:rsidR="000A1B15" w:rsidRPr="007D6FEB" w:rsidRDefault="000A1B15" w:rsidP="00AF1A43">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4AD08BBE" w14:textId="2C6C89DE" w:rsidR="000A1B15" w:rsidRPr="007D6FEB" w:rsidRDefault="000A1B15" w:rsidP="00AF1A43">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69A6C3D8" w14:textId="17B4B154" w:rsidR="00B6034A" w:rsidRPr="007D6FEB" w:rsidRDefault="00464A46" w:rsidP="00EA3C3E">
      <w:pPr>
        <w:pStyle w:val="Heading3"/>
        <w:rPr>
          <w:rFonts w:eastAsia="Calibri"/>
          <w:strike/>
        </w:rPr>
      </w:pPr>
      <w:r w:rsidRPr="007D6FEB">
        <w:rPr>
          <w:rFonts w:eastAsia="Calibri"/>
        </w:rPr>
        <w:t xml:space="preserve">Item 26: </w:t>
      </w:r>
      <w:r w:rsidR="00B6034A" w:rsidRPr="007D6FEB">
        <w:rPr>
          <w:rFonts w:eastAsia="Calibri"/>
        </w:rPr>
        <w:t xml:space="preserve">HCD proposes to adopt Chapter 23 from the 2021 IBC into the 2022 CBC with existing amendments as follows. </w:t>
      </w:r>
      <w:r w:rsidR="00B6034A" w:rsidRPr="007D6FEB">
        <w:t>HCD proposes to repeal 2019 CBC Section </w:t>
      </w:r>
      <w:r w:rsidR="00B6034A" w:rsidRPr="007D6FEB">
        <w:rPr>
          <w:iCs/>
        </w:rPr>
        <w:t>2304.10.1.2</w:t>
      </w:r>
      <w:r w:rsidR="00B6034A" w:rsidRPr="007D6FEB">
        <w:rPr>
          <w:i/>
        </w:rPr>
        <w:t xml:space="preserve"> </w:t>
      </w:r>
      <w:r w:rsidR="00B6034A" w:rsidRPr="007D6FEB">
        <w:t xml:space="preserve">and adopt Section </w:t>
      </w:r>
      <w:r w:rsidR="00B6034A" w:rsidRPr="007D6FEB">
        <w:rPr>
          <w:iCs/>
        </w:rPr>
        <w:t xml:space="preserve">2304.10.1 </w:t>
      </w:r>
      <w:r w:rsidR="00B6034A" w:rsidRPr="007D6FEB">
        <w:t>of the 2021 IBC. HCD also proposes to repeal 2019 CBC amendments in Sections 2304.11.3 and 2304.11.4 which have been incorporated into the same sections in the 2021 IBC.</w:t>
      </w:r>
    </w:p>
    <w:p w14:paraId="1A6A7E54" w14:textId="026D8DC1" w:rsidR="00B6034A" w:rsidRPr="007D6FEB" w:rsidRDefault="00B6034A" w:rsidP="006A0658">
      <w:pPr>
        <w:spacing w:before="240" w:after="240"/>
        <w:jc w:val="center"/>
        <w:rPr>
          <w:rFonts w:ascii="Arial" w:hAnsi="Arial" w:cs="Arial"/>
          <w:b/>
          <w:bCs/>
          <w:szCs w:val="24"/>
        </w:rPr>
      </w:pPr>
      <w:r w:rsidRPr="007D6FEB">
        <w:rPr>
          <w:rFonts w:ascii="Arial" w:hAnsi="Arial" w:cs="Arial"/>
          <w:b/>
          <w:szCs w:val="24"/>
        </w:rPr>
        <w:t>CHAPTER 23</w:t>
      </w:r>
      <w:bookmarkStart w:id="33" w:name="CH23"/>
      <w:bookmarkEnd w:id="33"/>
      <w:r w:rsidR="00AF1A43" w:rsidRPr="007D6FEB">
        <w:rPr>
          <w:rFonts w:ascii="Arial" w:hAnsi="Arial" w:cs="Arial"/>
          <w:b/>
          <w:szCs w:val="24"/>
        </w:rPr>
        <w:br/>
      </w:r>
      <w:r w:rsidRPr="007D6FEB">
        <w:rPr>
          <w:rFonts w:ascii="Arial" w:hAnsi="Arial" w:cs="Arial"/>
          <w:b/>
          <w:szCs w:val="24"/>
        </w:rPr>
        <w:lastRenderedPageBreak/>
        <w:t>WOOD</w:t>
      </w:r>
      <w:r w:rsidR="00AF1A43" w:rsidRPr="007D6FEB">
        <w:rPr>
          <w:rFonts w:ascii="Arial" w:hAnsi="Arial" w:cs="Arial"/>
          <w:b/>
          <w:szCs w:val="24"/>
        </w:rPr>
        <w:br/>
      </w:r>
      <w:r w:rsidRPr="007D6FEB">
        <w:rPr>
          <w:rFonts w:ascii="Arial" w:hAnsi="Arial" w:cs="Arial"/>
          <w:b/>
          <w:bCs/>
          <w:szCs w:val="24"/>
        </w:rPr>
        <w:t>SECTION 2301</w:t>
      </w:r>
      <w:r w:rsidR="00AF1A43" w:rsidRPr="007D6FEB">
        <w:rPr>
          <w:rFonts w:ascii="Arial" w:hAnsi="Arial" w:cs="Arial"/>
          <w:b/>
          <w:bCs/>
          <w:szCs w:val="24"/>
        </w:rPr>
        <w:br/>
      </w:r>
      <w:r w:rsidRPr="007D6FEB">
        <w:rPr>
          <w:rFonts w:ascii="Arial" w:hAnsi="Arial" w:cs="Arial"/>
          <w:b/>
          <w:bCs/>
          <w:szCs w:val="24"/>
        </w:rPr>
        <w:t>GENERAL</w:t>
      </w:r>
    </w:p>
    <w:p w14:paraId="5D41E261" w14:textId="584E0019" w:rsidR="00B6034A" w:rsidRPr="007D6FEB" w:rsidRDefault="00B6034A" w:rsidP="00A00D59">
      <w:pPr>
        <w:autoSpaceDE w:val="0"/>
        <w:autoSpaceDN w:val="0"/>
        <w:adjustRightInd w:val="0"/>
        <w:spacing w:before="120" w:after="120"/>
        <w:rPr>
          <w:rFonts w:ascii="Arial" w:hAnsi="Arial" w:cs="Arial"/>
          <w:szCs w:val="24"/>
        </w:rPr>
      </w:pPr>
      <w:r w:rsidRPr="007D6FEB">
        <w:rPr>
          <w:rFonts w:ascii="Arial" w:hAnsi="Arial" w:cs="Arial"/>
          <w:b/>
          <w:bCs/>
          <w:szCs w:val="24"/>
        </w:rPr>
        <w:t xml:space="preserve">2301.1 Scope. </w:t>
      </w:r>
      <w:r w:rsidRPr="007D6FEB">
        <w:rPr>
          <w:rFonts w:ascii="Arial" w:hAnsi="Arial" w:cs="Arial"/>
          <w:szCs w:val="24"/>
        </w:rPr>
        <w:t>The provisions of … (No change to model code text.)</w:t>
      </w:r>
    </w:p>
    <w:p w14:paraId="43969AC0" w14:textId="77777777" w:rsidR="00B6034A" w:rsidRPr="007D6FEB" w:rsidRDefault="00B6034A" w:rsidP="00A00D59">
      <w:pPr>
        <w:autoSpaceDE w:val="0"/>
        <w:autoSpaceDN w:val="0"/>
        <w:adjustRightInd w:val="0"/>
        <w:spacing w:before="120" w:after="120"/>
        <w:rPr>
          <w:rFonts w:ascii="Arial" w:hAnsi="Arial" w:cs="Arial"/>
          <w:b/>
          <w:szCs w:val="24"/>
        </w:rPr>
      </w:pPr>
      <w:r w:rsidRPr="007D6FEB">
        <w:rPr>
          <w:rFonts w:ascii="Arial" w:hAnsi="Arial" w:cs="Arial"/>
          <w:b/>
          <w:i/>
          <w:iCs/>
          <w:szCs w:val="24"/>
        </w:rPr>
        <w:t>[HCD 1]</w:t>
      </w:r>
      <w:r w:rsidRPr="007D6FEB">
        <w:rPr>
          <w:rFonts w:ascii="Arial" w:hAnsi="Arial" w:cs="Arial"/>
          <w:i/>
          <w:iCs/>
          <w:szCs w:val="24"/>
        </w:rPr>
        <w:t xml:space="preserve"> For </w:t>
      </w:r>
      <w:proofErr w:type="gramStart"/>
      <w:r w:rsidRPr="007D6FEB">
        <w:rPr>
          <w:rFonts w:ascii="Arial" w:hAnsi="Arial" w:cs="Arial"/>
          <w:i/>
          <w:iCs/>
          <w:szCs w:val="24"/>
        </w:rPr>
        <w:t>limited-density</w:t>
      </w:r>
      <w:proofErr w:type="gramEnd"/>
      <w:r w:rsidRPr="007D6FEB">
        <w:rPr>
          <w:rFonts w:ascii="Arial" w:hAnsi="Arial" w:cs="Arial"/>
          <w:i/>
          <w:iCs/>
          <w:szCs w:val="24"/>
        </w:rPr>
        <w:t xml:space="preserve"> … </w:t>
      </w:r>
      <w:r w:rsidRPr="007D6FEB">
        <w:rPr>
          <w:rFonts w:ascii="Arial" w:hAnsi="Arial" w:cs="Arial"/>
          <w:szCs w:val="24"/>
        </w:rPr>
        <w:t>(No change to existing California amendment.)</w:t>
      </w:r>
    </w:p>
    <w:p w14:paraId="5B5D5D49" w14:textId="78114814" w:rsidR="00B6034A" w:rsidRPr="007D6FEB" w:rsidRDefault="00B6034A" w:rsidP="006A0658">
      <w:pPr>
        <w:spacing w:before="240" w:after="240"/>
        <w:jc w:val="center"/>
        <w:rPr>
          <w:rFonts w:ascii="Arial" w:hAnsi="Arial" w:cs="Arial"/>
          <w:b/>
          <w:szCs w:val="24"/>
        </w:rPr>
      </w:pPr>
      <w:r w:rsidRPr="007D6FEB">
        <w:rPr>
          <w:rFonts w:ascii="Arial" w:hAnsi="Arial" w:cs="Arial"/>
          <w:b/>
          <w:szCs w:val="24"/>
        </w:rPr>
        <w:t>SECTION 2304</w:t>
      </w:r>
      <w:r w:rsidR="00AF1A43" w:rsidRPr="007D6FEB">
        <w:rPr>
          <w:rFonts w:ascii="Arial" w:hAnsi="Arial" w:cs="Arial"/>
          <w:b/>
          <w:szCs w:val="24"/>
        </w:rPr>
        <w:br/>
      </w:r>
      <w:r w:rsidRPr="007D6FEB">
        <w:rPr>
          <w:rFonts w:ascii="Arial" w:hAnsi="Arial" w:cs="Arial"/>
          <w:b/>
          <w:szCs w:val="24"/>
        </w:rPr>
        <w:t>GENERAL CONSTRUCTION REQUIREMENTS</w:t>
      </w:r>
    </w:p>
    <w:p w14:paraId="094FEF79" w14:textId="77777777" w:rsidR="00B6034A" w:rsidRPr="007D6FEB" w:rsidRDefault="00B6034A" w:rsidP="00A00D59">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2304.3.1 Bottom plates. </w:t>
      </w:r>
      <w:r w:rsidRPr="007D6FEB">
        <w:rPr>
          <w:rFonts w:ascii="Arial" w:hAnsi="Arial" w:cs="Arial"/>
          <w:szCs w:val="24"/>
        </w:rPr>
        <w:t>Studs shall … (No change to model code text.)</w:t>
      </w:r>
    </w:p>
    <w:p w14:paraId="30211999" w14:textId="34A3EF9E" w:rsidR="00B6034A" w:rsidRDefault="00B6034A" w:rsidP="00A00D59">
      <w:pPr>
        <w:spacing w:before="120" w:after="120"/>
        <w:ind w:left="720"/>
        <w:contextualSpacing/>
        <w:rPr>
          <w:rFonts w:ascii="Arial" w:hAnsi="Arial" w:cs="Arial"/>
          <w:szCs w:val="24"/>
        </w:rPr>
      </w:pPr>
      <w:r w:rsidRPr="007D6FEB">
        <w:rPr>
          <w:rFonts w:ascii="Arial" w:eastAsia="Calibri" w:hAnsi="Arial" w:cs="Arial"/>
          <w:b/>
          <w:i/>
          <w:szCs w:val="24"/>
        </w:rPr>
        <w:t>2304.3.1.1 [HCD 1] Rodent proofing.</w:t>
      </w:r>
      <w:r w:rsidRPr="007D6FEB">
        <w:rPr>
          <w:rFonts w:ascii="Arial" w:eastAsia="Calibri" w:hAnsi="Arial" w:cs="Arial"/>
          <w:i/>
          <w:szCs w:val="24"/>
        </w:rPr>
        <w:t xml:space="preserve"> Annular spaces … </w:t>
      </w:r>
      <w:r w:rsidRPr="007D6FEB">
        <w:rPr>
          <w:rFonts w:ascii="Arial" w:hAnsi="Arial" w:cs="Arial"/>
          <w:szCs w:val="24"/>
        </w:rPr>
        <w:t>(No change to existing California amendment.)</w:t>
      </w:r>
    </w:p>
    <w:p w14:paraId="102C4808" w14:textId="77777777" w:rsidR="001F2C57" w:rsidRPr="007D6FEB" w:rsidRDefault="001F2C57" w:rsidP="00A00D59">
      <w:pPr>
        <w:spacing w:before="120" w:after="120"/>
        <w:ind w:left="720"/>
        <w:contextualSpacing/>
        <w:rPr>
          <w:rFonts w:ascii="Arial" w:hAnsi="Arial" w:cs="Arial"/>
          <w:i/>
          <w:szCs w:val="24"/>
        </w:rPr>
      </w:pPr>
    </w:p>
    <w:p w14:paraId="23B993B5" w14:textId="51D5298A" w:rsidR="00B6034A" w:rsidRDefault="00B6034A" w:rsidP="00A00D59">
      <w:pPr>
        <w:autoSpaceDE w:val="0"/>
        <w:autoSpaceDN w:val="0"/>
        <w:adjustRightInd w:val="0"/>
        <w:spacing w:before="120" w:after="120"/>
        <w:ind w:left="720"/>
        <w:rPr>
          <w:rFonts w:ascii="Arial" w:hAnsi="Arial" w:cs="Arial"/>
          <w:szCs w:val="24"/>
        </w:rPr>
      </w:pPr>
      <w:r w:rsidRPr="007D6FEB">
        <w:rPr>
          <w:rFonts w:ascii="Arial" w:hAnsi="Arial" w:cs="Arial"/>
          <w:b/>
          <w:i/>
          <w:strike/>
          <w:szCs w:val="24"/>
        </w:rPr>
        <w:t>2304.10.1.2 Connection fire resistance rating.</w:t>
      </w:r>
      <w:r w:rsidRPr="007D6FEB">
        <w:rPr>
          <w:rFonts w:ascii="Arial" w:hAnsi="Arial" w:cs="Arial"/>
          <w:b/>
          <w:bCs/>
          <w:i/>
          <w:szCs w:val="24"/>
        </w:rPr>
        <w:t xml:space="preserve"> (2019 CBC) </w:t>
      </w:r>
      <w:r w:rsidRPr="007D6FEB">
        <w:rPr>
          <w:rFonts w:ascii="Arial" w:hAnsi="Arial" w:cs="Arial"/>
          <w:i/>
          <w:strike/>
          <w:szCs w:val="24"/>
        </w:rPr>
        <w:t xml:space="preserve">Fire resistance ratings … </w:t>
      </w:r>
    </w:p>
    <w:p w14:paraId="09531F34" w14:textId="0214C937" w:rsidR="00ED6822" w:rsidRPr="003E7BD5" w:rsidRDefault="00ED6822" w:rsidP="00ED6822">
      <w:pPr>
        <w:spacing w:before="120"/>
        <w:ind w:left="108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1F2C57">
        <w:rPr>
          <w:rFonts w:ascii="Arial" w:hAnsi="Arial" w:cs="Arial"/>
          <w:iCs/>
          <w:snapToGrid/>
          <w:szCs w:val="24"/>
        </w:rPr>
        <w:t>(</w:t>
      </w:r>
      <w:r w:rsidRPr="003E7BD5">
        <w:rPr>
          <w:rFonts w:ascii="Arial" w:hAnsi="Arial" w:cs="Arial"/>
        </w:rPr>
        <w:t xml:space="preserve">1705.5.7/1705.5.3), </w:t>
      </w:r>
      <w:r w:rsidR="001F2C57">
        <w:rPr>
          <w:rFonts w:ascii="Arial" w:hAnsi="Arial" w:cs="Arial"/>
        </w:rPr>
        <w:t>(</w:t>
      </w:r>
      <w:r w:rsidRPr="003E7BD5">
        <w:rPr>
          <w:rFonts w:ascii="Arial" w:hAnsi="Arial" w:cs="Arial"/>
        </w:rPr>
        <w:t xml:space="preserve">Table 1705.5.7/Table 1705.5.3), </w:t>
      </w:r>
      <w:r w:rsidR="001F2C57">
        <w:rPr>
          <w:rFonts w:ascii="Arial" w:hAnsi="Arial" w:cs="Arial"/>
        </w:rPr>
        <w:t>(</w:t>
      </w:r>
      <w:r w:rsidRPr="003E7BD5">
        <w:rPr>
          <w:rFonts w:ascii="Arial" w:hAnsi="Arial" w:cs="Arial"/>
        </w:rPr>
        <w:t xml:space="preserve">1705.11.1/1705.12.1), </w:t>
      </w:r>
      <w:r w:rsidR="001F2C57">
        <w:rPr>
          <w:rFonts w:ascii="Arial" w:hAnsi="Arial" w:cs="Arial"/>
        </w:rPr>
        <w:t>(</w:t>
      </w:r>
      <w:r w:rsidRPr="003E7BD5">
        <w:rPr>
          <w:rFonts w:ascii="Arial" w:hAnsi="Arial" w:cs="Arial"/>
        </w:rPr>
        <w:t xml:space="preserve">1705.11.2/1705.12.2, 1705.12.2/1705.13.2), </w:t>
      </w:r>
      <w:r w:rsidR="001F2C57">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6ECF5719" w14:textId="74932A27" w:rsidR="00B6034A" w:rsidRDefault="00B6034A" w:rsidP="00A00D59">
      <w:pPr>
        <w:autoSpaceDE w:val="0"/>
        <w:autoSpaceDN w:val="0"/>
        <w:adjustRightInd w:val="0"/>
        <w:spacing w:before="120" w:after="120"/>
        <w:ind w:left="360"/>
        <w:rPr>
          <w:rStyle w:val="BodyTextChar"/>
          <w:rFonts w:cs="Arial"/>
          <w:bCs/>
          <w:i/>
          <w:iCs/>
          <w:szCs w:val="24"/>
        </w:rPr>
      </w:pPr>
      <w:r w:rsidRPr="007D6FEB">
        <w:rPr>
          <w:rFonts w:ascii="Arial" w:hAnsi="Arial" w:cs="Arial"/>
          <w:b/>
          <w:bCs/>
          <w:strike/>
          <w:szCs w:val="24"/>
        </w:rPr>
        <w:t>2304.11.3 Floors.</w:t>
      </w:r>
      <w:r w:rsidRPr="007D6FEB">
        <w:rPr>
          <w:rFonts w:ascii="Arial" w:hAnsi="Arial" w:cs="Arial"/>
          <w:b/>
          <w:bCs/>
          <w:szCs w:val="24"/>
        </w:rPr>
        <w:t xml:space="preserve"> (2019 CBC) </w:t>
      </w:r>
      <w:r w:rsidRPr="007D6FEB">
        <w:rPr>
          <w:rFonts w:ascii="Arial" w:hAnsi="Arial" w:cs="Arial"/>
          <w:strike/>
          <w:szCs w:val="24"/>
        </w:rPr>
        <w:t xml:space="preserve">Floors shall be without concealed spaces. </w:t>
      </w:r>
      <w:r w:rsidRPr="007D6FEB">
        <w:rPr>
          <w:rFonts w:ascii="Arial" w:hAnsi="Arial" w:cs="Arial"/>
          <w:i/>
          <w:strike/>
          <w:szCs w:val="24"/>
        </w:rPr>
        <w:t xml:space="preserve">or with concealed spaces complying with Section 602.4.4.4. </w:t>
      </w:r>
      <w:r w:rsidRPr="007D6FEB">
        <w:rPr>
          <w:rFonts w:ascii="Arial" w:hAnsi="Arial" w:cs="Arial"/>
          <w:strike/>
          <w:szCs w:val="24"/>
        </w:rPr>
        <w:t xml:space="preserve">Wood floors … </w:t>
      </w:r>
    </w:p>
    <w:p w14:paraId="542B3A29" w14:textId="2F8AD069" w:rsidR="008A3600" w:rsidRPr="003E7BD5" w:rsidRDefault="008A3600" w:rsidP="008A3600">
      <w:pPr>
        <w:spacing w:before="120"/>
        <w:ind w:left="72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1F2C57">
        <w:rPr>
          <w:rFonts w:ascii="Arial" w:hAnsi="Arial" w:cs="Arial"/>
          <w:iCs/>
          <w:snapToGrid/>
          <w:szCs w:val="24"/>
        </w:rPr>
        <w:t>(</w:t>
      </w:r>
      <w:r w:rsidRPr="003E7BD5">
        <w:rPr>
          <w:rFonts w:ascii="Arial" w:hAnsi="Arial" w:cs="Arial"/>
        </w:rPr>
        <w:t xml:space="preserve">1705.5.7/1705.5.3), </w:t>
      </w:r>
      <w:r w:rsidR="001F2C57">
        <w:rPr>
          <w:rFonts w:ascii="Arial" w:hAnsi="Arial" w:cs="Arial"/>
        </w:rPr>
        <w:t>(</w:t>
      </w:r>
      <w:r w:rsidRPr="003E7BD5">
        <w:rPr>
          <w:rFonts w:ascii="Arial" w:hAnsi="Arial" w:cs="Arial"/>
        </w:rPr>
        <w:t xml:space="preserve">Table 1705.5.7/Table 1705.5.3), </w:t>
      </w:r>
      <w:r w:rsidR="001F2C57">
        <w:rPr>
          <w:rFonts w:ascii="Arial" w:hAnsi="Arial" w:cs="Arial"/>
        </w:rPr>
        <w:t>(</w:t>
      </w:r>
      <w:r w:rsidRPr="003E7BD5">
        <w:rPr>
          <w:rFonts w:ascii="Arial" w:hAnsi="Arial" w:cs="Arial"/>
        </w:rPr>
        <w:t xml:space="preserve">1705.11.1/1705.12.1), </w:t>
      </w:r>
      <w:r w:rsidR="001F2C57">
        <w:rPr>
          <w:rFonts w:ascii="Arial" w:hAnsi="Arial" w:cs="Arial"/>
        </w:rPr>
        <w:t>(</w:t>
      </w:r>
      <w:r w:rsidRPr="003E7BD5">
        <w:rPr>
          <w:rFonts w:ascii="Arial" w:hAnsi="Arial" w:cs="Arial"/>
        </w:rPr>
        <w:t xml:space="preserve">1705.11.2/1705.12.2, 1705.12.2/1705.13.2), </w:t>
      </w:r>
      <w:r w:rsidR="001F2C57">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23B84AB9" w14:textId="152515E9" w:rsidR="00B6034A" w:rsidRDefault="00B6034A" w:rsidP="00A00D59">
      <w:pPr>
        <w:autoSpaceDE w:val="0"/>
        <w:autoSpaceDN w:val="0"/>
        <w:adjustRightInd w:val="0"/>
        <w:spacing w:before="120" w:after="120"/>
        <w:ind w:left="360"/>
        <w:rPr>
          <w:rFonts w:ascii="Arial" w:hAnsi="Arial" w:cs="Arial"/>
          <w:strike/>
          <w:szCs w:val="24"/>
        </w:rPr>
      </w:pPr>
      <w:r w:rsidRPr="007D6FEB">
        <w:rPr>
          <w:rFonts w:ascii="Arial" w:hAnsi="Arial" w:cs="Arial"/>
          <w:b/>
          <w:bCs/>
          <w:strike/>
          <w:szCs w:val="24"/>
        </w:rPr>
        <w:t>2304.11.4 Roof decks.</w:t>
      </w:r>
      <w:r w:rsidRPr="007D6FEB">
        <w:rPr>
          <w:rFonts w:ascii="Arial" w:hAnsi="Arial" w:cs="Arial"/>
          <w:b/>
          <w:bCs/>
          <w:szCs w:val="24"/>
        </w:rPr>
        <w:t xml:space="preserve"> (2019 CBC) </w:t>
      </w:r>
      <w:r w:rsidRPr="007D6FEB">
        <w:rPr>
          <w:rFonts w:ascii="Arial" w:hAnsi="Arial" w:cs="Arial"/>
          <w:strike/>
          <w:szCs w:val="24"/>
        </w:rPr>
        <w:t xml:space="preserve">Roofs shall be without concealed spaces </w:t>
      </w:r>
      <w:r w:rsidRPr="007D6FEB">
        <w:rPr>
          <w:rFonts w:ascii="Arial" w:hAnsi="Arial" w:cs="Arial"/>
          <w:i/>
          <w:strike/>
          <w:szCs w:val="24"/>
        </w:rPr>
        <w:t>or with concealed spaces complying with Section 602.4.4.4.</w:t>
      </w:r>
      <w:r w:rsidRPr="007D6FEB">
        <w:rPr>
          <w:rFonts w:ascii="Arial" w:hAnsi="Arial" w:cs="Arial"/>
          <w:strike/>
          <w:szCs w:val="24"/>
        </w:rPr>
        <w:t xml:space="preserve"> </w:t>
      </w:r>
      <w:r w:rsidRPr="007D6FEB">
        <w:rPr>
          <w:rFonts w:ascii="Arial" w:hAnsi="Arial" w:cs="Arial"/>
          <w:i/>
          <w:strike/>
          <w:szCs w:val="24"/>
        </w:rPr>
        <w:t>R</w:t>
      </w:r>
      <w:r w:rsidRPr="007D6FEB">
        <w:rPr>
          <w:rFonts w:ascii="Arial" w:hAnsi="Arial" w:cs="Arial"/>
          <w:strike/>
          <w:szCs w:val="24"/>
        </w:rPr>
        <w:t xml:space="preserve">oof decks … </w:t>
      </w:r>
    </w:p>
    <w:p w14:paraId="2DD4301A" w14:textId="7549E856" w:rsidR="005C0FD2" w:rsidRPr="003E7BD5" w:rsidRDefault="005C0FD2" w:rsidP="005C0FD2">
      <w:pPr>
        <w:spacing w:before="120"/>
        <w:ind w:left="72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1F2C57">
        <w:rPr>
          <w:rFonts w:ascii="Arial" w:hAnsi="Arial" w:cs="Arial"/>
          <w:iCs/>
          <w:snapToGrid/>
          <w:szCs w:val="24"/>
        </w:rPr>
        <w:t>(</w:t>
      </w:r>
      <w:r w:rsidRPr="003E7BD5">
        <w:rPr>
          <w:rFonts w:ascii="Arial" w:hAnsi="Arial" w:cs="Arial"/>
        </w:rPr>
        <w:t xml:space="preserve">1705.5.7/1705.5.3), </w:t>
      </w:r>
      <w:r w:rsidR="001F2C57">
        <w:rPr>
          <w:rFonts w:ascii="Arial" w:hAnsi="Arial" w:cs="Arial"/>
        </w:rPr>
        <w:t>(</w:t>
      </w:r>
      <w:r w:rsidRPr="003E7BD5">
        <w:rPr>
          <w:rFonts w:ascii="Arial" w:hAnsi="Arial" w:cs="Arial"/>
        </w:rPr>
        <w:t xml:space="preserve">Table 1705.5.7/Table 1705.5.3), </w:t>
      </w:r>
      <w:r w:rsidR="001F2C57">
        <w:rPr>
          <w:rFonts w:ascii="Arial" w:hAnsi="Arial" w:cs="Arial"/>
        </w:rPr>
        <w:t>(</w:t>
      </w:r>
      <w:r w:rsidRPr="003E7BD5">
        <w:rPr>
          <w:rFonts w:ascii="Arial" w:hAnsi="Arial" w:cs="Arial"/>
        </w:rPr>
        <w:t xml:space="preserve">1705.11.1/1705.12.1), </w:t>
      </w:r>
      <w:r w:rsidR="001F2C57">
        <w:rPr>
          <w:rFonts w:ascii="Arial" w:hAnsi="Arial" w:cs="Arial"/>
        </w:rPr>
        <w:t>(</w:t>
      </w:r>
      <w:r w:rsidRPr="003E7BD5">
        <w:rPr>
          <w:rFonts w:ascii="Arial" w:hAnsi="Arial" w:cs="Arial"/>
        </w:rPr>
        <w:t xml:space="preserve">1705.11.2/1705.12.2, 1705.12.2/1705.13.2), </w:t>
      </w:r>
      <w:r w:rsidR="001F2C57">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21BA494F" w14:textId="5D8368B6" w:rsidR="00B6034A" w:rsidRPr="007D6FEB" w:rsidRDefault="00B6034A" w:rsidP="006A0658">
      <w:pPr>
        <w:spacing w:before="240" w:after="240"/>
        <w:jc w:val="center"/>
        <w:rPr>
          <w:rFonts w:ascii="Arial" w:hAnsi="Arial" w:cs="Arial"/>
          <w:b/>
          <w:szCs w:val="24"/>
        </w:rPr>
      </w:pPr>
      <w:r w:rsidRPr="007D6FEB">
        <w:rPr>
          <w:rFonts w:ascii="Arial" w:hAnsi="Arial" w:cs="Arial"/>
          <w:b/>
          <w:szCs w:val="24"/>
        </w:rPr>
        <w:t>SECTION 2308</w:t>
      </w:r>
      <w:r w:rsidR="00AF1A43" w:rsidRPr="007D6FEB">
        <w:rPr>
          <w:rFonts w:ascii="Arial" w:hAnsi="Arial" w:cs="Arial"/>
          <w:b/>
          <w:szCs w:val="24"/>
        </w:rPr>
        <w:br/>
      </w:r>
      <w:r w:rsidRPr="007D6FEB">
        <w:rPr>
          <w:rFonts w:ascii="Arial" w:hAnsi="Arial" w:cs="Arial"/>
          <w:b/>
          <w:szCs w:val="24"/>
        </w:rPr>
        <w:t>CONVENTIONAL LIGHT-FRAME CONSTRUCTION</w:t>
      </w:r>
    </w:p>
    <w:p w14:paraId="154838FE" w14:textId="77777777" w:rsidR="00B6034A" w:rsidRPr="007D6FEB" w:rsidRDefault="00B6034A" w:rsidP="00A00D59">
      <w:pPr>
        <w:spacing w:before="120" w:after="120"/>
        <w:rPr>
          <w:rFonts w:ascii="Arial" w:hAnsi="Arial" w:cs="Arial"/>
          <w:strike/>
          <w:szCs w:val="24"/>
        </w:rPr>
      </w:pPr>
      <w:r w:rsidRPr="007D6FEB">
        <w:rPr>
          <w:rFonts w:ascii="Arial" w:hAnsi="Arial" w:cs="Arial"/>
          <w:b/>
          <w:bCs/>
          <w:szCs w:val="24"/>
        </w:rPr>
        <w:t>2308.1 General.</w:t>
      </w:r>
      <w:r w:rsidRPr="007D6FEB">
        <w:rPr>
          <w:rFonts w:ascii="Arial" w:hAnsi="Arial" w:cs="Arial"/>
          <w:szCs w:val="24"/>
        </w:rPr>
        <w:t xml:space="preserve"> The requirements of this section … Section 2308.2. </w:t>
      </w:r>
      <w:r w:rsidRPr="007D6FEB">
        <w:rPr>
          <w:rFonts w:ascii="Arial" w:hAnsi="Arial" w:cs="Arial"/>
          <w:strike/>
          <w:szCs w:val="24"/>
        </w:rPr>
        <w:t xml:space="preserve">Detached one- and two-family dwellings and townhouses not more than three stories above grade plane in height with a separate means of egress and their accessory structures shall comply with the </w:t>
      </w:r>
      <w:r w:rsidRPr="007D6FEB">
        <w:rPr>
          <w:rFonts w:ascii="Arial" w:hAnsi="Arial" w:cs="Arial"/>
          <w:bCs/>
          <w:iCs/>
          <w:strike/>
          <w:szCs w:val="24"/>
        </w:rPr>
        <w:t>International</w:t>
      </w:r>
      <w:r w:rsidRPr="007D6FEB">
        <w:rPr>
          <w:rFonts w:ascii="Arial" w:hAnsi="Arial" w:cs="Arial"/>
          <w:i/>
          <w:iCs/>
          <w:strike/>
          <w:szCs w:val="24"/>
        </w:rPr>
        <w:t xml:space="preserve"> </w:t>
      </w:r>
      <w:r w:rsidRPr="007D6FEB">
        <w:rPr>
          <w:rFonts w:ascii="Arial" w:hAnsi="Arial" w:cs="Arial"/>
          <w:iCs/>
          <w:strike/>
          <w:szCs w:val="24"/>
        </w:rPr>
        <w:t>Residential Code</w:t>
      </w:r>
      <w:r w:rsidRPr="007D6FEB">
        <w:rPr>
          <w:rFonts w:ascii="Arial" w:hAnsi="Arial" w:cs="Arial"/>
          <w:strike/>
          <w:szCs w:val="24"/>
        </w:rPr>
        <w:t xml:space="preserve">. </w:t>
      </w:r>
      <w:r w:rsidRPr="007D6FEB">
        <w:rPr>
          <w:rFonts w:ascii="Arial" w:hAnsi="Arial" w:cs="Arial"/>
          <w:iCs/>
          <w:szCs w:val="24"/>
        </w:rPr>
        <w:t>(No change to existing California amendment.)</w:t>
      </w:r>
    </w:p>
    <w:p w14:paraId="55089861" w14:textId="77777777" w:rsidR="00B6034A" w:rsidRPr="007D6FEB" w:rsidRDefault="00B6034A" w:rsidP="00A00D59">
      <w:pPr>
        <w:spacing w:before="240" w:after="120"/>
        <w:rPr>
          <w:rFonts w:ascii="Arial" w:hAnsi="Arial" w:cs="Arial"/>
          <w:b/>
          <w:bCs/>
          <w:szCs w:val="24"/>
        </w:rPr>
      </w:pPr>
      <w:r w:rsidRPr="007D6FEB">
        <w:rPr>
          <w:rFonts w:ascii="Arial" w:hAnsi="Arial" w:cs="Arial"/>
          <w:b/>
          <w:bCs/>
          <w:szCs w:val="24"/>
        </w:rPr>
        <w:t>Notation:</w:t>
      </w:r>
    </w:p>
    <w:p w14:paraId="45CAB0A8" w14:textId="77777777" w:rsidR="00B6034A" w:rsidRPr="007D6FEB" w:rsidRDefault="00B6034A" w:rsidP="00A00D59">
      <w:pPr>
        <w:spacing w:before="120"/>
        <w:rPr>
          <w:rFonts w:ascii="Arial" w:hAnsi="Arial" w:cs="Arial"/>
          <w:szCs w:val="24"/>
        </w:rPr>
      </w:pPr>
      <w:r w:rsidRPr="007D6FEB">
        <w:rPr>
          <w:rFonts w:ascii="Arial" w:hAnsi="Arial" w:cs="Arial"/>
          <w:szCs w:val="24"/>
        </w:rPr>
        <w:lastRenderedPageBreak/>
        <w:t>Authority: Health and Safety Code Sections 17040, 17920.9, 17921, 17921.6, 17922, 17922.6, 17926, 17927, 17928, 17958.12, 18552, 18620, 18691, 18865, 18871.3, 18873, 18873.5, 18938.3, and 19990; and Government Code Sections 12955.1 and 12955.1.1.</w:t>
      </w:r>
    </w:p>
    <w:p w14:paraId="5AF1D5ED" w14:textId="0B9B2A8C" w:rsidR="000A1B15" w:rsidRPr="007D6FEB" w:rsidRDefault="00B6034A" w:rsidP="0033782D">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553490ED" w14:textId="7EDF9CB3" w:rsidR="0033782D" w:rsidRPr="007D6FEB" w:rsidRDefault="0033782D" w:rsidP="00EA3C3E">
      <w:pPr>
        <w:pStyle w:val="Heading3"/>
        <w:rPr>
          <w:rFonts w:eastAsia="Calibri"/>
          <w:strike/>
        </w:rPr>
      </w:pPr>
      <w:r w:rsidRPr="007D6FEB">
        <w:rPr>
          <w:rFonts w:eastAsia="Calibri"/>
        </w:rPr>
        <w:t>Item 27: HCD proposes to adopt Chapter 24 from the 2021 IBC into the 2022 CBC without amendments:</w:t>
      </w:r>
    </w:p>
    <w:p w14:paraId="31C31FB3" w14:textId="36644E91" w:rsidR="0033782D" w:rsidRPr="007D6FEB" w:rsidRDefault="0033782D" w:rsidP="006A0658">
      <w:pPr>
        <w:spacing w:before="240" w:after="240"/>
        <w:jc w:val="center"/>
        <w:rPr>
          <w:rFonts w:ascii="Arial" w:hAnsi="Arial" w:cs="Arial"/>
          <w:b/>
          <w:szCs w:val="24"/>
        </w:rPr>
      </w:pPr>
      <w:r w:rsidRPr="007D6FEB">
        <w:rPr>
          <w:rFonts w:ascii="Arial" w:hAnsi="Arial" w:cs="Arial"/>
          <w:b/>
          <w:szCs w:val="24"/>
        </w:rPr>
        <w:t>CHAPTER 24</w:t>
      </w:r>
      <w:bookmarkStart w:id="34" w:name="CH24"/>
      <w:bookmarkEnd w:id="34"/>
      <w:r w:rsidRPr="007D6FEB">
        <w:rPr>
          <w:rFonts w:ascii="Arial" w:hAnsi="Arial" w:cs="Arial"/>
          <w:b/>
          <w:szCs w:val="24"/>
        </w:rPr>
        <w:br/>
        <w:t>GLASS AND GLAZING</w:t>
      </w:r>
    </w:p>
    <w:p w14:paraId="19F16EF5" w14:textId="77777777" w:rsidR="0033782D" w:rsidRPr="007D6FEB" w:rsidRDefault="0033782D" w:rsidP="0033782D">
      <w:pPr>
        <w:spacing w:before="240" w:after="120"/>
        <w:rPr>
          <w:rFonts w:ascii="Arial" w:hAnsi="Arial" w:cs="Arial"/>
          <w:b/>
          <w:bCs/>
          <w:szCs w:val="24"/>
        </w:rPr>
      </w:pPr>
      <w:r w:rsidRPr="007D6FEB">
        <w:rPr>
          <w:rFonts w:ascii="Arial" w:hAnsi="Arial" w:cs="Arial"/>
          <w:b/>
          <w:bCs/>
          <w:szCs w:val="24"/>
        </w:rPr>
        <w:t>Notation:</w:t>
      </w:r>
    </w:p>
    <w:p w14:paraId="5E3A69FE" w14:textId="77777777" w:rsidR="0033782D" w:rsidRPr="007D6FEB" w:rsidRDefault="0033782D" w:rsidP="0033782D">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298A491" w14:textId="16A5EF68" w:rsidR="0033782D" w:rsidRPr="007D6FEB" w:rsidRDefault="0033782D" w:rsidP="005462AA">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5B535E7F" w14:textId="2FF7C56E" w:rsidR="005462AA" w:rsidRPr="007D6FEB" w:rsidRDefault="005462AA" w:rsidP="006A0658">
      <w:pPr>
        <w:pStyle w:val="Heading3"/>
        <w:rPr>
          <w:rFonts w:eastAsia="Calibri"/>
          <w:strike/>
        </w:rPr>
      </w:pPr>
      <w:r w:rsidRPr="007D6FEB">
        <w:rPr>
          <w:rFonts w:eastAsia="Calibri"/>
        </w:rPr>
        <w:t>Item 28: HCD proposes to adopt Chapter 25 from the 2021 IBC into the 2022 CBC without amendments:</w:t>
      </w:r>
    </w:p>
    <w:p w14:paraId="0F364767" w14:textId="2782FFFD" w:rsidR="005462AA" w:rsidRPr="007D6FEB" w:rsidRDefault="005462AA" w:rsidP="006A0658">
      <w:pPr>
        <w:spacing w:before="240" w:after="240"/>
        <w:jc w:val="center"/>
        <w:rPr>
          <w:rFonts w:ascii="Arial" w:hAnsi="Arial" w:cs="Arial"/>
          <w:b/>
          <w:szCs w:val="24"/>
        </w:rPr>
      </w:pPr>
      <w:r w:rsidRPr="007D6FEB">
        <w:rPr>
          <w:rFonts w:ascii="Arial" w:hAnsi="Arial" w:cs="Arial"/>
          <w:b/>
          <w:szCs w:val="24"/>
        </w:rPr>
        <w:t>CHAPTER 25</w:t>
      </w:r>
      <w:bookmarkStart w:id="35" w:name="CH25"/>
      <w:bookmarkEnd w:id="35"/>
      <w:r w:rsidRPr="007D6FEB">
        <w:rPr>
          <w:rFonts w:ascii="Arial" w:hAnsi="Arial" w:cs="Arial"/>
          <w:b/>
          <w:szCs w:val="24"/>
        </w:rPr>
        <w:br/>
        <w:t>GYPSUM BOARD, GYPSUM PANEL PRODUCTS AND PLASTER</w:t>
      </w:r>
    </w:p>
    <w:p w14:paraId="6E0FC3CB" w14:textId="77777777" w:rsidR="005462AA" w:rsidRPr="007D6FEB" w:rsidRDefault="005462AA" w:rsidP="005462AA">
      <w:pPr>
        <w:spacing w:before="240" w:after="120"/>
        <w:rPr>
          <w:rFonts w:ascii="Arial" w:hAnsi="Arial" w:cs="Arial"/>
          <w:b/>
          <w:bCs/>
          <w:szCs w:val="24"/>
        </w:rPr>
      </w:pPr>
      <w:r w:rsidRPr="007D6FEB">
        <w:rPr>
          <w:rFonts w:ascii="Arial" w:hAnsi="Arial" w:cs="Arial"/>
          <w:b/>
          <w:bCs/>
          <w:szCs w:val="24"/>
        </w:rPr>
        <w:t>Notation:</w:t>
      </w:r>
    </w:p>
    <w:p w14:paraId="6DD730BD" w14:textId="77777777" w:rsidR="005462AA" w:rsidRPr="007D6FEB" w:rsidRDefault="005462AA" w:rsidP="005462AA">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5BC0151" w14:textId="5A193E56" w:rsidR="005462AA" w:rsidRPr="007D6FEB" w:rsidRDefault="005462AA" w:rsidP="0043321C">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519DABC" w14:textId="70DB42D9" w:rsidR="0043321C" w:rsidRPr="007D6FEB" w:rsidRDefault="0043321C" w:rsidP="00EA3C3E">
      <w:pPr>
        <w:pStyle w:val="Heading3"/>
        <w:rPr>
          <w:rFonts w:eastAsia="Calibri"/>
          <w:strike/>
        </w:rPr>
      </w:pPr>
      <w:r w:rsidRPr="007D6FEB">
        <w:rPr>
          <w:rFonts w:eastAsia="Calibri"/>
        </w:rPr>
        <w:t>Item 29: HCD proposes to adopt Chapter 26 from the 2021 IBC into the 2022 CBC without amendments:</w:t>
      </w:r>
    </w:p>
    <w:p w14:paraId="7924C430" w14:textId="56CDE97E" w:rsidR="0043321C" w:rsidRPr="007D6FEB" w:rsidRDefault="0043321C" w:rsidP="0043321C">
      <w:pPr>
        <w:spacing w:before="240" w:after="240"/>
        <w:jc w:val="center"/>
        <w:rPr>
          <w:rFonts w:ascii="Arial" w:hAnsi="Arial" w:cs="Arial"/>
          <w:b/>
          <w:szCs w:val="24"/>
        </w:rPr>
      </w:pPr>
      <w:r w:rsidRPr="007D6FEB">
        <w:rPr>
          <w:rFonts w:ascii="Arial" w:hAnsi="Arial" w:cs="Arial"/>
          <w:b/>
          <w:szCs w:val="24"/>
        </w:rPr>
        <w:lastRenderedPageBreak/>
        <w:t>CHAPTER 26</w:t>
      </w:r>
      <w:bookmarkStart w:id="36" w:name="CH26"/>
      <w:bookmarkEnd w:id="36"/>
      <w:r w:rsidRPr="007D6FEB">
        <w:rPr>
          <w:rFonts w:ascii="Arial" w:hAnsi="Arial" w:cs="Arial"/>
          <w:b/>
          <w:szCs w:val="24"/>
        </w:rPr>
        <w:br/>
        <w:t>PLASTIC</w:t>
      </w:r>
    </w:p>
    <w:p w14:paraId="70728964" w14:textId="77777777" w:rsidR="0043321C" w:rsidRPr="007D6FEB" w:rsidRDefault="0043321C" w:rsidP="0043321C">
      <w:pPr>
        <w:spacing w:before="240" w:after="120"/>
        <w:rPr>
          <w:rFonts w:ascii="Arial" w:hAnsi="Arial" w:cs="Arial"/>
          <w:b/>
          <w:bCs/>
          <w:szCs w:val="24"/>
        </w:rPr>
      </w:pPr>
      <w:r w:rsidRPr="007D6FEB">
        <w:rPr>
          <w:rFonts w:ascii="Arial" w:hAnsi="Arial" w:cs="Arial"/>
          <w:b/>
          <w:bCs/>
          <w:szCs w:val="24"/>
        </w:rPr>
        <w:t>Notation:</w:t>
      </w:r>
    </w:p>
    <w:p w14:paraId="750DAB93" w14:textId="77777777" w:rsidR="0043321C" w:rsidRPr="007D6FEB" w:rsidRDefault="0043321C" w:rsidP="0043321C">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3B697682" w14:textId="348377D7" w:rsidR="0043321C" w:rsidRPr="007D6FEB" w:rsidRDefault="0043321C" w:rsidP="00BB20E3">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63BBBAE5" w14:textId="40AC2761" w:rsidR="00BB20E3" w:rsidRPr="007D6FEB" w:rsidRDefault="00BB20E3" w:rsidP="00EA3C3E">
      <w:pPr>
        <w:pStyle w:val="Heading3"/>
        <w:rPr>
          <w:rFonts w:eastAsia="Calibri"/>
          <w:strike/>
        </w:rPr>
      </w:pPr>
      <w:r w:rsidRPr="007D6FEB">
        <w:rPr>
          <w:rFonts w:eastAsia="Calibri"/>
        </w:rPr>
        <w:t>Item 30: HCD proposes NOT to adopt Chapter 27 from the 2021 IBC.</w:t>
      </w:r>
    </w:p>
    <w:p w14:paraId="4C60787F" w14:textId="25C512F5" w:rsidR="00BB20E3" w:rsidRPr="007D6FEB" w:rsidRDefault="00BB20E3" w:rsidP="00D74C7A">
      <w:pPr>
        <w:autoSpaceDE w:val="0"/>
        <w:autoSpaceDN w:val="0"/>
        <w:adjustRightInd w:val="0"/>
        <w:spacing w:before="240" w:after="240"/>
        <w:jc w:val="center"/>
        <w:rPr>
          <w:rFonts w:ascii="Arial" w:hAnsi="Arial" w:cs="Arial"/>
          <w:b/>
          <w:bCs/>
          <w:szCs w:val="24"/>
        </w:rPr>
      </w:pPr>
      <w:r w:rsidRPr="007D6FEB">
        <w:rPr>
          <w:rFonts w:ascii="Arial" w:hAnsi="Arial" w:cs="Arial"/>
          <w:b/>
          <w:bCs/>
          <w:szCs w:val="24"/>
        </w:rPr>
        <w:t>CHAPTER 27</w:t>
      </w:r>
      <w:bookmarkStart w:id="37" w:name="CH27"/>
      <w:bookmarkEnd w:id="37"/>
      <w:r w:rsidR="00D74C7A" w:rsidRPr="007D6FEB">
        <w:rPr>
          <w:rFonts w:ascii="Arial" w:hAnsi="Arial" w:cs="Arial"/>
          <w:b/>
          <w:bCs/>
          <w:szCs w:val="24"/>
        </w:rPr>
        <w:br/>
      </w:r>
      <w:r w:rsidRPr="007D6FEB">
        <w:rPr>
          <w:rFonts w:ascii="Arial" w:hAnsi="Arial" w:cs="Arial"/>
          <w:b/>
          <w:bCs/>
          <w:szCs w:val="24"/>
        </w:rPr>
        <w:t>ELECTRICAL</w:t>
      </w:r>
    </w:p>
    <w:p w14:paraId="6BEA61D0" w14:textId="77777777" w:rsidR="00BB20E3" w:rsidRPr="007D6FEB" w:rsidRDefault="00BB20E3" w:rsidP="00D74C7A">
      <w:pPr>
        <w:spacing w:before="240" w:after="120"/>
        <w:rPr>
          <w:rFonts w:ascii="Arial" w:hAnsi="Arial" w:cs="Arial"/>
          <w:b/>
          <w:bCs/>
          <w:szCs w:val="24"/>
        </w:rPr>
      </w:pPr>
      <w:r w:rsidRPr="007D6FEB">
        <w:rPr>
          <w:rFonts w:ascii="Arial" w:hAnsi="Arial" w:cs="Arial"/>
          <w:b/>
          <w:bCs/>
          <w:szCs w:val="24"/>
        </w:rPr>
        <w:t>Notation:</w:t>
      </w:r>
    </w:p>
    <w:p w14:paraId="19B768C4" w14:textId="77777777" w:rsidR="00BB20E3" w:rsidRPr="007D6FEB" w:rsidRDefault="00BB20E3" w:rsidP="00D74C7A">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D6D62A2" w14:textId="147517A0" w:rsidR="00BB20E3" w:rsidRPr="007D6FEB" w:rsidRDefault="00BB20E3" w:rsidP="003D437F">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3B5F969" w14:textId="1A568A52" w:rsidR="003D437F" w:rsidRPr="007D6FEB" w:rsidRDefault="003D437F" w:rsidP="00EA3C3E">
      <w:pPr>
        <w:pStyle w:val="Heading3"/>
        <w:rPr>
          <w:rFonts w:eastAsia="Calibri"/>
          <w:strike/>
        </w:rPr>
      </w:pPr>
      <w:r w:rsidRPr="007D6FEB">
        <w:rPr>
          <w:rFonts w:eastAsia="Calibri"/>
        </w:rPr>
        <w:t>Item 31: HCD proposes NOT to adopt Chapter 28 from the 2021 IBC.</w:t>
      </w:r>
    </w:p>
    <w:p w14:paraId="1BD6FEA1" w14:textId="7C76B672" w:rsidR="003D437F" w:rsidRPr="007D6FEB" w:rsidRDefault="003D437F" w:rsidP="003D437F">
      <w:pPr>
        <w:autoSpaceDE w:val="0"/>
        <w:autoSpaceDN w:val="0"/>
        <w:adjustRightInd w:val="0"/>
        <w:spacing w:before="240" w:after="240"/>
        <w:contextualSpacing/>
        <w:jc w:val="center"/>
        <w:rPr>
          <w:rFonts w:ascii="Arial" w:eastAsia="Calibri" w:hAnsi="Arial" w:cs="Arial"/>
          <w:b/>
          <w:bCs/>
          <w:szCs w:val="24"/>
        </w:rPr>
      </w:pPr>
      <w:r w:rsidRPr="007D6FEB">
        <w:rPr>
          <w:rFonts w:ascii="Arial" w:eastAsia="Calibri" w:hAnsi="Arial" w:cs="Arial"/>
          <w:b/>
          <w:bCs/>
          <w:szCs w:val="24"/>
        </w:rPr>
        <w:t>CHAPTER 28</w:t>
      </w:r>
      <w:bookmarkStart w:id="38" w:name="CH28"/>
      <w:bookmarkEnd w:id="38"/>
      <w:r w:rsidRPr="007D6FEB">
        <w:rPr>
          <w:rFonts w:ascii="Arial" w:eastAsia="Calibri" w:hAnsi="Arial" w:cs="Arial"/>
          <w:b/>
          <w:bCs/>
          <w:szCs w:val="24"/>
        </w:rPr>
        <w:br/>
        <w:t>MECHANICAL SYSTEMS</w:t>
      </w:r>
    </w:p>
    <w:p w14:paraId="0A11DE0C" w14:textId="77777777" w:rsidR="003D437F" w:rsidRPr="007D6FEB" w:rsidRDefault="003D437F" w:rsidP="003D437F">
      <w:pPr>
        <w:spacing w:before="240" w:after="120"/>
        <w:rPr>
          <w:rFonts w:ascii="Arial" w:hAnsi="Arial" w:cs="Arial"/>
          <w:b/>
          <w:bCs/>
          <w:szCs w:val="24"/>
        </w:rPr>
      </w:pPr>
      <w:r w:rsidRPr="007D6FEB">
        <w:rPr>
          <w:rFonts w:ascii="Arial" w:hAnsi="Arial" w:cs="Arial"/>
          <w:b/>
          <w:bCs/>
          <w:szCs w:val="24"/>
        </w:rPr>
        <w:t>Notation:</w:t>
      </w:r>
    </w:p>
    <w:p w14:paraId="6A802B4D" w14:textId="77777777" w:rsidR="003D437F" w:rsidRPr="007D6FEB" w:rsidRDefault="003D437F" w:rsidP="003D437F">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B1F71EA" w14:textId="71422A19" w:rsidR="003D437F" w:rsidRPr="007D6FEB" w:rsidRDefault="003D437F" w:rsidP="00AC3EA5">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7455AEC0" w14:textId="2F300072" w:rsidR="00AC3EA5" w:rsidRPr="007D6FEB" w:rsidRDefault="00AC3EA5" w:rsidP="00EA3C3E">
      <w:pPr>
        <w:pStyle w:val="Heading3"/>
        <w:rPr>
          <w:rFonts w:eastAsia="Calibri"/>
          <w:strike/>
        </w:rPr>
      </w:pPr>
      <w:r w:rsidRPr="007D6FEB">
        <w:rPr>
          <w:rFonts w:eastAsia="Calibri"/>
        </w:rPr>
        <w:t>Item 32: HCD proposes NOT to adopt Chapter 29 from the 2021 IBC.</w:t>
      </w:r>
    </w:p>
    <w:p w14:paraId="4343AF7B" w14:textId="24D33DC5" w:rsidR="00AC3EA5" w:rsidRPr="007D6FEB" w:rsidRDefault="00AC3EA5" w:rsidP="00AC3EA5">
      <w:pPr>
        <w:spacing w:before="240" w:after="240"/>
        <w:contextualSpacing/>
        <w:jc w:val="center"/>
        <w:rPr>
          <w:rFonts w:ascii="Arial" w:eastAsia="Calibri" w:hAnsi="Arial" w:cs="Arial"/>
          <w:b/>
          <w:szCs w:val="24"/>
        </w:rPr>
      </w:pPr>
      <w:r w:rsidRPr="007D6FEB">
        <w:rPr>
          <w:rFonts w:ascii="Arial" w:eastAsia="Calibri" w:hAnsi="Arial" w:cs="Arial"/>
          <w:b/>
          <w:szCs w:val="24"/>
        </w:rPr>
        <w:lastRenderedPageBreak/>
        <w:t>CHAPTER 29</w:t>
      </w:r>
      <w:bookmarkStart w:id="39" w:name="CH29"/>
      <w:bookmarkEnd w:id="39"/>
      <w:r w:rsidRPr="007D6FEB">
        <w:rPr>
          <w:rFonts w:ascii="Arial" w:eastAsia="Calibri" w:hAnsi="Arial" w:cs="Arial"/>
          <w:b/>
          <w:szCs w:val="24"/>
        </w:rPr>
        <w:br/>
        <w:t>PLUMBING SYSTEMS</w:t>
      </w:r>
    </w:p>
    <w:p w14:paraId="723DC418" w14:textId="77777777" w:rsidR="00AC3EA5" w:rsidRPr="007D6FEB" w:rsidRDefault="00AC3EA5" w:rsidP="00AC3EA5">
      <w:pPr>
        <w:spacing w:before="240" w:after="120"/>
        <w:rPr>
          <w:rFonts w:ascii="Arial" w:hAnsi="Arial" w:cs="Arial"/>
          <w:b/>
          <w:bCs/>
          <w:szCs w:val="24"/>
        </w:rPr>
      </w:pPr>
      <w:r w:rsidRPr="007D6FEB">
        <w:rPr>
          <w:rFonts w:ascii="Arial" w:hAnsi="Arial" w:cs="Arial"/>
          <w:b/>
          <w:bCs/>
          <w:szCs w:val="24"/>
        </w:rPr>
        <w:t>Notation:</w:t>
      </w:r>
    </w:p>
    <w:p w14:paraId="4698AF8D" w14:textId="77777777" w:rsidR="00AC3EA5" w:rsidRPr="007D6FEB" w:rsidRDefault="00AC3EA5" w:rsidP="00AC3EA5">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375C68E7" w14:textId="77777777" w:rsidR="00AC3EA5" w:rsidRPr="007D6FEB" w:rsidRDefault="00AC3EA5" w:rsidP="00AC3EA5">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4DC15F88" w14:textId="200D565F" w:rsidR="00AC3EA5" w:rsidRPr="007D6FEB" w:rsidRDefault="00AC3EA5" w:rsidP="00EA3C3E">
      <w:pPr>
        <w:pStyle w:val="Heading3"/>
        <w:rPr>
          <w:rFonts w:eastAsia="Calibri"/>
          <w:strike/>
        </w:rPr>
      </w:pPr>
      <w:r w:rsidRPr="007D6FEB">
        <w:rPr>
          <w:rFonts w:eastAsia="Calibri"/>
        </w:rPr>
        <w:t>Item 33: HCD proposes to adopt Chapter 30, Section 3001.4 only, from the 2021 IBC into the 2022 CBC with existing amendment as follows:</w:t>
      </w:r>
    </w:p>
    <w:p w14:paraId="75FC0A18" w14:textId="09473D92" w:rsidR="00AC3EA5" w:rsidRPr="007D6FEB" w:rsidRDefault="00AC3EA5" w:rsidP="00345A61">
      <w:pPr>
        <w:spacing w:before="240" w:after="240"/>
        <w:jc w:val="center"/>
        <w:rPr>
          <w:rFonts w:ascii="Arial" w:hAnsi="Arial" w:cs="Arial"/>
          <w:b/>
          <w:bCs/>
          <w:szCs w:val="24"/>
        </w:rPr>
      </w:pPr>
      <w:r w:rsidRPr="007D6FEB">
        <w:rPr>
          <w:rFonts w:ascii="Arial" w:hAnsi="Arial" w:cs="Arial"/>
          <w:b/>
          <w:bCs/>
          <w:szCs w:val="24"/>
        </w:rPr>
        <w:t>CHAPTER 30</w:t>
      </w:r>
      <w:bookmarkStart w:id="40" w:name="CH30"/>
      <w:bookmarkEnd w:id="40"/>
      <w:r w:rsidRPr="007D6FEB">
        <w:rPr>
          <w:rFonts w:ascii="Arial" w:hAnsi="Arial" w:cs="Arial"/>
          <w:b/>
          <w:bCs/>
          <w:szCs w:val="24"/>
        </w:rPr>
        <w:br/>
        <w:t>ELEVATORS AND CONVEYING SYSTEMS</w:t>
      </w:r>
      <w:r w:rsidRPr="007D6FEB">
        <w:rPr>
          <w:rFonts w:ascii="Arial" w:hAnsi="Arial" w:cs="Arial"/>
          <w:b/>
          <w:bCs/>
          <w:szCs w:val="24"/>
        </w:rPr>
        <w:br/>
        <w:t>SECTION 3001</w:t>
      </w:r>
      <w:r w:rsidRPr="007D6FEB">
        <w:rPr>
          <w:rFonts w:ascii="Arial" w:hAnsi="Arial" w:cs="Arial"/>
          <w:b/>
          <w:bCs/>
          <w:szCs w:val="24"/>
        </w:rPr>
        <w:br/>
        <w:t>GENERAL</w:t>
      </w:r>
    </w:p>
    <w:p w14:paraId="12132CA9" w14:textId="77777777" w:rsidR="00AC3EA5" w:rsidRPr="007D6FEB" w:rsidRDefault="00AC3EA5" w:rsidP="00AC3EA5">
      <w:pPr>
        <w:autoSpaceDE w:val="0"/>
        <w:autoSpaceDN w:val="0"/>
        <w:adjustRightInd w:val="0"/>
        <w:spacing w:before="120" w:after="120"/>
        <w:rPr>
          <w:rFonts w:ascii="Arial" w:hAnsi="Arial" w:cs="Arial"/>
          <w:i/>
          <w:szCs w:val="24"/>
        </w:rPr>
      </w:pPr>
      <w:r w:rsidRPr="007D6FEB">
        <w:rPr>
          <w:rFonts w:ascii="Arial" w:hAnsi="Arial" w:cs="Arial"/>
          <w:b/>
          <w:szCs w:val="24"/>
        </w:rPr>
        <w:t>3001.4 Accessibility.</w:t>
      </w:r>
      <w:r w:rsidRPr="007D6FEB">
        <w:rPr>
          <w:rFonts w:ascii="Arial" w:hAnsi="Arial" w:cs="Arial"/>
          <w:szCs w:val="24"/>
        </w:rPr>
        <w:t xml:space="preserve"> Passenger elevators </w:t>
      </w:r>
      <w:r w:rsidRPr="007D6FEB">
        <w:rPr>
          <w:rFonts w:ascii="Arial" w:hAnsi="Arial" w:cs="Arial"/>
          <w:i/>
          <w:szCs w:val="24"/>
        </w:rPr>
        <w:t xml:space="preserve">and platform (wheelchair) lifts </w:t>
      </w:r>
      <w:r w:rsidRPr="007D6FEB">
        <w:rPr>
          <w:rFonts w:ascii="Arial" w:hAnsi="Arial" w:cs="Arial"/>
          <w:szCs w:val="24"/>
        </w:rPr>
        <w:t xml:space="preserve">required to be accessible or to serve as part of an </w:t>
      </w:r>
      <w:r w:rsidRPr="007D6FEB">
        <w:rPr>
          <w:rFonts w:ascii="Arial" w:hAnsi="Arial" w:cs="Arial"/>
          <w:iCs/>
          <w:szCs w:val="24"/>
        </w:rPr>
        <w:t>accessible means of egress</w:t>
      </w:r>
      <w:r w:rsidRPr="007D6FEB">
        <w:rPr>
          <w:rFonts w:ascii="Arial" w:hAnsi="Arial" w:cs="Arial"/>
          <w:i/>
          <w:iCs/>
          <w:szCs w:val="24"/>
        </w:rPr>
        <w:t xml:space="preserve"> </w:t>
      </w:r>
      <w:r w:rsidRPr="007D6FEB">
        <w:rPr>
          <w:rFonts w:ascii="Arial" w:hAnsi="Arial" w:cs="Arial"/>
          <w:szCs w:val="24"/>
        </w:rPr>
        <w:t xml:space="preserve">shall comply with Sections 1009 and </w:t>
      </w:r>
      <w:r w:rsidRPr="007D6FEB">
        <w:rPr>
          <w:rFonts w:ascii="Arial" w:hAnsi="Arial" w:cs="Arial"/>
          <w:strike/>
          <w:szCs w:val="24"/>
        </w:rPr>
        <w:t>1109.7</w:t>
      </w:r>
      <w:r w:rsidRPr="007D6FEB">
        <w:rPr>
          <w:rFonts w:ascii="Arial" w:hAnsi="Arial" w:cs="Arial"/>
          <w:szCs w:val="24"/>
        </w:rPr>
        <w:t xml:space="preserve"> </w:t>
      </w:r>
      <w:r w:rsidRPr="007D6FEB">
        <w:rPr>
          <w:rFonts w:ascii="Arial" w:hAnsi="Arial" w:cs="Arial"/>
          <w:i/>
          <w:szCs w:val="24"/>
        </w:rPr>
        <w:t>Chapter 11A for applications listed in Section 1.8.2.1.2 regulated by the Department of Housing and Community Development.</w:t>
      </w:r>
      <w:r w:rsidRPr="007D6FEB">
        <w:rPr>
          <w:rFonts w:ascii="Arial" w:hAnsi="Arial" w:cs="Arial"/>
          <w:iCs/>
          <w:szCs w:val="24"/>
        </w:rPr>
        <w:t xml:space="preserve"> (No change to existing California amendment.)</w:t>
      </w:r>
    </w:p>
    <w:p w14:paraId="4B578092" w14:textId="77777777" w:rsidR="00AC3EA5" w:rsidRPr="007D6FEB" w:rsidRDefault="00AC3EA5" w:rsidP="00AC3EA5">
      <w:pPr>
        <w:spacing w:before="240" w:after="120"/>
        <w:rPr>
          <w:rFonts w:ascii="Arial" w:hAnsi="Arial" w:cs="Arial"/>
          <w:b/>
          <w:bCs/>
          <w:szCs w:val="24"/>
        </w:rPr>
      </w:pPr>
      <w:r w:rsidRPr="007D6FEB">
        <w:rPr>
          <w:rFonts w:ascii="Arial" w:hAnsi="Arial" w:cs="Arial"/>
          <w:b/>
          <w:bCs/>
          <w:szCs w:val="24"/>
        </w:rPr>
        <w:t>Notation:</w:t>
      </w:r>
    </w:p>
    <w:p w14:paraId="76EC2C44" w14:textId="77777777" w:rsidR="00AC3EA5" w:rsidRPr="007D6FEB" w:rsidRDefault="00AC3EA5" w:rsidP="00AC3EA5">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70033BED" w14:textId="45CDC38F" w:rsidR="00AC3EA5" w:rsidRPr="007D6FEB" w:rsidRDefault="00AC3EA5" w:rsidP="00342CFF">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7735340B" w14:textId="1409D973" w:rsidR="00342CFF" w:rsidRPr="007D6FEB" w:rsidRDefault="00342CFF" w:rsidP="00EA3C3E">
      <w:pPr>
        <w:pStyle w:val="Heading3"/>
        <w:rPr>
          <w:rFonts w:eastAsia="Calibri"/>
        </w:rPr>
      </w:pPr>
      <w:r w:rsidRPr="007D6FEB">
        <w:rPr>
          <w:rFonts w:eastAsia="Calibri"/>
        </w:rPr>
        <w:t>Item 34: HCD proposes to adopt Chapter 31, except Sections 3109 and 3113, from the 2021 IBC into the 2022 CBC with new and existing amendments as de</w:t>
      </w:r>
      <w:r w:rsidR="00C532B2" w:rsidRPr="007D6FEB">
        <w:rPr>
          <w:rFonts w:eastAsia="Calibri"/>
        </w:rPr>
        <w:t>s</w:t>
      </w:r>
      <w:r w:rsidRPr="007D6FEB">
        <w:rPr>
          <w:rFonts w:eastAsia="Calibri"/>
        </w:rPr>
        <w:t xml:space="preserve">cribed below. HCD proposes to repeal existing amendments in the 2019 CBC Section </w:t>
      </w:r>
      <w:r w:rsidRPr="007D6FEB">
        <w:t>3111.3 which has been deleted in the 2021 IBC.</w:t>
      </w:r>
    </w:p>
    <w:p w14:paraId="351FEBD6" w14:textId="55E817B5" w:rsidR="00342CFF" w:rsidRPr="007D6FEB" w:rsidRDefault="00342CFF" w:rsidP="00342CFF">
      <w:pPr>
        <w:spacing w:before="240" w:after="240"/>
        <w:jc w:val="center"/>
        <w:rPr>
          <w:rFonts w:ascii="Arial" w:hAnsi="Arial" w:cs="Arial"/>
          <w:b/>
          <w:bCs/>
          <w:szCs w:val="24"/>
        </w:rPr>
      </w:pPr>
      <w:r w:rsidRPr="007D6FEB">
        <w:rPr>
          <w:rFonts w:ascii="Arial" w:hAnsi="Arial" w:cs="Arial"/>
          <w:b/>
          <w:szCs w:val="24"/>
        </w:rPr>
        <w:t>CHAPTER 31</w:t>
      </w:r>
      <w:bookmarkStart w:id="41" w:name="CH31"/>
      <w:bookmarkEnd w:id="41"/>
      <w:r w:rsidRPr="007D6FEB">
        <w:rPr>
          <w:rFonts w:ascii="Arial" w:hAnsi="Arial" w:cs="Arial"/>
          <w:b/>
          <w:szCs w:val="24"/>
        </w:rPr>
        <w:br/>
        <w:t>SPECIAL CONSTRUCTION</w:t>
      </w:r>
      <w:r w:rsidRPr="007D6FEB">
        <w:rPr>
          <w:rFonts w:ascii="Arial" w:hAnsi="Arial" w:cs="Arial"/>
          <w:b/>
          <w:szCs w:val="24"/>
        </w:rPr>
        <w:br/>
      </w:r>
      <w:r w:rsidRPr="007D6FEB">
        <w:rPr>
          <w:rFonts w:ascii="Arial" w:hAnsi="Arial" w:cs="Arial"/>
          <w:b/>
          <w:bCs/>
          <w:szCs w:val="24"/>
        </w:rPr>
        <w:t>SECTION 3102</w:t>
      </w:r>
      <w:r w:rsidRPr="007D6FEB">
        <w:rPr>
          <w:rFonts w:ascii="Arial" w:hAnsi="Arial" w:cs="Arial"/>
          <w:b/>
          <w:bCs/>
          <w:szCs w:val="24"/>
        </w:rPr>
        <w:br/>
        <w:t>MEMBRANE STRUCTURES</w:t>
      </w:r>
    </w:p>
    <w:p w14:paraId="40A1222B" w14:textId="77F5D3C7" w:rsidR="00342CFF" w:rsidRDefault="00342CFF" w:rsidP="00055D63">
      <w:pPr>
        <w:spacing w:before="120" w:after="120"/>
        <w:rPr>
          <w:rFonts w:ascii="Arial" w:hAnsi="Arial" w:cs="Arial"/>
          <w:strike/>
          <w:szCs w:val="24"/>
        </w:rPr>
      </w:pPr>
      <w:r w:rsidRPr="007D6FEB">
        <w:rPr>
          <w:rFonts w:ascii="Arial" w:hAnsi="Arial" w:cs="Arial"/>
          <w:b/>
          <w:bCs/>
          <w:strike/>
          <w:szCs w:val="24"/>
        </w:rPr>
        <w:lastRenderedPageBreak/>
        <w:t>3102.3 Type of construction</w:t>
      </w:r>
      <w:r w:rsidRPr="007D6FEB">
        <w:rPr>
          <w:rFonts w:ascii="Arial" w:hAnsi="Arial" w:cs="Arial"/>
          <w:strike/>
          <w:szCs w:val="24"/>
        </w:rPr>
        <w:t>.</w:t>
      </w:r>
      <w:r w:rsidRPr="007D6FEB">
        <w:rPr>
          <w:rFonts w:ascii="Arial" w:hAnsi="Arial" w:cs="Arial"/>
          <w:szCs w:val="24"/>
        </w:rPr>
        <w:t xml:space="preserve"> </w:t>
      </w:r>
      <w:r w:rsidRPr="007D6FEB">
        <w:rPr>
          <w:rFonts w:ascii="Arial" w:hAnsi="Arial" w:cs="Arial"/>
          <w:b/>
          <w:bCs/>
          <w:szCs w:val="24"/>
        </w:rPr>
        <w:t xml:space="preserve">(2019 CBC) </w:t>
      </w:r>
      <w:r w:rsidRPr="007D6FEB">
        <w:rPr>
          <w:rFonts w:ascii="Arial" w:hAnsi="Arial" w:cs="Arial"/>
          <w:strike/>
          <w:szCs w:val="24"/>
        </w:rPr>
        <w:t>Noncombustible membrane … shall be classified as Type IV</w:t>
      </w:r>
      <w:r w:rsidRPr="007D6FEB">
        <w:rPr>
          <w:rFonts w:ascii="Arial" w:hAnsi="Arial" w:cs="Arial"/>
          <w:i/>
          <w:strike/>
          <w:szCs w:val="24"/>
        </w:rPr>
        <w:t>-HT</w:t>
      </w:r>
      <w:r w:rsidRPr="007D6FEB">
        <w:rPr>
          <w:rFonts w:ascii="Arial" w:hAnsi="Arial" w:cs="Arial"/>
          <w:strike/>
          <w:szCs w:val="24"/>
        </w:rPr>
        <w:t xml:space="preserve"> construction. … </w:t>
      </w:r>
    </w:p>
    <w:p w14:paraId="08E5B29F" w14:textId="34156267" w:rsidR="0035481B" w:rsidRPr="003E7BD5" w:rsidRDefault="0035481B" w:rsidP="0035481B">
      <w:pPr>
        <w:spacing w:before="120"/>
        <w:ind w:left="36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1F2C57">
        <w:rPr>
          <w:rFonts w:ascii="Arial" w:hAnsi="Arial" w:cs="Arial"/>
          <w:iCs/>
          <w:snapToGrid/>
          <w:szCs w:val="24"/>
        </w:rPr>
        <w:t>(</w:t>
      </w:r>
      <w:r w:rsidRPr="003E7BD5">
        <w:rPr>
          <w:rFonts w:ascii="Arial" w:hAnsi="Arial" w:cs="Arial"/>
        </w:rPr>
        <w:t xml:space="preserve">1705.5.7/1705.5.3), </w:t>
      </w:r>
      <w:r w:rsidR="001F2C57">
        <w:rPr>
          <w:rFonts w:ascii="Arial" w:hAnsi="Arial" w:cs="Arial"/>
        </w:rPr>
        <w:t>(</w:t>
      </w:r>
      <w:r w:rsidRPr="003E7BD5">
        <w:rPr>
          <w:rFonts w:ascii="Arial" w:hAnsi="Arial" w:cs="Arial"/>
        </w:rPr>
        <w:t xml:space="preserve">Table 1705.5.7/Table 1705.5.3), </w:t>
      </w:r>
      <w:r w:rsidR="001F2C57">
        <w:rPr>
          <w:rFonts w:ascii="Arial" w:hAnsi="Arial" w:cs="Arial"/>
        </w:rPr>
        <w:t>(</w:t>
      </w:r>
      <w:r w:rsidRPr="003E7BD5">
        <w:rPr>
          <w:rFonts w:ascii="Arial" w:hAnsi="Arial" w:cs="Arial"/>
        </w:rPr>
        <w:t xml:space="preserve">1705.11.1/1705.12.1), </w:t>
      </w:r>
      <w:r w:rsidR="001F2C57">
        <w:rPr>
          <w:rFonts w:ascii="Arial" w:hAnsi="Arial" w:cs="Arial"/>
        </w:rPr>
        <w:t>(</w:t>
      </w:r>
      <w:r w:rsidRPr="003E7BD5">
        <w:rPr>
          <w:rFonts w:ascii="Arial" w:hAnsi="Arial" w:cs="Arial"/>
        </w:rPr>
        <w:t xml:space="preserve">1705.11.2/1705.12.2, 1705.12.2/1705.13.2), </w:t>
      </w:r>
      <w:r w:rsidR="001F2C57">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394EF051" w14:textId="4A66B1B6" w:rsidR="00342CFF" w:rsidRDefault="00342CFF" w:rsidP="00342CFF">
      <w:pPr>
        <w:spacing w:before="120" w:after="120"/>
        <w:ind w:left="360"/>
        <w:rPr>
          <w:rStyle w:val="BodyTextChar"/>
          <w:rFonts w:cs="Arial"/>
          <w:bCs/>
          <w:i/>
          <w:iCs/>
          <w:szCs w:val="24"/>
        </w:rPr>
      </w:pPr>
      <w:r w:rsidRPr="007D6FEB">
        <w:rPr>
          <w:rFonts w:ascii="Arial" w:hAnsi="Arial" w:cs="Arial"/>
          <w:b/>
          <w:bCs/>
          <w:strike/>
          <w:szCs w:val="24"/>
        </w:rPr>
        <w:t>3102.6.1.1 Membrane.</w:t>
      </w:r>
      <w:r w:rsidRPr="007D6FEB">
        <w:rPr>
          <w:rFonts w:ascii="Arial" w:hAnsi="Arial" w:cs="Arial"/>
          <w:strike/>
          <w:szCs w:val="24"/>
        </w:rPr>
        <w:t xml:space="preserve"> A membrane meeting … Type IIB, III, IV</w:t>
      </w:r>
      <w:r w:rsidRPr="007D6FEB">
        <w:rPr>
          <w:rFonts w:ascii="Arial" w:hAnsi="Arial" w:cs="Arial"/>
          <w:i/>
          <w:strike/>
          <w:szCs w:val="24"/>
        </w:rPr>
        <w:t>-HT</w:t>
      </w:r>
      <w:r w:rsidRPr="007D6FEB">
        <w:rPr>
          <w:rFonts w:ascii="Arial" w:hAnsi="Arial" w:cs="Arial"/>
          <w:strike/>
          <w:szCs w:val="24"/>
        </w:rPr>
        <w:t xml:space="preserve"> and V construction, provided … </w:t>
      </w:r>
      <w:r w:rsidRPr="007D6FEB">
        <w:rPr>
          <w:rStyle w:val="BodyTextChar"/>
          <w:rFonts w:cs="Arial"/>
          <w:bCs/>
          <w:i/>
          <w:iCs/>
          <w:szCs w:val="24"/>
        </w:rPr>
        <w:t>(Repealing 2019 CA amendment incorporated by model code.)</w:t>
      </w:r>
    </w:p>
    <w:p w14:paraId="271496C1" w14:textId="0B4A7EC8" w:rsidR="007A60A4" w:rsidRPr="003E7BD5" w:rsidRDefault="007A60A4" w:rsidP="007A60A4">
      <w:pPr>
        <w:spacing w:before="120"/>
        <w:ind w:left="72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1F2C57">
        <w:rPr>
          <w:rFonts w:ascii="Arial" w:hAnsi="Arial" w:cs="Arial"/>
          <w:iCs/>
          <w:snapToGrid/>
          <w:szCs w:val="24"/>
        </w:rPr>
        <w:t>(</w:t>
      </w:r>
      <w:r w:rsidRPr="003E7BD5">
        <w:rPr>
          <w:rFonts w:ascii="Arial" w:hAnsi="Arial" w:cs="Arial"/>
        </w:rPr>
        <w:t xml:space="preserve">1705.5.7/1705.5.3), </w:t>
      </w:r>
      <w:r w:rsidR="001F2C57">
        <w:rPr>
          <w:rFonts w:ascii="Arial" w:hAnsi="Arial" w:cs="Arial"/>
        </w:rPr>
        <w:t>(</w:t>
      </w:r>
      <w:r w:rsidRPr="003E7BD5">
        <w:rPr>
          <w:rFonts w:ascii="Arial" w:hAnsi="Arial" w:cs="Arial"/>
        </w:rPr>
        <w:t xml:space="preserve">Table 1705.5.7/Table 1705.5.3), </w:t>
      </w:r>
      <w:r w:rsidR="001F2C57">
        <w:rPr>
          <w:rFonts w:ascii="Arial" w:hAnsi="Arial" w:cs="Arial"/>
        </w:rPr>
        <w:t>(</w:t>
      </w:r>
      <w:r w:rsidRPr="003E7BD5">
        <w:rPr>
          <w:rFonts w:ascii="Arial" w:hAnsi="Arial" w:cs="Arial"/>
        </w:rPr>
        <w:t xml:space="preserve">1705.11.1/1705.12.1), </w:t>
      </w:r>
      <w:r w:rsidR="001F2C57">
        <w:rPr>
          <w:rFonts w:ascii="Arial" w:hAnsi="Arial" w:cs="Arial"/>
        </w:rPr>
        <w:t>(</w:t>
      </w:r>
      <w:r w:rsidRPr="003E7BD5">
        <w:rPr>
          <w:rFonts w:ascii="Arial" w:hAnsi="Arial" w:cs="Arial"/>
        </w:rPr>
        <w:t xml:space="preserve">1705.11.2/1705.12.2, 1705.12.2/1705.13.2), </w:t>
      </w:r>
      <w:r w:rsidR="001F2C57">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4F9FC26C" w14:textId="6BE29B53" w:rsidR="00342CFF" w:rsidRPr="007D6FEB" w:rsidRDefault="00342CFF" w:rsidP="00342CFF">
      <w:pPr>
        <w:spacing w:before="240" w:after="240"/>
        <w:jc w:val="center"/>
        <w:rPr>
          <w:rFonts w:ascii="Arial" w:hAnsi="Arial" w:cs="Arial"/>
          <w:b/>
          <w:szCs w:val="24"/>
        </w:rPr>
      </w:pPr>
      <w:r w:rsidRPr="007D6FEB">
        <w:rPr>
          <w:rFonts w:ascii="Arial" w:hAnsi="Arial" w:cs="Arial"/>
          <w:b/>
          <w:szCs w:val="24"/>
        </w:rPr>
        <w:t>SECTION 3104</w:t>
      </w:r>
      <w:r w:rsidRPr="007D6FEB">
        <w:rPr>
          <w:rFonts w:ascii="Arial" w:hAnsi="Arial" w:cs="Arial"/>
          <w:b/>
          <w:szCs w:val="24"/>
        </w:rPr>
        <w:br/>
        <w:t>PEDESTRIAN WALKWAYS AND TUNNELS</w:t>
      </w:r>
    </w:p>
    <w:p w14:paraId="79D49379" w14:textId="77777777" w:rsidR="00342CFF" w:rsidRPr="007D6FEB" w:rsidRDefault="00342CFF" w:rsidP="00342CFF">
      <w:pPr>
        <w:spacing w:before="120" w:after="120"/>
        <w:rPr>
          <w:rFonts w:ascii="Arial" w:hAnsi="Arial" w:cs="Arial"/>
          <w:szCs w:val="24"/>
        </w:rPr>
      </w:pPr>
      <w:r w:rsidRPr="007D6FEB">
        <w:rPr>
          <w:rFonts w:ascii="Arial" w:hAnsi="Arial" w:cs="Arial"/>
          <w:b/>
          <w:szCs w:val="24"/>
        </w:rPr>
        <w:t xml:space="preserve">3104.2 Separate structures. </w:t>
      </w:r>
      <w:r w:rsidRPr="007D6FEB">
        <w:rPr>
          <w:rFonts w:ascii="Arial" w:hAnsi="Arial" w:cs="Arial"/>
          <w:szCs w:val="24"/>
        </w:rPr>
        <w:t xml:space="preserve">Buildings connected … </w:t>
      </w:r>
      <w:r w:rsidRPr="007D6FEB">
        <w:rPr>
          <w:rFonts w:ascii="Arial" w:hAnsi="Arial" w:cs="Arial"/>
          <w:iCs/>
          <w:szCs w:val="24"/>
        </w:rPr>
        <w:t>(No change to model code text.)</w:t>
      </w:r>
    </w:p>
    <w:p w14:paraId="5B77C939" w14:textId="77777777" w:rsidR="00342CFF" w:rsidRPr="007D6FEB" w:rsidRDefault="00342CFF" w:rsidP="00342CFF">
      <w:pPr>
        <w:spacing w:before="120" w:after="120"/>
        <w:ind w:left="360"/>
        <w:rPr>
          <w:rFonts w:ascii="Arial" w:hAnsi="Arial" w:cs="Arial"/>
          <w:b/>
          <w:szCs w:val="24"/>
        </w:rPr>
      </w:pPr>
      <w:r w:rsidRPr="007D6FEB">
        <w:rPr>
          <w:rFonts w:ascii="Arial" w:hAnsi="Arial" w:cs="Arial"/>
          <w:b/>
          <w:szCs w:val="24"/>
        </w:rPr>
        <w:t>Exception</w:t>
      </w:r>
      <w:r w:rsidRPr="007D6FEB">
        <w:rPr>
          <w:rFonts w:ascii="Arial" w:hAnsi="Arial" w:cs="Arial"/>
          <w:b/>
          <w:i/>
          <w:szCs w:val="24"/>
        </w:rPr>
        <w:t>s</w:t>
      </w:r>
      <w:r w:rsidRPr="007D6FEB">
        <w:rPr>
          <w:rFonts w:ascii="Arial" w:hAnsi="Arial" w:cs="Arial"/>
          <w:b/>
          <w:szCs w:val="24"/>
        </w:rPr>
        <w:t>:</w:t>
      </w:r>
    </w:p>
    <w:p w14:paraId="1D6F6940" w14:textId="653AD281" w:rsidR="00342CFF" w:rsidRPr="007D6FEB" w:rsidRDefault="00342CFF" w:rsidP="00D917C7">
      <w:pPr>
        <w:pStyle w:val="ListParagraph"/>
        <w:numPr>
          <w:ilvl w:val="0"/>
          <w:numId w:val="35"/>
        </w:numPr>
        <w:spacing w:before="120" w:after="120"/>
        <w:ind w:left="1080"/>
        <w:contextualSpacing w:val="0"/>
        <w:rPr>
          <w:rFonts w:ascii="Arial" w:eastAsia="Calibri" w:hAnsi="Arial" w:cs="Arial"/>
          <w:szCs w:val="24"/>
        </w:rPr>
      </w:pPr>
      <w:r w:rsidRPr="007D6FEB">
        <w:rPr>
          <w:rFonts w:ascii="Arial" w:eastAsia="Calibri" w:hAnsi="Arial" w:cs="Arial"/>
          <w:szCs w:val="24"/>
        </w:rPr>
        <w:t xml:space="preserve">Buildings that are … </w:t>
      </w:r>
      <w:r w:rsidRPr="007D6FEB">
        <w:rPr>
          <w:rFonts w:ascii="Arial" w:hAnsi="Arial" w:cs="Arial"/>
          <w:iCs/>
          <w:szCs w:val="24"/>
        </w:rPr>
        <w:t>(No change to model code text.)</w:t>
      </w:r>
    </w:p>
    <w:p w14:paraId="5625720C" w14:textId="1CAA927B" w:rsidR="00342CFF" w:rsidRPr="007D6FEB" w:rsidRDefault="00342CFF" w:rsidP="00D917C7">
      <w:pPr>
        <w:pStyle w:val="ListParagraph"/>
        <w:numPr>
          <w:ilvl w:val="0"/>
          <w:numId w:val="35"/>
        </w:numPr>
        <w:autoSpaceDE w:val="0"/>
        <w:autoSpaceDN w:val="0"/>
        <w:adjustRightInd w:val="0"/>
        <w:spacing w:before="120" w:after="120"/>
        <w:ind w:left="1080"/>
        <w:contextualSpacing w:val="0"/>
        <w:rPr>
          <w:rFonts w:ascii="Arial" w:hAnsi="Arial" w:cs="Arial"/>
          <w:i/>
          <w:szCs w:val="24"/>
        </w:rPr>
      </w:pPr>
      <w:r w:rsidRPr="007D6FEB">
        <w:rPr>
          <w:rFonts w:ascii="Arial" w:hAnsi="Arial" w:cs="Arial"/>
          <w:b/>
          <w:i/>
          <w:szCs w:val="24"/>
        </w:rPr>
        <w:t xml:space="preserve">[HCD 1-AC] </w:t>
      </w:r>
      <w:r w:rsidRPr="007D6FEB">
        <w:rPr>
          <w:rFonts w:ascii="Arial" w:hAnsi="Arial" w:cs="Arial"/>
          <w:szCs w:val="24"/>
        </w:rPr>
        <w:t xml:space="preserve">For purposes of </w:t>
      </w:r>
      <w:r w:rsidRPr="007D6FEB">
        <w:rPr>
          <w:rFonts w:ascii="Arial" w:hAnsi="Arial" w:cs="Arial"/>
          <w:i/>
          <w:szCs w:val="24"/>
        </w:rPr>
        <w:t>accessibility</w:t>
      </w:r>
      <w:r w:rsidRPr="007D6FEB">
        <w:rPr>
          <w:rFonts w:ascii="Arial" w:hAnsi="Arial" w:cs="Arial"/>
          <w:szCs w:val="24"/>
        </w:rPr>
        <w:t xml:space="preserve"> </w:t>
      </w:r>
      <w:r w:rsidRPr="007D6FEB">
        <w:rPr>
          <w:rFonts w:ascii="Arial" w:hAnsi="Arial" w:cs="Arial"/>
          <w:i/>
          <w:szCs w:val="24"/>
        </w:rPr>
        <w:t>in residential facilities</w:t>
      </w:r>
      <w:r w:rsidRPr="007D6FEB">
        <w:rPr>
          <w:rFonts w:ascii="Arial" w:hAnsi="Arial" w:cs="Arial"/>
          <w:szCs w:val="24"/>
        </w:rPr>
        <w:t xml:space="preserve"> </w:t>
      </w:r>
      <w:r w:rsidRPr="007D6FEB">
        <w:rPr>
          <w:rFonts w:ascii="Arial" w:hAnsi="Arial" w:cs="Arial"/>
          <w:strike/>
          <w:szCs w:val="24"/>
        </w:rPr>
        <w:t>calculating the number of Type B units required by Chapter 11</w:t>
      </w:r>
      <w:r w:rsidRPr="007D6FEB">
        <w:rPr>
          <w:rFonts w:ascii="Arial" w:hAnsi="Arial" w:cs="Arial"/>
          <w:szCs w:val="24"/>
        </w:rPr>
        <w:t xml:space="preserve"> </w:t>
      </w:r>
      <w:r w:rsidRPr="007D6FEB">
        <w:rPr>
          <w:rFonts w:ascii="Arial" w:hAnsi="Arial" w:cs="Arial"/>
          <w:i/>
          <w:szCs w:val="24"/>
        </w:rPr>
        <w:t>as required by Chapter 11A</w:t>
      </w:r>
      <w:r w:rsidRPr="007D6FEB">
        <w:rPr>
          <w:rFonts w:ascii="Arial" w:hAnsi="Arial" w:cs="Arial"/>
          <w:szCs w:val="24"/>
        </w:rPr>
        <w:t>, structurally connected buildings</w:t>
      </w:r>
      <w:r w:rsidRPr="007D6FEB">
        <w:rPr>
          <w:rFonts w:ascii="Arial" w:hAnsi="Arial" w:cs="Arial"/>
          <w:i/>
          <w:szCs w:val="24"/>
        </w:rPr>
        <w:t>, buildings connected by stairs, walkways, or roofs,</w:t>
      </w:r>
      <w:r w:rsidRPr="007D6FEB">
        <w:rPr>
          <w:rFonts w:ascii="Arial" w:hAnsi="Arial" w:cs="Arial"/>
          <w:szCs w:val="24"/>
        </w:rPr>
        <w:t xml:space="preserve"> and … </w:t>
      </w:r>
      <w:r w:rsidRPr="007D6FEB">
        <w:rPr>
          <w:rFonts w:ascii="Arial" w:hAnsi="Arial" w:cs="Arial"/>
          <w:iCs/>
          <w:szCs w:val="24"/>
        </w:rPr>
        <w:t>(No change to existing California amendment.)</w:t>
      </w:r>
    </w:p>
    <w:p w14:paraId="03F426D5" w14:textId="77777777" w:rsidR="0059730E" w:rsidRPr="007D6FEB" w:rsidRDefault="00342CFF" w:rsidP="0059730E">
      <w:pPr>
        <w:spacing w:before="240" w:after="240"/>
        <w:jc w:val="center"/>
        <w:rPr>
          <w:rFonts w:ascii="Arial" w:eastAsia="Calibri" w:hAnsi="Arial" w:cs="Arial"/>
          <w:b/>
          <w:i/>
          <w:szCs w:val="24"/>
          <w:u w:val="single"/>
        </w:rPr>
      </w:pPr>
      <w:r w:rsidRPr="007D6FEB">
        <w:rPr>
          <w:rFonts w:ascii="Arial" w:hAnsi="Arial" w:cs="Arial"/>
          <w:b/>
          <w:bCs/>
          <w:szCs w:val="24"/>
        </w:rPr>
        <w:t>SECTION 3109</w:t>
      </w:r>
      <w:r w:rsidR="00F21651" w:rsidRPr="007D6FEB">
        <w:rPr>
          <w:rFonts w:ascii="Arial" w:hAnsi="Arial" w:cs="Arial"/>
          <w:b/>
          <w:bCs/>
          <w:szCs w:val="24"/>
        </w:rPr>
        <w:br/>
      </w:r>
      <w:r w:rsidRPr="007D6FEB">
        <w:rPr>
          <w:rFonts w:ascii="Arial" w:hAnsi="Arial" w:cs="Arial"/>
          <w:b/>
          <w:bCs/>
          <w:szCs w:val="24"/>
        </w:rPr>
        <w:t>SWIMMING POOLS, SPAS AND HOT TUBS</w:t>
      </w:r>
      <w:r w:rsidR="00F21651" w:rsidRPr="007D6FEB">
        <w:rPr>
          <w:rFonts w:ascii="Arial" w:hAnsi="Arial" w:cs="Arial"/>
          <w:b/>
          <w:bCs/>
          <w:szCs w:val="24"/>
        </w:rPr>
        <w:br/>
      </w:r>
      <w:r w:rsidRPr="007D6FEB">
        <w:rPr>
          <w:rFonts w:ascii="Arial" w:eastAsia="Calibri" w:hAnsi="Arial" w:cs="Arial"/>
          <w:b/>
          <w:i/>
          <w:szCs w:val="24"/>
          <w:u w:val="single"/>
        </w:rPr>
        <w:t>(Not adopted by HCD)</w:t>
      </w:r>
    </w:p>
    <w:p w14:paraId="21DF2F83" w14:textId="1F93CB8A" w:rsidR="00342CFF" w:rsidRPr="007D6FEB" w:rsidRDefault="00342CFF" w:rsidP="0059730E">
      <w:pPr>
        <w:spacing w:before="240" w:after="240"/>
        <w:jc w:val="center"/>
        <w:rPr>
          <w:rFonts w:ascii="Arial" w:eastAsia="Calibri" w:hAnsi="Arial" w:cs="Arial"/>
          <w:b/>
          <w:i/>
          <w:szCs w:val="24"/>
          <w:u w:val="single"/>
        </w:rPr>
      </w:pPr>
      <w:r w:rsidRPr="007D6FEB">
        <w:rPr>
          <w:rFonts w:ascii="Arial" w:hAnsi="Arial" w:cs="Arial"/>
          <w:b/>
          <w:szCs w:val="24"/>
        </w:rPr>
        <w:t>SECTION 3111</w:t>
      </w:r>
      <w:r w:rsidR="00F21651" w:rsidRPr="007D6FEB">
        <w:rPr>
          <w:rFonts w:ascii="Arial" w:hAnsi="Arial" w:cs="Arial"/>
          <w:b/>
          <w:szCs w:val="24"/>
        </w:rPr>
        <w:br/>
      </w:r>
      <w:r w:rsidRPr="007D6FEB">
        <w:rPr>
          <w:rFonts w:ascii="Arial" w:hAnsi="Arial" w:cs="Arial"/>
          <w:b/>
          <w:szCs w:val="24"/>
        </w:rPr>
        <w:t>SOLAR ENERGY SYSTEMS</w:t>
      </w:r>
    </w:p>
    <w:p w14:paraId="33802D26" w14:textId="77777777" w:rsidR="00342CFF" w:rsidRPr="007D6FEB" w:rsidRDefault="00342CFF" w:rsidP="00F21651">
      <w:pPr>
        <w:spacing w:before="120" w:after="120"/>
        <w:rPr>
          <w:rFonts w:ascii="Arial" w:hAnsi="Arial" w:cs="Arial"/>
          <w:szCs w:val="24"/>
        </w:rPr>
      </w:pPr>
      <w:r w:rsidRPr="007D6FEB">
        <w:rPr>
          <w:rFonts w:ascii="Arial" w:hAnsi="Arial" w:cs="Arial"/>
          <w:b/>
          <w:szCs w:val="24"/>
        </w:rPr>
        <w:t>3111.1.1 Wind resistance.</w:t>
      </w:r>
      <w:r w:rsidRPr="007D6FEB">
        <w:rPr>
          <w:rFonts w:ascii="Arial" w:hAnsi="Arial" w:cs="Arial"/>
          <w:szCs w:val="24"/>
        </w:rPr>
        <w:t xml:space="preserve"> Rooftop-mounted photovoltaic … </w:t>
      </w:r>
      <w:r w:rsidRPr="007D6FEB">
        <w:rPr>
          <w:rFonts w:ascii="Arial" w:hAnsi="Arial" w:cs="Arial"/>
          <w:iCs/>
          <w:szCs w:val="24"/>
        </w:rPr>
        <w:t>(No change to model code text.)</w:t>
      </w:r>
    </w:p>
    <w:p w14:paraId="525562A9" w14:textId="77777777" w:rsidR="00342CFF" w:rsidRPr="007D6FEB" w:rsidRDefault="00342CFF" w:rsidP="00F21651">
      <w:pPr>
        <w:spacing w:before="120" w:after="120"/>
        <w:ind w:left="360"/>
        <w:rPr>
          <w:rFonts w:ascii="Arial" w:hAnsi="Arial" w:cs="Arial"/>
          <w:i/>
          <w:szCs w:val="24"/>
        </w:rPr>
      </w:pPr>
      <w:r w:rsidRPr="007D6FEB">
        <w:rPr>
          <w:rFonts w:ascii="Arial" w:hAnsi="Arial" w:cs="Arial"/>
          <w:b/>
          <w:bCs/>
          <w:i/>
          <w:szCs w:val="24"/>
        </w:rPr>
        <w:t>Exception [HCD-1, HCD-2]</w:t>
      </w:r>
      <w:r w:rsidRPr="007D6FEB">
        <w:rPr>
          <w:rFonts w:ascii="Arial" w:hAnsi="Arial" w:cs="Arial"/>
          <w:i/>
          <w:szCs w:val="24"/>
        </w:rPr>
        <w:t xml:space="preserve"> Rooftop-mounted photovoltaic </w:t>
      </w:r>
      <w:r w:rsidRPr="007D6FEB">
        <w:rPr>
          <w:rFonts w:ascii="Arial" w:hAnsi="Arial" w:cs="Arial"/>
          <w:i/>
          <w:szCs w:val="24"/>
          <w:u w:val="single"/>
        </w:rPr>
        <w:t>(PV)</w:t>
      </w:r>
      <w:r w:rsidRPr="007D6FEB">
        <w:rPr>
          <w:rFonts w:ascii="Arial" w:hAnsi="Arial" w:cs="Arial"/>
          <w:i/>
          <w:szCs w:val="24"/>
        </w:rPr>
        <w:t xml:space="preserve"> panel</w:t>
      </w:r>
      <w:r w:rsidRPr="007D6FEB">
        <w:rPr>
          <w:rFonts w:ascii="Arial" w:hAnsi="Arial" w:cs="Arial"/>
          <w:i/>
          <w:strike/>
          <w:szCs w:val="24"/>
        </w:rPr>
        <w:t>s</w:t>
      </w:r>
      <w:r w:rsidRPr="007D6FEB">
        <w:rPr>
          <w:rFonts w:ascii="Arial" w:hAnsi="Arial" w:cs="Arial"/>
          <w:i/>
          <w:szCs w:val="24"/>
        </w:rPr>
        <w:t xml:space="preserve"> </w:t>
      </w:r>
      <w:r w:rsidRPr="007D6FEB">
        <w:rPr>
          <w:rFonts w:ascii="Arial" w:hAnsi="Arial" w:cs="Arial"/>
          <w:i/>
          <w:strike/>
          <w:szCs w:val="24"/>
        </w:rPr>
        <w:t>and modules</w:t>
      </w:r>
      <w:r w:rsidRPr="007D6FEB">
        <w:rPr>
          <w:rFonts w:ascii="Arial" w:hAnsi="Arial" w:cs="Arial"/>
          <w:i/>
          <w:szCs w:val="24"/>
        </w:rPr>
        <w:t xml:space="preserve"> and solar thermal collectors shall be designed in accordance with Section </w:t>
      </w:r>
      <w:r w:rsidRPr="007D6FEB">
        <w:rPr>
          <w:rFonts w:ascii="Arial" w:hAnsi="Arial" w:cs="Arial"/>
          <w:i/>
          <w:strike/>
          <w:szCs w:val="24"/>
        </w:rPr>
        <w:t>1510.7</w:t>
      </w:r>
      <w:r w:rsidRPr="007D6FEB">
        <w:rPr>
          <w:rFonts w:ascii="Arial" w:hAnsi="Arial" w:cs="Arial"/>
          <w:i/>
          <w:szCs w:val="24"/>
        </w:rPr>
        <w:t xml:space="preserve"> </w:t>
      </w:r>
      <w:r w:rsidRPr="007D6FEB">
        <w:rPr>
          <w:rFonts w:ascii="Arial" w:hAnsi="Arial" w:cs="Arial"/>
          <w:i/>
          <w:szCs w:val="24"/>
          <w:u w:val="single"/>
        </w:rPr>
        <w:t>1511.9</w:t>
      </w:r>
      <w:r w:rsidRPr="007D6FEB">
        <w:rPr>
          <w:rFonts w:ascii="Arial" w:hAnsi="Arial" w:cs="Arial"/>
          <w:i/>
          <w:szCs w:val="24"/>
        </w:rPr>
        <w:t xml:space="preserve"> of this code.</w:t>
      </w:r>
    </w:p>
    <w:p w14:paraId="6F98B3DF" w14:textId="5F193F28" w:rsidR="00342CFF" w:rsidRPr="007D6FEB" w:rsidRDefault="00342CFF" w:rsidP="00F21651">
      <w:pPr>
        <w:spacing w:before="120" w:after="120"/>
        <w:rPr>
          <w:rFonts w:ascii="Arial" w:hAnsi="Arial" w:cs="Arial"/>
          <w:i/>
          <w:strike/>
          <w:szCs w:val="24"/>
        </w:rPr>
      </w:pPr>
      <w:r w:rsidRPr="001168D5">
        <w:rPr>
          <w:rFonts w:ascii="Arial" w:hAnsi="Arial" w:cs="Arial"/>
          <w:b/>
          <w:szCs w:val="24"/>
        </w:rPr>
        <w:t>3111.3 Photovoltaic solar energy systems.</w:t>
      </w:r>
      <w:r w:rsidRPr="001168D5">
        <w:rPr>
          <w:rFonts w:ascii="Arial" w:hAnsi="Arial" w:cs="Arial"/>
          <w:b/>
          <w:i/>
          <w:iCs/>
          <w:strike/>
          <w:szCs w:val="24"/>
        </w:rPr>
        <w:t xml:space="preserve"> [HCD 1, HCD 2]</w:t>
      </w:r>
      <w:r w:rsidRPr="001168D5">
        <w:rPr>
          <w:rFonts w:ascii="Arial" w:hAnsi="Arial" w:cs="Arial"/>
          <w:b/>
          <w:i/>
          <w:iCs/>
          <w:szCs w:val="24"/>
        </w:rPr>
        <w:t xml:space="preserve"> </w:t>
      </w:r>
      <w:r w:rsidRPr="001168D5">
        <w:rPr>
          <w:rFonts w:ascii="Arial" w:hAnsi="Arial" w:cs="Arial"/>
          <w:szCs w:val="24"/>
        </w:rPr>
        <w:t>Photovoltaic solar energy systems shall be designed and installed in accordance with this section, the</w:t>
      </w:r>
      <w:r w:rsidRPr="001168D5">
        <w:rPr>
          <w:rFonts w:ascii="Arial" w:hAnsi="Arial" w:cs="Arial"/>
          <w:strike/>
          <w:szCs w:val="24"/>
        </w:rPr>
        <w:t xml:space="preserve"> International </w:t>
      </w:r>
      <w:r w:rsidRPr="001168D5">
        <w:rPr>
          <w:rFonts w:ascii="Arial" w:hAnsi="Arial" w:cs="Arial"/>
          <w:i/>
          <w:iCs/>
          <w:szCs w:val="24"/>
        </w:rPr>
        <w:t>California</w:t>
      </w:r>
      <w:r w:rsidRPr="001168D5">
        <w:rPr>
          <w:rFonts w:ascii="Arial" w:hAnsi="Arial" w:cs="Arial"/>
          <w:szCs w:val="24"/>
        </w:rPr>
        <w:t xml:space="preserve"> Fire Code,</w:t>
      </w:r>
      <w:r w:rsidRPr="001168D5">
        <w:rPr>
          <w:rFonts w:ascii="Arial" w:hAnsi="Arial" w:cs="Arial"/>
          <w:strike/>
          <w:szCs w:val="24"/>
        </w:rPr>
        <w:t xml:space="preserve"> NFPA 70 </w:t>
      </w:r>
      <w:r w:rsidRPr="001168D5">
        <w:rPr>
          <w:rFonts w:ascii="Arial" w:hAnsi="Arial" w:cs="Arial"/>
          <w:i/>
          <w:iCs/>
          <w:szCs w:val="24"/>
        </w:rPr>
        <w:t>California Electrical Code</w:t>
      </w:r>
      <w:r w:rsidRPr="001168D5">
        <w:rPr>
          <w:rFonts w:ascii="Arial" w:hAnsi="Arial" w:cs="Arial"/>
          <w:szCs w:val="24"/>
        </w:rPr>
        <w:t>, and the manufacturer’s installation instructions</w:t>
      </w:r>
      <w:r w:rsidR="00E02B11" w:rsidRPr="001168D5">
        <w:rPr>
          <w:rFonts w:ascii="Arial" w:hAnsi="Arial" w:cs="Arial"/>
          <w:szCs w:val="24"/>
        </w:rPr>
        <w:t>.</w:t>
      </w:r>
      <w:r w:rsidRPr="001168D5">
        <w:rPr>
          <w:rFonts w:ascii="Arial" w:hAnsi="Arial" w:cs="Arial"/>
          <w:i/>
          <w:iCs/>
          <w:szCs w:val="24"/>
        </w:rPr>
        <w:t xml:space="preserve"> </w:t>
      </w:r>
      <w:r w:rsidRPr="001168D5">
        <w:rPr>
          <w:rFonts w:ascii="Arial" w:hAnsi="Arial" w:cs="Arial"/>
          <w:i/>
          <w:iCs/>
          <w:strike/>
          <w:szCs w:val="24"/>
        </w:rPr>
        <w:t>and Section 1512 of this code</w:t>
      </w:r>
      <w:r w:rsidRPr="001168D5">
        <w:rPr>
          <w:rFonts w:ascii="Arial" w:hAnsi="Arial" w:cs="Arial"/>
          <w:i/>
          <w:strike/>
          <w:szCs w:val="24"/>
        </w:rPr>
        <w:t xml:space="preserve">. </w:t>
      </w:r>
      <w:r w:rsidRPr="001168D5">
        <w:rPr>
          <w:rStyle w:val="BodyTextChar"/>
          <w:rFonts w:cs="Arial"/>
          <w:bCs/>
          <w:i/>
          <w:iCs/>
          <w:szCs w:val="24"/>
          <w:u w:val="none"/>
        </w:rPr>
        <w:t xml:space="preserve">(Repealing 2019 </w:t>
      </w:r>
      <w:r w:rsidR="00E02B11" w:rsidRPr="001168D5">
        <w:rPr>
          <w:rStyle w:val="BodyTextChar"/>
          <w:rFonts w:cs="Arial"/>
          <w:bCs/>
          <w:i/>
          <w:iCs/>
          <w:szCs w:val="24"/>
          <w:u w:val="none"/>
        </w:rPr>
        <w:t xml:space="preserve">HCD 1 and HCD 2 </w:t>
      </w:r>
      <w:r w:rsidRPr="001168D5">
        <w:rPr>
          <w:rStyle w:val="BodyTextChar"/>
          <w:rFonts w:cs="Arial"/>
          <w:bCs/>
          <w:i/>
          <w:iCs/>
          <w:szCs w:val="24"/>
          <w:u w:val="none"/>
        </w:rPr>
        <w:t>CA amendment; no longer in 2021 IBC.)</w:t>
      </w:r>
    </w:p>
    <w:p w14:paraId="67410280" w14:textId="56773DE9" w:rsidR="00342CFF" w:rsidRPr="007D6FEB" w:rsidRDefault="00342CFF" w:rsidP="00F21651">
      <w:pPr>
        <w:spacing w:before="240" w:after="240"/>
        <w:jc w:val="center"/>
        <w:rPr>
          <w:rFonts w:ascii="Arial" w:hAnsi="Arial" w:cs="Arial"/>
          <w:b/>
          <w:szCs w:val="24"/>
        </w:rPr>
      </w:pPr>
      <w:r w:rsidRPr="007D6FEB">
        <w:rPr>
          <w:rFonts w:ascii="Arial" w:hAnsi="Arial" w:cs="Arial"/>
          <w:b/>
          <w:szCs w:val="24"/>
        </w:rPr>
        <w:t>SECTION 3112</w:t>
      </w:r>
      <w:r w:rsidR="00F21651" w:rsidRPr="007D6FEB">
        <w:rPr>
          <w:rFonts w:ascii="Arial" w:hAnsi="Arial" w:cs="Arial"/>
          <w:b/>
          <w:szCs w:val="24"/>
        </w:rPr>
        <w:br/>
      </w:r>
      <w:r w:rsidRPr="007D6FEB">
        <w:rPr>
          <w:rFonts w:ascii="Arial" w:hAnsi="Arial" w:cs="Arial"/>
          <w:b/>
          <w:szCs w:val="24"/>
        </w:rPr>
        <w:lastRenderedPageBreak/>
        <w:t>GREENHOUSES</w:t>
      </w:r>
    </w:p>
    <w:p w14:paraId="46DB84FB" w14:textId="77777777" w:rsidR="00342CFF" w:rsidRPr="007D6FEB" w:rsidRDefault="00342CFF" w:rsidP="00F21651">
      <w:pPr>
        <w:spacing w:before="120" w:after="120"/>
        <w:rPr>
          <w:rFonts w:ascii="Arial" w:hAnsi="Arial" w:cs="Arial"/>
          <w:szCs w:val="24"/>
        </w:rPr>
      </w:pPr>
      <w:r w:rsidRPr="007D6FEB">
        <w:rPr>
          <w:rFonts w:ascii="Arial" w:hAnsi="Arial" w:cs="Arial"/>
          <w:b/>
          <w:szCs w:val="24"/>
        </w:rPr>
        <w:t xml:space="preserve">3112.2 Accessibility. </w:t>
      </w:r>
      <w:r w:rsidRPr="007D6FEB">
        <w:rPr>
          <w:rFonts w:ascii="Arial" w:hAnsi="Arial" w:cs="Arial"/>
          <w:strike/>
          <w:szCs w:val="24"/>
        </w:rPr>
        <w:t>Greenhouses shall be accessible in accordance with Chapter 11</w:t>
      </w:r>
      <w:r w:rsidRPr="007D6FEB">
        <w:rPr>
          <w:rFonts w:ascii="Arial" w:hAnsi="Arial" w:cs="Arial"/>
          <w:szCs w:val="24"/>
        </w:rPr>
        <w:t>.</w:t>
      </w:r>
    </w:p>
    <w:p w14:paraId="2B7678D9" w14:textId="77777777" w:rsidR="00342CFF" w:rsidRPr="007D6FEB" w:rsidRDefault="00342CFF" w:rsidP="00F21651">
      <w:pPr>
        <w:spacing w:before="120" w:after="120"/>
        <w:rPr>
          <w:rFonts w:ascii="Arial" w:hAnsi="Arial" w:cs="Arial"/>
          <w:szCs w:val="24"/>
        </w:rPr>
      </w:pPr>
      <w:r w:rsidRPr="007D6FEB">
        <w:rPr>
          <w:rFonts w:ascii="Arial" w:hAnsi="Arial" w:cs="Arial"/>
          <w:b/>
          <w:bCs/>
          <w:i/>
          <w:iCs/>
          <w:szCs w:val="24"/>
        </w:rPr>
        <w:t>[HCD 1]</w:t>
      </w:r>
      <w:r w:rsidRPr="007D6FEB">
        <w:rPr>
          <w:rFonts w:ascii="Arial" w:hAnsi="Arial" w:cs="Arial"/>
          <w:i/>
          <w:iCs/>
          <w:szCs w:val="24"/>
        </w:rPr>
        <w:t xml:space="preserve"> </w:t>
      </w:r>
      <w:proofErr w:type="gramStart"/>
      <w:r w:rsidRPr="007D6FEB">
        <w:rPr>
          <w:rFonts w:ascii="Arial" w:hAnsi="Arial" w:cs="Arial"/>
          <w:i/>
          <w:iCs/>
          <w:szCs w:val="24"/>
        </w:rPr>
        <w:t>Greenhouses</w:t>
      </w:r>
      <w:proofErr w:type="gramEnd"/>
      <w:r w:rsidRPr="007D6FEB">
        <w:rPr>
          <w:rFonts w:ascii="Arial" w:hAnsi="Arial" w:cs="Arial"/>
          <w:i/>
          <w:iCs/>
          <w:szCs w:val="24"/>
        </w:rPr>
        <w:t xml:space="preserve"> accessory to … </w:t>
      </w:r>
      <w:r w:rsidRPr="007D6FEB">
        <w:rPr>
          <w:rFonts w:ascii="Arial" w:hAnsi="Arial" w:cs="Arial"/>
          <w:szCs w:val="24"/>
        </w:rPr>
        <w:t>(No change to existing California amendment.)</w:t>
      </w:r>
    </w:p>
    <w:p w14:paraId="048B7401" w14:textId="0830458A" w:rsidR="00342CFF" w:rsidRPr="007D6FEB" w:rsidRDefault="00342CFF" w:rsidP="00F21651">
      <w:pPr>
        <w:spacing w:before="240" w:after="240"/>
        <w:jc w:val="center"/>
        <w:rPr>
          <w:rFonts w:ascii="Arial" w:eastAsia="Calibri" w:hAnsi="Arial" w:cs="Arial"/>
          <w:b/>
          <w:i/>
          <w:szCs w:val="24"/>
          <w:u w:val="single"/>
        </w:rPr>
      </w:pPr>
      <w:r w:rsidRPr="007D6FEB">
        <w:rPr>
          <w:rFonts w:ascii="Arial" w:eastAsia="Calibri" w:hAnsi="Arial" w:cs="Arial"/>
          <w:b/>
          <w:szCs w:val="24"/>
        </w:rPr>
        <w:t>SECTION 3113</w:t>
      </w:r>
      <w:r w:rsidR="00F21651" w:rsidRPr="007D6FEB">
        <w:rPr>
          <w:rFonts w:ascii="Arial" w:eastAsia="Calibri" w:hAnsi="Arial" w:cs="Arial"/>
          <w:b/>
          <w:szCs w:val="24"/>
        </w:rPr>
        <w:br/>
      </w:r>
      <w:r w:rsidRPr="007D6FEB">
        <w:rPr>
          <w:rFonts w:ascii="Arial" w:eastAsia="Calibri" w:hAnsi="Arial" w:cs="Arial"/>
          <w:b/>
          <w:szCs w:val="24"/>
        </w:rPr>
        <w:t>RELOCATABLE BUILDINGS</w:t>
      </w:r>
      <w:r w:rsidR="00F21651" w:rsidRPr="007D6FEB">
        <w:rPr>
          <w:rFonts w:ascii="Arial" w:eastAsia="Calibri" w:hAnsi="Arial" w:cs="Arial"/>
          <w:b/>
          <w:szCs w:val="24"/>
        </w:rPr>
        <w:br/>
      </w:r>
      <w:r w:rsidRPr="007D6FEB">
        <w:rPr>
          <w:rFonts w:ascii="Arial" w:eastAsia="Calibri" w:hAnsi="Arial" w:cs="Arial"/>
          <w:b/>
          <w:i/>
          <w:szCs w:val="24"/>
          <w:u w:val="single"/>
        </w:rPr>
        <w:t>(Not adopted by HCD)</w:t>
      </w:r>
    </w:p>
    <w:p w14:paraId="69DC6B04" w14:textId="77777777" w:rsidR="00342CFF" w:rsidRPr="007D6FEB" w:rsidRDefault="00342CFF" w:rsidP="00F21651">
      <w:pPr>
        <w:autoSpaceDE w:val="0"/>
        <w:autoSpaceDN w:val="0"/>
        <w:adjustRightInd w:val="0"/>
        <w:spacing w:before="120" w:after="120"/>
        <w:rPr>
          <w:rFonts w:ascii="Arial" w:eastAsia="Calibri" w:hAnsi="Arial" w:cs="Arial"/>
          <w:b/>
          <w:i/>
          <w:szCs w:val="24"/>
          <w:u w:val="single"/>
        </w:rPr>
      </w:pPr>
      <w:r w:rsidRPr="007D6FEB">
        <w:rPr>
          <w:rFonts w:ascii="Arial" w:hAnsi="Arial" w:cs="Arial"/>
          <w:b/>
          <w:bCs/>
          <w:szCs w:val="24"/>
        </w:rPr>
        <w:t>3113.1 General.</w:t>
      </w:r>
      <w:r w:rsidRPr="007D6FEB">
        <w:rPr>
          <w:rFonts w:ascii="Arial" w:hAnsi="Arial" w:cs="Arial"/>
          <w:szCs w:val="24"/>
        </w:rPr>
        <w:t xml:space="preserve"> The provisions … </w:t>
      </w:r>
      <w:r w:rsidRPr="007D6FEB">
        <w:rPr>
          <w:rFonts w:ascii="Arial" w:hAnsi="Arial" w:cs="Arial"/>
          <w:iCs/>
          <w:szCs w:val="24"/>
        </w:rPr>
        <w:t>(No change to model code text.)</w:t>
      </w:r>
    </w:p>
    <w:p w14:paraId="1F40B4B6" w14:textId="77777777" w:rsidR="00342CFF" w:rsidRPr="007D6FEB" w:rsidRDefault="00342CFF" w:rsidP="00F21651">
      <w:pPr>
        <w:autoSpaceDE w:val="0"/>
        <w:autoSpaceDN w:val="0"/>
        <w:adjustRightInd w:val="0"/>
        <w:spacing w:before="120" w:after="120"/>
        <w:rPr>
          <w:rFonts w:ascii="Arial" w:eastAsia="Calibri" w:hAnsi="Arial" w:cs="Arial"/>
          <w:bCs/>
          <w:szCs w:val="24"/>
        </w:rPr>
      </w:pPr>
      <w:r w:rsidRPr="007D6FEB">
        <w:rPr>
          <w:rFonts w:ascii="Arial" w:eastAsia="Calibri" w:hAnsi="Arial" w:cs="Arial"/>
          <w:b/>
          <w:i/>
          <w:iCs/>
          <w:szCs w:val="24"/>
        </w:rPr>
        <w:t>[HCD]</w:t>
      </w:r>
      <w:r w:rsidRPr="007D6FEB">
        <w:rPr>
          <w:rFonts w:ascii="Arial" w:eastAsia="Calibri" w:hAnsi="Arial" w:cs="Arial"/>
          <w:bCs/>
          <w:i/>
          <w:iCs/>
          <w:szCs w:val="24"/>
        </w:rPr>
        <w:t xml:space="preserve"> The provisions of Section 3113 … </w:t>
      </w:r>
      <w:r w:rsidRPr="007D6FEB">
        <w:rPr>
          <w:rFonts w:ascii="Arial" w:eastAsia="Calibri" w:hAnsi="Arial" w:cs="Arial"/>
          <w:bCs/>
          <w:szCs w:val="24"/>
        </w:rPr>
        <w:t>(No change to existing California amendment.)</w:t>
      </w:r>
    </w:p>
    <w:p w14:paraId="10213A40" w14:textId="3B6785AF" w:rsidR="00342CFF" w:rsidRPr="007D6FEB" w:rsidRDefault="00342CFF" w:rsidP="0059730E">
      <w:pPr>
        <w:spacing w:before="240" w:after="240"/>
        <w:jc w:val="center"/>
        <w:rPr>
          <w:rFonts w:ascii="Arial" w:eastAsia="Calibri" w:hAnsi="Arial" w:cs="Arial"/>
          <w:b/>
          <w:szCs w:val="24"/>
        </w:rPr>
      </w:pPr>
      <w:r w:rsidRPr="007D6FEB">
        <w:rPr>
          <w:rFonts w:ascii="Arial" w:eastAsia="Calibri" w:hAnsi="Arial" w:cs="Arial"/>
          <w:b/>
          <w:szCs w:val="24"/>
        </w:rPr>
        <w:t>SECTION 3115</w:t>
      </w:r>
      <w:r w:rsidR="0059730E" w:rsidRPr="007D6FEB">
        <w:rPr>
          <w:rFonts w:ascii="Arial" w:eastAsia="Calibri" w:hAnsi="Arial" w:cs="Arial"/>
          <w:b/>
          <w:szCs w:val="24"/>
        </w:rPr>
        <w:br/>
      </w:r>
      <w:r w:rsidRPr="007D6FEB">
        <w:rPr>
          <w:rFonts w:ascii="Arial" w:eastAsia="Calibri" w:hAnsi="Arial" w:cs="Arial"/>
          <w:b/>
          <w:szCs w:val="24"/>
        </w:rPr>
        <w:t>INTERMODAL SHIPPING CONTAINERS</w:t>
      </w:r>
    </w:p>
    <w:p w14:paraId="3A9343D2" w14:textId="77777777" w:rsidR="00342CFF" w:rsidRPr="007D6FEB" w:rsidRDefault="00342CFF" w:rsidP="00F21651">
      <w:pPr>
        <w:autoSpaceDE w:val="0"/>
        <w:autoSpaceDN w:val="0"/>
        <w:adjustRightInd w:val="0"/>
        <w:spacing w:before="120" w:after="120"/>
        <w:rPr>
          <w:rFonts w:ascii="Arial" w:hAnsi="Arial" w:cs="Arial"/>
          <w:iCs/>
          <w:szCs w:val="24"/>
        </w:rPr>
      </w:pPr>
      <w:bookmarkStart w:id="42" w:name="_Hlk67301764"/>
      <w:r w:rsidRPr="007D6FEB">
        <w:rPr>
          <w:rFonts w:ascii="Arial" w:hAnsi="Arial" w:cs="Arial"/>
          <w:b/>
          <w:bCs/>
          <w:szCs w:val="24"/>
        </w:rPr>
        <w:t xml:space="preserve">3115.1 General. </w:t>
      </w:r>
      <w:r w:rsidRPr="007D6FEB">
        <w:rPr>
          <w:rFonts w:ascii="Arial" w:hAnsi="Arial" w:cs="Arial"/>
          <w:szCs w:val="24"/>
        </w:rPr>
        <w:t xml:space="preserve">The provisions of Section 3115 … </w:t>
      </w:r>
      <w:r w:rsidRPr="007D6FEB">
        <w:rPr>
          <w:rFonts w:ascii="Arial" w:hAnsi="Arial" w:cs="Arial"/>
          <w:iCs/>
          <w:szCs w:val="24"/>
        </w:rPr>
        <w:t>(No change to model code text.)</w:t>
      </w:r>
    </w:p>
    <w:p w14:paraId="420F216B" w14:textId="77777777" w:rsidR="00342CFF" w:rsidRPr="007D6FEB" w:rsidRDefault="00342CFF" w:rsidP="00F21651">
      <w:pPr>
        <w:autoSpaceDE w:val="0"/>
        <w:autoSpaceDN w:val="0"/>
        <w:adjustRightInd w:val="0"/>
        <w:spacing w:before="120" w:after="120"/>
        <w:ind w:left="360"/>
        <w:rPr>
          <w:rFonts w:ascii="Arial" w:hAnsi="Arial" w:cs="Arial"/>
          <w:b/>
          <w:bCs/>
          <w:szCs w:val="24"/>
        </w:rPr>
      </w:pPr>
      <w:r w:rsidRPr="007D6FEB">
        <w:rPr>
          <w:rFonts w:ascii="Arial" w:hAnsi="Arial" w:cs="Arial"/>
          <w:b/>
          <w:bCs/>
          <w:szCs w:val="24"/>
        </w:rPr>
        <w:t>Exceptions:</w:t>
      </w:r>
    </w:p>
    <w:p w14:paraId="5981DEA9" w14:textId="0402B758" w:rsidR="00342CFF" w:rsidRPr="00567056" w:rsidRDefault="00342CFF" w:rsidP="00D917C7">
      <w:pPr>
        <w:pStyle w:val="ListParagraph"/>
        <w:numPr>
          <w:ilvl w:val="0"/>
          <w:numId w:val="39"/>
        </w:numPr>
        <w:autoSpaceDE w:val="0"/>
        <w:autoSpaceDN w:val="0"/>
        <w:adjustRightInd w:val="0"/>
        <w:spacing w:before="120" w:after="120"/>
        <w:rPr>
          <w:rFonts w:ascii="Arial" w:hAnsi="Arial" w:cs="Arial"/>
          <w:szCs w:val="24"/>
        </w:rPr>
      </w:pPr>
      <w:r w:rsidRPr="00567056">
        <w:rPr>
          <w:rFonts w:ascii="Arial" w:hAnsi="Arial" w:cs="Arial"/>
          <w:szCs w:val="24"/>
        </w:rPr>
        <w:t xml:space="preserve">Intermodal shipping containers … </w:t>
      </w:r>
      <w:r w:rsidRPr="00567056">
        <w:rPr>
          <w:rFonts w:ascii="Arial" w:hAnsi="Arial" w:cs="Arial"/>
          <w:iCs/>
          <w:szCs w:val="24"/>
        </w:rPr>
        <w:t>(No change to model code text.)</w:t>
      </w:r>
    </w:p>
    <w:p w14:paraId="6647DC99" w14:textId="774057D9" w:rsidR="00342CFF" w:rsidRPr="00567056" w:rsidRDefault="00342CFF" w:rsidP="00D917C7">
      <w:pPr>
        <w:pStyle w:val="ListParagraph"/>
        <w:numPr>
          <w:ilvl w:val="0"/>
          <w:numId w:val="39"/>
        </w:numPr>
        <w:autoSpaceDE w:val="0"/>
        <w:autoSpaceDN w:val="0"/>
        <w:adjustRightInd w:val="0"/>
        <w:spacing w:before="120" w:after="120"/>
        <w:rPr>
          <w:rFonts w:ascii="Arial" w:hAnsi="Arial" w:cs="Arial"/>
          <w:szCs w:val="24"/>
        </w:rPr>
      </w:pPr>
      <w:r w:rsidRPr="00567056">
        <w:rPr>
          <w:rFonts w:ascii="Arial" w:hAnsi="Arial" w:cs="Arial"/>
          <w:szCs w:val="24"/>
        </w:rPr>
        <w:t xml:space="preserve">Stationary storage … </w:t>
      </w:r>
      <w:r w:rsidRPr="00567056">
        <w:rPr>
          <w:rFonts w:ascii="Arial" w:hAnsi="Arial" w:cs="Arial"/>
          <w:iCs/>
          <w:szCs w:val="24"/>
        </w:rPr>
        <w:t>(No change to model code text.)</w:t>
      </w:r>
    </w:p>
    <w:p w14:paraId="6DE6C64D" w14:textId="7A771877" w:rsidR="00342CFF" w:rsidRPr="00567056" w:rsidRDefault="00342CFF" w:rsidP="00D917C7">
      <w:pPr>
        <w:pStyle w:val="ListParagraph"/>
        <w:numPr>
          <w:ilvl w:val="0"/>
          <w:numId w:val="39"/>
        </w:numPr>
        <w:autoSpaceDE w:val="0"/>
        <w:autoSpaceDN w:val="0"/>
        <w:adjustRightInd w:val="0"/>
        <w:spacing w:before="120" w:after="120"/>
        <w:rPr>
          <w:rFonts w:ascii="Arial" w:hAnsi="Arial" w:cs="Arial"/>
          <w:szCs w:val="24"/>
        </w:rPr>
      </w:pPr>
      <w:r w:rsidRPr="00567056">
        <w:rPr>
          <w:rFonts w:ascii="Arial" w:hAnsi="Arial" w:cs="Arial"/>
          <w:szCs w:val="24"/>
        </w:rPr>
        <w:t xml:space="preserve">Intermodal shipping containers … </w:t>
      </w:r>
      <w:r w:rsidRPr="00567056">
        <w:rPr>
          <w:rFonts w:ascii="Arial" w:hAnsi="Arial" w:cs="Arial"/>
          <w:iCs/>
          <w:szCs w:val="24"/>
        </w:rPr>
        <w:t>(No change to model code text.)</w:t>
      </w:r>
    </w:p>
    <w:p w14:paraId="49526751" w14:textId="45F27827" w:rsidR="00342CFF" w:rsidRPr="00567056" w:rsidRDefault="00342CFF" w:rsidP="00D917C7">
      <w:pPr>
        <w:pStyle w:val="ListParagraph"/>
        <w:numPr>
          <w:ilvl w:val="0"/>
          <w:numId w:val="39"/>
        </w:numPr>
        <w:autoSpaceDE w:val="0"/>
        <w:autoSpaceDN w:val="0"/>
        <w:adjustRightInd w:val="0"/>
        <w:spacing w:before="120" w:after="120"/>
        <w:rPr>
          <w:rFonts w:ascii="Arial" w:eastAsia="Calibri" w:hAnsi="Arial" w:cs="Arial"/>
          <w:b/>
          <w:szCs w:val="24"/>
        </w:rPr>
      </w:pPr>
      <w:r w:rsidRPr="00567056">
        <w:rPr>
          <w:rFonts w:ascii="Arial" w:hAnsi="Arial" w:cs="Arial"/>
          <w:szCs w:val="24"/>
        </w:rPr>
        <w:t xml:space="preserve">Intermodal shipping containers … </w:t>
      </w:r>
      <w:r w:rsidRPr="00567056">
        <w:rPr>
          <w:rFonts w:ascii="Arial" w:hAnsi="Arial" w:cs="Arial"/>
          <w:iCs/>
          <w:szCs w:val="24"/>
        </w:rPr>
        <w:t>(No change to model code text.)</w:t>
      </w:r>
    </w:p>
    <w:p w14:paraId="79526544" w14:textId="47D97F01" w:rsidR="00342CFF" w:rsidRPr="00567056" w:rsidRDefault="00342CFF" w:rsidP="00D917C7">
      <w:pPr>
        <w:pStyle w:val="ListParagraph"/>
        <w:numPr>
          <w:ilvl w:val="0"/>
          <w:numId w:val="39"/>
        </w:numPr>
        <w:spacing w:before="120" w:after="120"/>
        <w:rPr>
          <w:rFonts w:ascii="Arial" w:hAnsi="Arial" w:cs="Arial"/>
          <w:i/>
          <w:iCs/>
          <w:szCs w:val="24"/>
          <w:u w:val="single"/>
        </w:rPr>
      </w:pPr>
      <w:bookmarkStart w:id="43" w:name="_Hlk67310223"/>
      <w:r w:rsidRPr="00567056">
        <w:rPr>
          <w:rFonts w:ascii="Arial" w:hAnsi="Arial" w:cs="Arial"/>
          <w:b/>
          <w:bCs/>
          <w:i/>
          <w:iCs/>
          <w:szCs w:val="24"/>
          <w:u w:val="single"/>
        </w:rPr>
        <w:t xml:space="preserve">[HCD] </w:t>
      </w:r>
      <w:r w:rsidRPr="00567056">
        <w:rPr>
          <w:rFonts w:ascii="Arial" w:hAnsi="Arial" w:cs="Arial"/>
          <w:i/>
          <w:iCs/>
          <w:szCs w:val="24"/>
          <w:u w:val="single"/>
        </w:rPr>
        <w:t>Shipping containers constructed or converted off-site that meet the definition of Factory-built Housing in Health and Safety Code Section 19971 or Commercial Modular(s) as defined in Health and Safety Code Section 18001.8 shall be approved by the Department of Housing and Community Development.</w:t>
      </w:r>
    </w:p>
    <w:bookmarkEnd w:id="42"/>
    <w:bookmarkEnd w:id="43"/>
    <w:p w14:paraId="523E12C9" w14:textId="7271A650" w:rsidR="00342CFF" w:rsidRPr="007D6FEB" w:rsidRDefault="00342CFF" w:rsidP="00F21651">
      <w:pPr>
        <w:spacing w:before="240" w:after="120"/>
        <w:rPr>
          <w:rFonts w:ascii="Arial" w:hAnsi="Arial" w:cs="Arial"/>
          <w:b/>
          <w:bCs/>
          <w:szCs w:val="24"/>
        </w:rPr>
      </w:pPr>
      <w:r w:rsidRPr="007D6FEB">
        <w:rPr>
          <w:rFonts w:ascii="Arial" w:hAnsi="Arial" w:cs="Arial"/>
          <w:b/>
          <w:bCs/>
          <w:szCs w:val="24"/>
        </w:rPr>
        <w:t>Notation:</w:t>
      </w:r>
    </w:p>
    <w:p w14:paraId="32639C8F" w14:textId="77777777" w:rsidR="00342CFF" w:rsidRPr="007D6FEB" w:rsidRDefault="00342CFF" w:rsidP="00F2165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C0E981C" w14:textId="3EE87F46" w:rsidR="00342CFF" w:rsidRPr="007D6FEB" w:rsidRDefault="00342CFF" w:rsidP="00782A32">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02FA4585" w14:textId="14D5C7D4" w:rsidR="00782A32" w:rsidRPr="007D6FEB" w:rsidRDefault="00782A32" w:rsidP="00EA3C3E">
      <w:pPr>
        <w:pStyle w:val="Heading3"/>
        <w:rPr>
          <w:rFonts w:eastAsia="Calibri"/>
          <w:strike/>
        </w:rPr>
      </w:pPr>
      <w:bookmarkStart w:id="44" w:name="_Hlk69400033"/>
      <w:r w:rsidRPr="007D6FEB">
        <w:rPr>
          <w:rFonts w:eastAsia="Calibri"/>
        </w:rPr>
        <w:t xml:space="preserve">Item 35: HCD proposes to co-adopt Chapter 31B currently adopted by the Department of Public Health with amendment. Chapter 31B will be applicable to public pools in Mobilehome Parks and Special Occupancy Parks as defined in the Health and Safety Code Sections 18214 and </w:t>
      </w:r>
      <w:r w:rsidRPr="007D6FEB">
        <w:t>18862.43, respectively.</w:t>
      </w:r>
    </w:p>
    <w:p w14:paraId="3AFFE663" w14:textId="4C5E25DA" w:rsidR="00782A32" w:rsidRPr="007D6FEB" w:rsidRDefault="00782A32" w:rsidP="00345A61">
      <w:pPr>
        <w:spacing w:before="240" w:after="240"/>
        <w:jc w:val="center"/>
        <w:rPr>
          <w:rFonts w:ascii="Arial" w:hAnsi="Arial" w:cs="Arial"/>
          <w:b/>
          <w:bCs/>
          <w:i/>
          <w:iCs/>
          <w:szCs w:val="24"/>
        </w:rPr>
      </w:pPr>
      <w:r w:rsidRPr="007D6FEB">
        <w:rPr>
          <w:rFonts w:ascii="Arial" w:hAnsi="Arial" w:cs="Arial"/>
          <w:b/>
          <w:bCs/>
          <w:i/>
          <w:iCs/>
          <w:szCs w:val="24"/>
        </w:rPr>
        <w:t>CHAPTER 31B</w:t>
      </w:r>
      <w:bookmarkStart w:id="45" w:name="CH31B"/>
      <w:bookmarkEnd w:id="45"/>
      <w:r w:rsidRPr="007D6FEB">
        <w:rPr>
          <w:rFonts w:ascii="Arial" w:hAnsi="Arial" w:cs="Arial"/>
          <w:b/>
          <w:bCs/>
          <w:i/>
          <w:iCs/>
          <w:szCs w:val="24"/>
        </w:rPr>
        <w:br/>
        <w:t>PUBLIC POOLS</w:t>
      </w:r>
      <w:r w:rsidRPr="007D6FEB">
        <w:rPr>
          <w:rFonts w:ascii="Arial" w:hAnsi="Arial" w:cs="Arial"/>
          <w:b/>
          <w:bCs/>
          <w:i/>
          <w:iCs/>
          <w:szCs w:val="24"/>
        </w:rPr>
        <w:br/>
        <w:t>Division I—GENERAL</w:t>
      </w:r>
      <w:r w:rsidRPr="007D6FEB">
        <w:rPr>
          <w:rFonts w:ascii="Arial" w:hAnsi="Arial" w:cs="Arial"/>
          <w:b/>
          <w:bCs/>
          <w:i/>
          <w:iCs/>
          <w:szCs w:val="24"/>
        </w:rPr>
        <w:br/>
      </w:r>
      <w:r w:rsidRPr="007D6FEB">
        <w:rPr>
          <w:rFonts w:ascii="Arial" w:hAnsi="Arial" w:cs="Arial"/>
          <w:b/>
          <w:bCs/>
          <w:i/>
          <w:iCs/>
          <w:szCs w:val="24"/>
        </w:rPr>
        <w:lastRenderedPageBreak/>
        <w:t>SECTION 3101B</w:t>
      </w:r>
      <w:r w:rsidRPr="007D6FEB">
        <w:rPr>
          <w:rFonts w:ascii="Arial" w:hAnsi="Arial" w:cs="Arial"/>
          <w:b/>
          <w:bCs/>
          <w:i/>
          <w:iCs/>
          <w:szCs w:val="24"/>
        </w:rPr>
        <w:br/>
        <w:t>SCOPE</w:t>
      </w:r>
    </w:p>
    <w:p w14:paraId="6BD3B149" w14:textId="77777777" w:rsidR="00782A32" w:rsidRPr="007D6FEB" w:rsidRDefault="00782A32" w:rsidP="00782A32">
      <w:pPr>
        <w:autoSpaceDE w:val="0"/>
        <w:autoSpaceDN w:val="0"/>
        <w:adjustRightInd w:val="0"/>
        <w:spacing w:before="120" w:after="120"/>
        <w:rPr>
          <w:rFonts w:ascii="Arial" w:hAnsi="Arial" w:cs="Arial"/>
          <w:i/>
          <w:iCs/>
          <w:szCs w:val="24"/>
        </w:rPr>
      </w:pPr>
      <w:r w:rsidRPr="007D6FEB">
        <w:rPr>
          <w:rFonts w:ascii="Arial" w:hAnsi="Arial" w:cs="Arial"/>
          <w:i/>
          <w:iCs/>
          <w:szCs w:val="24"/>
        </w:rPr>
        <w:t xml:space="preserve">The provisions of this chapter … </w:t>
      </w:r>
    </w:p>
    <w:p w14:paraId="01BF9AFF" w14:textId="77777777" w:rsidR="00782A32" w:rsidRPr="007D6FEB" w:rsidRDefault="00782A32" w:rsidP="00782A32">
      <w:pPr>
        <w:spacing w:before="120" w:after="120"/>
        <w:rPr>
          <w:rFonts w:ascii="Arial" w:hAnsi="Arial" w:cs="Arial"/>
          <w:b/>
          <w:bCs/>
          <w:szCs w:val="24"/>
        </w:rPr>
      </w:pPr>
      <w:r w:rsidRPr="007D6FEB">
        <w:rPr>
          <w:rFonts w:ascii="Arial" w:hAnsi="Arial" w:cs="Arial"/>
          <w:b/>
          <w:bCs/>
          <w:i/>
          <w:iCs/>
          <w:szCs w:val="24"/>
          <w:u w:val="single"/>
        </w:rPr>
        <w:t xml:space="preserve">[HCD 2] </w:t>
      </w:r>
      <w:r w:rsidRPr="007D6FEB">
        <w:rPr>
          <w:rFonts w:ascii="Arial" w:hAnsi="Arial" w:cs="Arial"/>
          <w:i/>
          <w:iCs/>
          <w:szCs w:val="24"/>
          <w:u w:val="single"/>
        </w:rPr>
        <w:t>This chapter, as specified, shall apply to swimming pools in Mobilehome Parks as defined in Health and Safety Code Section 18214 and Special Occupancy Parks as defined in Health and Safety Code Section 18862.43.</w:t>
      </w:r>
    </w:p>
    <w:p w14:paraId="44D5BD10" w14:textId="77777777" w:rsidR="00782A32" w:rsidRPr="007D6FEB" w:rsidRDefault="00782A32" w:rsidP="00782A32">
      <w:pPr>
        <w:autoSpaceDE w:val="0"/>
        <w:autoSpaceDN w:val="0"/>
        <w:adjustRightInd w:val="0"/>
        <w:spacing w:before="120" w:after="120"/>
        <w:rPr>
          <w:rFonts w:ascii="Arial" w:hAnsi="Arial" w:cs="Arial"/>
          <w:i/>
          <w:iCs/>
          <w:szCs w:val="24"/>
          <w:u w:val="single"/>
        </w:rPr>
      </w:pPr>
      <w:r w:rsidRPr="007D6FEB">
        <w:rPr>
          <w:rFonts w:ascii="Arial" w:hAnsi="Arial" w:cs="Arial"/>
          <w:b/>
          <w:bCs/>
          <w:i/>
          <w:iCs/>
          <w:szCs w:val="24"/>
          <w:u w:val="single"/>
        </w:rPr>
        <w:t>Note:</w:t>
      </w:r>
      <w:r w:rsidRPr="007D6FEB">
        <w:rPr>
          <w:rFonts w:ascii="Arial" w:hAnsi="Arial" w:cs="Arial"/>
          <w:i/>
          <w:iCs/>
          <w:szCs w:val="24"/>
          <w:u w:val="single"/>
        </w:rPr>
        <w:t xml:space="preserve"> Existing law limits application of building standards. Please see Health and Safety Code Sections 18938.5 and 116050.</w:t>
      </w:r>
    </w:p>
    <w:p w14:paraId="39D51340" w14:textId="6D53BB15" w:rsidR="00782A32" w:rsidRPr="007D6FEB" w:rsidRDefault="00782A32" w:rsidP="00B63ACE">
      <w:pPr>
        <w:autoSpaceDE w:val="0"/>
        <w:autoSpaceDN w:val="0"/>
        <w:adjustRightInd w:val="0"/>
        <w:spacing w:before="240" w:after="240"/>
        <w:jc w:val="center"/>
        <w:rPr>
          <w:rFonts w:ascii="Arial" w:hAnsi="Arial" w:cs="Arial"/>
          <w:b/>
          <w:bCs/>
          <w:i/>
          <w:iCs/>
          <w:szCs w:val="24"/>
        </w:rPr>
      </w:pPr>
      <w:r w:rsidRPr="007D6FEB">
        <w:rPr>
          <w:rFonts w:ascii="Arial" w:hAnsi="Arial" w:cs="Arial"/>
          <w:b/>
          <w:bCs/>
          <w:i/>
          <w:iCs/>
          <w:szCs w:val="24"/>
        </w:rPr>
        <w:t>SECTION 3102B</w:t>
      </w:r>
      <w:r w:rsidRPr="007D6FEB">
        <w:rPr>
          <w:rFonts w:ascii="Arial" w:hAnsi="Arial" w:cs="Arial"/>
          <w:b/>
          <w:bCs/>
          <w:i/>
          <w:iCs/>
          <w:szCs w:val="24"/>
        </w:rPr>
        <w:br/>
        <w:t>DEFINITIONS</w:t>
      </w:r>
    </w:p>
    <w:p w14:paraId="2BE8952D" w14:textId="77777777" w:rsidR="00782A32" w:rsidRPr="007D6FEB" w:rsidRDefault="00782A32" w:rsidP="00782A32">
      <w:pPr>
        <w:autoSpaceDE w:val="0"/>
        <w:autoSpaceDN w:val="0"/>
        <w:adjustRightInd w:val="0"/>
        <w:spacing w:before="120" w:after="120"/>
        <w:rPr>
          <w:rFonts w:ascii="Arial" w:hAnsi="Arial" w:cs="Arial"/>
          <w:szCs w:val="24"/>
        </w:rPr>
      </w:pPr>
      <w:r w:rsidRPr="007D6FEB">
        <w:rPr>
          <w:rFonts w:ascii="Arial" w:hAnsi="Arial" w:cs="Arial"/>
          <w:b/>
          <w:bCs/>
          <w:i/>
          <w:iCs/>
          <w:szCs w:val="24"/>
        </w:rPr>
        <w:t>ENFORCING AGENT</w:t>
      </w:r>
      <w:r w:rsidRPr="007D6FEB">
        <w:rPr>
          <w:rFonts w:ascii="Arial" w:hAnsi="Arial" w:cs="Arial"/>
          <w:i/>
          <w:iCs/>
          <w:szCs w:val="24"/>
        </w:rPr>
        <w:t xml:space="preserve"> is the health officer …</w:t>
      </w:r>
      <w:r w:rsidRPr="007D6FEB">
        <w:rPr>
          <w:rFonts w:ascii="Arial" w:hAnsi="Arial" w:cs="Arial"/>
          <w:szCs w:val="24"/>
        </w:rPr>
        <w:t xml:space="preserve"> (No change to existing CDPH California amendment.)</w:t>
      </w:r>
    </w:p>
    <w:p w14:paraId="305286CC" w14:textId="77777777" w:rsidR="00782A32" w:rsidRPr="007D6FEB" w:rsidRDefault="00782A32" w:rsidP="00782A32">
      <w:pPr>
        <w:autoSpaceDE w:val="0"/>
        <w:autoSpaceDN w:val="0"/>
        <w:adjustRightInd w:val="0"/>
        <w:spacing w:before="120" w:after="120"/>
        <w:rPr>
          <w:rFonts w:ascii="Arial" w:hAnsi="Arial" w:cs="Arial"/>
          <w:i/>
          <w:iCs/>
          <w:szCs w:val="24"/>
          <w:u w:val="single"/>
        </w:rPr>
      </w:pPr>
      <w:r w:rsidRPr="007D6FEB">
        <w:rPr>
          <w:rFonts w:ascii="Arial" w:hAnsi="Arial" w:cs="Arial"/>
          <w:b/>
          <w:bCs/>
          <w:i/>
          <w:iCs/>
          <w:szCs w:val="24"/>
          <w:u w:val="single"/>
        </w:rPr>
        <w:t>[HCD 2]</w:t>
      </w:r>
      <w:r w:rsidRPr="007D6FEB">
        <w:rPr>
          <w:rFonts w:ascii="Arial" w:hAnsi="Arial" w:cs="Arial"/>
          <w:i/>
          <w:iCs/>
          <w:szCs w:val="24"/>
          <w:u w:val="single"/>
        </w:rPr>
        <w:t xml:space="preserve"> </w:t>
      </w:r>
      <w:r w:rsidRPr="007D6FEB">
        <w:rPr>
          <w:rFonts w:ascii="Arial" w:hAnsi="Arial" w:cs="Arial"/>
          <w:b/>
          <w:bCs/>
          <w:i/>
          <w:iCs/>
          <w:szCs w:val="24"/>
          <w:u w:val="single"/>
        </w:rPr>
        <w:t>ENFORCING AGENT OR ENFORCING AGENCY</w:t>
      </w:r>
      <w:r w:rsidRPr="007D6FEB">
        <w:rPr>
          <w:rFonts w:ascii="Arial" w:hAnsi="Arial" w:cs="Arial"/>
          <w:i/>
          <w:iCs/>
          <w:szCs w:val="24"/>
          <w:u w:val="single"/>
        </w:rPr>
        <w:t xml:space="preserve"> is the Department of Housing and Community Development, local building department or other local agency that has assumed responsibility for the enforcement of Health and Safety Code, Division 13, Part 2.1 commencing with Section 18200 for </w:t>
      </w:r>
      <w:proofErr w:type="spellStart"/>
      <w:r w:rsidRPr="007D6FEB">
        <w:rPr>
          <w:rFonts w:ascii="Arial" w:hAnsi="Arial" w:cs="Arial"/>
          <w:i/>
          <w:iCs/>
          <w:szCs w:val="24"/>
          <w:u w:val="single"/>
        </w:rPr>
        <w:t>mobilehome</w:t>
      </w:r>
      <w:proofErr w:type="spellEnd"/>
      <w:r w:rsidRPr="007D6FEB">
        <w:rPr>
          <w:rFonts w:ascii="Arial" w:hAnsi="Arial" w:cs="Arial"/>
          <w:i/>
          <w:iCs/>
          <w:szCs w:val="24"/>
          <w:u w:val="single"/>
        </w:rPr>
        <w:t xml:space="preserve"> parks and Health and Safety Code, Division 13, Part 2.3 commencing with Section 18860 for special occupancy parks.</w:t>
      </w:r>
    </w:p>
    <w:p w14:paraId="423C4057" w14:textId="77777777" w:rsidR="00782A32" w:rsidRPr="007D6FEB" w:rsidRDefault="00782A32" w:rsidP="00782A32">
      <w:pPr>
        <w:spacing w:before="240" w:after="120"/>
        <w:rPr>
          <w:rFonts w:ascii="Arial" w:hAnsi="Arial" w:cs="Arial"/>
          <w:b/>
          <w:bCs/>
          <w:szCs w:val="24"/>
        </w:rPr>
      </w:pPr>
      <w:r w:rsidRPr="007D6FEB">
        <w:rPr>
          <w:rFonts w:ascii="Arial" w:hAnsi="Arial" w:cs="Arial"/>
          <w:b/>
          <w:bCs/>
          <w:szCs w:val="24"/>
        </w:rPr>
        <w:t>Notation:</w:t>
      </w:r>
    </w:p>
    <w:p w14:paraId="1C7D1AAE" w14:textId="77777777" w:rsidR="00782A32" w:rsidRPr="007D6FEB" w:rsidRDefault="00782A32" w:rsidP="00782A32">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5D20262C" w14:textId="403D07DE" w:rsidR="00782A32" w:rsidRPr="007D6FEB" w:rsidRDefault="00782A32" w:rsidP="004B3D4C">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bookmarkEnd w:id="44"/>
    <w:p w14:paraId="5A5047A2" w14:textId="2954AC56" w:rsidR="004B3D4C" w:rsidRPr="007D6FEB" w:rsidRDefault="004B3D4C" w:rsidP="00EA3C3E">
      <w:pPr>
        <w:pStyle w:val="Heading3"/>
        <w:rPr>
          <w:rFonts w:eastAsia="Calibri"/>
        </w:rPr>
      </w:pPr>
      <w:r w:rsidRPr="007D6FEB">
        <w:rPr>
          <w:rFonts w:eastAsia="Calibri"/>
        </w:rPr>
        <w:t>Item 36: HCD proposes to adopt Chapter 32 from the 2021 IBC into the 2022 CBC without amendments:</w:t>
      </w:r>
    </w:p>
    <w:p w14:paraId="1995420D" w14:textId="2EFF173D" w:rsidR="004B3D4C" w:rsidRPr="007D6FEB" w:rsidRDefault="004B3D4C" w:rsidP="00B63ACE">
      <w:pPr>
        <w:spacing w:before="240" w:after="240"/>
        <w:jc w:val="center"/>
        <w:rPr>
          <w:rFonts w:ascii="Arial" w:hAnsi="Arial" w:cs="Arial"/>
          <w:b/>
          <w:szCs w:val="24"/>
        </w:rPr>
      </w:pPr>
      <w:r w:rsidRPr="007D6FEB">
        <w:rPr>
          <w:rFonts w:ascii="Arial" w:hAnsi="Arial" w:cs="Arial"/>
          <w:b/>
          <w:szCs w:val="24"/>
        </w:rPr>
        <w:t>CHAPTER 32</w:t>
      </w:r>
      <w:bookmarkStart w:id="46" w:name="CH32"/>
      <w:bookmarkEnd w:id="46"/>
      <w:r w:rsidR="00B63ACE" w:rsidRPr="007D6FEB">
        <w:rPr>
          <w:rFonts w:ascii="Arial" w:hAnsi="Arial" w:cs="Arial"/>
          <w:b/>
          <w:szCs w:val="24"/>
        </w:rPr>
        <w:br/>
      </w:r>
      <w:r w:rsidRPr="007D6FEB">
        <w:rPr>
          <w:rFonts w:ascii="Arial" w:hAnsi="Arial" w:cs="Arial"/>
          <w:b/>
          <w:szCs w:val="24"/>
        </w:rPr>
        <w:t>ENCROACHMENTS INTO THE PUBLIC RIGHT-OF-WAY</w:t>
      </w:r>
    </w:p>
    <w:p w14:paraId="21C1D887" w14:textId="77777777" w:rsidR="004B3D4C" w:rsidRPr="007D6FEB" w:rsidRDefault="004B3D4C" w:rsidP="004B3D4C">
      <w:pPr>
        <w:spacing w:before="240" w:after="120"/>
        <w:rPr>
          <w:rFonts w:ascii="Arial" w:hAnsi="Arial" w:cs="Arial"/>
          <w:b/>
          <w:bCs/>
          <w:szCs w:val="24"/>
        </w:rPr>
      </w:pPr>
      <w:r w:rsidRPr="007D6FEB">
        <w:rPr>
          <w:rFonts w:ascii="Arial" w:hAnsi="Arial" w:cs="Arial"/>
          <w:b/>
          <w:bCs/>
          <w:szCs w:val="24"/>
        </w:rPr>
        <w:t>Notation:</w:t>
      </w:r>
    </w:p>
    <w:p w14:paraId="249C89E3" w14:textId="77777777" w:rsidR="004B3D4C" w:rsidRPr="007D6FEB" w:rsidRDefault="004B3D4C" w:rsidP="004B3D4C">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745F78B1" w14:textId="498D1A7B" w:rsidR="004B3D4C" w:rsidRPr="007D6FEB" w:rsidRDefault="004B3D4C" w:rsidP="00E03A7B">
      <w:pPr>
        <w:pBdr>
          <w:bottom w:val="single" w:sz="24" w:space="1" w:color="auto"/>
        </w:pBdr>
        <w:spacing w:before="120"/>
        <w:rPr>
          <w:rFonts w:ascii="Arial" w:hAnsi="Arial" w:cs="Arial"/>
          <w:szCs w:val="24"/>
        </w:rPr>
      </w:pPr>
      <w:r w:rsidRPr="007D6FEB">
        <w:rPr>
          <w:rFonts w:ascii="Arial" w:hAnsi="Arial" w:cs="Arial"/>
          <w:szCs w:val="24"/>
        </w:rPr>
        <w:t xml:space="preserve">Reference(s): Health and Safety Code Sections 17000 through 17062.5, 17910 through 17995.5, 18200 through 18700, 18860 through 18874, 18938.3, 19890, 19891, 19892 and 19960 through 19997; Business and Professions Code Sections 5537 and 6737.1; </w:t>
      </w:r>
      <w:r w:rsidRPr="007D6FEB">
        <w:rPr>
          <w:rFonts w:ascii="Arial" w:hAnsi="Arial" w:cs="Arial"/>
          <w:szCs w:val="24"/>
        </w:rPr>
        <w:lastRenderedPageBreak/>
        <w:t>Civil Code 832; and Government Code Sections 8698.4, 12955.1, 12955.1.1 and 65852.2.</w:t>
      </w:r>
    </w:p>
    <w:p w14:paraId="484640C7" w14:textId="79E55EAB" w:rsidR="00E03A7B" w:rsidRPr="007D6FEB" w:rsidRDefault="00E03A7B" w:rsidP="00EA3C3E">
      <w:pPr>
        <w:pStyle w:val="Heading3"/>
        <w:rPr>
          <w:rFonts w:eastAsia="Calibri"/>
        </w:rPr>
      </w:pPr>
      <w:r w:rsidRPr="007D6FEB">
        <w:rPr>
          <w:rFonts w:eastAsia="Calibri"/>
        </w:rPr>
        <w:t>Item 37: HCD proposes to adopt Chapter 33, Sections 3301, 3302, 3303, 3304, 3305, 3306, 3307, and 3308 from the 2021 IBC into the 2022 CBC with existing amendments as follows. HCD proposes to not adopt Sections 3309, 3310, 3311, 3312, 3313 and 3314.</w:t>
      </w:r>
    </w:p>
    <w:p w14:paraId="5BB224EB" w14:textId="431FF43C" w:rsidR="00E03A7B" w:rsidRPr="007D6FEB" w:rsidRDefault="00E03A7B" w:rsidP="00B63ACE">
      <w:pPr>
        <w:spacing w:before="240" w:after="240"/>
        <w:jc w:val="center"/>
        <w:rPr>
          <w:rFonts w:ascii="Arial" w:hAnsi="Arial" w:cs="Arial"/>
          <w:szCs w:val="24"/>
        </w:rPr>
      </w:pPr>
      <w:r w:rsidRPr="007D6FEB">
        <w:rPr>
          <w:rFonts w:ascii="Arial" w:hAnsi="Arial" w:cs="Arial"/>
          <w:b/>
          <w:szCs w:val="24"/>
        </w:rPr>
        <w:t>CHAPTER 33</w:t>
      </w:r>
      <w:bookmarkStart w:id="47" w:name="CH33"/>
      <w:bookmarkEnd w:id="47"/>
      <w:r w:rsidRPr="007D6FEB">
        <w:rPr>
          <w:rFonts w:ascii="Arial" w:hAnsi="Arial" w:cs="Arial"/>
          <w:b/>
          <w:szCs w:val="24"/>
        </w:rPr>
        <w:br/>
        <w:t>SAFEGUARDS DURING CONSTRUCTION</w:t>
      </w:r>
      <w:r w:rsidRPr="007D6FEB">
        <w:rPr>
          <w:rFonts w:ascii="Arial" w:hAnsi="Arial" w:cs="Arial"/>
          <w:b/>
          <w:szCs w:val="24"/>
        </w:rPr>
        <w:br/>
      </w:r>
      <w:r w:rsidRPr="007D6FEB">
        <w:rPr>
          <w:rFonts w:ascii="Arial" w:hAnsi="Arial" w:cs="Arial"/>
          <w:b/>
          <w:bCs/>
          <w:szCs w:val="24"/>
        </w:rPr>
        <w:t>SECTION 3304</w:t>
      </w:r>
      <w:r w:rsidRPr="007D6FEB">
        <w:rPr>
          <w:rFonts w:ascii="Arial" w:hAnsi="Arial" w:cs="Arial"/>
          <w:b/>
          <w:bCs/>
          <w:szCs w:val="24"/>
        </w:rPr>
        <w:br/>
        <w:t>SITE WORK</w:t>
      </w:r>
    </w:p>
    <w:p w14:paraId="01CA8905" w14:textId="77777777" w:rsidR="00E03A7B" w:rsidRPr="007D6FEB" w:rsidRDefault="00E03A7B" w:rsidP="00E03A7B">
      <w:pPr>
        <w:autoSpaceDE w:val="0"/>
        <w:autoSpaceDN w:val="0"/>
        <w:adjustRightInd w:val="0"/>
        <w:spacing w:before="120" w:after="120"/>
        <w:rPr>
          <w:rFonts w:ascii="Arial" w:hAnsi="Arial" w:cs="Arial"/>
          <w:i/>
          <w:szCs w:val="24"/>
        </w:rPr>
      </w:pPr>
      <w:r w:rsidRPr="007D6FEB">
        <w:rPr>
          <w:rFonts w:ascii="Arial" w:hAnsi="Arial" w:cs="Arial"/>
          <w:b/>
          <w:bCs/>
          <w:i/>
          <w:szCs w:val="24"/>
        </w:rPr>
        <w:t>3304.1.5 [HCD 1] Storm water drainage and retention during construction.</w:t>
      </w:r>
      <w:r w:rsidRPr="007D6FEB">
        <w:rPr>
          <w:rFonts w:ascii="Arial" w:hAnsi="Arial" w:cs="Arial"/>
          <w:bCs/>
          <w:i/>
          <w:szCs w:val="24"/>
        </w:rPr>
        <w:t xml:space="preserve"> Projects which disturb … </w:t>
      </w:r>
      <w:r w:rsidRPr="007D6FEB">
        <w:rPr>
          <w:rFonts w:ascii="Arial" w:hAnsi="Arial" w:cs="Arial"/>
          <w:bCs/>
          <w:iCs/>
          <w:szCs w:val="24"/>
        </w:rPr>
        <w:t>(No change to existing California amendment.)</w:t>
      </w:r>
    </w:p>
    <w:p w14:paraId="06FB0861" w14:textId="72FEC721" w:rsidR="00E03A7B" w:rsidRPr="007D6FEB" w:rsidRDefault="00E03A7B" w:rsidP="00E03A7B">
      <w:pPr>
        <w:spacing w:before="240" w:after="240"/>
        <w:jc w:val="center"/>
        <w:rPr>
          <w:rFonts w:ascii="Arial" w:hAnsi="Arial" w:cs="Arial"/>
          <w:b/>
          <w:szCs w:val="24"/>
        </w:rPr>
      </w:pPr>
      <w:r w:rsidRPr="007D6FEB">
        <w:rPr>
          <w:rFonts w:ascii="Arial" w:hAnsi="Arial" w:cs="Arial"/>
          <w:b/>
          <w:szCs w:val="24"/>
        </w:rPr>
        <w:t>SECTION 3306</w:t>
      </w:r>
      <w:r w:rsidRPr="007D6FEB">
        <w:rPr>
          <w:rFonts w:ascii="Arial" w:hAnsi="Arial" w:cs="Arial"/>
          <w:b/>
          <w:szCs w:val="24"/>
        </w:rPr>
        <w:br/>
        <w:t>PROTECTION OF PEDESTRIANS</w:t>
      </w:r>
    </w:p>
    <w:p w14:paraId="459A81CD" w14:textId="77777777" w:rsidR="00E03A7B" w:rsidRPr="007D6FEB" w:rsidRDefault="00E03A7B" w:rsidP="00E03A7B">
      <w:pPr>
        <w:spacing w:before="120" w:after="120"/>
        <w:rPr>
          <w:rFonts w:ascii="Arial" w:hAnsi="Arial" w:cs="Arial"/>
          <w:szCs w:val="24"/>
        </w:rPr>
      </w:pPr>
      <w:r w:rsidRPr="007D6FEB">
        <w:rPr>
          <w:rFonts w:ascii="Arial" w:hAnsi="Arial" w:cs="Arial"/>
          <w:b/>
          <w:szCs w:val="24"/>
        </w:rPr>
        <w:t xml:space="preserve">3306.2 Walkways. </w:t>
      </w:r>
      <w:r w:rsidRPr="007D6FEB">
        <w:rPr>
          <w:rFonts w:ascii="Arial" w:hAnsi="Arial" w:cs="Arial"/>
          <w:szCs w:val="24"/>
        </w:rPr>
        <w:t xml:space="preserve">A walkway … Walkways shall be accessible in accordance with </w:t>
      </w:r>
      <w:r w:rsidRPr="007D6FEB">
        <w:rPr>
          <w:rFonts w:ascii="Arial" w:hAnsi="Arial" w:cs="Arial"/>
          <w:strike/>
          <w:szCs w:val="24"/>
        </w:rPr>
        <w:t>Chapter 11</w:t>
      </w:r>
      <w:r w:rsidRPr="007D6FEB">
        <w:rPr>
          <w:rFonts w:ascii="Arial" w:hAnsi="Arial" w:cs="Arial"/>
          <w:i/>
          <w:szCs w:val="24"/>
        </w:rPr>
        <w:t xml:space="preserve"> Chapter 11A </w:t>
      </w:r>
      <w:r w:rsidRPr="007D6FEB">
        <w:rPr>
          <w:rFonts w:ascii="Arial" w:hAnsi="Arial" w:cs="Arial"/>
          <w:szCs w:val="24"/>
        </w:rPr>
        <w:t xml:space="preserve">and shall be … </w:t>
      </w:r>
      <w:r w:rsidRPr="007D6FEB">
        <w:rPr>
          <w:rFonts w:ascii="Arial" w:hAnsi="Arial" w:cs="Arial"/>
          <w:bCs/>
          <w:iCs/>
          <w:szCs w:val="24"/>
        </w:rPr>
        <w:t>(No change to existing California amendment.)</w:t>
      </w:r>
    </w:p>
    <w:p w14:paraId="6F9F1D73" w14:textId="7131A7A2" w:rsidR="00E03A7B" w:rsidRPr="007D6FEB" w:rsidRDefault="00E03A7B" w:rsidP="00E03A7B">
      <w:pPr>
        <w:spacing w:before="240" w:after="240"/>
        <w:jc w:val="center"/>
        <w:rPr>
          <w:rFonts w:ascii="Arial" w:hAnsi="Arial" w:cs="Arial"/>
          <w:b/>
          <w:szCs w:val="24"/>
        </w:rPr>
      </w:pPr>
      <w:r w:rsidRPr="007D6FEB">
        <w:rPr>
          <w:rFonts w:ascii="Arial" w:hAnsi="Arial" w:cs="Arial"/>
          <w:b/>
          <w:szCs w:val="24"/>
        </w:rPr>
        <w:t>SECTION 3307</w:t>
      </w:r>
      <w:r w:rsidRPr="007D6FEB">
        <w:rPr>
          <w:rFonts w:ascii="Arial" w:hAnsi="Arial" w:cs="Arial"/>
          <w:b/>
          <w:szCs w:val="24"/>
        </w:rPr>
        <w:br/>
        <w:t>PROTECTION OF ADJOINING PROPERTY</w:t>
      </w:r>
    </w:p>
    <w:p w14:paraId="2F247B81" w14:textId="77777777" w:rsidR="00E03A7B" w:rsidRPr="007D6FEB" w:rsidRDefault="00E03A7B" w:rsidP="00E03A7B">
      <w:pPr>
        <w:autoSpaceDE w:val="0"/>
        <w:autoSpaceDN w:val="0"/>
        <w:adjustRightInd w:val="0"/>
        <w:spacing w:before="120" w:after="120"/>
        <w:rPr>
          <w:rFonts w:ascii="Arial" w:hAnsi="Arial" w:cs="Arial"/>
          <w:i/>
          <w:szCs w:val="24"/>
        </w:rPr>
      </w:pPr>
      <w:r w:rsidRPr="007D6FEB">
        <w:rPr>
          <w:rFonts w:ascii="Arial" w:hAnsi="Arial" w:cs="Arial"/>
          <w:b/>
          <w:szCs w:val="24"/>
        </w:rPr>
        <w:t>3307.1 Protection required.</w:t>
      </w:r>
      <w:r w:rsidRPr="007D6FEB">
        <w:rPr>
          <w:rFonts w:ascii="Arial" w:hAnsi="Arial" w:cs="Arial"/>
          <w:szCs w:val="24"/>
        </w:rPr>
        <w:t xml:space="preserve"> Adjoining public … </w:t>
      </w:r>
      <w:r w:rsidRPr="007D6FEB">
        <w:rPr>
          <w:rFonts w:ascii="Arial" w:hAnsi="Arial" w:cs="Arial"/>
          <w:i/>
          <w:szCs w:val="24"/>
        </w:rPr>
        <w:t>(</w:t>
      </w:r>
      <w:r w:rsidRPr="007D6FEB">
        <w:rPr>
          <w:rFonts w:ascii="Arial" w:hAnsi="Arial" w:cs="Arial"/>
          <w:iCs/>
          <w:szCs w:val="24"/>
        </w:rPr>
        <w:t>No change to model code text</w:t>
      </w:r>
      <w:r w:rsidRPr="007D6FEB">
        <w:rPr>
          <w:rFonts w:ascii="Arial" w:hAnsi="Arial" w:cs="Arial"/>
          <w:i/>
          <w:szCs w:val="24"/>
        </w:rPr>
        <w:t>.)</w:t>
      </w:r>
    </w:p>
    <w:p w14:paraId="71B60FDD" w14:textId="77777777" w:rsidR="00E03A7B" w:rsidRPr="007D6FEB" w:rsidRDefault="00E03A7B" w:rsidP="00E03A7B">
      <w:pPr>
        <w:spacing w:before="120" w:after="120"/>
        <w:rPr>
          <w:rFonts w:ascii="Arial" w:hAnsi="Arial" w:cs="Arial"/>
          <w:b/>
          <w:iCs/>
          <w:szCs w:val="24"/>
        </w:rPr>
      </w:pPr>
      <w:r w:rsidRPr="007D6FEB">
        <w:rPr>
          <w:rFonts w:ascii="Arial" w:hAnsi="Arial" w:cs="Arial"/>
          <w:b/>
          <w:i/>
          <w:szCs w:val="24"/>
        </w:rPr>
        <w:t xml:space="preserve">[HCD 1 &amp; HCD 2] Note: </w:t>
      </w:r>
      <w:r w:rsidRPr="007D6FEB">
        <w:rPr>
          <w:rFonts w:ascii="Arial" w:hAnsi="Arial" w:cs="Arial"/>
          <w:i/>
          <w:szCs w:val="24"/>
        </w:rPr>
        <w:t xml:space="preserve">See Civil Code Section 832 … </w:t>
      </w:r>
      <w:r w:rsidRPr="007D6FEB">
        <w:rPr>
          <w:rFonts w:ascii="Arial" w:hAnsi="Arial" w:cs="Arial"/>
          <w:iCs/>
          <w:szCs w:val="24"/>
          <w:u w:val="single"/>
        </w:rPr>
        <w:t>(No change to existing California amendment.,)</w:t>
      </w:r>
    </w:p>
    <w:p w14:paraId="35D4D4AC" w14:textId="77777777" w:rsidR="00E03A7B" w:rsidRPr="007D6FEB" w:rsidRDefault="00E03A7B" w:rsidP="00E03A7B">
      <w:pPr>
        <w:spacing w:before="240" w:after="120"/>
        <w:rPr>
          <w:rFonts w:ascii="Arial" w:hAnsi="Arial" w:cs="Arial"/>
          <w:b/>
          <w:bCs/>
          <w:szCs w:val="24"/>
        </w:rPr>
      </w:pPr>
      <w:r w:rsidRPr="007D6FEB">
        <w:rPr>
          <w:rFonts w:ascii="Arial" w:hAnsi="Arial" w:cs="Arial"/>
          <w:b/>
          <w:bCs/>
          <w:szCs w:val="24"/>
        </w:rPr>
        <w:t>Notation:</w:t>
      </w:r>
    </w:p>
    <w:p w14:paraId="40EF9A22" w14:textId="77777777" w:rsidR="00E03A7B" w:rsidRPr="007D6FEB" w:rsidRDefault="00E03A7B" w:rsidP="00E03A7B">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1D297E9" w14:textId="18F8D8CE" w:rsidR="00E03A7B" w:rsidRPr="007D6FEB" w:rsidRDefault="00E03A7B" w:rsidP="00B62F41">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0E8F8B0E" w14:textId="0903EA47" w:rsidR="00B62F41" w:rsidRPr="007D6FEB" w:rsidRDefault="00B62F41" w:rsidP="00EA3C3E">
      <w:pPr>
        <w:pStyle w:val="Heading3"/>
        <w:rPr>
          <w:rFonts w:eastAsia="Calibri"/>
        </w:rPr>
      </w:pPr>
      <w:r w:rsidRPr="007D6FEB">
        <w:rPr>
          <w:rFonts w:eastAsia="Calibri"/>
        </w:rPr>
        <w:t>Item 38: HCD proposes NOT to adopt Chapter 34 from the 2021 IBC.</w:t>
      </w:r>
    </w:p>
    <w:p w14:paraId="458BC6FE" w14:textId="5A12A010" w:rsidR="00B62F41" w:rsidRPr="007D6FEB" w:rsidRDefault="00B62F41" w:rsidP="00B63ACE">
      <w:pPr>
        <w:spacing w:before="240" w:after="240"/>
        <w:jc w:val="center"/>
        <w:rPr>
          <w:rFonts w:ascii="Arial" w:hAnsi="Arial" w:cs="Arial"/>
          <w:b/>
          <w:szCs w:val="24"/>
        </w:rPr>
      </w:pPr>
      <w:r w:rsidRPr="007D6FEB">
        <w:rPr>
          <w:rFonts w:ascii="Arial" w:hAnsi="Arial" w:cs="Arial"/>
          <w:b/>
          <w:szCs w:val="24"/>
        </w:rPr>
        <w:t>CHAPTER 34</w:t>
      </w:r>
      <w:bookmarkStart w:id="48" w:name="CH34"/>
      <w:bookmarkEnd w:id="48"/>
      <w:r w:rsidRPr="007D6FEB">
        <w:rPr>
          <w:rFonts w:ascii="Arial" w:hAnsi="Arial" w:cs="Arial"/>
          <w:b/>
          <w:szCs w:val="24"/>
        </w:rPr>
        <w:br/>
        <w:t>RESERVED</w:t>
      </w:r>
    </w:p>
    <w:p w14:paraId="10472D13" w14:textId="77777777" w:rsidR="00B62F41" w:rsidRPr="007D6FEB" w:rsidRDefault="00B62F41" w:rsidP="00B62F41">
      <w:pPr>
        <w:spacing w:before="240" w:after="120"/>
        <w:rPr>
          <w:rFonts w:ascii="Arial" w:hAnsi="Arial" w:cs="Arial"/>
          <w:b/>
          <w:bCs/>
          <w:szCs w:val="24"/>
        </w:rPr>
      </w:pPr>
      <w:r w:rsidRPr="007D6FEB">
        <w:rPr>
          <w:rFonts w:ascii="Arial" w:hAnsi="Arial" w:cs="Arial"/>
          <w:b/>
          <w:bCs/>
          <w:szCs w:val="24"/>
        </w:rPr>
        <w:t>Notation:</w:t>
      </w:r>
    </w:p>
    <w:p w14:paraId="1598E5D5" w14:textId="77777777" w:rsidR="00B62F41" w:rsidRPr="007D6FEB" w:rsidRDefault="00B62F41" w:rsidP="00B62F41">
      <w:pPr>
        <w:spacing w:before="120"/>
        <w:rPr>
          <w:rFonts w:ascii="Arial" w:hAnsi="Arial" w:cs="Arial"/>
          <w:szCs w:val="24"/>
        </w:rPr>
      </w:pPr>
      <w:r w:rsidRPr="007D6FEB">
        <w:rPr>
          <w:rFonts w:ascii="Arial" w:hAnsi="Arial" w:cs="Arial"/>
          <w:szCs w:val="24"/>
        </w:rPr>
        <w:t xml:space="preserve">Authority: Health and Safety Code Sections 17040, 17920.9, 17921, 17921.6, 17922, 17922.6, 17926, 17927, 17928, 17958.12, 18552, 18620, 18691, 18865, 18871.3, </w:t>
      </w:r>
      <w:r w:rsidRPr="007D6FEB">
        <w:rPr>
          <w:rFonts w:ascii="Arial" w:hAnsi="Arial" w:cs="Arial"/>
          <w:szCs w:val="24"/>
        </w:rPr>
        <w:lastRenderedPageBreak/>
        <w:t>18873, 18873.5, 18938.3, and 19990; and Government Code Sections 12955.1 and 12955.1.1.</w:t>
      </w:r>
    </w:p>
    <w:p w14:paraId="4A3EBE61" w14:textId="17936533" w:rsidR="00B62F41" w:rsidRPr="007D6FEB" w:rsidRDefault="00B62F41" w:rsidP="009F2ED4">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60DA9F2" w14:textId="2EDE91FF" w:rsidR="009F2ED4" w:rsidRPr="007D6FEB" w:rsidRDefault="009F2ED4" w:rsidP="00EA3C3E">
      <w:pPr>
        <w:pStyle w:val="Heading3"/>
        <w:rPr>
          <w:rFonts w:eastAsia="Calibri"/>
        </w:rPr>
      </w:pPr>
      <w:r w:rsidRPr="007D6FEB">
        <w:rPr>
          <w:rFonts w:eastAsia="Calibri"/>
        </w:rPr>
        <w:t xml:space="preserve">Item 39: HCD proposes to adopt Chapter 35 from the 2021 IBC into the 2022 CBC with new and existing amendments as follows. </w:t>
      </w:r>
      <w:r w:rsidRPr="007D6FEB">
        <w:t xml:space="preserve">HCD proposes to repeal 2019 CBC amendments addressing APA </w:t>
      </w:r>
      <w:r w:rsidRPr="007D6FEB">
        <w:rPr>
          <w:i/>
          <w:iCs/>
        </w:rPr>
        <w:t xml:space="preserve">ANSI/APA </w:t>
      </w:r>
      <w:proofErr w:type="spellStart"/>
      <w:r w:rsidRPr="007D6FEB">
        <w:rPr>
          <w:i/>
          <w:iCs/>
        </w:rPr>
        <w:t>PRG</w:t>
      </w:r>
      <w:proofErr w:type="spellEnd"/>
      <w:r w:rsidRPr="007D6FEB">
        <w:rPr>
          <w:i/>
          <w:iCs/>
        </w:rPr>
        <w:t xml:space="preserve"> 320-18, ASTM </w:t>
      </w:r>
      <w:r w:rsidRPr="007D6FEB">
        <w:rPr>
          <w:i/>
        </w:rPr>
        <w:t>D3498-03(2011) and adopt the model references for these standards.</w:t>
      </w:r>
    </w:p>
    <w:p w14:paraId="5737CE4D" w14:textId="0EE2602F" w:rsidR="009F2ED4" w:rsidRPr="007D6FEB" w:rsidRDefault="009F2ED4" w:rsidP="00B63ACE">
      <w:pPr>
        <w:spacing w:before="240" w:after="240"/>
        <w:jc w:val="center"/>
        <w:rPr>
          <w:rFonts w:ascii="Arial" w:hAnsi="Arial" w:cs="Arial"/>
          <w:b/>
          <w:szCs w:val="24"/>
        </w:rPr>
      </w:pPr>
      <w:r w:rsidRPr="007D6FEB">
        <w:rPr>
          <w:rFonts w:ascii="Arial" w:hAnsi="Arial" w:cs="Arial"/>
          <w:b/>
          <w:szCs w:val="24"/>
        </w:rPr>
        <w:t>CHAPTER 35</w:t>
      </w:r>
      <w:bookmarkStart w:id="49" w:name="CH35"/>
      <w:bookmarkEnd w:id="49"/>
      <w:r w:rsidRPr="007D6FEB">
        <w:rPr>
          <w:rFonts w:ascii="Arial" w:hAnsi="Arial" w:cs="Arial"/>
          <w:b/>
          <w:szCs w:val="24"/>
        </w:rPr>
        <w:br/>
        <w:t>REFERENCED STANDARDS</w:t>
      </w:r>
    </w:p>
    <w:p w14:paraId="756F2664" w14:textId="77777777" w:rsidR="009F2ED4" w:rsidRPr="007D6FEB" w:rsidRDefault="009F2ED4" w:rsidP="009F2ED4">
      <w:pPr>
        <w:autoSpaceDE w:val="0"/>
        <w:autoSpaceDN w:val="0"/>
        <w:adjustRightInd w:val="0"/>
        <w:spacing w:before="120" w:after="120"/>
        <w:rPr>
          <w:rFonts w:ascii="Arial" w:hAnsi="Arial" w:cs="Arial"/>
          <w:b/>
          <w:szCs w:val="24"/>
        </w:rPr>
      </w:pPr>
      <w:r w:rsidRPr="007D6FEB">
        <w:rPr>
          <w:rFonts w:ascii="Arial" w:hAnsi="Arial" w:cs="Arial"/>
          <w:b/>
          <w:szCs w:val="24"/>
        </w:rPr>
        <w:t>User note:</w:t>
      </w:r>
    </w:p>
    <w:p w14:paraId="4420BA1F" w14:textId="77777777" w:rsidR="009F2ED4" w:rsidRPr="007D6FEB" w:rsidRDefault="009F2ED4" w:rsidP="009F2ED4">
      <w:pPr>
        <w:autoSpaceDE w:val="0"/>
        <w:autoSpaceDN w:val="0"/>
        <w:adjustRightInd w:val="0"/>
        <w:spacing w:before="120" w:after="120"/>
        <w:rPr>
          <w:rFonts w:ascii="Arial" w:hAnsi="Arial" w:cs="Arial"/>
          <w:b/>
          <w:szCs w:val="24"/>
        </w:rPr>
      </w:pPr>
      <w:r w:rsidRPr="007D6FEB">
        <w:rPr>
          <w:rFonts w:ascii="Arial" w:hAnsi="Arial" w:cs="Arial"/>
          <w:b/>
          <w:szCs w:val="24"/>
        </w:rPr>
        <w:t>…</w:t>
      </w:r>
    </w:p>
    <w:p w14:paraId="6652674D" w14:textId="733BB4EA" w:rsidR="009A12DC" w:rsidRPr="00CE413A" w:rsidRDefault="009F2ED4" w:rsidP="00CE413A">
      <w:pPr>
        <w:autoSpaceDE w:val="0"/>
        <w:autoSpaceDN w:val="0"/>
        <w:adjustRightInd w:val="0"/>
        <w:spacing w:before="120" w:after="120"/>
        <w:rPr>
          <w:rFonts w:ascii="Arial" w:hAnsi="Arial" w:cs="Arial"/>
          <w:iCs/>
          <w:szCs w:val="24"/>
        </w:rPr>
      </w:pPr>
      <w:r w:rsidRPr="007D6FEB">
        <w:rPr>
          <w:rFonts w:ascii="Arial" w:hAnsi="Arial" w:cs="Arial"/>
          <w:szCs w:val="24"/>
        </w:rPr>
        <w:t xml:space="preserve">This chapter lists … The application of the referenced standards shall be as specified in </w:t>
      </w:r>
      <w:r w:rsidRPr="007D6FEB">
        <w:rPr>
          <w:rFonts w:ascii="Arial" w:hAnsi="Arial" w:cs="Arial"/>
          <w:i/>
          <w:szCs w:val="24"/>
        </w:rPr>
        <w:t>Chapter 1, Scope and Administration, Division I, Sections 1.1.5 and 1.1.7, and</w:t>
      </w:r>
      <w:r w:rsidRPr="007D6FEB">
        <w:rPr>
          <w:rFonts w:ascii="Arial" w:hAnsi="Arial" w:cs="Arial"/>
          <w:szCs w:val="24"/>
        </w:rPr>
        <w:t xml:space="preserve"> </w:t>
      </w:r>
      <w:r w:rsidRPr="007D6FEB">
        <w:rPr>
          <w:rFonts w:ascii="Arial" w:hAnsi="Arial" w:cs="Arial"/>
          <w:i/>
          <w:szCs w:val="24"/>
        </w:rPr>
        <w:t>in</w:t>
      </w:r>
      <w:r w:rsidRPr="007D6FEB">
        <w:rPr>
          <w:rFonts w:ascii="Arial" w:hAnsi="Arial" w:cs="Arial"/>
          <w:szCs w:val="24"/>
        </w:rPr>
        <w:t xml:space="preserve"> </w:t>
      </w:r>
      <w:r w:rsidRPr="007D6FEB">
        <w:rPr>
          <w:rFonts w:ascii="Arial" w:hAnsi="Arial" w:cs="Arial"/>
          <w:i/>
          <w:iCs/>
          <w:szCs w:val="24"/>
        </w:rPr>
        <w:t>Chapter 1</w:t>
      </w:r>
      <w:r w:rsidRPr="007D6FEB">
        <w:rPr>
          <w:rFonts w:ascii="Arial" w:hAnsi="Arial" w:cs="Arial"/>
          <w:i/>
          <w:szCs w:val="24"/>
        </w:rPr>
        <w:t xml:space="preserve">, Scope and Administration, Division II, </w:t>
      </w:r>
      <w:r w:rsidRPr="007D6FEB">
        <w:rPr>
          <w:rFonts w:ascii="Arial" w:hAnsi="Arial" w:cs="Arial"/>
          <w:szCs w:val="24"/>
        </w:rPr>
        <w:t xml:space="preserve">Section 102.4, </w:t>
      </w:r>
      <w:r w:rsidRPr="007D6FEB">
        <w:rPr>
          <w:rFonts w:ascii="Arial" w:hAnsi="Arial" w:cs="Arial"/>
          <w:i/>
          <w:szCs w:val="24"/>
        </w:rPr>
        <w:t xml:space="preserve">as applicable. </w:t>
      </w:r>
      <w:r w:rsidRPr="007D6FEB">
        <w:rPr>
          <w:rFonts w:ascii="Arial" w:hAnsi="Arial" w:cs="Arial"/>
          <w:iCs/>
          <w:szCs w:val="24"/>
        </w:rPr>
        <w:t>(No change to existing California amendment.)</w:t>
      </w:r>
    </w:p>
    <w:p w14:paraId="391A9E44" w14:textId="5F2C68BF" w:rsidR="00CE413A" w:rsidRDefault="00CE413A" w:rsidP="009F2ED4">
      <w:pPr>
        <w:spacing w:before="240" w:after="120"/>
        <w:rPr>
          <w:rFonts w:ascii="Arial" w:hAnsi="Arial" w:cs="Arial"/>
          <w:b/>
          <w:bCs/>
          <w:szCs w:val="24"/>
        </w:rPr>
      </w:pPr>
      <w:r w:rsidRPr="00CE413A">
        <w:rPr>
          <w:rFonts w:ascii="Arial" w:hAnsi="Arial" w:cs="Arial"/>
          <w:b/>
          <w:bCs/>
          <w:noProof/>
          <w:szCs w:val="24"/>
        </w:rPr>
        <w:lastRenderedPageBreak/>
        <w:drawing>
          <wp:inline distT="0" distB="0" distL="0" distR="0" wp14:anchorId="49CF766A" wp14:editId="2F6B33E0">
            <wp:extent cx="4134427" cy="5649113"/>
            <wp:effectExtent l="0" t="0" r="0" b="8890"/>
            <wp:docPr id="5" name="Picture 5" descr="This is an image of the application of the referenced standards. The following information has been deleted from the table: &#10;ANSI/APA PRG 320-18&#10;D3498-03(2011)&#10;ICC/ANSI A117.1&#10;IEBC 21&#10;IECC 24&#10;IFC 21&#10;IFGC 21&#10;IMC 21&#10;IPC 21&#10;IPMC 21&#10;IPSDC 21&#10;IRC 21&#10;ISPSC&#10;IWUIC 18&#10;720&#10;The following have been added:&#10;Under ANSI/APA PRG the 2019 CA amendment replated; incorporated by model code &#10;Under A227 and A229 - 1211.1.1&#10;Under D3498-03 the 2019 CA amendment repealed incorporated by model code.&#10;Under 72-22 915.4.1, 915.5.2, 91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is an image of the application of the referenced standards. The following information has been deleted from the table: &#10;ANSI/APA PRG 320-18&#10;D3498-03(2011)&#10;ICC/ANSI A117.1&#10;IEBC 21&#10;IECC 24&#10;IFC 21&#10;IFGC 21&#10;IMC 21&#10;IPC 21&#10;IPMC 21&#10;IPSDC 21&#10;IRC 21&#10;ISPSC&#10;IWUIC 18&#10;720&#10;The following have been added:&#10;Under ANSI/APA PRG the 2019 CA amendment replated; incorporated by model code &#10;Under A227 and A229 - 1211.1.1&#10;Under D3498-03 the 2019 CA amendment repealed incorporated by model code.&#10;Under 72-22 915.4.1, 915.5.2, 915.7&#10;"/>
                    <pic:cNvPicPr/>
                  </pic:nvPicPr>
                  <pic:blipFill>
                    <a:blip r:embed="rId12"/>
                    <a:stretch>
                      <a:fillRect/>
                    </a:stretch>
                  </pic:blipFill>
                  <pic:spPr>
                    <a:xfrm>
                      <a:off x="0" y="0"/>
                      <a:ext cx="4134427" cy="5649113"/>
                    </a:xfrm>
                    <a:prstGeom prst="rect">
                      <a:avLst/>
                    </a:prstGeom>
                  </pic:spPr>
                </pic:pic>
              </a:graphicData>
            </a:graphic>
          </wp:inline>
        </w:drawing>
      </w:r>
    </w:p>
    <w:p w14:paraId="45BB4A38" w14:textId="61C38281" w:rsidR="00CE413A" w:rsidRDefault="00CE413A" w:rsidP="009F2ED4">
      <w:pPr>
        <w:spacing w:before="240" w:after="120"/>
        <w:rPr>
          <w:rFonts w:ascii="Arial" w:hAnsi="Arial" w:cs="Arial"/>
          <w:b/>
          <w:bCs/>
          <w:szCs w:val="24"/>
        </w:rPr>
      </w:pPr>
      <w:r w:rsidRPr="00CE413A">
        <w:rPr>
          <w:rFonts w:ascii="Arial" w:hAnsi="Arial" w:cs="Arial"/>
          <w:b/>
          <w:bCs/>
          <w:noProof/>
          <w:szCs w:val="24"/>
        </w:rPr>
        <w:lastRenderedPageBreak/>
        <w:drawing>
          <wp:inline distT="0" distB="0" distL="0" distR="0" wp14:anchorId="4674BF17" wp14:editId="6237E8F1">
            <wp:extent cx="4096322" cy="5706271"/>
            <wp:effectExtent l="0" t="0" r="0" b="0"/>
            <wp:docPr id="6" name="Picture 6" descr="This is an image of the application of the referenced standards. The following information has been deleted from the table: &#10;ANSI/APA PRG 320-18&#10;D3498-03(2011)&#10;ICC/ANSI A117.1&#10;IEBC 21&#10;IECC 24&#10;IFC 21&#10;IFGC 21&#10;IMC 21&#10;IPC 21&#10;IPMC 21&#10;IPSDC 21&#10;IRC 21&#10;ISPSC&#10;IWUIC 18&#10;720&#10;The following have been added:&#10;Under ANSI/APA PRG the 2019 CA amendment replated; incorporated by model code &#10;Under A227 and A229 - 1211.1.1&#10;Under D3498-03 the 2019 CA amendment repealed incorporated by model code.&#10;Under 72-22 915.4.1, 915.5.2, 91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is an image of the application of the referenced standards. The following information has been deleted from the table: &#10;ANSI/APA PRG 320-18&#10;D3498-03(2011)&#10;ICC/ANSI A117.1&#10;IEBC 21&#10;IECC 24&#10;IFC 21&#10;IFGC 21&#10;IMC 21&#10;IPC 21&#10;IPMC 21&#10;IPSDC 21&#10;IRC 21&#10;ISPSC&#10;IWUIC 18&#10;720&#10;The following have been added:&#10;Under ANSI/APA PRG the 2019 CA amendment replated; incorporated by model code &#10;Under A227 and A229 - 1211.1.1&#10;Under D3498-03 the 2019 CA amendment repealed incorporated by model code.&#10;Under 72-22 915.4.1, 915.5.2, 915.7&#10;"/>
                    <pic:cNvPicPr/>
                  </pic:nvPicPr>
                  <pic:blipFill>
                    <a:blip r:embed="rId13"/>
                    <a:stretch>
                      <a:fillRect/>
                    </a:stretch>
                  </pic:blipFill>
                  <pic:spPr>
                    <a:xfrm>
                      <a:off x="0" y="0"/>
                      <a:ext cx="4096322" cy="5706271"/>
                    </a:xfrm>
                    <a:prstGeom prst="rect">
                      <a:avLst/>
                    </a:prstGeom>
                  </pic:spPr>
                </pic:pic>
              </a:graphicData>
            </a:graphic>
          </wp:inline>
        </w:drawing>
      </w:r>
    </w:p>
    <w:p w14:paraId="24726DCD" w14:textId="5B52A235" w:rsidR="00CE413A" w:rsidRDefault="00CE413A" w:rsidP="00D917C7">
      <w:pPr>
        <w:spacing w:before="240" w:after="120"/>
        <w:rPr>
          <w:rFonts w:ascii="Arial" w:hAnsi="Arial" w:cs="Arial"/>
          <w:b/>
          <w:bCs/>
          <w:szCs w:val="24"/>
        </w:rPr>
      </w:pPr>
      <w:r w:rsidRPr="00CE413A">
        <w:rPr>
          <w:rFonts w:ascii="Arial" w:hAnsi="Arial" w:cs="Arial"/>
          <w:b/>
          <w:bCs/>
          <w:noProof/>
          <w:szCs w:val="24"/>
        </w:rPr>
        <w:lastRenderedPageBreak/>
        <w:drawing>
          <wp:inline distT="0" distB="0" distL="0" distR="0" wp14:anchorId="5C0D30C1" wp14:editId="1F8E044C">
            <wp:extent cx="4115374" cy="4763165"/>
            <wp:effectExtent l="0" t="0" r="0" b="0"/>
            <wp:docPr id="7" name="Picture 7" descr="This is an image of the application of the referenced standards. The following information has been deleted from the table: &#10;ANSI/APA PRG 320-18&#10;D3498-03(2011)&#10;ICC/ANSI A117.1&#10;IEBC 21&#10;IECC 24&#10;IFC 21&#10;IFGC 21&#10;IMC 21&#10;IPC 21&#10;IPMC 21&#10;IPSDC 21&#10;IRC 21&#10;ISPSC&#10;IWUIC 18&#10;720&#10;The following have been added:&#10;Under ANSI/APA PRG the 2019 CA amendment replated; incorporated by model code &#10;Under A227 and A229 - 1211.1.1&#10;Under D3498-03 the 2019 CA amendment repealed incorporated by model code.&#10;Under 72-22 915.4.1, 915.5.2, 9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is is an image of the application of the referenced standards. The following information has been deleted from the table: &#10;ANSI/APA PRG 320-18&#10;D3498-03(2011)&#10;ICC/ANSI A117.1&#10;IEBC 21&#10;IECC 24&#10;IFC 21&#10;IFGC 21&#10;IMC 21&#10;IPC 21&#10;IPMC 21&#10;IPSDC 21&#10;IRC 21&#10;ISPSC&#10;IWUIC 18&#10;720&#10;The following have been added:&#10;Under ANSI/APA PRG the 2019 CA amendment replated; incorporated by model code &#10;Under A227 and A229 - 1211.1.1&#10;Under D3498-03 the 2019 CA amendment repealed incorporated by model code.&#10;Under 72-22 915.4.1, 915.5.2, 915.7"/>
                    <pic:cNvPicPr/>
                  </pic:nvPicPr>
                  <pic:blipFill>
                    <a:blip r:embed="rId14">
                      <a:extLst>
                        <a:ext uri="{28A0092B-C50C-407E-A947-70E740481C1C}">
                          <a14:useLocalDpi xmlns:a14="http://schemas.microsoft.com/office/drawing/2010/main" val="0"/>
                        </a:ext>
                      </a:extLst>
                    </a:blip>
                    <a:stretch>
                      <a:fillRect/>
                    </a:stretch>
                  </pic:blipFill>
                  <pic:spPr>
                    <a:xfrm>
                      <a:off x="0" y="0"/>
                      <a:ext cx="4115374" cy="4763165"/>
                    </a:xfrm>
                    <a:prstGeom prst="rect">
                      <a:avLst/>
                    </a:prstGeom>
                  </pic:spPr>
                </pic:pic>
              </a:graphicData>
            </a:graphic>
          </wp:inline>
        </w:drawing>
      </w:r>
    </w:p>
    <w:p w14:paraId="506F6FC6" w14:textId="6746714C" w:rsidR="009F2ED4" w:rsidRPr="007D6FEB" w:rsidRDefault="009F2ED4" w:rsidP="009F2ED4">
      <w:pPr>
        <w:spacing w:before="240" w:after="120"/>
        <w:rPr>
          <w:rFonts w:ascii="Arial" w:hAnsi="Arial" w:cs="Arial"/>
          <w:b/>
          <w:bCs/>
          <w:szCs w:val="24"/>
        </w:rPr>
      </w:pPr>
      <w:r w:rsidRPr="007D6FEB">
        <w:rPr>
          <w:rFonts w:ascii="Arial" w:hAnsi="Arial" w:cs="Arial"/>
          <w:b/>
          <w:bCs/>
          <w:szCs w:val="24"/>
        </w:rPr>
        <w:t>Notation:</w:t>
      </w:r>
    </w:p>
    <w:p w14:paraId="5E1FD253" w14:textId="77777777" w:rsidR="009F2ED4" w:rsidRPr="007D6FEB" w:rsidRDefault="009F2ED4" w:rsidP="009F2ED4">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48329DF4" w14:textId="7B149642" w:rsidR="009F2ED4" w:rsidRPr="007D6FEB" w:rsidRDefault="009F2ED4" w:rsidP="00944CEA">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028BCF0E" w14:textId="3A8E41FD" w:rsidR="00944CEA" w:rsidRPr="007D6FEB" w:rsidRDefault="00944CEA" w:rsidP="00EA3C3E">
      <w:pPr>
        <w:pStyle w:val="Heading3"/>
        <w:rPr>
          <w:rFonts w:eastAsia="Calibri"/>
        </w:rPr>
      </w:pPr>
      <w:r w:rsidRPr="007D6FEB">
        <w:rPr>
          <w:rFonts w:eastAsia="Calibri"/>
        </w:rPr>
        <w:t>Item 40: HCD proposes NOT to adopt Appendix A from the 2021 IBC.</w:t>
      </w:r>
    </w:p>
    <w:p w14:paraId="44A90700" w14:textId="28BE7A6A" w:rsidR="00944CEA" w:rsidRPr="007D6FEB" w:rsidRDefault="00944CEA" w:rsidP="00B63ACE">
      <w:pPr>
        <w:tabs>
          <w:tab w:val="left" w:pos="0"/>
        </w:tabs>
        <w:spacing w:before="240" w:after="240"/>
        <w:jc w:val="center"/>
        <w:rPr>
          <w:rFonts w:ascii="Arial" w:hAnsi="Arial" w:cs="Arial"/>
          <w:b/>
          <w:szCs w:val="24"/>
        </w:rPr>
      </w:pPr>
      <w:r w:rsidRPr="007D6FEB">
        <w:rPr>
          <w:rFonts w:ascii="Arial" w:hAnsi="Arial" w:cs="Arial"/>
          <w:b/>
          <w:szCs w:val="24"/>
        </w:rPr>
        <w:t>APPENDIX </w:t>
      </w:r>
      <w:proofErr w:type="spellStart"/>
      <w:r w:rsidRPr="007D6FEB">
        <w:rPr>
          <w:rFonts w:ascii="Arial" w:hAnsi="Arial" w:cs="Arial"/>
          <w:b/>
          <w:szCs w:val="24"/>
        </w:rPr>
        <w:t>A</w:t>
      </w:r>
      <w:bookmarkStart w:id="50" w:name="APPA"/>
      <w:bookmarkEnd w:id="50"/>
      <w:proofErr w:type="spellEnd"/>
      <w:r w:rsidRPr="007D6FEB">
        <w:rPr>
          <w:rFonts w:ascii="Arial" w:hAnsi="Arial" w:cs="Arial"/>
          <w:b/>
          <w:szCs w:val="24"/>
        </w:rPr>
        <w:br/>
        <w:t>EMPLOYEE QUALIFICATIONS</w:t>
      </w:r>
    </w:p>
    <w:p w14:paraId="4403515D" w14:textId="77777777" w:rsidR="00944CEA" w:rsidRPr="007D6FEB" w:rsidRDefault="00944CEA" w:rsidP="00944CEA">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34403F44" w14:textId="77777777" w:rsidR="00944CEA" w:rsidRPr="007D6FEB" w:rsidRDefault="00944CEA" w:rsidP="00944CEA">
      <w:pPr>
        <w:spacing w:before="240" w:after="120"/>
        <w:rPr>
          <w:rFonts w:ascii="Arial" w:hAnsi="Arial" w:cs="Arial"/>
          <w:b/>
          <w:bCs/>
          <w:szCs w:val="24"/>
        </w:rPr>
      </w:pPr>
      <w:r w:rsidRPr="007D6FEB">
        <w:rPr>
          <w:rFonts w:ascii="Arial" w:hAnsi="Arial" w:cs="Arial"/>
          <w:b/>
          <w:bCs/>
          <w:szCs w:val="24"/>
        </w:rPr>
        <w:t>Notation:</w:t>
      </w:r>
    </w:p>
    <w:p w14:paraId="1FC7E6A7" w14:textId="77777777" w:rsidR="00944CEA" w:rsidRPr="007D6FEB" w:rsidRDefault="00944CEA" w:rsidP="00944CEA">
      <w:pPr>
        <w:spacing w:before="120"/>
        <w:rPr>
          <w:rFonts w:ascii="Arial" w:hAnsi="Arial" w:cs="Arial"/>
          <w:szCs w:val="24"/>
        </w:rPr>
      </w:pPr>
      <w:r w:rsidRPr="007D6FEB">
        <w:rPr>
          <w:rFonts w:ascii="Arial" w:hAnsi="Arial" w:cs="Arial"/>
          <w:szCs w:val="24"/>
        </w:rPr>
        <w:t xml:space="preserve">Authority: Health and Safety Code Sections 17040, 17920.9, 17921, 17921.6, 17922, </w:t>
      </w:r>
      <w:r w:rsidRPr="007D6FEB">
        <w:rPr>
          <w:rFonts w:ascii="Arial" w:hAnsi="Arial" w:cs="Arial"/>
          <w:szCs w:val="24"/>
        </w:rPr>
        <w:lastRenderedPageBreak/>
        <w:t>17922.6, 17926, 17927, 17928, 17958.12, 18552, 18620, 18691, 18865, 18871.3, 18873, 18873.5, 18938.3, and 19990; and Government Code Sections 12955.1 and 12955.1.1.</w:t>
      </w:r>
    </w:p>
    <w:p w14:paraId="7B0D452E" w14:textId="2E6AF65F" w:rsidR="009A41CA" w:rsidRPr="007D6FEB" w:rsidRDefault="00944CEA" w:rsidP="00425BB9">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057F073F" w14:textId="06130DC1" w:rsidR="00425BB9" w:rsidRPr="007D6FEB" w:rsidRDefault="00425BB9" w:rsidP="00EA3C3E">
      <w:pPr>
        <w:pStyle w:val="Heading3"/>
        <w:rPr>
          <w:rFonts w:eastAsia="Calibri"/>
        </w:rPr>
      </w:pPr>
      <w:r w:rsidRPr="007D6FEB">
        <w:rPr>
          <w:rFonts w:eastAsia="Calibri"/>
        </w:rPr>
        <w:t>Item 41: HCD proposes NOT to adopt Appendix B from the 2021 IBC.</w:t>
      </w:r>
    </w:p>
    <w:p w14:paraId="61BA80B4" w14:textId="076058B9" w:rsidR="00425BB9" w:rsidRPr="007D6FEB" w:rsidRDefault="00425BB9" w:rsidP="00425BB9">
      <w:pPr>
        <w:tabs>
          <w:tab w:val="left" w:pos="0"/>
        </w:tabs>
        <w:spacing w:before="240" w:after="240"/>
        <w:jc w:val="center"/>
        <w:rPr>
          <w:rFonts w:ascii="Arial" w:hAnsi="Arial" w:cs="Arial"/>
          <w:b/>
          <w:szCs w:val="24"/>
        </w:rPr>
      </w:pPr>
      <w:r w:rsidRPr="007D6FEB">
        <w:rPr>
          <w:rFonts w:ascii="Arial" w:hAnsi="Arial" w:cs="Arial"/>
          <w:b/>
          <w:szCs w:val="24"/>
        </w:rPr>
        <w:t>APPENDIX B</w:t>
      </w:r>
      <w:r w:rsidRPr="007D6FEB">
        <w:rPr>
          <w:rFonts w:ascii="Arial" w:hAnsi="Arial" w:cs="Arial"/>
          <w:b/>
          <w:szCs w:val="24"/>
        </w:rPr>
        <w:br/>
        <w:t>BOARD OF APPEALS</w:t>
      </w:r>
    </w:p>
    <w:p w14:paraId="52E3F585" w14:textId="77777777" w:rsidR="00425BB9" w:rsidRPr="007D6FEB" w:rsidRDefault="00425BB9" w:rsidP="00425BB9">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0167DF9C" w14:textId="77777777" w:rsidR="00425BB9" w:rsidRPr="007D6FEB" w:rsidRDefault="00425BB9" w:rsidP="00425BB9">
      <w:pPr>
        <w:spacing w:before="240" w:after="120"/>
        <w:rPr>
          <w:rFonts w:ascii="Arial" w:hAnsi="Arial" w:cs="Arial"/>
          <w:b/>
          <w:bCs/>
          <w:szCs w:val="24"/>
        </w:rPr>
      </w:pPr>
      <w:r w:rsidRPr="007D6FEB">
        <w:rPr>
          <w:rFonts w:ascii="Arial" w:hAnsi="Arial" w:cs="Arial"/>
          <w:b/>
          <w:bCs/>
          <w:szCs w:val="24"/>
        </w:rPr>
        <w:t>Notation:</w:t>
      </w:r>
    </w:p>
    <w:p w14:paraId="08FA1906" w14:textId="77777777" w:rsidR="00425BB9" w:rsidRPr="007D6FEB" w:rsidRDefault="00425BB9" w:rsidP="00425BB9">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4D822A7A" w14:textId="163878C4" w:rsidR="00425BB9" w:rsidRPr="007D6FEB" w:rsidRDefault="00425BB9" w:rsidP="00F46AC7">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1B3A7FA3" w14:textId="2D9BA412" w:rsidR="00F46AC7" w:rsidRPr="007D6FEB" w:rsidRDefault="00F46AC7" w:rsidP="00EA3C3E">
      <w:pPr>
        <w:pStyle w:val="Heading3"/>
        <w:rPr>
          <w:rFonts w:eastAsia="Calibri"/>
        </w:rPr>
      </w:pPr>
      <w:r w:rsidRPr="007D6FEB">
        <w:rPr>
          <w:rFonts w:eastAsia="Calibri"/>
        </w:rPr>
        <w:t>Item 42: HCD proposes NOT to adopt Appendix C from the 2021 IBC.</w:t>
      </w:r>
    </w:p>
    <w:p w14:paraId="563E0C09" w14:textId="4226FCE4" w:rsidR="00F46AC7" w:rsidRPr="007D6FEB" w:rsidRDefault="00F46AC7" w:rsidP="00447C57">
      <w:pPr>
        <w:tabs>
          <w:tab w:val="left" w:pos="0"/>
        </w:tabs>
        <w:spacing w:before="240" w:after="240"/>
        <w:jc w:val="center"/>
        <w:rPr>
          <w:rFonts w:ascii="Arial" w:hAnsi="Arial" w:cs="Arial"/>
          <w:b/>
          <w:szCs w:val="24"/>
        </w:rPr>
      </w:pPr>
      <w:r w:rsidRPr="007D6FEB">
        <w:rPr>
          <w:rFonts w:ascii="Arial" w:hAnsi="Arial" w:cs="Arial"/>
          <w:b/>
          <w:szCs w:val="24"/>
        </w:rPr>
        <w:t>APPENDIX C</w:t>
      </w:r>
      <w:r w:rsidRPr="007D6FEB">
        <w:rPr>
          <w:rFonts w:ascii="Arial" w:hAnsi="Arial" w:cs="Arial"/>
          <w:b/>
          <w:szCs w:val="24"/>
        </w:rPr>
        <w:br/>
        <w:t>GROUP U – AGRICULTURAL BUILDINGS</w:t>
      </w:r>
    </w:p>
    <w:p w14:paraId="08B1A50F" w14:textId="77777777" w:rsidR="00F46AC7" w:rsidRPr="007D6FEB" w:rsidRDefault="00F46AC7" w:rsidP="00447C57">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3AB68536" w14:textId="77777777" w:rsidR="00F46AC7" w:rsidRPr="007D6FEB" w:rsidRDefault="00F46AC7" w:rsidP="00447C57">
      <w:pPr>
        <w:spacing w:before="240" w:after="120"/>
        <w:rPr>
          <w:rFonts w:ascii="Arial" w:hAnsi="Arial" w:cs="Arial"/>
          <w:b/>
          <w:bCs/>
          <w:szCs w:val="24"/>
        </w:rPr>
      </w:pPr>
      <w:r w:rsidRPr="007D6FEB">
        <w:rPr>
          <w:rFonts w:ascii="Arial" w:hAnsi="Arial" w:cs="Arial"/>
          <w:b/>
          <w:bCs/>
          <w:szCs w:val="24"/>
        </w:rPr>
        <w:t>Notation:</w:t>
      </w:r>
    </w:p>
    <w:p w14:paraId="07214DA0" w14:textId="77777777" w:rsidR="00F46AC7" w:rsidRPr="007D6FEB" w:rsidRDefault="00F46AC7" w:rsidP="00447C57">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A48BD73" w14:textId="689CA637" w:rsidR="00F46AC7" w:rsidRPr="007D6FEB" w:rsidRDefault="00F46AC7" w:rsidP="0090589B">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774C396C" w14:textId="2159EA39" w:rsidR="0090589B" w:rsidRPr="007D6FEB" w:rsidRDefault="0090589B" w:rsidP="00EA3C3E">
      <w:pPr>
        <w:pStyle w:val="Heading3"/>
        <w:rPr>
          <w:rFonts w:eastAsia="Calibri"/>
        </w:rPr>
      </w:pPr>
      <w:r w:rsidRPr="007D6FEB">
        <w:rPr>
          <w:rFonts w:eastAsia="Calibri"/>
        </w:rPr>
        <w:t>Item 43: HCD proposes NOT to adopt Appendix D from the 2021 IBC.</w:t>
      </w:r>
    </w:p>
    <w:p w14:paraId="63BF458C" w14:textId="0294852D" w:rsidR="0090589B" w:rsidRPr="007D6FEB" w:rsidRDefault="0090589B" w:rsidP="0090589B">
      <w:pPr>
        <w:tabs>
          <w:tab w:val="left" w:pos="0"/>
        </w:tabs>
        <w:spacing w:before="240" w:after="240"/>
        <w:jc w:val="center"/>
        <w:rPr>
          <w:rFonts w:ascii="Arial" w:hAnsi="Arial" w:cs="Arial"/>
          <w:b/>
          <w:szCs w:val="24"/>
        </w:rPr>
      </w:pPr>
      <w:r w:rsidRPr="007D6FEB">
        <w:rPr>
          <w:rFonts w:ascii="Arial" w:hAnsi="Arial" w:cs="Arial"/>
          <w:b/>
          <w:szCs w:val="24"/>
        </w:rPr>
        <w:lastRenderedPageBreak/>
        <w:t>APPENDIX D</w:t>
      </w:r>
      <w:r w:rsidRPr="007D6FEB">
        <w:rPr>
          <w:rFonts w:ascii="Arial" w:hAnsi="Arial" w:cs="Arial"/>
          <w:b/>
          <w:szCs w:val="24"/>
        </w:rPr>
        <w:br/>
        <w:t>FIRE DISTRICTS</w:t>
      </w:r>
    </w:p>
    <w:p w14:paraId="7E1914EB" w14:textId="77777777" w:rsidR="0090589B" w:rsidRPr="007D6FEB" w:rsidRDefault="0090589B" w:rsidP="0090589B">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r w:rsidRPr="007D6FEB">
        <w:rPr>
          <w:rFonts w:ascii="Arial" w:hAnsi="Arial" w:cs="Arial"/>
          <w:szCs w:val="24"/>
        </w:rPr>
        <w:t xml:space="preserve"> </w:t>
      </w:r>
    </w:p>
    <w:p w14:paraId="173F7164" w14:textId="77777777" w:rsidR="0090589B" w:rsidRPr="007D6FEB" w:rsidRDefault="0090589B" w:rsidP="0090589B">
      <w:pPr>
        <w:spacing w:before="240" w:after="120"/>
        <w:rPr>
          <w:rFonts w:ascii="Arial" w:hAnsi="Arial" w:cs="Arial"/>
          <w:b/>
          <w:bCs/>
          <w:szCs w:val="24"/>
        </w:rPr>
      </w:pPr>
      <w:r w:rsidRPr="007D6FEB">
        <w:rPr>
          <w:rFonts w:ascii="Arial" w:hAnsi="Arial" w:cs="Arial"/>
          <w:b/>
          <w:bCs/>
          <w:szCs w:val="24"/>
        </w:rPr>
        <w:t>Notation:</w:t>
      </w:r>
    </w:p>
    <w:p w14:paraId="77EDC6EB" w14:textId="77777777" w:rsidR="0090589B" w:rsidRPr="007D6FEB" w:rsidRDefault="0090589B" w:rsidP="0090589B">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EB5B7EF" w14:textId="16C5CD3E" w:rsidR="0090589B" w:rsidRPr="007D6FEB" w:rsidRDefault="0090589B" w:rsidP="002524E6">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3C82FDC0" w14:textId="3B65D12C" w:rsidR="002524E6" w:rsidRPr="007D6FEB" w:rsidRDefault="002524E6" w:rsidP="00EA3C3E">
      <w:pPr>
        <w:pStyle w:val="Heading3"/>
        <w:rPr>
          <w:rFonts w:eastAsia="Calibri"/>
        </w:rPr>
      </w:pPr>
      <w:r w:rsidRPr="007D6FEB">
        <w:rPr>
          <w:rFonts w:eastAsia="Calibri"/>
        </w:rPr>
        <w:t>Item 44: HCD proposes NOT to adopt Appendix E from the 2021 IBC.</w:t>
      </w:r>
    </w:p>
    <w:p w14:paraId="180014CD" w14:textId="42C3196D" w:rsidR="002524E6" w:rsidRPr="007D6FEB" w:rsidRDefault="002524E6" w:rsidP="002524E6">
      <w:pPr>
        <w:spacing w:before="240" w:after="240"/>
        <w:jc w:val="center"/>
        <w:rPr>
          <w:rFonts w:ascii="Arial" w:hAnsi="Arial" w:cs="Arial"/>
          <w:b/>
          <w:szCs w:val="24"/>
        </w:rPr>
      </w:pPr>
      <w:r w:rsidRPr="007D6FEB">
        <w:rPr>
          <w:rFonts w:ascii="Arial" w:hAnsi="Arial" w:cs="Arial"/>
          <w:b/>
          <w:szCs w:val="24"/>
        </w:rPr>
        <w:t>APPENDIX E</w:t>
      </w:r>
      <w:r w:rsidRPr="007D6FEB">
        <w:rPr>
          <w:rFonts w:ascii="Arial" w:hAnsi="Arial" w:cs="Arial"/>
          <w:b/>
          <w:szCs w:val="24"/>
        </w:rPr>
        <w:br/>
      </w:r>
      <w:r w:rsidRPr="007D6FEB">
        <w:rPr>
          <w:rFonts w:ascii="Arial" w:hAnsi="Arial" w:cs="Arial"/>
          <w:b/>
          <w:strike/>
          <w:szCs w:val="24"/>
        </w:rPr>
        <w:t>SUPPLEMENTARY ACCESSIBILITY REQUIREMENTS</w:t>
      </w:r>
      <w:r w:rsidRPr="007D6FEB">
        <w:rPr>
          <w:rFonts w:ascii="Arial" w:hAnsi="Arial" w:cs="Arial"/>
          <w:b/>
          <w:szCs w:val="24"/>
        </w:rPr>
        <w:t xml:space="preserve"> </w:t>
      </w:r>
      <w:r w:rsidRPr="007D6FEB">
        <w:rPr>
          <w:rFonts w:ascii="Arial" w:hAnsi="Arial" w:cs="Arial"/>
          <w:b/>
          <w:i/>
          <w:szCs w:val="24"/>
        </w:rPr>
        <w:t>RESERVED</w:t>
      </w:r>
      <w:r w:rsidRPr="007D6FEB">
        <w:rPr>
          <w:rFonts w:ascii="Arial" w:hAnsi="Arial" w:cs="Arial"/>
          <w:b/>
          <w:i/>
          <w:szCs w:val="24"/>
        </w:rPr>
        <w:br/>
        <w:t>(No change to existing amendment “Reserved.”)</w:t>
      </w:r>
    </w:p>
    <w:p w14:paraId="40591BAE" w14:textId="77777777" w:rsidR="002524E6" w:rsidRPr="007D6FEB" w:rsidRDefault="002524E6" w:rsidP="002524E6">
      <w:pPr>
        <w:spacing w:before="240" w:after="120"/>
        <w:rPr>
          <w:rFonts w:ascii="Arial" w:hAnsi="Arial" w:cs="Arial"/>
          <w:b/>
          <w:bCs/>
          <w:szCs w:val="24"/>
        </w:rPr>
      </w:pPr>
      <w:r w:rsidRPr="007D6FEB">
        <w:rPr>
          <w:rFonts w:ascii="Arial" w:hAnsi="Arial" w:cs="Arial"/>
          <w:b/>
          <w:bCs/>
          <w:szCs w:val="24"/>
        </w:rPr>
        <w:t>Notation:</w:t>
      </w:r>
    </w:p>
    <w:p w14:paraId="3587BB60" w14:textId="77777777" w:rsidR="002524E6" w:rsidRPr="007D6FEB" w:rsidRDefault="002524E6" w:rsidP="002524E6">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41761311" w14:textId="52C28E10" w:rsidR="002524E6" w:rsidRPr="007D6FEB" w:rsidRDefault="002524E6" w:rsidP="00BC1401">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105765CC" w14:textId="189155F0" w:rsidR="00BC1401" w:rsidRPr="007D6FEB" w:rsidRDefault="00BC1401" w:rsidP="00EA3C3E">
      <w:pPr>
        <w:pStyle w:val="Heading3"/>
        <w:rPr>
          <w:rFonts w:eastAsia="Calibri"/>
        </w:rPr>
      </w:pPr>
      <w:r w:rsidRPr="007D6FEB">
        <w:rPr>
          <w:rFonts w:eastAsia="Calibri"/>
        </w:rPr>
        <w:t>Item 45: HCD proposes NOT to adopt Appendix F from the 2021 IBC.</w:t>
      </w:r>
    </w:p>
    <w:p w14:paraId="2673F24D" w14:textId="5C9575C2" w:rsidR="00BC1401" w:rsidRPr="007D6FEB" w:rsidRDefault="00BC1401" w:rsidP="001251F4">
      <w:pPr>
        <w:tabs>
          <w:tab w:val="left" w:pos="1570"/>
        </w:tabs>
        <w:spacing w:before="240" w:after="240"/>
        <w:jc w:val="center"/>
        <w:rPr>
          <w:rFonts w:ascii="Arial" w:eastAsia="Calibri" w:hAnsi="Arial" w:cs="Arial"/>
          <w:b/>
          <w:szCs w:val="24"/>
        </w:rPr>
      </w:pPr>
      <w:r w:rsidRPr="007D6FEB">
        <w:rPr>
          <w:rFonts w:ascii="Arial" w:eastAsia="Calibri" w:hAnsi="Arial" w:cs="Arial"/>
          <w:b/>
          <w:szCs w:val="24"/>
        </w:rPr>
        <w:t>APPENDIX F</w:t>
      </w:r>
      <w:r w:rsidRPr="007D6FEB">
        <w:rPr>
          <w:rFonts w:ascii="Arial" w:eastAsia="Calibri" w:hAnsi="Arial" w:cs="Arial"/>
          <w:b/>
          <w:szCs w:val="24"/>
        </w:rPr>
        <w:br/>
        <w:t>RODENTPROOFING</w:t>
      </w:r>
    </w:p>
    <w:p w14:paraId="6A811554" w14:textId="77777777" w:rsidR="00BC1401" w:rsidRPr="007D6FEB" w:rsidRDefault="00BC1401" w:rsidP="001251F4">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5ADB692B" w14:textId="77777777" w:rsidR="00BC1401" w:rsidRPr="007D6FEB" w:rsidRDefault="00BC1401" w:rsidP="00BC1401">
      <w:pPr>
        <w:spacing w:before="240" w:after="120"/>
        <w:rPr>
          <w:rFonts w:ascii="Arial" w:hAnsi="Arial" w:cs="Arial"/>
          <w:b/>
          <w:bCs/>
          <w:szCs w:val="24"/>
        </w:rPr>
      </w:pPr>
      <w:r w:rsidRPr="007D6FEB">
        <w:rPr>
          <w:rFonts w:ascii="Arial" w:hAnsi="Arial" w:cs="Arial"/>
          <w:b/>
          <w:bCs/>
          <w:szCs w:val="24"/>
        </w:rPr>
        <w:t>Notation:</w:t>
      </w:r>
    </w:p>
    <w:p w14:paraId="2E5E72C9" w14:textId="77777777" w:rsidR="00BC1401" w:rsidRPr="007D6FEB" w:rsidRDefault="00BC1401" w:rsidP="00BC140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792CA23" w14:textId="6CD375A1" w:rsidR="00BC1401" w:rsidRPr="007D6FEB" w:rsidRDefault="00BC1401" w:rsidP="00B85CD7">
      <w:pPr>
        <w:pBdr>
          <w:bottom w:val="single" w:sz="24" w:space="1" w:color="auto"/>
        </w:pBdr>
        <w:spacing w:before="120"/>
        <w:rPr>
          <w:rFonts w:ascii="Arial" w:hAnsi="Arial" w:cs="Arial"/>
          <w:szCs w:val="24"/>
        </w:rPr>
      </w:pPr>
      <w:r w:rsidRPr="007D6FEB">
        <w:rPr>
          <w:rFonts w:ascii="Arial" w:hAnsi="Arial" w:cs="Arial"/>
          <w:szCs w:val="24"/>
        </w:rPr>
        <w:t xml:space="preserve">Reference(s): Health and Safety Code Sections 17000 through 17062.5, 17910 through 17995.5, 18200 through 18700, 18860 through 18874, 18938.3, 19890, 19891, 19892 </w:t>
      </w:r>
      <w:r w:rsidRPr="007D6FEB">
        <w:rPr>
          <w:rFonts w:ascii="Arial" w:hAnsi="Arial" w:cs="Arial"/>
          <w:szCs w:val="24"/>
        </w:rPr>
        <w:lastRenderedPageBreak/>
        <w:t>and 19960 through 19997; Business and Professions Code Sections 5537 and 6737.1; Civil Code 832; and Government Code Sections 8698.4, 12955.1, 12955.1.1 and 65852.2.</w:t>
      </w:r>
    </w:p>
    <w:p w14:paraId="230CF7F2" w14:textId="23A3C683" w:rsidR="00B85CD7" w:rsidRPr="007D6FEB" w:rsidRDefault="00B85CD7" w:rsidP="00EA3C3E">
      <w:pPr>
        <w:pStyle w:val="Heading3"/>
        <w:rPr>
          <w:rFonts w:eastAsia="Calibri"/>
        </w:rPr>
      </w:pPr>
      <w:r w:rsidRPr="007D6FEB">
        <w:rPr>
          <w:rFonts w:eastAsia="Calibri"/>
        </w:rPr>
        <w:t>Item 46: HCD proposes NOT to adopt Appendix G from the 2021 IBC.</w:t>
      </w:r>
    </w:p>
    <w:p w14:paraId="1CE9ECAF" w14:textId="38849163" w:rsidR="00B85CD7" w:rsidRPr="007D6FEB" w:rsidRDefault="00B85CD7" w:rsidP="00B85CD7">
      <w:pPr>
        <w:tabs>
          <w:tab w:val="left" w:pos="0"/>
        </w:tabs>
        <w:spacing w:before="240" w:after="240"/>
        <w:jc w:val="center"/>
        <w:rPr>
          <w:rFonts w:ascii="Arial" w:hAnsi="Arial" w:cs="Arial"/>
          <w:b/>
          <w:szCs w:val="24"/>
        </w:rPr>
      </w:pPr>
      <w:r w:rsidRPr="007D6FEB">
        <w:rPr>
          <w:rFonts w:ascii="Arial" w:hAnsi="Arial" w:cs="Arial"/>
          <w:b/>
          <w:szCs w:val="24"/>
        </w:rPr>
        <w:t>APPENDIX G</w:t>
      </w:r>
      <w:r w:rsidRPr="007D6FEB">
        <w:rPr>
          <w:rFonts w:ascii="Arial" w:hAnsi="Arial" w:cs="Arial"/>
          <w:b/>
          <w:szCs w:val="24"/>
        </w:rPr>
        <w:br/>
        <w:t>FLOOD-RESISTANT CONSTRUCTION</w:t>
      </w:r>
    </w:p>
    <w:p w14:paraId="39BA4FBB" w14:textId="77777777" w:rsidR="00B85CD7" w:rsidRPr="007D6FEB" w:rsidRDefault="00B85CD7" w:rsidP="00B85CD7">
      <w:pPr>
        <w:spacing w:before="120" w:after="120"/>
        <w:jc w:val="center"/>
        <w:rPr>
          <w:rFonts w:ascii="Arial" w:hAnsi="Arial" w:cs="Arial"/>
          <w:i/>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5C2B56EB" w14:textId="77777777" w:rsidR="00B85CD7" w:rsidRPr="007D6FEB" w:rsidRDefault="00B85CD7" w:rsidP="00B85CD7">
      <w:pPr>
        <w:spacing w:before="240" w:after="120"/>
        <w:rPr>
          <w:rFonts w:ascii="Arial" w:hAnsi="Arial" w:cs="Arial"/>
          <w:b/>
          <w:bCs/>
          <w:szCs w:val="24"/>
        </w:rPr>
      </w:pPr>
      <w:r w:rsidRPr="007D6FEB">
        <w:rPr>
          <w:rFonts w:ascii="Arial" w:hAnsi="Arial" w:cs="Arial"/>
          <w:b/>
          <w:bCs/>
          <w:szCs w:val="24"/>
        </w:rPr>
        <w:t>Notation:</w:t>
      </w:r>
    </w:p>
    <w:p w14:paraId="05B2543C" w14:textId="77777777" w:rsidR="00B85CD7" w:rsidRPr="007D6FEB" w:rsidRDefault="00B85CD7" w:rsidP="00B85CD7">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770752F2" w14:textId="77777777" w:rsidR="00B85CD7" w:rsidRPr="007D6FEB" w:rsidRDefault="00B85CD7" w:rsidP="00B85CD7">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6737.1;Civil Code 832; and Government Code Sections 8698.4, 12955.1, 12955.1.1 and 65852.2.</w:t>
      </w:r>
    </w:p>
    <w:p w14:paraId="151554AD" w14:textId="4C38AD45" w:rsidR="00B85CD7" w:rsidRPr="007D6FEB" w:rsidRDefault="00B85CD7" w:rsidP="00EA3C3E">
      <w:pPr>
        <w:pStyle w:val="Heading3"/>
        <w:rPr>
          <w:rFonts w:eastAsia="Calibri"/>
        </w:rPr>
      </w:pPr>
      <w:r w:rsidRPr="007D6FEB">
        <w:rPr>
          <w:rFonts w:eastAsia="Calibri"/>
        </w:rPr>
        <w:t>Item 47: HCD proposes NOT to adopt Appendix H from the 2021 IBC.</w:t>
      </w:r>
    </w:p>
    <w:p w14:paraId="7407717C" w14:textId="3264D766" w:rsidR="00B85CD7" w:rsidRPr="007D6FEB" w:rsidRDefault="00B85CD7" w:rsidP="001251F4">
      <w:pPr>
        <w:tabs>
          <w:tab w:val="left" w:pos="0"/>
        </w:tabs>
        <w:spacing w:before="240" w:after="240"/>
        <w:jc w:val="center"/>
        <w:rPr>
          <w:rFonts w:ascii="Arial" w:hAnsi="Arial" w:cs="Arial"/>
          <w:b/>
          <w:szCs w:val="24"/>
        </w:rPr>
      </w:pPr>
      <w:r w:rsidRPr="007D6FEB">
        <w:rPr>
          <w:rFonts w:ascii="Arial" w:hAnsi="Arial" w:cs="Arial"/>
          <w:b/>
          <w:szCs w:val="24"/>
        </w:rPr>
        <w:t>APPENDIX H</w:t>
      </w:r>
      <w:r w:rsidRPr="007D6FEB">
        <w:rPr>
          <w:rFonts w:ascii="Arial" w:hAnsi="Arial" w:cs="Arial"/>
          <w:b/>
          <w:szCs w:val="24"/>
        </w:rPr>
        <w:br/>
        <w:t>SIGNS</w:t>
      </w:r>
    </w:p>
    <w:p w14:paraId="0A37C25A" w14:textId="77777777" w:rsidR="00B85CD7" w:rsidRPr="007D6FEB" w:rsidRDefault="00B85CD7" w:rsidP="00B85CD7">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453F4594" w14:textId="77777777" w:rsidR="00B85CD7" w:rsidRPr="007D6FEB" w:rsidRDefault="00B85CD7" w:rsidP="00B85CD7">
      <w:pPr>
        <w:spacing w:before="240" w:after="120"/>
        <w:rPr>
          <w:rFonts w:ascii="Arial" w:hAnsi="Arial" w:cs="Arial"/>
          <w:b/>
          <w:bCs/>
          <w:szCs w:val="24"/>
        </w:rPr>
      </w:pPr>
      <w:r w:rsidRPr="007D6FEB">
        <w:rPr>
          <w:rFonts w:ascii="Arial" w:hAnsi="Arial" w:cs="Arial"/>
          <w:b/>
          <w:bCs/>
          <w:szCs w:val="24"/>
        </w:rPr>
        <w:t>Notation:</w:t>
      </w:r>
    </w:p>
    <w:p w14:paraId="275D1649" w14:textId="77777777" w:rsidR="00B85CD7" w:rsidRPr="007D6FEB" w:rsidRDefault="00B85CD7" w:rsidP="00B85CD7">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1357AF7" w14:textId="77777777" w:rsidR="00B85CD7" w:rsidRPr="007D6FEB" w:rsidRDefault="00B85CD7" w:rsidP="00B85CD7">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7C9581F0" w14:textId="79A18499" w:rsidR="00B85CD7" w:rsidRPr="007D6FEB" w:rsidRDefault="00B85CD7" w:rsidP="00EA3C3E">
      <w:pPr>
        <w:pStyle w:val="Heading3"/>
        <w:rPr>
          <w:rFonts w:eastAsia="Calibri"/>
        </w:rPr>
      </w:pPr>
      <w:r w:rsidRPr="007D6FEB">
        <w:rPr>
          <w:rFonts w:eastAsia="Calibri"/>
        </w:rPr>
        <w:t>Item 48: HCD proposes to adopt Appendix I from the 2021 IBC into the 2022 CBC without amendments.</w:t>
      </w:r>
    </w:p>
    <w:p w14:paraId="17E57167" w14:textId="15784122" w:rsidR="00B85CD7" w:rsidRPr="007D6FEB" w:rsidRDefault="00B85CD7" w:rsidP="001251F4">
      <w:pPr>
        <w:spacing w:before="240" w:after="240"/>
        <w:jc w:val="center"/>
        <w:rPr>
          <w:rFonts w:ascii="Arial" w:eastAsia="Calibri" w:hAnsi="Arial" w:cs="Arial"/>
          <w:b/>
          <w:bCs/>
          <w:szCs w:val="24"/>
        </w:rPr>
      </w:pPr>
      <w:r w:rsidRPr="007D6FEB">
        <w:rPr>
          <w:rFonts w:ascii="Arial" w:eastAsia="Calibri" w:hAnsi="Arial" w:cs="Arial"/>
          <w:b/>
          <w:bCs/>
          <w:szCs w:val="24"/>
        </w:rPr>
        <w:t>APPENDIX I</w:t>
      </w:r>
      <w:r w:rsidRPr="007D6FEB">
        <w:rPr>
          <w:rFonts w:ascii="Arial" w:eastAsia="Calibri" w:hAnsi="Arial" w:cs="Arial"/>
          <w:b/>
          <w:bCs/>
          <w:szCs w:val="24"/>
        </w:rPr>
        <w:br/>
        <w:t>PATIO COVERS</w:t>
      </w:r>
    </w:p>
    <w:p w14:paraId="1781FBD1" w14:textId="77777777" w:rsidR="00B85CD7" w:rsidRPr="007D6FEB" w:rsidRDefault="00B85CD7" w:rsidP="00B85CD7">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32CDA9BF" w14:textId="77777777" w:rsidR="00B85CD7" w:rsidRPr="007D6FEB" w:rsidRDefault="00B85CD7" w:rsidP="00B85CD7">
      <w:pPr>
        <w:spacing w:before="240" w:after="120"/>
        <w:rPr>
          <w:rFonts w:ascii="Arial" w:hAnsi="Arial" w:cs="Arial"/>
          <w:b/>
          <w:bCs/>
          <w:szCs w:val="24"/>
        </w:rPr>
      </w:pPr>
      <w:r w:rsidRPr="007D6FEB">
        <w:rPr>
          <w:rFonts w:ascii="Arial" w:hAnsi="Arial" w:cs="Arial"/>
          <w:b/>
          <w:bCs/>
          <w:szCs w:val="24"/>
        </w:rPr>
        <w:lastRenderedPageBreak/>
        <w:t>Notation:</w:t>
      </w:r>
    </w:p>
    <w:p w14:paraId="16F5D8D5" w14:textId="77777777" w:rsidR="00B85CD7" w:rsidRPr="007D6FEB" w:rsidRDefault="00B85CD7" w:rsidP="00B85CD7">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4D691249" w14:textId="77777777" w:rsidR="00B85CD7" w:rsidRPr="007D6FEB" w:rsidRDefault="00B85CD7" w:rsidP="00B85CD7">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6737.1;Civil Code 832; and Government Code Sections 8698.4, 12955.1, 12955.1.1 and 65852.2.</w:t>
      </w:r>
    </w:p>
    <w:p w14:paraId="051CE155" w14:textId="73D60446" w:rsidR="00B85CD7" w:rsidRPr="007D6FEB" w:rsidRDefault="00B85CD7" w:rsidP="00EA3C3E">
      <w:pPr>
        <w:pStyle w:val="Heading3"/>
        <w:rPr>
          <w:rFonts w:eastAsia="Calibri"/>
        </w:rPr>
      </w:pPr>
      <w:r w:rsidRPr="007D6FEB">
        <w:rPr>
          <w:rFonts w:eastAsia="Calibri"/>
        </w:rPr>
        <w:t>Item 49: HCD proposes to adopt Appendix J from the 2021 IBC into the 2022 CBC with existing amendment as follows:</w:t>
      </w:r>
    </w:p>
    <w:p w14:paraId="089C185E" w14:textId="5B58BCDC" w:rsidR="00B85CD7" w:rsidRPr="007D6FEB" w:rsidRDefault="00B85CD7" w:rsidP="00B85CD7">
      <w:pPr>
        <w:spacing w:before="240" w:after="240"/>
        <w:jc w:val="center"/>
        <w:rPr>
          <w:rFonts w:ascii="Arial" w:hAnsi="Arial" w:cs="Arial"/>
          <w:b/>
          <w:bCs/>
          <w:szCs w:val="24"/>
        </w:rPr>
      </w:pPr>
      <w:r w:rsidRPr="007D6FEB">
        <w:rPr>
          <w:rFonts w:ascii="Arial" w:hAnsi="Arial" w:cs="Arial"/>
          <w:b/>
          <w:bCs/>
          <w:szCs w:val="24"/>
        </w:rPr>
        <w:t>APPENDIX J</w:t>
      </w:r>
      <w:bookmarkStart w:id="51" w:name="APPJ"/>
      <w:bookmarkEnd w:id="51"/>
      <w:r w:rsidRPr="007D6FEB">
        <w:rPr>
          <w:rFonts w:ascii="Arial" w:hAnsi="Arial" w:cs="Arial"/>
          <w:b/>
          <w:bCs/>
          <w:szCs w:val="24"/>
        </w:rPr>
        <w:br/>
        <w:t>GRADING</w:t>
      </w:r>
    </w:p>
    <w:p w14:paraId="567B231B" w14:textId="77777777" w:rsidR="00B85CD7" w:rsidRPr="007D6FEB" w:rsidRDefault="00B85CD7" w:rsidP="00B85CD7">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1A198690" w14:textId="608BC272" w:rsidR="00B85CD7" w:rsidRPr="007D6FEB" w:rsidRDefault="00B85CD7" w:rsidP="00B85CD7">
      <w:pPr>
        <w:spacing w:before="240" w:after="240"/>
        <w:jc w:val="center"/>
        <w:rPr>
          <w:rFonts w:ascii="Arial" w:hAnsi="Arial" w:cs="Arial"/>
          <w:b/>
          <w:bCs/>
          <w:szCs w:val="24"/>
        </w:rPr>
      </w:pPr>
      <w:r w:rsidRPr="007D6FEB">
        <w:rPr>
          <w:rFonts w:ascii="Arial" w:hAnsi="Arial" w:cs="Arial"/>
          <w:b/>
          <w:bCs/>
          <w:szCs w:val="24"/>
        </w:rPr>
        <w:t>SECTION J104</w:t>
      </w:r>
      <w:r w:rsidRPr="007D6FEB">
        <w:rPr>
          <w:rFonts w:ascii="Arial" w:hAnsi="Arial" w:cs="Arial"/>
          <w:b/>
          <w:bCs/>
          <w:szCs w:val="24"/>
        </w:rPr>
        <w:br/>
        <w:t>PERMIT APPLICATION AND SUBMITTALS</w:t>
      </w:r>
    </w:p>
    <w:p w14:paraId="5D29B7AA" w14:textId="77777777" w:rsidR="00B85CD7" w:rsidRPr="007D6FEB" w:rsidRDefault="00B85CD7" w:rsidP="00B85CD7">
      <w:pPr>
        <w:spacing w:before="120" w:after="120"/>
        <w:rPr>
          <w:rFonts w:ascii="Arial" w:hAnsi="Arial" w:cs="Arial"/>
          <w:szCs w:val="24"/>
        </w:rPr>
      </w:pPr>
      <w:r w:rsidRPr="007D6FEB">
        <w:rPr>
          <w:rFonts w:ascii="Arial" w:hAnsi="Arial" w:cs="Arial"/>
          <w:b/>
          <w:bCs/>
          <w:szCs w:val="24"/>
        </w:rPr>
        <w:t xml:space="preserve">J104.1 Submittal requirements. </w:t>
      </w:r>
      <w:r w:rsidRPr="007D6FEB">
        <w:rPr>
          <w:rFonts w:ascii="Arial" w:hAnsi="Arial" w:cs="Arial"/>
          <w:szCs w:val="24"/>
        </w:rPr>
        <w:t xml:space="preserve">In addition to … </w:t>
      </w:r>
      <w:r w:rsidRPr="007D6FEB">
        <w:rPr>
          <w:rFonts w:ascii="Arial" w:hAnsi="Arial" w:cs="Arial"/>
          <w:iCs/>
          <w:szCs w:val="24"/>
        </w:rPr>
        <w:t>(No change to existing California amendment.)</w:t>
      </w:r>
    </w:p>
    <w:p w14:paraId="2711C928" w14:textId="77777777" w:rsidR="00B85CD7" w:rsidRPr="007D6FEB" w:rsidRDefault="00B85CD7" w:rsidP="00B85CD7">
      <w:pPr>
        <w:spacing w:before="240" w:after="120"/>
        <w:rPr>
          <w:rFonts w:ascii="Arial" w:hAnsi="Arial" w:cs="Arial"/>
          <w:b/>
          <w:bCs/>
          <w:szCs w:val="24"/>
        </w:rPr>
      </w:pPr>
      <w:r w:rsidRPr="007D6FEB">
        <w:rPr>
          <w:rFonts w:ascii="Arial" w:hAnsi="Arial" w:cs="Arial"/>
          <w:b/>
          <w:bCs/>
          <w:szCs w:val="24"/>
        </w:rPr>
        <w:t>Notation:</w:t>
      </w:r>
    </w:p>
    <w:p w14:paraId="705EC4B7" w14:textId="77777777" w:rsidR="00B85CD7" w:rsidRPr="007D6FEB" w:rsidRDefault="00B85CD7" w:rsidP="00B85CD7">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6226982" w14:textId="77777777" w:rsidR="00B85CD7" w:rsidRPr="007D6FEB" w:rsidRDefault="00B85CD7" w:rsidP="00B85CD7">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0B7967D5" w14:textId="7C417AE7" w:rsidR="00B85CD7" w:rsidRPr="007D6FEB" w:rsidRDefault="00B85CD7" w:rsidP="00EA3C3E">
      <w:pPr>
        <w:pStyle w:val="Heading3"/>
        <w:rPr>
          <w:rFonts w:eastAsia="Calibri"/>
        </w:rPr>
      </w:pPr>
      <w:r w:rsidRPr="007D6FEB">
        <w:rPr>
          <w:rFonts w:eastAsia="Calibri"/>
        </w:rPr>
        <w:t>Item 50: HCD proposes NOT to adopt Appendix K from the 2021 IBC.</w:t>
      </w:r>
    </w:p>
    <w:p w14:paraId="0F9AD4C0" w14:textId="1CF3CE8B" w:rsidR="00B85CD7" w:rsidRPr="007D6FEB" w:rsidRDefault="00B85CD7" w:rsidP="00B85CD7">
      <w:pPr>
        <w:tabs>
          <w:tab w:val="left" w:pos="0"/>
        </w:tabs>
        <w:spacing w:before="240" w:after="240"/>
        <w:jc w:val="center"/>
        <w:rPr>
          <w:rFonts w:ascii="Arial" w:hAnsi="Arial" w:cs="Arial"/>
          <w:b/>
          <w:szCs w:val="24"/>
        </w:rPr>
      </w:pPr>
      <w:r w:rsidRPr="007D6FEB">
        <w:rPr>
          <w:rFonts w:ascii="Arial" w:hAnsi="Arial" w:cs="Arial"/>
          <w:b/>
          <w:szCs w:val="24"/>
        </w:rPr>
        <w:t>APPENDIX K</w:t>
      </w:r>
      <w:r w:rsidRPr="007D6FEB">
        <w:rPr>
          <w:rFonts w:ascii="Arial" w:hAnsi="Arial" w:cs="Arial"/>
          <w:b/>
          <w:szCs w:val="24"/>
        </w:rPr>
        <w:br/>
        <w:t>ADMINISTRATIVE PROVISIONS</w:t>
      </w:r>
    </w:p>
    <w:p w14:paraId="5B847380" w14:textId="77777777" w:rsidR="00B85CD7" w:rsidRPr="007D6FEB" w:rsidRDefault="00B85CD7" w:rsidP="00B85CD7">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2A503192" w14:textId="77777777" w:rsidR="00B85CD7" w:rsidRPr="007D6FEB" w:rsidRDefault="00B85CD7" w:rsidP="00B85CD7">
      <w:pPr>
        <w:spacing w:before="240" w:after="120"/>
        <w:rPr>
          <w:rFonts w:ascii="Arial" w:hAnsi="Arial" w:cs="Arial"/>
          <w:b/>
          <w:bCs/>
          <w:szCs w:val="24"/>
        </w:rPr>
      </w:pPr>
      <w:r w:rsidRPr="007D6FEB">
        <w:rPr>
          <w:rFonts w:ascii="Arial" w:hAnsi="Arial" w:cs="Arial"/>
          <w:b/>
          <w:bCs/>
          <w:szCs w:val="24"/>
        </w:rPr>
        <w:t>Notation:</w:t>
      </w:r>
    </w:p>
    <w:p w14:paraId="618A66E9" w14:textId="77777777" w:rsidR="00B85CD7" w:rsidRPr="007D6FEB" w:rsidRDefault="00B85CD7" w:rsidP="00B85CD7">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7235D1F0" w14:textId="6122C1ED" w:rsidR="00B85CD7" w:rsidRPr="007D6FEB" w:rsidRDefault="00B85CD7" w:rsidP="00F63F6B">
      <w:pPr>
        <w:pBdr>
          <w:bottom w:val="single" w:sz="24" w:space="1" w:color="auto"/>
        </w:pBdr>
        <w:spacing w:before="120"/>
        <w:rPr>
          <w:rFonts w:ascii="Arial" w:hAnsi="Arial" w:cs="Arial"/>
          <w:szCs w:val="24"/>
        </w:rPr>
      </w:pPr>
      <w:r w:rsidRPr="007D6FEB">
        <w:rPr>
          <w:rFonts w:ascii="Arial" w:hAnsi="Arial" w:cs="Arial"/>
          <w:szCs w:val="24"/>
        </w:rPr>
        <w:lastRenderedPageBreak/>
        <w:t>Reference(s): Health and Safety Code Sections 17000 through 17062.5, 17910 through 17995.5, 18200 through 18700, 18860 through 18874, 18938.3, 19890, 19891, 19892 and 19960 through 19997; Business and Professions Code Sections 5537 and 6737.1;Civil Code 832; and Government Code Sections 8698.4, 12955.1, 12955.1.1 and 65852.2.</w:t>
      </w:r>
    </w:p>
    <w:p w14:paraId="3EF69FD5" w14:textId="5BFA46AC" w:rsidR="00F63F6B" w:rsidRPr="007D6FEB" w:rsidRDefault="00F63F6B" w:rsidP="00EA3C3E">
      <w:pPr>
        <w:pStyle w:val="Heading3"/>
        <w:rPr>
          <w:rFonts w:eastAsia="Calibri"/>
        </w:rPr>
      </w:pPr>
      <w:r w:rsidRPr="007D6FEB">
        <w:rPr>
          <w:rFonts w:eastAsia="Calibri"/>
        </w:rPr>
        <w:t>Item 51: HCD proposes NOT to adopt Appendix L from the 2021 IBC.</w:t>
      </w:r>
    </w:p>
    <w:p w14:paraId="0DDA0511" w14:textId="7ED8E29F" w:rsidR="00F63F6B" w:rsidRPr="007D6FEB" w:rsidRDefault="00F63F6B" w:rsidP="00F63F6B">
      <w:pPr>
        <w:spacing w:before="240" w:after="240"/>
        <w:jc w:val="center"/>
        <w:rPr>
          <w:rFonts w:ascii="Arial" w:hAnsi="Arial" w:cs="Arial"/>
          <w:b/>
          <w:bCs/>
          <w:szCs w:val="24"/>
        </w:rPr>
      </w:pPr>
      <w:r w:rsidRPr="007D6FEB">
        <w:rPr>
          <w:rFonts w:ascii="Arial" w:hAnsi="Arial" w:cs="Arial"/>
          <w:b/>
          <w:bCs/>
          <w:szCs w:val="24"/>
        </w:rPr>
        <w:t>APPENDIX L</w:t>
      </w:r>
      <w:r w:rsidRPr="007D6FEB">
        <w:rPr>
          <w:rFonts w:ascii="Arial" w:hAnsi="Arial" w:cs="Arial"/>
          <w:b/>
          <w:bCs/>
          <w:szCs w:val="24"/>
        </w:rPr>
        <w:br/>
        <w:t>EARTHQUAKE RECORDING INSTRUMENTATION</w:t>
      </w:r>
    </w:p>
    <w:p w14:paraId="420E5DAE" w14:textId="77777777" w:rsidR="00F63F6B" w:rsidRPr="007D6FEB" w:rsidRDefault="00F63F6B" w:rsidP="00F63F6B">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18AA6345" w14:textId="77777777" w:rsidR="00F63F6B" w:rsidRPr="007D6FEB" w:rsidRDefault="00F63F6B" w:rsidP="00F63F6B">
      <w:pPr>
        <w:spacing w:before="240" w:after="120"/>
        <w:rPr>
          <w:rFonts w:ascii="Arial" w:hAnsi="Arial" w:cs="Arial"/>
          <w:b/>
          <w:bCs/>
          <w:szCs w:val="24"/>
        </w:rPr>
      </w:pPr>
      <w:r w:rsidRPr="007D6FEB">
        <w:rPr>
          <w:rFonts w:ascii="Arial" w:hAnsi="Arial" w:cs="Arial"/>
          <w:b/>
          <w:bCs/>
          <w:szCs w:val="24"/>
        </w:rPr>
        <w:t>Notation:</w:t>
      </w:r>
    </w:p>
    <w:p w14:paraId="5BAF103A" w14:textId="77777777" w:rsidR="00F63F6B" w:rsidRPr="007D6FEB" w:rsidRDefault="00F63F6B" w:rsidP="00F63F6B">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51FE7494" w14:textId="77777777" w:rsidR="00F63F6B" w:rsidRPr="007D6FEB" w:rsidRDefault="00F63F6B" w:rsidP="00F63F6B">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0947B05B" w14:textId="57AB9E1E" w:rsidR="00F63F6B" w:rsidRPr="007D6FEB" w:rsidRDefault="00F63F6B" w:rsidP="00EA3C3E">
      <w:pPr>
        <w:pStyle w:val="Heading3"/>
        <w:rPr>
          <w:rFonts w:eastAsia="Calibri"/>
        </w:rPr>
      </w:pPr>
      <w:r w:rsidRPr="007D6FEB">
        <w:rPr>
          <w:rFonts w:eastAsia="Calibri"/>
        </w:rPr>
        <w:t>Item 52: HCD proposes NOT to adopt Appendix M from the 2021 IBC.</w:t>
      </w:r>
    </w:p>
    <w:p w14:paraId="2267C900" w14:textId="05242F0D" w:rsidR="00F63F6B" w:rsidRPr="007D6FEB" w:rsidRDefault="00F63F6B" w:rsidP="00F63F6B">
      <w:pPr>
        <w:spacing w:before="240" w:after="240"/>
        <w:jc w:val="center"/>
        <w:rPr>
          <w:rFonts w:ascii="Arial" w:hAnsi="Arial" w:cs="Arial"/>
          <w:b/>
          <w:bCs/>
          <w:szCs w:val="24"/>
        </w:rPr>
      </w:pPr>
      <w:r w:rsidRPr="007D6FEB">
        <w:rPr>
          <w:rFonts w:ascii="Arial" w:hAnsi="Arial" w:cs="Arial"/>
          <w:b/>
          <w:bCs/>
          <w:szCs w:val="24"/>
        </w:rPr>
        <w:t>APPENDIX M</w:t>
      </w:r>
      <w:r w:rsidR="00F273DE" w:rsidRPr="007D6FEB">
        <w:rPr>
          <w:rFonts w:ascii="Arial" w:hAnsi="Arial" w:cs="Arial"/>
          <w:b/>
          <w:bCs/>
          <w:szCs w:val="24"/>
        </w:rPr>
        <w:br/>
      </w:r>
      <w:r w:rsidRPr="007D6FEB">
        <w:rPr>
          <w:rFonts w:ascii="Arial" w:hAnsi="Arial" w:cs="Arial"/>
          <w:b/>
          <w:bCs/>
          <w:szCs w:val="24"/>
        </w:rPr>
        <w:t>TSUNAMI-GENERATED FLOOD HAZARD</w:t>
      </w:r>
    </w:p>
    <w:p w14:paraId="6DFBB1CA" w14:textId="77777777" w:rsidR="00F63F6B" w:rsidRPr="007D6FEB" w:rsidRDefault="00F63F6B" w:rsidP="00F63F6B">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1D063F8D" w14:textId="77777777" w:rsidR="00F63F6B" w:rsidRPr="007D6FEB" w:rsidRDefault="00F63F6B" w:rsidP="00F63F6B">
      <w:pPr>
        <w:spacing w:before="240" w:after="120"/>
        <w:rPr>
          <w:rFonts w:ascii="Arial" w:hAnsi="Arial" w:cs="Arial"/>
          <w:b/>
          <w:bCs/>
          <w:szCs w:val="24"/>
        </w:rPr>
      </w:pPr>
      <w:r w:rsidRPr="007D6FEB">
        <w:rPr>
          <w:rFonts w:ascii="Arial" w:hAnsi="Arial" w:cs="Arial"/>
          <w:b/>
          <w:bCs/>
          <w:szCs w:val="24"/>
        </w:rPr>
        <w:t>Notation:</w:t>
      </w:r>
    </w:p>
    <w:p w14:paraId="13C0D36D" w14:textId="77777777" w:rsidR="00F63F6B" w:rsidRPr="007D6FEB" w:rsidRDefault="00F63F6B" w:rsidP="00F63F6B">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F15FAF7" w14:textId="77777777" w:rsidR="00F63F6B" w:rsidRPr="007D6FEB" w:rsidRDefault="00F63F6B" w:rsidP="00F63F6B">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0242D1B" w14:textId="77B839DE" w:rsidR="00F63F6B" w:rsidRPr="007D6FEB" w:rsidRDefault="00F63F6B" w:rsidP="00EA3C3E">
      <w:pPr>
        <w:pStyle w:val="Heading3"/>
        <w:rPr>
          <w:rFonts w:eastAsia="Calibri"/>
        </w:rPr>
      </w:pPr>
      <w:r w:rsidRPr="007D6FEB">
        <w:rPr>
          <w:rFonts w:eastAsia="Calibri"/>
        </w:rPr>
        <w:t>Item 53: HCD proposes NOT to adopt Appendix N from the 2021 IBC.</w:t>
      </w:r>
    </w:p>
    <w:p w14:paraId="35BC7532" w14:textId="33471896" w:rsidR="00F63F6B" w:rsidRPr="007D6FEB" w:rsidRDefault="00F63F6B" w:rsidP="00F63F6B">
      <w:pPr>
        <w:spacing w:before="240" w:after="240"/>
        <w:jc w:val="center"/>
        <w:rPr>
          <w:rFonts w:ascii="Arial" w:hAnsi="Arial" w:cs="Arial"/>
          <w:b/>
          <w:szCs w:val="24"/>
        </w:rPr>
      </w:pPr>
      <w:r w:rsidRPr="007D6FEB">
        <w:rPr>
          <w:rFonts w:ascii="Arial" w:hAnsi="Arial" w:cs="Arial"/>
          <w:b/>
          <w:bCs/>
          <w:szCs w:val="24"/>
        </w:rPr>
        <w:t>APPENDIX N</w:t>
      </w:r>
      <w:r w:rsidR="00F273DE" w:rsidRPr="007D6FEB">
        <w:rPr>
          <w:rFonts w:ascii="Arial" w:hAnsi="Arial" w:cs="Arial"/>
          <w:b/>
          <w:bCs/>
          <w:szCs w:val="24"/>
        </w:rPr>
        <w:br/>
      </w:r>
      <w:r w:rsidRPr="007D6FEB">
        <w:rPr>
          <w:rFonts w:ascii="Arial" w:hAnsi="Arial" w:cs="Arial"/>
          <w:b/>
          <w:szCs w:val="24"/>
        </w:rPr>
        <w:t>REPLICABLE BUILDINGS</w:t>
      </w:r>
    </w:p>
    <w:p w14:paraId="148F1067" w14:textId="77777777" w:rsidR="00F63F6B" w:rsidRPr="007D6FEB" w:rsidRDefault="00F63F6B" w:rsidP="00F63F6B">
      <w:pPr>
        <w:spacing w:before="120" w:after="120"/>
        <w:jc w:val="center"/>
        <w:rPr>
          <w:rFonts w:ascii="Arial" w:hAnsi="Arial" w:cs="Arial"/>
          <w:szCs w:val="24"/>
          <w:u w:val="single"/>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53551B59" w14:textId="77777777" w:rsidR="00F63F6B" w:rsidRPr="007D6FEB" w:rsidRDefault="00F63F6B" w:rsidP="00F63F6B">
      <w:pPr>
        <w:spacing w:before="240" w:after="120"/>
        <w:rPr>
          <w:rFonts w:ascii="Arial" w:hAnsi="Arial" w:cs="Arial"/>
          <w:b/>
          <w:bCs/>
          <w:szCs w:val="24"/>
        </w:rPr>
      </w:pPr>
      <w:r w:rsidRPr="007D6FEB">
        <w:rPr>
          <w:rFonts w:ascii="Arial" w:hAnsi="Arial" w:cs="Arial"/>
          <w:b/>
          <w:bCs/>
          <w:szCs w:val="24"/>
        </w:rPr>
        <w:lastRenderedPageBreak/>
        <w:t>Notation:</w:t>
      </w:r>
    </w:p>
    <w:p w14:paraId="0306FFED" w14:textId="77777777" w:rsidR="00F63F6B" w:rsidRPr="007D6FEB" w:rsidRDefault="00F63F6B" w:rsidP="00F63F6B">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D4A8554" w14:textId="33A44365" w:rsidR="00F63F6B" w:rsidRPr="007D6FEB" w:rsidRDefault="00F63F6B" w:rsidP="00F273DE">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4EBDAEF8" w14:textId="2AB366B3" w:rsidR="00F273DE" w:rsidRPr="007D6FEB" w:rsidRDefault="00F273DE" w:rsidP="00EA3C3E">
      <w:pPr>
        <w:pStyle w:val="Heading3"/>
        <w:rPr>
          <w:rFonts w:eastAsia="Calibri"/>
        </w:rPr>
      </w:pPr>
      <w:r w:rsidRPr="007D6FEB">
        <w:rPr>
          <w:rFonts w:eastAsia="Calibri"/>
        </w:rPr>
        <w:t>Item 54: HCD proposes NOT to adopt Appendix O from the 2021 IBC.</w:t>
      </w:r>
    </w:p>
    <w:p w14:paraId="1BE9EE90" w14:textId="7E2AAAEF" w:rsidR="00F273DE" w:rsidRPr="007D6FEB" w:rsidRDefault="00F273DE" w:rsidP="00F273DE">
      <w:pPr>
        <w:spacing w:before="240" w:after="240"/>
        <w:jc w:val="center"/>
        <w:rPr>
          <w:rFonts w:ascii="Arial" w:hAnsi="Arial" w:cs="Arial"/>
          <w:b/>
          <w:szCs w:val="24"/>
        </w:rPr>
      </w:pPr>
      <w:r w:rsidRPr="007D6FEB">
        <w:rPr>
          <w:rFonts w:ascii="Arial" w:hAnsi="Arial" w:cs="Arial"/>
          <w:b/>
          <w:bCs/>
          <w:szCs w:val="24"/>
        </w:rPr>
        <w:t>APPENDIX O</w:t>
      </w:r>
      <w:r w:rsidRPr="007D6FEB">
        <w:rPr>
          <w:rFonts w:ascii="Arial" w:hAnsi="Arial" w:cs="Arial"/>
          <w:b/>
          <w:bCs/>
          <w:szCs w:val="24"/>
        </w:rPr>
        <w:br/>
      </w:r>
      <w:r w:rsidRPr="007D6FEB">
        <w:rPr>
          <w:rFonts w:ascii="Arial" w:hAnsi="Arial" w:cs="Arial"/>
          <w:b/>
          <w:szCs w:val="24"/>
        </w:rPr>
        <w:t>PERFORMANCE-BASED APPLICATION</w:t>
      </w:r>
    </w:p>
    <w:p w14:paraId="3DCFE876" w14:textId="77777777" w:rsidR="00F273DE" w:rsidRPr="007D6FEB" w:rsidRDefault="00F273DE" w:rsidP="008C5AF7">
      <w:pPr>
        <w:spacing w:before="120" w:after="120"/>
        <w:jc w:val="center"/>
        <w:rPr>
          <w:rFonts w:ascii="Arial" w:hAnsi="Arial" w:cs="Arial"/>
          <w:szCs w:val="24"/>
          <w:u w:val="single"/>
        </w:rPr>
      </w:pPr>
      <w:r w:rsidRPr="007D6FEB">
        <w:rPr>
          <w:rFonts w:ascii="Arial" w:hAnsi="Arial" w:cs="Arial"/>
          <w:szCs w:val="24"/>
        </w:rPr>
        <w:t xml:space="preserve">The provisions contained in this appendix are not mandatory unless specifically </w:t>
      </w:r>
      <w:r w:rsidRPr="007D6FEB">
        <w:rPr>
          <w:rFonts w:ascii="Arial" w:hAnsi="Arial" w:cs="Arial"/>
          <w:i/>
          <w:szCs w:val="24"/>
          <w:u w:val="single"/>
        </w:rPr>
        <w:t xml:space="preserve">adopted by a state </w:t>
      </w:r>
      <w:proofErr w:type="gramStart"/>
      <w:r w:rsidRPr="007D6FEB">
        <w:rPr>
          <w:rFonts w:ascii="Arial" w:hAnsi="Arial" w:cs="Arial"/>
          <w:i/>
          <w:szCs w:val="24"/>
          <w:u w:val="single"/>
        </w:rPr>
        <w:t>agency, or</w:t>
      </w:r>
      <w:proofErr w:type="gramEnd"/>
      <w:r w:rsidRPr="007D6FEB">
        <w:rPr>
          <w:rFonts w:ascii="Arial" w:hAnsi="Arial" w:cs="Arial"/>
          <w:szCs w:val="24"/>
        </w:rPr>
        <w:t xml:space="preserve"> referenced in the adopting ordinance.</w:t>
      </w:r>
    </w:p>
    <w:p w14:paraId="1BCC433D" w14:textId="77777777" w:rsidR="00F273DE" w:rsidRPr="007D6FEB" w:rsidRDefault="00F273DE" w:rsidP="00F273DE">
      <w:pPr>
        <w:spacing w:before="120" w:after="120"/>
        <w:rPr>
          <w:rFonts w:ascii="Arial" w:hAnsi="Arial" w:cs="Arial"/>
          <w:bCs/>
          <w:szCs w:val="24"/>
        </w:rPr>
      </w:pPr>
      <w:r w:rsidRPr="007D6FEB">
        <w:rPr>
          <w:rFonts w:ascii="Arial" w:hAnsi="Arial" w:cs="Arial"/>
          <w:bCs/>
          <w:szCs w:val="24"/>
        </w:rPr>
        <w:t>Appendix O Performance-Based Application is a new appendix in the 2021 IBC.</w:t>
      </w:r>
    </w:p>
    <w:p w14:paraId="50AA544C" w14:textId="77777777" w:rsidR="00F273DE" w:rsidRPr="007D6FEB" w:rsidRDefault="00F273DE" w:rsidP="00F273DE">
      <w:pPr>
        <w:spacing w:before="240" w:after="120"/>
        <w:rPr>
          <w:rFonts w:ascii="Arial" w:hAnsi="Arial" w:cs="Arial"/>
          <w:b/>
          <w:bCs/>
          <w:szCs w:val="24"/>
        </w:rPr>
      </w:pPr>
      <w:r w:rsidRPr="007D6FEB">
        <w:rPr>
          <w:rFonts w:ascii="Arial" w:hAnsi="Arial" w:cs="Arial"/>
          <w:b/>
          <w:bCs/>
          <w:szCs w:val="24"/>
        </w:rPr>
        <w:t>Notation:</w:t>
      </w:r>
    </w:p>
    <w:p w14:paraId="3170BE4D" w14:textId="77777777" w:rsidR="00F273DE" w:rsidRPr="007D6FEB" w:rsidRDefault="00F273DE" w:rsidP="00F273DE">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26DF7C2" w14:textId="73CEAC78" w:rsidR="00F273DE" w:rsidRPr="007D6FEB" w:rsidRDefault="00F273DE" w:rsidP="006322C1">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64E295AA" w14:textId="46B7F101" w:rsidR="006322C1" w:rsidRPr="007D6FEB" w:rsidRDefault="006322C1" w:rsidP="00EA3C3E">
      <w:pPr>
        <w:pStyle w:val="Heading3"/>
        <w:rPr>
          <w:rFonts w:eastAsia="Calibri"/>
        </w:rPr>
      </w:pPr>
      <w:r w:rsidRPr="007D6FEB">
        <w:rPr>
          <w:rFonts w:eastAsia="Calibri"/>
        </w:rPr>
        <w:t xml:space="preserve">Item 55: HCD proposes to adopt existing California Appendix O, redesignated as Appendix P, from the 2019 CBC. </w:t>
      </w:r>
    </w:p>
    <w:p w14:paraId="4C5185CC" w14:textId="42A933B9" w:rsidR="006322C1" w:rsidRPr="007D6FEB" w:rsidRDefault="006322C1" w:rsidP="007935E0">
      <w:pPr>
        <w:spacing w:before="240" w:after="240"/>
        <w:jc w:val="center"/>
        <w:rPr>
          <w:rFonts w:ascii="Arial" w:eastAsia="Calibri" w:hAnsi="Arial" w:cs="Arial"/>
          <w:b/>
          <w:bCs/>
          <w:i/>
          <w:szCs w:val="24"/>
        </w:rPr>
      </w:pPr>
      <w:r w:rsidRPr="007D6FEB">
        <w:rPr>
          <w:rFonts w:ascii="Arial" w:eastAsia="Calibri" w:hAnsi="Arial" w:cs="Arial"/>
          <w:b/>
          <w:bCs/>
          <w:i/>
          <w:szCs w:val="24"/>
        </w:rPr>
        <w:t xml:space="preserve">APPENDIX </w:t>
      </w:r>
      <w:r w:rsidRPr="007D6FEB">
        <w:rPr>
          <w:rFonts w:ascii="Arial" w:eastAsia="Calibri" w:hAnsi="Arial" w:cs="Arial"/>
          <w:b/>
          <w:bCs/>
          <w:i/>
          <w:strike/>
          <w:szCs w:val="24"/>
        </w:rPr>
        <w:t>O</w:t>
      </w:r>
      <w:bookmarkStart w:id="52" w:name="APPO"/>
      <w:bookmarkEnd w:id="52"/>
      <w:r w:rsidRPr="007D6FEB">
        <w:rPr>
          <w:rFonts w:ascii="Arial" w:eastAsia="Calibri" w:hAnsi="Arial" w:cs="Arial"/>
          <w:b/>
          <w:bCs/>
          <w:i/>
          <w:szCs w:val="24"/>
          <w:u w:val="single"/>
        </w:rPr>
        <w:t>P</w:t>
      </w:r>
      <w:r w:rsidR="00ED542C" w:rsidRPr="007D6FEB">
        <w:rPr>
          <w:rFonts w:ascii="Arial" w:eastAsia="Calibri" w:hAnsi="Arial" w:cs="Arial"/>
          <w:b/>
          <w:bCs/>
          <w:i/>
          <w:szCs w:val="24"/>
          <w:u w:val="single"/>
        </w:rPr>
        <w:br/>
      </w:r>
      <w:r w:rsidRPr="007D6FEB">
        <w:rPr>
          <w:rFonts w:ascii="Arial" w:eastAsia="Calibri" w:hAnsi="Arial" w:cs="Arial"/>
          <w:b/>
          <w:bCs/>
          <w:i/>
          <w:szCs w:val="24"/>
        </w:rPr>
        <w:t>EMERGENCY HOUSING</w:t>
      </w:r>
    </w:p>
    <w:p w14:paraId="410E9355" w14:textId="77777777" w:rsidR="006322C1" w:rsidRPr="007D6FEB" w:rsidRDefault="006322C1" w:rsidP="007935E0">
      <w:pPr>
        <w:spacing w:before="120" w:after="120"/>
        <w:rPr>
          <w:rFonts w:ascii="Arial" w:hAnsi="Arial" w:cs="Arial"/>
          <w:i/>
          <w:szCs w:val="24"/>
        </w:rPr>
      </w:pPr>
      <w:r w:rsidRPr="007D6FEB">
        <w:rPr>
          <w:rFonts w:ascii="Arial" w:hAnsi="Arial" w:cs="Arial"/>
          <w:i/>
          <w:szCs w:val="24"/>
        </w:rPr>
        <w:t xml:space="preserve">The provisions contained… </w:t>
      </w:r>
      <w:r w:rsidRPr="007D6FEB">
        <w:rPr>
          <w:rFonts w:ascii="Arial" w:hAnsi="Arial" w:cs="Arial"/>
          <w:iCs/>
          <w:szCs w:val="24"/>
        </w:rPr>
        <w:t>(No change to existing California amendment.)</w:t>
      </w:r>
    </w:p>
    <w:p w14:paraId="077D2166" w14:textId="1060FB4B" w:rsidR="006322C1" w:rsidRPr="007D6FEB" w:rsidRDefault="006322C1" w:rsidP="007935E0">
      <w:pPr>
        <w:spacing w:before="240" w:after="240"/>
        <w:jc w:val="center"/>
        <w:rPr>
          <w:rFonts w:ascii="Arial" w:eastAsia="Calibri" w:hAnsi="Arial" w:cs="Arial"/>
          <w:b/>
          <w:bCs/>
          <w:i/>
          <w:szCs w:val="24"/>
        </w:rPr>
      </w:pPr>
      <w:r w:rsidRPr="007D6FEB">
        <w:rPr>
          <w:rFonts w:ascii="Arial" w:eastAsia="Calibri" w:hAnsi="Arial" w:cs="Arial"/>
          <w:b/>
          <w:bCs/>
          <w:i/>
          <w:szCs w:val="24"/>
        </w:rPr>
        <w:t>SECTION </w:t>
      </w: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101</w:t>
      </w:r>
      <w:r w:rsidR="00ED542C" w:rsidRPr="007D6FEB">
        <w:rPr>
          <w:rFonts w:ascii="Arial" w:eastAsia="Calibri" w:hAnsi="Arial" w:cs="Arial"/>
          <w:b/>
          <w:bCs/>
          <w:i/>
          <w:szCs w:val="24"/>
        </w:rPr>
        <w:br/>
      </w:r>
      <w:r w:rsidRPr="007D6FEB">
        <w:rPr>
          <w:rFonts w:ascii="Arial" w:eastAsia="Calibri" w:hAnsi="Arial" w:cs="Arial"/>
          <w:b/>
          <w:bCs/>
          <w:i/>
          <w:szCs w:val="24"/>
        </w:rPr>
        <w:t>GENERAL</w:t>
      </w:r>
    </w:p>
    <w:p w14:paraId="6676F69B" w14:textId="77777777" w:rsidR="006322C1" w:rsidRPr="007D6FEB" w:rsidRDefault="006322C1" w:rsidP="007935E0">
      <w:pPr>
        <w:spacing w:before="120" w:after="120"/>
        <w:jc w:val="center"/>
        <w:rPr>
          <w:rFonts w:ascii="Arial" w:eastAsia="Calibri" w:hAnsi="Arial" w:cs="Arial"/>
          <w:b/>
          <w:bCs/>
          <w:i/>
          <w:szCs w:val="24"/>
        </w:rPr>
      </w:pPr>
      <w:r w:rsidRPr="007D6FEB">
        <w:rPr>
          <w:rFonts w:ascii="Arial" w:hAnsi="Arial" w:cs="Arial"/>
          <w:iCs/>
          <w:szCs w:val="24"/>
        </w:rPr>
        <w:t>(No change to existing California amendment except renumbering.)</w:t>
      </w:r>
    </w:p>
    <w:p w14:paraId="2735BEEC"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101.1 Scope. </w:t>
      </w:r>
      <w:r w:rsidRPr="007D6FEB">
        <w:rPr>
          <w:rFonts w:ascii="Arial" w:eastAsia="Calibri" w:hAnsi="Arial" w:cs="Arial"/>
          <w:i/>
          <w:szCs w:val="24"/>
        </w:rPr>
        <w:t>This appendix shall be applicable to emergency housing and emergency housing facilities, as defined in Section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 xml:space="preserve">102. </w:t>
      </w:r>
      <w:r w:rsidRPr="007D6FEB">
        <w:rPr>
          <w:rFonts w:ascii="Arial" w:hAnsi="Arial" w:cs="Arial"/>
          <w:iCs/>
          <w:szCs w:val="24"/>
        </w:rPr>
        <w:t>(No change to existing California amendment except renumbering.)</w:t>
      </w:r>
    </w:p>
    <w:p w14:paraId="10297A58" w14:textId="639C48E2" w:rsidR="006322C1" w:rsidRPr="007D6FEB" w:rsidRDefault="006322C1" w:rsidP="007935E0">
      <w:pPr>
        <w:spacing w:before="240" w:after="240"/>
        <w:jc w:val="center"/>
        <w:rPr>
          <w:rFonts w:ascii="Arial" w:eastAsia="Calibri" w:hAnsi="Arial" w:cs="Arial"/>
          <w:b/>
          <w:bCs/>
          <w:i/>
          <w:szCs w:val="24"/>
        </w:rPr>
      </w:pPr>
      <w:r w:rsidRPr="007D6FEB">
        <w:rPr>
          <w:rFonts w:ascii="Arial" w:eastAsia="Calibri" w:hAnsi="Arial" w:cs="Arial"/>
          <w:b/>
          <w:bCs/>
          <w:i/>
          <w:szCs w:val="24"/>
        </w:rPr>
        <w:lastRenderedPageBreak/>
        <w:t xml:space="preserve">SECTION </w:t>
      </w: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102</w:t>
      </w:r>
      <w:r w:rsidR="00ED542C" w:rsidRPr="007D6FEB">
        <w:rPr>
          <w:rFonts w:ascii="Arial" w:eastAsia="Calibri" w:hAnsi="Arial" w:cs="Arial"/>
          <w:b/>
          <w:bCs/>
          <w:i/>
          <w:szCs w:val="24"/>
        </w:rPr>
        <w:br/>
      </w:r>
      <w:r w:rsidRPr="007D6FEB">
        <w:rPr>
          <w:rFonts w:ascii="Arial" w:eastAsia="Calibri" w:hAnsi="Arial" w:cs="Arial"/>
          <w:b/>
          <w:bCs/>
          <w:i/>
          <w:szCs w:val="24"/>
        </w:rPr>
        <w:t>DEFINITIONS</w:t>
      </w:r>
    </w:p>
    <w:p w14:paraId="224740E9" w14:textId="77777777" w:rsidR="006322C1" w:rsidRPr="007D6FEB" w:rsidRDefault="006322C1" w:rsidP="007935E0">
      <w:pPr>
        <w:spacing w:before="120" w:after="120"/>
        <w:jc w:val="center"/>
        <w:rPr>
          <w:rFonts w:ascii="Arial" w:eastAsia="Calibri" w:hAnsi="Arial" w:cs="Arial"/>
          <w:b/>
          <w:bCs/>
          <w:i/>
          <w:szCs w:val="24"/>
        </w:rPr>
      </w:pPr>
      <w:r w:rsidRPr="007D6FEB">
        <w:rPr>
          <w:rFonts w:ascii="Arial" w:hAnsi="Arial" w:cs="Arial"/>
          <w:iCs/>
          <w:szCs w:val="24"/>
        </w:rPr>
        <w:t>(No change to existing California amendment except renumbering.)</w:t>
      </w:r>
    </w:p>
    <w:p w14:paraId="5455F6A7"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102.1 General. </w:t>
      </w:r>
      <w:r w:rsidRPr="007D6FEB">
        <w:rPr>
          <w:rFonts w:ascii="Arial" w:eastAsia="Calibri" w:hAnsi="Arial" w:cs="Arial"/>
          <w:i/>
          <w:szCs w:val="24"/>
        </w:rPr>
        <w:t xml:space="preserve">The following words … </w:t>
      </w:r>
      <w:r w:rsidRPr="007D6FEB">
        <w:rPr>
          <w:rFonts w:ascii="Arial" w:hAnsi="Arial" w:cs="Arial"/>
          <w:iCs/>
          <w:szCs w:val="24"/>
        </w:rPr>
        <w:t>(No change to existing California amendment except renumbering.)</w:t>
      </w:r>
    </w:p>
    <w:p w14:paraId="50588639" w14:textId="77777777" w:rsidR="006322C1" w:rsidRPr="007D6FEB" w:rsidRDefault="006322C1" w:rsidP="007935E0">
      <w:pPr>
        <w:spacing w:before="120" w:after="120"/>
        <w:rPr>
          <w:rFonts w:ascii="Arial" w:eastAsia="Calibri" w:hAnsi="Arial" w:cs="Arial"/>
          <w:bCs/>
          <w:i/>
          <w:szCs w:val="24"/>
        </w:rPr>
      </w:pPr>
      <w:r w:rsidRPr="007D6FEB">
        <w:rPr>
          <w:rFonts w:ascii="Arial" w:eastAsia="Calibri" w:hAnsi="Arial" w:cs="Arial"/>
          <w:b/>
          <w:bCs/>
          <w:i/>
          <w:szCs w:val="24"/>
        </w:rPr>
        <w:t xml:space="preserve">DECLARATION OF SHELTER CRISIS. </w:t>
      </w:r>
      <w:r w:rsidRPr="007D6FEB">
        <w:rPr>
          <w:rFonts w:ascii="Arial" w:eastAsia="Calibri" w:hAnsi="Arial" w:cs="Arial"/>
          <w:bCs/>
          <w:i/>
          <w:szCs w:val="24"/>
        </w:rPr>
        <w:t xml:space="preserve">The duly proclaimed … </w:t>
      </w:r>
      <w:r w:rsidRPr="007D6FEB">
        <w:rPr>
          <w:rFonts w:ascii="Arial" w:hAnsi="Arial" w:cs="Arial"/>
          <w:iCs/>
          <w:szCs w:val="24"/>
        </w:rPr>
        <w:t>(No change to existing California amendment.)</w:t>
      </w:r>
    </w:p>
    <w:p w14:paraId="0BD4C37A"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i/>
          <w:szCs w:val="24"/>
        </w:rPr>
        <w:t>DEPENDENT UNIT.</w:t>
      </w:r>
      <w:r w:rsidRPr="007D6FEB">
        <w:rPr>
          <w:rFonts w:ascii="Arial" w:eastAsia="Calibri" w:hAnsi="Arial" w:cs="Arial"/>
          <w:i/>
          <w:szCs w:val="24"/>
        </w:rPr>
        <w:t xml:space="preserve"> Emergency housing … </w:t>
      </w:r>
      <w:r w:rsidRPr="007D6FEB">
        <w:rPr>
          <w:rFonts w:ascii="Arial" w:hAnsi="Arial" w:cs="Arial"/>
          <w:iCs/>
          <w:szCs w:val="24"/>
        </w:rPr>
        <w:t>(No change to existing California amendment.)</w:t>
      </w:r>
    </w:p>
    <w:p w14:paraId="6C2B1154"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i/>
          <w:iCs/>
          <w:szCs w:val="24"/>
        </w:rPr>
        <w:t xml:space="preserve">EMERGENCY HOUSING. </w:t>
      </w:r>
      <w:r w:rsidRPr="007D6FEB">
        <w:rPr>
          <w:rFonts w:ascii="Arial" w:eastAsia="Calibri" w:hAnsi="Arial" w:cs="Arial"/>
          <w:i/>
          <w:iCs/>
          <w:szCs w:val="24"/>
        </w:rPr>
        <w:t xml:space="preserve">Housing in a permanent … </w:t>
      </w:r>
      <w:r w:rsidRPr="007D6FEB">
        <w:rPr>
          <w:rFonts w:ascii="Arial" w:hAnsi="Arial" w:cs="Arial"/>
          <w:iCs/>
          <w:szCs w:val="24"/>
        </w:rPr>
        <w:t>(No change to existing California amendment.)</w:t>
      </w:r>
    </w:p>
    <w:p w14:paraId="24666603"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i/>
          <w:iCs/>
          <w:szCs w:val="24"/>
        </w:rPr>
        <w:t xml:space="preserve">EMERGENCY HOUSING FACILITIES. </w:t>
      </w:r>
      <w:r w:rsidRPr="007D6FEB">
        <w:rPr>
          <w:rFonts w:ascii="Arial" w:eastAsia="Calibri" w:hAnsi="Arial" w:cs="Arial"/>
          <w:i/>
          <w:iCs/>
          <w:szCs w:val="24"/>
        </w:rPr>
        <w:t xml:space="preserve">On-site common use … </w:t>
      </w:r>
      <w:r w:rsidRPr="007D6FEB">
        <w:rPr>
          <w:rFonts w:ascii="Arial" w:hAnsi="Arial" w:cs="Arial"/>
          <w:iCs/>
          <w:szCs w:val="24"/>
        </w:rPr>
        <w:t>(No change to existing California amendment.)</w:t>
      </w:r>
    </w:p>
    <w:p w14:paraId="2C947594"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i/>
          <w:iCs/>
          <w:szCs w:val="24"/>
        </w:rPr>
        <w:t xml:space="preserve">EMERGENCY HOUSING SITE. </w:t>
      </w:r>
      <w:r w:rsidRPr="007D6FEB">
        <w:rPr>
          <w:rFonts w:ascii="Arial" w:eastAsia="Calibri" w:hAnsi="Arial" w:cs="Arial"/>
          <w:i/>
          <w:iCs/>
          <w:szCs w:val="24"/>
        </w:rPr>
        <w:t xml:space="preserve">A site containing … </w:t>
      </w:r>
      <w:r w:rsidRPr="007D6FEB">
        <w:rPr>
          <w:rFonts w:ascii="Arial" w:hAnsi="Arial" w:cs="Arial"/>
          <w:iCs/>
          <w:szCs w:val="24"/>
        </w:rPr>
        <w:t>(No change to existing California amendment.)</w:t>
      </w:r>
    </w:p>
    <w:p w14:paraId="0E6B6468"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i/>
          <w:iCs/>
          <w:szCs w:val="24"/>
        </w:rPr>
        <w:t>EMERGENCY SLEEPING CABIN</w:t>
      </w:r>
      <w:r w:rsidRPr="007D6FEB">
        <w:rPr>
          <w:rFonts w:ascii="Arial" w:eastAsia="Calibri" w:hAnsi="Arial" w:cs="Arial"/>
          <w:i/>
          <w:iCs/>
          <w:szCs w:val="24"/>
        </w:rPr>
        <w:t xml:space="preserve">. Relocatable hard-sided … </w:t>
      </w:r>
      <w:r w:rsidRPr="007D6FEB">
        <w:rPr>
          <w:rFonts w:ascii="Arial" w:hAnsi="Arial" w:cs="Arial"/>
          <w:iCs/>
          <w:szCs w:val="24"/>
        </w:rPr>
        <w:t>(No change to existing California amendment.)</w:t>
      </w:r>
    </w:p>
    <w:p w14:paraId="306E5A61" w14:textId="44AF5940"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i/>
          <w:szCs w:val="24"/>
        </w:rPr>
        <w:t>EMERGENCY TRANSPORTABLE HOUSING UNIT.</w:t>
      </w:r>
      <w:r w:rsidRPr="007D6FEB">
        <w:rPr>
          <w:rFonts w:ascii="Arial" w:eastAsia="Calibri" w:hAnsi="Arial" w:cs="Arial"/>
          <w:i/>
          <w:szCs w:val="24"/>
        </w:rPr>
        <w:t xml:space="preserve"> A single or multiple section prefabricated … </w:t>
      </w:r>
      <w:r w:rsidRPr="007D6FEB">
        <w:rPr>
          <w:rFonts w:ascii="Arial" w:hAnsi="Arial" w:cs="Arial"/>
          <w:iCs/>
          <w:szCs w:val="24"/>
        </w:rPr>
        <w:t>(No change to existing California amendment.)</w:t>
      </w:r>
    </w:p>
    <w:p w14:paraId="28F0FBC5"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zCs w:val="24"/>
        </w:rPr>
        <w:t xml:space="preserve">LANDING PLATFORM. </w:t>
      </w:r>
      <w:r w:rsidRPr="007D6FEB">
        <w:rPr>
          <w:rFonts w:ascii="Arial" w:eastAsia="Calibri" w:hAnsi="Arial" w:cs="Arial"/>
          <w:i/>
          <w:szCs w:val="24"/>
        </w:rPr>
        <w:t xml:space="preserve">A landing provided … </w:t>
      </w:r>
      <w:r w:rsidRPr="007D6FEB">
        <w:rPr>
          <w:rFonts w:ascii="Arial" w:hAnsi="Arial" w:cs="Arial"/>
          <w:iCs/>
          <w:szCs w:val="24"/>
        </w:rPr>
        <w:t>(No change to existing California amendment.)</w:t>
      </w:r>
    </w:p>
    <w:p w14:paraId="123F7595" w14:textId="77777777" w:rsidR="006322C1" w:rsidRPr="007D6FEB" w:rsidRDefault="006322C1" w:rsidP="007935E0">
      <w:pPr>
        <w:spacing w:before="120" w:after="120"/>
        <w:rPr>
          <w:rFonts w:ascii="Arial" w:eastAsia="Calibri" w:hAnsi="Arial" w:cs="Arial"/>
          <w:bCs/>
          <w:i/>
          <w:szCs w:val="24"/>
        </w:rPr>
      </w:pPr>
      <w:r w:rsidRPr="007D6FEB">
        <w:rPr>
          <w:rFonts w:ascii="Arial" w:eastAsia="Calibri" w:hAnsi="Arial" w:cs="Arial"/>
          <w:b/>
          <w:bCs/>
          <w:i/>
          <w:szCs w:val="24"/>
        </w:rPr>
        <w:t xml:space="preserve">LOCAL EMERGENCY. </w:t>
      </w:r>
      <w:r w:rsidRPr="007D6FEB">
        <w:rPr>
          <w:rFonts w:ascii="Arial" w:eastAsia="Calibri" w:hAnsi="Arial" w:cs="Arial"/>
          <w:bCs/>
          <w:i/>
          <w:szCs w:val="24"/>
        </w:rPr>
        <w:t xml:space="preserve">Local Emergency … </w:t>
      </w:r>
      <w:r w:rsidRPr="007D6FEB">
        <w:rPr>
          <w:rFonts w:ascii="Arial" w:hAnsi="Arial" w:cs="Arial"/>
          <w:iCs/>
          <w:szCs w:val="24"/>
        </w:rPr>
        <w:t>(No change to existing California amendment.)</w:t>
      </w:r>
    </w:p>
    <w:p w14:paraId="259C4BA2"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zCs w:val="24"/>
        </w:rPr>
        <w:t xml:space="preserve">LOFT. </w:t>
      </w:r>
      <w:r w:rsidRPr="007D6FEB">
        <w:rPr>
          <w:rFonts w:ascii="Arial" w:eastAsia="Calibri" w:hAnsi="Arial" w:cs="Arial"/>
          <w:i/>
          <w:szCs w:val="24"/>
        </w:rPr>
        <w:t xml:space="preserve">A floor level … </w:t>
      </w:r>
      <w:r w:rsidRPr="007D6FEB">
        <w:rPr>
          <w:rFonts w:ascii="Arial" w:hAnsi="Arial" w:cs="Arial"/>
          <w:iCs/>
          <w:szCs w:val="24"/>
        </w:rPr>
        <w:t>(No change to existing California amendment.)</w:t>
      </w:r>
    </w:p>
    <w:p w14:paraId="5771BDE4"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i/>
          <w:szCs w:val="24"/>
        </w:rPr>
        <w:t>MANUFACTURED HOME.</w:t>
      </w:r>
      <w:r w:rsidRPr="007D6FEB">
        <w:rPr>
          <w:rFonts w:ascii="Arial" w:eastAsia="Calibri" w:hAnsi="Arial" w:cs="Arial"/>
          <w:i/>
          <w:szCs w:val="24"/>
        </w:rPr>
        <w:t xml:space="preserve"> A structure … </w:t>
      </w:r>
      <w:r w:rsidRPr="007D6FEB">
        <w:rPr>
          <w:rFonts w:ascii="Arial" w:hAnsi="Arial" w:cs="Arial"/>
          <w:iCs/>
          <w:szCs w:val="24"/>
        </w:rPr>
        <w:t>(No change to existing California amendment.)</w:t>
      </w:r>
    </w:p>
    <w:p w14:paraId="199DCB50" w14:textId="77777777" w:rsidR="006322C1" w:rsidRPr="007D6FEB" w:rsidRDefault="006322C1" w:rsidP="007935E0">
      <w:pPr>
        <w:autoSpaceDE w:val="0"/>
        <w:autoSpaceDN w:val="0"/>
        <w:adjustRightInd w:val="0"/>
        <w:spacing w:before="120" w:after="120"/>
        <w:rPr>
          <w:rFonts w:ascii="Arial" w:eastAsia="Calibri" w:hAnsi="Arial" w:cs="Arial"/>
          <w:i/>
          <w:szCs w:val="24"/>
        </w:rPr>
      </w:pPr>
      <w:r w:rsidRPr="007D6FEB">
        <w:rPr>
          <w:rFonts w:ascii="Arial" w:eastAsia="Calibri" w:hAnsi="Arial" w:cs="Arial"/>
          <w:b/>
          <w:bCs/>
          <w:i/>
          <w:szCs w:val="24"/>
        </w:rPr>
        <w:t xml:space="preserve">MEMBRANE STRUCTURE. </w:t>
      </w:r>
      <w:r w:rsidRPr="007D6FEB">
        <w:rPr>
          <w:rFonts w:ascii="Arial" w:eastAsia="Calibri" w:hAnsi="Arial" w:cs="Arial"/>
          <w:i/>
          <w:szCs w:val="24"/>
        </w:rPr>
        <w:t xml:space="preserve">An air-inflated, air-supported … </w:t>
      </w:r>
      <w:r w:rsidRPr="007D6FEB">
        <w:rPr>
          <w:rFonts w:ascii="Arial" w:hAnsi="Arial" w:cs="Arial"/>
          <w:iCs/>
          <w:szCs w:val="24"/>
        </w:rPr>
        <w:t>(No change to existing California amendment.)</w:t>
      </w:r>
    </w:p>
    <w:p w14:paraId="3063F721"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i/>
          <w:szCs w:val="24"/>
        </w:rPr>
        <w:t xml:space="preserve">MOBILEHOME. </w:t>
      </w:r>
      <w:r w:rsidRPr="007D6FEB">
        <w:rPr>
          <w:rFonts w:ascii="Arial" w:eastAsia="Calibri" w:hAnsi="Arial" w:cs="Arial"/>
          <w:i/>
          <w:szCs w:val="24"/>
        </w:rPr>
        <w:t xml:space="preserve">A structure designed … </w:t>
      </w:r>
      <w:r w:rsidRPr="007D6FEB">
        <w:rPr>
          <w:rFonts w:ascii="Arial" w:hAnsi="Arial" w:cs="Arial"/>
          <w:iCs/>
          <w:szCs w:val="24"/>
        </w:rPr>
        <w:t>(No change to existing California amendment.)</w:t>
      </w:r>
    </w:p>
    <w:p w14:paraId="299D44B0"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i/>
          <w:szCs w:val="24"/>
        </w:rPr>
        <w:t xml:space="preserve">MULTIFAMILY MANUFACTURED HOME. </w:t>
      </w:r>
      <w:r w:rsidRPr="007D6FEB">
        <w:rPr>
          <w:rFonts w:ascii="Arial" w:eastAsia="Calibri" w:hAnsi="Arial" w:cs="Arial"/>
          <w:i/>
          <w:szCs w:val="24"/>
        </w:rPr>
        <w:t xml:space="preserve">A structure designed … </w:t>
      </w:r>
      <w:r w:rsidRPr="007D6FEB">
        <w:rPr>
          <w:rFonts w:ascii="Arial" w:hAnsi="Arial" w:cs="Arial"/>
          <w:iCs/>
          <w:szCs w:val="24"/>
        </w:rPr>
        <w:t>(No change to existing California amendment.)</w:t>
      </w:r>
    </w:p>
    <w:p w14:paraId="4E7D7DBD"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i/>
          <w:szCs w:val="24"/>
        </w:rPr>
        <w:t>PARK TRAILER.</w:t>
      </w:r>
      <w:r w:rsidRPr="007D6FEB">
        <w:rPr>
          <w:rFonts w:ascii="Arial" w:eastAsia="Calibri" w:hAnsi="Arial" w:cs="Arial"/>
          <w:i/>
          <w:szCs w:val="24"/>
        </w:rPr>
        <w:t xml:space="preserve"> A trailer designed … </w:t>
      </w:r>
      <w:r w:rsidRPr="007D6FEB">
        <w:rPr>
          <w:rFonts w:ascii="Arial" w:hAnsi="Arial" w:cs="Arial"/>
          <w:iCs/>
          <w:szCs w:val="24"/>
        </w:rPr>
        <w:t>(No change to existing California amendment.)</w:t>
      </w:r>
    </w:p>
    <w:p w14:paraId="22107746"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i/>
          <w:szCs w:val="24"/>
        </w:rPr>
        <w:t>RECREATIONAL VEHICLE.</w:t>
      </w:r>
      <w:r w:rsidRPr="007D6FEB">
        <w:rPr>
          <w:rFonts w:ascii="Arial" w:eastAsia="Calibri" w:hAnsi="Arial" w:cs="Arial"/>
          <w:i/>
          <w:szCs w:val="24"/>
        </w:rPr>
        <w:t xml:space="preserve"> A motor home … </w:t>
      </w:r>
      <w:r w:rsidRPr="007D6FEB">
        <w:rPr>
          <w:rFonts w:ascii="Arial" w:hAnsi="Arial" w:cs="Arial"/>
          <w:iCs/>
          <w:szCs w:val="24"/>
        </w:rPr>
        <w:t>(No change to existing California amendment.)</w:t>
      </w:r>
    </w:p>
    <w:p w14:paraId="1492A8CD" w14:textId="77777777" w:rsidR="006322C1" w:rsidRPr="007D6FEB" w:rsidRDefault="006322C1" w:rsidP="007935E0">
      <w:pPr>
        <w:spacing w:before="120" w:after="120"/>
        <w:rPr>
          <w:rFonts w:ascii="Arial" w:eastAsia="Calibri" w:hAnsi="Arial" w:cs="Arial"/>
          <w:bCs/>
          <w:i/>
          <w:szCs w:val="24"/>
        </w:rPr>
      </w:pPr>
      <w:r w:rsidRPr="007D6FEB">
        <w:rPr>
          <w:rFonts w:ascii="Arial" w:eastAsia="Calibri" w:hAnsi="Arial" w:cs="Arial"/>
          <w:b/>
          <w:bCs/>
          <w:i/>
          <w:szCs w:val="24"/>
        </w:rPr>
        <w:t>STATE OF EMERGENCY.</w:t>
      </w:r>
      <w:r w:rsidRPr="007D6FEB">
        <w:rPr>
          <w:rFonts w:ascii="Arial" w:eastAsia="Calibri" w:hAnsi="Arial" w:cs="Arial"/>
          <w:bCs/>
          <w:i/>
          <w:szCs w:val="24"/>
        </w:rPr>
        <w:t xml:space="preserve"> State of Emergency … </w:t>
      </w:r>
      <w:r w:rsidRPr="007D6FEB">
        <w:rPr>
          <w:rFonts w:ascii="Arial" w:hAnsi="Arial" w:cs="Arial"/>
          <w:iCs/>
          <w:szCs w:val="24"/>
        </w:rPr>
        <w:t>(No change to existing California amendment.)</w:t>
      </w:r>
    </w:p>
    <w:p w14:paraId="30660A31" w14:textId="77777777" w:rsidR="006322C1" w:rsidRPr="007D6FEB" w:rsidRDefault="006322C1" w:rsidP="007935E0">
      <w:pPr>
        <w:autoSpaceDE w:val="0"/>
        <w:autoSpaceDN w:val="0"/>
        <w:adjustRightInd w:val="0"/>
        <w:spacing w:before="120" w:after="120"/>
        <w:rPr>
          <w:rFonts w:ascii="Arial" w:eastAsia="Calibri" w:hAnsi="Arial" w:cs="Arial"/>
          <w:i/>
          <w:szCs w:val="24"/>
        </w:rPr>
      </w:pPr>
      <w:r w:rsidRPr="007D6FEB">
        <w:rPr>
          <w:rFonts w:ascii="Arial" w:eastAsia="Calibri" w:hAnsi="Arial" w:cs="Arial"/>
          <w:b/>
          <w:bCs/>
          <w:i/>
          <w:szCs w:val="24"/>
        </w:rPr>
        <w:t xml:space="preserve">TENT. </w:t>
      </w:r>
      <w:r w:rsidRPr="007D6FEB">
        <w:rPr>
          <w:rFonts w:ascii="Arial" w:eastAsia="Calibri" w:hAnsi="Arial" w:cs="Arial"/>
          <w:i/>
          <w:szCs w:val="24"/>
        </w:rPr>
        <w:t xml:space="preserve">A structure … </w:t>
      </w:r>
    </w:p>
    <w:p w14:paraId="55A1D3CA" w14:textId="77777777" w:rsidR="006322C1" w:rsidRPr="007D6FEB" w:rsidRDefault="006322C1" w:rsidP="007935E0">
      <w:pPr>
        <w:autoSpaceDE w:val="0"/>
        <w:autoSpaceDN w:val="0"/>
        <w:adjustRightInd w:val="0"/>
        <w:spacing w:before="120" w:after="120"/>
        <w:rPr>
          <w:rFonts w:ascii="Arial" w:eastAsia="Calibri" w:hAnsi="Arial" w:cs="Arial"/>
          <w:i/>
          <w:szCs w:val="24"/>
        </w:rPr>
      </w:pPr>
      <w:r w:rsidRPr="007D6FEB">
        <w:rPr>
          <w:rFonts w:ascii="Arial" w:hAnsi="Arial" w:cs="Arial"/>
          <w:iCs/>
          <w:szCs w:val="24"/>
        </w:rPr>
        <w:t>(No change to existing California amendment.)</w:t>
      </w:r>
    </w:p>
    <w:p w14:paraId="595AC254" w14:textId="7467AC49" w:rsidR="006322C1" w:rsidRPr="007D6FEB" w:rsidRDefault="006322C1" w:rsidP="007935E0">
      <w:pPr>
        <w:spacing w:before="240" w:after="240"/>
        <w:jc w:val="center"/>
        <w:rPr>
          <w:rFonts w:ascii="Arial" w:eastAsia="Calibri" w:hAnsi="Arial" w:cs="Arial"/>
          <w:b/>
          <w:i/>
          <w:iCs/>
          <w:szCs w:val="24"/>
        </w:rPr>
      </w:pPr>
      <w:r w:rsidRPr="007D6FEB">
        <w:rPr>
          <w:rFonts w:ascii="Arial" w:eastAsia="Calibri" w:hAnsi="Arial" w:cs="Arial"/>
          <w:b/>
          <w:i/>
          <w:iCs/>
          <w:szCs w:val="24"/>
        </w:rPr>
        <w:t xml:space="preserve">SECTION </w:t>
      </w: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i/>
          <w:iCs/>
          <w:szCs w:val="24"/>
        </w:rPr>
        <w:t>103</w:t>
      </w:r>
      <w:r w:rsidR="007935E0" w:rsidRPr="007D6FEB">
        <w:rPr>
          <w:rFonts w:ascii="Arial" w:eastAsia="Calibri" w:hAnsi="Arial" w:cs="Arial"/>
          <w:b/>
          <w:i/>
          <w:iCs/>
          <w:szCs w:val="24"/>
        </w:rPr>
        <w:br/>
      </w:r>
      <w:r w:rsidRPr="007D6FEB">
        <w:rPr>
          <w:rFonts w:ascii="Arial" w:eastAsia="Calibri" w:hAnsi="Arial" w:cs="Arial"/>
          <w:b/>
          <w:i/>
          <w:iCs/>
          <w:szCs w:val="24"/>
        </w:rPr>
        <w:lastRenderedPageBreak/>
        <w:t>EMERGENCY HOUSING</w:t>
      </w:r>
    </w:p>
    <w:p w14:paraId="2265EBDF"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 xml:space="preserve">103.1 General. </w:t>
      </w:r>
      <w:r w:rsidRPr="007D6FEB">
        <w:rPr>
          <w:rFonts w:ascii="Arial" w:eastAsia="Calibri" w:hAnsi="Arial" w:cs="Arial"/>
          <w:i/>
          <w:iCs/>
          <w:szCs w:val="24"/>
        </w:rPr>
        <w:t>Emergency sleeping cabins …</w:t>
      </w:r>
    </w:p>
    <w:p w14:paraId="3B167C24"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i/>
          <w:szCs w:val="24"/>
        </w:rPr>
        <w:t xml:space="preserve"> </w:t>
      </w:r>
      <w:r w:rsidRPr="007D6FEB">
        <w:rPr>
          <w:rFonts w:ascii="Arial" w:hAnsi="Arial" w:cs="Arial"/>
          <w:iCs/>
          <w:szCs w:val="24"/>
        </w:rPr>
        <w:t>(No change to existing California amendment except renumbering.)</w:t>
      </w:r>
    </w:p>
    <w:p w14:paraId="2571EAFD" w14:textId="77777777" w:rsidR="006322C1" w:rsidRPr="007D6FEB" w:rsidRDefault="006322C1" w:rsidP="007935E0">
      <w:pPr>
        <w:spacing w:before="120" w:after="120"/>
        <w:rPr>
          <w:rFonts w:ascii="Arial" w:eastAsia="Calibri" w:hAnsi="Arial" w:cs="Arial"/>
          <w:b/>
          <w:i/>
          <w:szCs w:val="24"/>
        </w:rPr>
      </w:pPr>
      <w:r w:rsidRPr="007D6FEB">
        <w:rPr>
          <w:rFonts w:ascii="Arial" w:eastAsia="Calibri" w:hAnsi="Arial" w:cs="Arial"/>
          <w:b/>
          <w:bCs/>
          <w:i/>
          <w:strike/>
          <w:szCs w:val="24"/>
        </w:rPr>
        <w:t>O</w:t>
      </w:r>
      <w:r w:rsidRPr="007D6FEB">
        <w:rPr>
          <w:rFonts w:ascii="Arial" w:eastAsia="Calibri" w:hAnsi="Arial" w:cs="Arial"/>
          <w:b/>
          <w:i/>
          <w:szCs w:val="24"/>
          <w:u w:val="single"/>
        </w:rPr>
        <w:t>P</w:t>
      </w:r>
      <w:r w:rsidRPr="007D6FEB">
        <w:rPr>
          <w:rFonts w:ascii="Arial" w:eastAsia="Calibri" w:hAnsi="Arial" w:cs="Arial"/>
          <w:b/>
          <w:i/>
          <w:szCs w:val="24"/>
        </w:rPr>
        <w:t>103.2 Existing buildings.</w:t>
      </w:r>
      <w:r w:rsidRPr="007D6FEB">
        <w:rPr>
          <w:rFonts w:ascii="Arial" w:eastAsia="Calibri" w:hAnsi="Arial" w:cs="Arial"/>
          <w:i/>
          <w:szCs w:val="24"/>
        </w:rPr>
        <w:t xml:space="preserve"> Existing residential … </w:t>
      </w:r>
      <w:r w:rsidRPr="007D6FEB">
        <w:rPr>
          <w:rFonts w:ascii="Arial" w:hAnsi="Arial" w:cs="Arial"/>
          <w:iCs/>
          <w:szCs w:val="24"/>
        </w:rPr>
        <w:t>(No change to existing California amendment except renumbering.)</w:t>
      </w:r>
    </w:p>
    <w:p w14:paraId="18FEE81C" w14:textId="77777777" w:rsidR="006322C1" w:rsidRPr="007D6FEB" w:rsidRDefault="006322C1" w:rsidP="007935E0">
      <w:pPr>
        <w:spacing w:before="120" w:after="120"/>
        <w:rPr>
          <w:rFonts w:ascii="Arial" w:hAnsi="Arial" w:cs="Arial"/>
          <w:iCs/>
          <w:szCs w:val="24"/>
        </w:rPr>
      </w:pPr>
      <w:r w:rsidRPr="007D6FEB">
        <w:rPr>
          <w:rFonts w:ascii="Arial" w:eastAsia="Calibri" w:hAnsi="Arial" w:cs="Arial"/>
          <w:b/>
          <w:bCs/>
          <w:i/>
          <w:strike/>
          <w:szCs w:val="24"/>
        </w:rPr>
        <w:t>O</w:t>
      </w:r>
      <w:r w:rsidRPr="007D6FEB">
        <w:rPr>
          <w:rFonts w:ascii="Arial" w:eastAsia="Calibri" w:hAnsi="Arial" w:cs="Arial"/>
          <w:b/>
          <w:i/>
          <w:szCs w:val="24"/>
          <w:u w:val="single"/>
        </w:rPr>
        <w:t>P</w:t>
      </w:r>
      <w:r w:rsidRPr="007D6FEB">
        <w:rPr>
          <w:rFonts w:ascii="Arial" w:eastAsia="Calibri" w:hAnsi="Arial" w:cs="Arial"/>
          <w:b/>
          <w:i/>
          <w:szCs w:val="24"/>
        </w:rPr>
        <w:t>103.2.1</w:t>
      </w:r>
      <w:r w:rsidRPr="007D6FEB">
        <w:rPr>
          <w:rFonts w:ascii="Arial" w:eastAsia="Calibri" w:hAnsi="Arial" w:cs="Arial"/>
          <w:i/>
          <w:szCs w:val="24"/>
        </w:rPr>
        <w:t xml:space="preserve"> </w:t>
      </w:r>
      <w:r w:rsidRPr="007D6FEB">
        <w:rPr>
          <w:rFonts w:ascii="Arial" w:eastAsia="Calibri" w:hAnsi="Arial" w:cs="Arial"/>
          <w:b/>
          <w:i/>
          <w:szCs w:val="24"/>
        </w:rPr>
        <w:t>New additions, alterations, and change of occupancy.</w:t>
      </w:r>
      <w:r w:rsidRPr="007D6FEB">
        <w:rPr>
          <w:rFonts w:ascii="Arial" w:eastAsia="Calibri" w:hAnsi="Arial" w:cs="Arial"/>
          <w:i/>
          <w:szCs w:val="24"/>
        </w:rPr>
        <w:t xml:space="preserve"> New additions … </w:t>
      </w:r>
    </w:p>
    <w:p w14:paraId="241FDEEC" w14:textId="77777777" w:rsidR="006322C1" w:rsidRPr="007D6FEB" w:rsidRDefault="006322C1" w:rsidP="007935E0">
      <w:pPr>
        <w:spacing w:before="120" w:after="120"/>
        <w:rPr>
          <w:rFonts w:ascii="Arial" w:hAnsi="Arial" w:cs="Arial"/>
          <w:iCs/>
          <w:szCs w:val="24"/>
        </w:rPr>
      </w:pPr>
      <w:r w:rsidRPr="007D6FEB">
        <w:rPr>
          <w:rFonts w:ascii="Arial" w:hAnsi="Arial" w:cs="Arial"/>
          <w:iCs/>
          <w:szCs w:val="24"/>
        </w:rPr>
        <w:t>(No change to existing California amendment except renumbering.)</w:t>
      </w:r>
    </w:p>
    <w:p w14:paraId="1FE7E30C" w14:textId="7D6EF0FC" w:rsidR="006322C1" w:rsidRPr="007D6FEB" w:rsidRDefault="006322C1" w:rsidP="007935E0">
      <w:pPr>
        <w:spacing w:before="120" w:after="120"/>
        <w:rPr>
          <w:rFonts w:ascii="Arial" w:hAnsi="Arial" w:cs="Arial"/>
          <w:iCs/>
          <w:szCs w:val="24"/>
        </w:rPr>
      </w:pPr>
      <w:r w:rsidRPr="007D6FEB">
        <w:rPr>
          <w:rFonts w:ascii="Arial" w:hAnsi="Arial" w:cs="Arial"/>
          <w:b/>
          <w:bCs/>
          <w:i/>
          <w:iCs/>
          <w:strike/>
          <w:szCs w:val="24"/>
        </w:rPr>
        <w:t>O</w:t>
      </w:r>
      <w:r w:rsidRPr="007D6FEB">
        <w:rPr>
          <w:rFonts w:ascii="Arial" w:hAnsi="Arial" w:cs="Arial"/>
          <w:b/>
          <w:bCs/>
          <w:i/>
          <w:iCs/>
          <w:szCs w:val="24"/>
          <w:u w:val="single"/>
        </w:rPr>
        <w:t>P</w:t>
      </w:r>
      <w:r w:rsidRPr="007D6FEB">
        <w:rPr>
          <w:rFonts w:ascii="Arial" w:hAnsi="Arial" w:cs="Arial"/>
          <w:b/>
          <w:bCs/>
          <w:i/>
          <w:iCs/>
          <w:szCs w:val="24"/>
        </w:rPr>
        <w:t xml:space="preserve">103.3 Occupant load. </w:t>
      </w:r>
      <w:r w:rsidRPr="007D6FEB">
        <w:rPr>
          <w:rFonts w:ascii="Arial" w:hAnsi="Arial" w:cs="Arial"/>
          <w:i/>
          <w:iCs/>
          <w:szCs w:val="24"/>
        </w:rPr>
        <w:t xml:space="preserve">Except as otherwise stated … </w:t>
      </w:r>
      <w:r w:rsidRPr="007D6FEB">
        <w:rPr>
          <w:rFonts w:ascii="Arial" w:hAnsi="Arial" w:cs="Arial"/>
          <w:iCs/>
          <w:szCs w:val="24"/>
        </w:rPr>
        <w:t>(No change to existing California amendment except renumbering.)</w:t>
      </w:r>
    </w:p>
    <w:p w14:paraId="34467228"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i/>
          <w:szCs w:val="24"/>
          <w:u w:val="single"/>
        </w:rPr>
        <w:t>P</w:t>
      </w:r>
      <w:r w:rsidRPr="007D6FEB">
        <w:rPr>
          <w:rFonts w:ascii="Arial" w:eastAsia="Calibri" w:hAnsi="Arial" w:cs="Arial"/>
          <w:b/>
          <w:i/>
          <w:szCs w:val="24"/>
        </w:rPr>
        <w:t xml:space="preserve">103.4 Fire and life safety requirements not addressed in this appendix. </w:t>
      </w:r>
      <w:r w:rsidRPr="007D6FEB">
        <w:rPr>
          <w:rFonts w:ascii="Arial" w:eastAsia="Calibri" w:hAnsi="Arial" w:cs="Arial"/>
          <w:i/>
          <w:szCs w:val="24"/>
        </w:rPr>
        <w:t xml:space="preserve">If not </w:t>
      </w:r>
      <w:r w:rsidRPr="007D6FEB">
        <w:rPr>
          <w:rFonts w:ascii="Arial" w:eastAsia="Calibri" w:hAnsi="Arial" w:cs="Arial"/>
          <w:bCs/>
          <w:i/>
          <w:iCs/>
          <w:szCs w:val="24"/>
        </w:rPr>
        <w:t xml:space="preserve">otherwise … </w:t>
      </w:r>
      <w:r w:rsidRPr="007D6FEB">
        <w:rPr>
          <w:rFonts w:ascii="Arial" w:hAnsi="Arial" w:cs="Arial"/>
          <w:iCs/>
          <w:szCs w:val="24"/>
        </w:rPr>
        <w:t>(No change to existing California amendment except renumbering.)</w:t>
      </w:r>
    </w:p>
    <w:p w14:paraId="548935B5"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i/>
          <w:iCs/>
          <w:szCs w:val="24"/>
        </w:rPr>
        <w:t>103.5 Privacy.</w:t>
      </w:r>
      <w:r w:rsidRPr="007D6FEB">
        <w:rPr>
          <w:rFonts w:ascii="Arial" w:eastAsia="Calibri" w:hAnsi="Arial" w:cs="Arial"/>
          <w:i/>
          <w:iCs/>
          <w:szCs w:val="24"/>
        </w:rPr>
        <w:t xml:space="preserve"> Emergency housing … </w:t>
      </w:r>
      <w:r w:rsidRPr="007D6FEB">
        <w:rPr>
          <w:rFonts w:ascii="Arial" w:hAnsi="Arial" w:cs="Arial"/>
          <w:iCs/>
          <w:szCs w:val="24"/>
        </w:rPr>
        <w:t>(No change to existing California amendment except renumbering.)</w:t>
      </w:r>
    </w:p>
    <w:p w14:paraId="1D557816"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w:t>
      </w:r>
      <w:r w:rsidRPr="007D6FEB">
        <w:rPr>
          <w:rFonts w:ascii="Arial" w:eastAsia="Calibri" w:hAnsi="Arial" w:cs="Arial"/>
          <w:b/>
          <w:i/>
          <w:iCs/>
          <w:szCs w:val="24"/>
        </w:rPr>
        <w:t xml:space="preserve">03.6 Heating. </w:t>
      </w:r>
      <w:r w:rsidRPr="007D6FEB">
        <w:rPr>
          <w:rFonts w:ascii="Arial" w:eastAsia="Calibri" w:hAnsi="Arial" w:cs="Arial"/>
          <w:i/>
          <w:iCs/>
          <w:szCs w:val="24"/>
        </w:rPr>
        <w:t xml:space="preserve">All sleeping areas … </w:t>
      </w:r>
      <w:r w:rsidRPr="007D6FEB">
        <w:rPr>
          <w:rFonts w:ascii="Arial" w:hAnsi="Arial" w:cs="Arial"/>
          <w:iCs/>
          <w:szCs w:val="24"/>
        </w:rPr>
        <w:t>(No change to existing California amendment except renumbering.)</w:t>
      </w:r>
    </w:p>
    <w:p w14:paraId="083F7D4F" w14:textId="5C9305CE" w:rsidR="006322C1" w:rsidRPr="007D6FEB" w:rsidRDefault="006322C1" w:rsidP="007935E0">
      <w:pPr>
        <w:spacing w:before="240" w:after="240"/>
        <w:jc w:val="center"/>
        <w:rPr>
          <w:rFonts w:ascii="Arial" w:eastAsia="Calibri" w:hAnsi="Arial" w:cs="Arial"/>
          <w:b/>
          <w:i/>
          <w:iCs/>
          <w:szCs w:val="24"/>
        </w:rPr>
      </w:pPr>
      <w:r w:rsidRPr="007D6FEB">
        <w:rPr>
          <w:rFonts w:ascii="Arial" w:eastAsia="Calibri" w:hAnsi="Arial" w:cs="Arial"/>
          <w:b/>
          <w:i/>
          <w:iCs/>
          <w:szCs w:val="24"/>
        </w:rPr>
        <w:t>SECTION </w:t>
      </w:r>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104</w:t>
      </w:r>
      <w:r w:rsidR="007935E0" w:rsidRPr="007D6FEB">
        <w:rPr>
          <w:rFonts w:ascii="Arial" w:eastAsia="Calibri" w:hAnsi="Arial" w:cs="Arial"/>
          <w:b/>
          <w:i/>
          <w:iCs/>
          <w:szCs w:val="24"/>
        </w:rPr>
        <w:br/>
      </w:r>
      <w:r w:rsidRPr="007D6FEB">
        <w:rPr>
          <w:rFonts w:ascii="Arial" w:eastAsia="Calibri" w:hAnsi="Arial" w:cs="Arial"/>
          <w:b/>
          <w:i/>
          <w:iCs/>
          <w:szCs w:val="24"/>
        </w:rPr>
        <w:t>EMERGENCY SLEEPING CABINS</w:t>
      </w:r>
    </w:p>
    <w:p w14:paraId="06B6EB16" w14:textId="77777777" w:rsidR="006322C1" w:rsidRPr="007D6FEB" w:rsidRDefault="006322C1" w:rsidP="007935E0">
      <w:pPr>
        <w:spacing w:before="120" w:after="120"/>
        <w:jc w:val="center"/>
        <w:rPr>
          <w:rFonts w:ascii="Arial" w:hAnsi="Arial" w:cs="Arial"/>
          <w:iCs/>
          <w:szCs w:val="24"/>
        </w:rPr>
      </w:pPr>
      <w:r w:rsidRPr="007D6FEB">
        <w:rPr>
          <w:rFonts w:ascii="Arial" w:hAnsi="Arial" w:cs="Arial"/>
          <w:iCs/>
          <w:szCs w:val="24"/>
        </w:rPr>
        <w:t>(No change to existing California amendment except renumbering.)</w:t>
      </w:r>
    </w:p>
    <w:p w14:paraId="76E00803"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iCs/>
          <w:szCs w:val="24"/>
          <w:u w:val="single"/>
        </w:rPr>
        <w:t>P</w:t>
      </w:r>
      <w:r w:rsidRPr="007D6FEB">
        <w:rPr>
          <w:rFonts w:ascii="Arial" w:eastAsia="Calibri" w:hAnsi="Arial" w:cs="Arial"/>
          <w:b/>
          <w:bCs/>
          <w:i/>
          <w:iCs/>
          <w:szCs w:val="24"/>
        </w:rPr>
        <w:t xml:space="preserve">104.1 General. </w:t>
      </w:r>
      <w:r w:rsidRPr="007D6FEB">
        <w:rPr>
          <w:rFonts w:ascii="Arial" w:eastAsia="Calibri" w:hAnsi="Arial" w:cs="Arial"/>
          <w:bCs/>
          <w:i/>
          <w:iCs/>
          <w:szCs w:val="24"/>
        </w:rPr>
        <w:t>E</w:t>
      </w:r>
      <w:r w:rsidRPr="007D6FEB">
        <w:rPr>
          <w:rFonts w:ascii="Arial" w:eastAsia="Calibri" w:hAnsi="Arial" w:cs="Arial"/>
          <w:i/>
          <w:iCs/>
          <w:szCs w:val="24"/>
        </w:rPr>
        <w:t xml:space="preserve">mergency sleeping cabins … </w:t>
      </w:r>
      <w:r w:rsidRPr="007D6FEB">
        <w:rPr>
          <w:rFonts w:ascii="Arial" w:hAnsi="Arial" w:cs="Arial"/>
          <w:iCs/>
          <w:szCs w:val="24"/>
        </w:rPr>
        <w:t>(No change to existing California amendment except renumbering.)</w:t>
      </w:r>
    </w:p>
    <w:p w14:paraId="1FCD1596"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iCs/>
          <w:szCs w:val="24"/>
          <w:u w:val="single"/>
        </w:rPr>
        <w:t>P</w:t>
      </w:r>
      <w:r w:rsidRPr="007D6FEB">
        <w:rPr>
          <w:rFonts w:ascii="Arial" w:eastAsia="Calibri" w:hAnsi="Arial" w:cs="Arial"/>
          <w:b/>
          <w:bCs/>
          <w:i/>
          <w:iCs/>
          <w:szCs w:val="24"/>
        </w:rPr>
        <w:t xml:space="preserve">104.2 Live loads. </w:t>
      </w:r>
      <w:r w:rsidRPr="007D6FEB">
        <w:rPr>
          <w:rFonts w:ascii="Arial" w:eastAsia="Calibri" w:hAnsi="Arial" w:cs="Arial"/>
          <w:i/>
          <w:szCs w:val="24"/>
        </w:rPr>
        <w:t xml:space="preserve">Emergency sleeping cabins … </w:t>
      </w:r>
      <w:r w:rsidRPr="007D6FEB">
        <w:rPr>
          <w:rFonts w:ascii="Arial" w:hAnsi="Arial" w:cs="Arial"/>
          <w:iCs/>
          <w:szCs w:val="24"/>
        </w:rPr>
        <w:t>(No change to existing California amendment except renumbering.)</w:t>
      </w:r>
    </w:p>
    <w:p w14:paraId="3EE546F6"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rPr>
        <w:t xml:space="preserve">P104.3 Minimum ceiling height. </w:t>
      </w:r>
      <w:r w:rsidRPr="007D6FEB">
        <w:rPr>
          <w:rFonts w:ascii="Arial" w:eastAsia="Calibri" w:hAnsi="Arial" w:cs="Arial"/>
          <w:i/>
          <w:szCs w:val="24"/>
        </w:rPr>
        <w:t xml:space="preserve">Habitable space … </w:t>
      </w:r>
    </w:p>
    <w:p w14:paraId="3ABBB98F" w14:textId="77777777" w:rsidR="006322C1" w:rsidRPr="007D6FEB" w:rsidRDefault="006322C1" w:rsidP="007935E0">
      <w:pPr>
        <w:spacing w:before="120" w:after="120"/>
        <w:ind w:left="360"/>
        <w:rPr>
          <w:rFonts w:ascii="Arial" w:eastAsia="Calibri" w:hAnsi="Arial" w:cs="Arial"/>
          <w:i/>
          <w:szCs w:val="24"/>
        </w:rPr>
      </w:pPr>
      <w:r w:rsidRPr="007D6FEB">
        <w:rPr>
          <w:rFonts w:ascii="Arial" w:eastAsia="Calibri" w:hAnsi="Arial" w:cs="Arial"/>
          <w:b/>
          <w:bCs/>
          <w:i/>
          <w:szCs w:val="24"/>
        </w:rPr>
        <w:t xml:space="preserve">Exception: </w:t>
      </w:r>
      <w:r w:rsidRPr="007D6FEB">
        <w:rPr>
          <w:rFonts w:ascii="Arial" w:eastAsia="Calibri" w:hAnsi="Arial" w:cs="Arial"/>
          <w:i/>
          <w:szCs w:val="24"/>
        </w:rPr>
        <w:t>Ceiling heights in lofts constructed in accordance with Section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108 are permitted to be less than 80 inches (2032 mm).</w:t>
      </w:r>
      <w:r w:rsidRPr="007D6FEB">
        <w:rPr>
          <w:rFonts w:ascii="Arial" w:hAnsi="Arial" w:cs="Arial"/>
          <w:iCs/>
          <w:szCs w:val="24"/>
        </w:rPr>
        <w:t xml:space="preserve"> (No change to existing California amendment except renumbering.)</w:t>
      </w:r>
    </w:p>
    <w:p w14:paraId="4A921280"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104.4 Means of egress.</w:t>
      </w:r>
      <w:r w:rsidRPr="007D6FEB">
        <w:rPr>
          <w:rFonts w:ascii="Arial" w:eastAsia="Calibri" w:hAnsi="Arial" w:cs="Arial"/>
          <w:bCs/>
          <w:i/>
          <w:szCs w:val="24"/>
        </w:rPr>
        <w:t xml:space="preserve"> Emergency sleeping cabins … </w:t>
      </w:r>
      <w:r w:rsidRPr="007D6FEB">
        <w:rPr>
          <w:rFonts w:ascii="Arial" w:eastAsia="Calibri" w:hAnsi="Arial" w:cs="Arial"/>
          <w:i/>
          <w:iCs/>
          <w:szCs w:val="24"/>
        </w:rPr>
        <w:t xml:space="preserve">Section  </w:t>
      </w:r>
      <w:r w:rsidRPr="007D6FEB">
        <w:rPr>
          <w:rFonts w:ascii="Arial" w:eastAsia="Calibri" w:hAnsi="Arial" w:cs="Arial"/>
          <w:i/>
          <w:iCs/>
          <w:strike/>
          <w:szCs w:val="24"/>
          <w:u w:val="single"/>
        </w:rPr>
        <w:t>O</w:t>
      </w:r>
      <w:r w:rsidRPr="007D6FEB">
        <w:rPr>
          <w:rFonts w:ascii="Arial" w:eastAsia="Calibri" w:hAnsi="Arial" w:cs="Arial"/>
          <w:i/>
          <w:iCs/>
          <w:szCs w:val="24"/>
          <w:u w:val="single"/>
        </w:rPr>
        <w:t>P</w:t>
      </w:r>
      <w:r w:rsidRPr="007D6FEB">
        <w:rPr>
          <w:rFonts w:ascii="Arial" w:eastAsia="Calibri" w:hAnsi="Arial" w:cs="Arial"/>
          <w:i/>
          <w:iCs/>
          <w:szCs w:val="24"/>
        </w:rPr>
        <w:t xml:space="preserve">104.4.1. When a loft is provided … with Section  </w:t>
      </w:r>
      <w:r w:rsidRPr="007D6FEB">
        <w:rPr>
          <w:rFonts w:ascii="Arial" w:eastAsia="Calibri" w:hAnsi="Arial" w:cs="Arial"/>
          <w:i/>
          <w:iCs/>
          <w:strike/>
          <w:szCs w:val="24"/>
          <w:u w:val="single"/>
        </w:rPr>
        <w:t>O</w:t>
      </w:r>
      <w:r w:rsidRPr="007D6FEB">
        <w:rPr>
          <w:rFonts w:ascii="Arial" w:eastAsia="Calibri" w:hAnsi="Arial" w:cs="Arial"/>
          <w:i/>
          <w:iCs/>
          <w:szCs w:val="24"/>
          <w:u w:val="single"/>
        </w:rPr>
        <w:t>P</w:t>
      </w:r>
      <w:r w:rsidRPr="007D6FEB">
        <w:rPr>
          <w:rFonts w:ascii="Arial" w:eastAsia="Calibri" w:hAnsi="Arial" w:cs="Arial"/>
          <w:i/>
          <w:iCs/>
          <w:szCs w:val="24"/>
        </w:rPr>
        <w:t xml:space="preserve">104.4.1, provided in the loft space. </w:t>
      </w:r>
      <w:r w:rsidRPr="007D6FEB">
        <w:rPr>
          <w:rFonts w:ascii="Arial" w:hAnsi="Arial" w:cs="Arial"/>
          <w:iCs/>
          <w:szCs w:val="24"/>
        </w:rPr>
        <w:t>(No change to existing California amendment except renumbering.)</w:t>
      </w:r>
    </w:p>
    <w:p w14:paraId="0A459581" w14:textId="77777777" w:rsidR="006322C1" w:rsidRPr="007D6FEB" w:rsidRDefault="006322C1" w:rsidP="007935E0">
      <w:pPr>
        <w:spacing w:before="120" w:after="120"/>
        <w:ind w:left="360"/>
        <w:rPr>
          <w:rFonts w:ascii="Arial" w:eastAsia="Calibri" w:hAnsi="Arial" w:cs="Arial"/>
          <w:i/>
          <w:iCs/>
          <w:szCs w:val="24"/>
        </w:rPr>
      </w:pPr>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 xml:space="preserve">104.4.1 Egress window. </w:t>
      </w:r>
      <w:r w:rsidRPr="007D6FEB">
        <w:rPr>
          <w:rFonts w:ascii="Arial" w:eastAsia="Calibri" w:hAnsi="Arial" w:cs="Arial"/>
          <w:i/>
          <w:iCs/>
          <w:szCs w:val="24"/>
        </w:rPr>
        <w:t xml:space="preserve">The bottom of the clear opening … </w:t>
      </w:r>
      <w:r w:rsidRPr="007D6FEB">
        <w:rPr>
          <w:rFonts w:ascii="Arial" w:hAnsi="Arial" w:cs="Arial"/>
          <w:iCs/>
          <w:szCs w:val="24"/>
        </w:rPr>
        <w:t>(No change to existing California amendment except renumbering.)</w:t>
      </w:r>
    </w:p>
    <w:p w14:paraId="50E34809"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bCs/>
          <w:i/>
          <w:strike/>
          <w:szCs w:val="24"/>
        </w:rPr>
        <w:t>O</w:t>
      </w:r>
      <w:r w:rsidRPr="007D6FEB">
        <w:rPr>
          <w:rFonts w:ascii="Arial" w:eastAsia="Calibri" w:hAnsi="Arial" w:cs="Arial"/>
          <w:b/>
          <w:bCs/>
          <w:i/>
          <w:iCs/>
          <w:szCs w:val="24"/>
          <w:u w:val="single"/>
        </w:rPr>
        <w:t>P</w:t>
      </w:r>
      <w:r w:rsidRPr="007D6FEB">
        <w:rPr>
          <w:rFonts w:ascii="Arial" w:eastAsia="Calibri" w:hAnsi="Arial" w:cs="Arial"/>
          <w:b/>
          <w:bCs/>
          <w:i/>
          <w:iCs/>
          <w:szCs w:val="24"/>
        </w:rPr>
        <w:t>104.5</w:t>
      </w:r>
      <w:r w:rsidRPr="007D6FEB">
        <w:rPr>
          <w:rFonts w:ascii="Arial" w:eastAsia="Calibri" w:hAnsi="Arial" w:cs="Arial"/>
          <w:b/>
          <w:i/>
          <w:iCs/>
          <w:szCs w:val="24"/>
        </w:rPr>
        <w:t xml:space="preserve"> Plumbing and gas service.</w:t>
      </w:r>
      <w:r w:rsidRPr="007D6FEB">
        <w:rPr>
          <w:rFonts w:ascii="Arial" w:eastAsia="Calibri" w:hAnsi="Arial" w:cs="Arial"/>
          <w:i/>
          <w:iCs/>
          <w:szCs w:val="24"/>
        </w:rPr>
        <w:t xml:space="preserve"> If an emergency … </w:t>
      </w:r>
      <w:r w:rsidRPr="007D6FEB">
        <w:rPr>
          <w:rFonts w:ascii="Arial" w:hAnsi="Arial" w:cs="Arial"/>
          <w:iCs/>
          <w:szCs w:val="24"/>
        </w:rPr>
        <w:t>(No change to existing California amendment except renumbering.)</w:t>
      </w:r>
    </w:p>
    <w:p w14:paraId="13E53623"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104.6 Electrical.</w:t>
      </w:r>
      <w:r w:rsidRPr="007D6FEB">
        <w:rPr>
          <w:rFonts w:ascii="Arial" w:eastAsia="Calibri" w:hAnsi="Arial" w:cs="Arial"/>
          <w:i/>
          <w:iCs/>
          <w:szCs w:val="24"/>
        </w:rPr>
        <w:t xml:space="preserve"> Emergency sleeping … </w:t>
      </w:r>
      <w:r w:rsidRPr="007D6FEB">
        <w:rPr>
          <w:rFonts w:ascii="Arial" w:hAnsi="Arial" w:cs="Arial"/>
          <w:iCs/>
          <w:szCs w:val="24"/>
        </w:rPr>
        <w:t>(No change to existing California amendment except renumbering.)</w:t>
      </w:r>
    </w:p>
    <w:p w14:paraId="3D297029" w14:textId="77777777" w:rsidR="006322C1" w:rsidRPr="007D6FEB" w:rsidRDefault="006322C1" w:rsidP="007935E0">
      <w:pPr>
        <w:spacing w:before="120" w:after="120"/>
        <w:rPr>
          <w:rFonts w:ascii="Arial" w:eastAsia="Calibri" w:hAnsi="Arial" w:cs="Arial"/>
          <w:b/>
          <w:i/>
          <w:szCs w:val="24"/>
        </w:rPr>
      </w:pPr>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 xml:space="preserve">104.7 Ventilation. </w:t>
      </w:r>
      <w:r w:rsidRPr="007D6FEB">
        <w:rPr>
          <w:rFonts w:ascii="Arial" w:eastAsia="Calibri" w:hAnsi="Arial" w:cs="Arial"/>
          <w:i/>
          <w:iCs/>
          <w:szCs w:val="24"/>
        </w:rPr>
        <w:t xml:space="preserve">Emergency sleeping … </w:t>
      </w:r>
      <w:r w:rsidRPr="007D6FEB">
        <w:rPr>
          <w:rFonts w:ascii="Arial" w:hAnsi="Arial" w:cs="Arial"/>
          <w:iCs/>
          <w:szCs w:val="24"/>
        </w:rPr>
        <w:t>(No change to existing California amendment except renumbering.)</w:t>
      </w:r>
    </w:p>
    <w:p w14:paraId="7171E327"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104.8 Smoke alarms.</w:t>
      </w:r>
      <w:r w:rsidRPr="007D6FEB">
        <w:rPr>
          <w:rFonts w:ascii="Arial" w:eastAsia="Calibri" w:hAnsi="Arial" w:cs="Arial"/>
          <w:i/>
          <w:iCs/>
          <w:szCs w:val="24"/>
        </w:rPr>
        <w:t xml:space="preserve"> Emergency sleeping … </w:t>
      </w:r>
      <w:r w:rsidRPr="007D6FEB">
        <w:rPr>
          <w:rFonts w:ascii="Arial" w:hAnsi="Arial" w:cs="Arial"/>
          <w:iCs/>
          <w:szCs w:val="24"/>
        </w:rPr>
        <w:t>(No change to existing California amendment except renumbering.)</w:t>
      </w:r>
    </w:p>
    <w:p w14:paraId="41283FB5" w14:textId="77777777" w:rsidR="006322C1" w:rsidRPr="007D6FEB" w:rsidRDefault="006322C1" w:rsidP="007935E0">
      <w:pPr>
        <w:spacing w:before="120" w:after="120"/>
        <w:rPr>
          <w:rFonts w:ascii="Arial" w:hAnsi="Arial" w:cs="Arial"/>
          <w:iCs/>
          <w:szCs w:val="24"/>
        </w:rPr>
      </w:pPr>
      <w:r w:rsidRPr="007D6FEB">
        <w:rPr>
          <w:rFonts w:ascii="Arial" w:eastAsia="Calibri" w:hAnsi="Arial" w:cs="Arial"/>
          <w:b/>
          <w:bCs/>
          <w:i/>
          <w:strike/>
          <w:szCs w:val="24"/>
        </w:rPr>
        <w:lastRenderedPageBreak/>
        <w:t>O</w:t>
      </w:r>
      <w:r w:rsidRPr="007D6FEB">
        <w:rPr>
          <w:rFonts w:ascii="Arial" w:eastAsia="Calibri" w:hAnsi="Arial" w:cs="Arial"/>
          <w:b/>
          <w:i/>
          <w:iCs/>
          <w:szCs w:val="24"/>
          <w:u w:val="single"/>
        </w:rPr>
        <w:t>P</w:t>
      </w:r>
      <w:r w:rsidRPr="007D6FEB">
        <w:rPr>
          <w:rFonts w:ascii="Arial" w:eastAsia="Calibri" w:hAnsi="Arial" w:cs="Arial"/>
          <w:b/>
          <w:i/>
          <w:iCs/>
          <w:szCs w:val="24"/>
        </w:rPr>
        <w:t xml:space="preserve">104.9 Carbon monoxide alarms. </w:t>
      </w:r>
      <w:r w:rsidRPr="007D6FEB">
        <w:rPr>
          <w:rFonts w:ascii="Arial" w:eastAsia="Calibri" w:hAnsi="Arial" w:cs="Arial"/>
          <w:i/>
          <w:iCs/>
          <w:szCs w:val="24"/>
        </w:rPr>
        <w:t xml:space="preserve">If an emergency … </w:t>
      </w:r>
      <w:r w:rsidRPr="007D6FEB">
        <w:rPr>
          <w:rFonts w:ascii="Arial" w:hAnsi="Arial" w:cs="Arial"/>
          <w:iCs/>
          <w:szCs w:val="24"/>
        </w:rPr>
        <w:t>(No change to existing California amendment except renumbering.)</w:t>
      </w:r>
    </w:p>
    <w:p w14:paraId="391EBCE3" w14:textId="5AE39EA7" w:rsidR="006322C1" w:rsidRPr="007D6FEB" w:rsidRDefault="006322C1" w:rsidP="007935E0">
      <w:pPr>
        <w:spacing w:before="240" w:after="240"/>
        <w:jc w:val="center"/>
        <w:rPr>
          <w:rFonts w:ascii="Arial" w:eastAsia="Calibri" w:hAnsi="Arial" w:cs="Arial"/>
          <w:b/>
          <w:i/>
          <w:szCs w:val="24"/>
        </w:rPr>
      </w:pPr>
      <w:r w:rsidRPr="007D6FEB">
        <w:rPr>
          <w:rFonts w:ascii="Arial" w:eastAsia="Calibri" w:hAnsi="Arial" w:cs="Arial"/>
          <w:b/>
          <w:bCs/>
          <w:i/>
          <w:szCs w:val="24"/>
        </w:rPr>
        <w:t>SECTION </w:t>
      </w: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105</w:t>
      </w:r>
      <w:r w:rsidR="007935E0" w:rsidRPr="007D6FEB">
        <w:rPr>
          <w:rFonts w:ascii="Arial" w:eastAsia="Calibri" w:hAnsi="Arial" w:cs="Arial"/>
          <w:b/>
          <w:bCs/>
          <w:i/>
          <w:szCs w:val="24"/>
        </w:rPr>
        <w:br/>
      </w:r>
      <w:r w:rsidRPr="007D6FEB">
        <w:rPr>
          <w:rFonts w:ascii="Arial" w:eastAsia="Calibri" w:hAnsi="Arial" w:cs="Arial"/>
          <w:b/>
          <w:i/>
          <w:szCs w:val="24"/>
        </w:rPr>
        <w:t>EMERGENCY TRANSPORTABLE HOUSING UNITS</w:t>
      </w:r>
    </w:p>
    <w:p w14:paraId="6B412E33" w14:textId="77777777" w:rsidR="006322C1" w:rsidRPr="007D6FEB" w:rsidRDefault="006322C1" w:rsidP="007935E0">
      <w:pPr>
        <w:spacing w:before="120" w:after="120"/>
        <w:jc w:val="center"/>
        <w:rPr>
          <w:rFonts w:ascii="Arial" w:eastAsia="Calibri" w:hAnsi="Arial" w:cs="Arial"/>
          <w:b/>
          <w:bCs/>
          <w:i/>
          <w:szCs w:val="24"/>
        </w:rPr>
      </w:pPr>
      <w:r w:rsidRPr="007D6FEB">
        <w:rPr>
          <w:rFonts w:ascii="Arial" w:hAnsi="Arial" w:cs="Arial"/>
          <w:iCs/>
          <w:szCs w:val="24"/>
        </w:rPr>
        <w:t>(No change to existing California amendment except renumbering.)</w:t>
      </w:r>
    </w:p>
    <w:p w14:paraId="24B9DC95" w14:textId="77777777" w:rsidR="006322C1" w:rsidRPr="007D6FEB" w:rsidRDefault="006322C1" w:rsidP="007935E0">
      <w:pPr>
        <w:spacing w:before="120" w:after="120"/>
        <w:rPr>
          <w:rFonts w:ascii="Arial" w:eastAsia="Calibri" w:hAnsi="Arial" w:cs="Arial"/>
          <w:b/>
          <w:i/>
          <w:iCs/>
          <w:szCs w:val="24"/>
        </w:rPr>
      </w:pPr>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 xml:space="preserve">105.1 General. </w:t>
      </w:r>
      <w:r w:rsidRPr="007D6FEB">
        <w:rPr>
          <w:rFonts w:ascii="Arial" w:eastAsia="Calibri" w:hAnsi="Arial" w:cs="Arial"/>
          <w:i/>
          <w:iCs/>
          <w:szCs w:val="24"/>
        </w:rPr>
        <w:t xml:space="preserve">In addition to … </w:t>
      </w:r>
      <w:r w:rsidRPr="007D6FEB">
        <w:rPr>
          <w:rFonts w:ascii="Arial" w:hAnsi="Arial" w:cs="Arial"/>
          <w:iCs/>
          <w:szCs w:val="24"/>
        </w:rPr>
        <w:t>(No change to existing California amendment except renumbering.)</w:t>
      </w:r>
    </w:p>
    <w:p w14:paraId="4E239EC1" w14:textId="424C4D69" w:rsidR="006322C1" w:rsidRPr="007D6FEB" w:rsidRDefault="006322C1" w:rsidP="007935E0">
      <w:pPr>
        <w:tabs>
          <w:tab w:val="center" w:pos="4680"/>
          <w:tab w:val="right" w:pos="9360"/>
        </w:tabs>
        <w:spacing w:before="240" w:after="240"/>
        <w:jc w:val="center"/>
        <w:rPr>
          <w:rFonts w:ascii="Arial" w:eastAsia="Calibri" w:hAnsi="Arial" w:cs="Arial"/>
          <w:b/>
          <w:bCs/>
          <w:i/>
          <w:szCs w:val="24"/>
        </w:rPr>
      </w:pPr>
      <w:r w:rsidRPr="007D6FEB">
        <w:rPr>
          <w:rFonts w:ascii="Arial" w:eastAsia="Calibri" w:hAnsi="Arial" w:cs="Arial"/>
          <w:b/>
          <w:bCs/>
          <w:i/>
          <w:szCs w:val="24"/>
        </w:rPr>
        <w:t>SECTION </w:t>
      </w: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106</w:t>
      </w:r>
      <w:r w:rsidR="007935E0" w:rsidRPr="007D6FEB">
        <w:rPr>
          <w:rFonts w:ascii="Arial" w:eastAsia="Calibri" w:hAnsi="Arial" w:cs="Arial"/>
          <w:b/>
          <w:bCs/>
          <w:i/>
          <w:szCs w:val="24"/>
        </w:rPr>
        <w:br/>
      </w:r>
      <w:r w:rsidRPr="007D6FEB">
        <w:rPr>
          <w:rFonts w:ascii="Arial" w:eastAsia="Calibri" w:hAnsi="Arial" w:cs="Arial"/>
          <w:b/>
          <w:bCs/>
          <w:i/>
          <w:szCs w:val="24"/>
        </w:rPr>
        <w:t>TENTS AND MEMBRANE STRUCTURES</w:t>
      </w:r>
    </w:p>
    <w:p w14:paraId="478E40A2" w14:textId="77777777" w:rsidR="006322C1" w:rsidRPr="007D6FEB" w:rsidRDefault="006322C1" w:rsidP="007935E0">
      <w:pPr>
        <w:spacing w:before="120" w:after="120"/>
        <w:jc w:val="center"/>
        <w:rPr>
          <w:rFonts w:ascii="Arial" w:eastAsia="Calibri" w:hAnsi="Arial" w:cs="Arial"/>
          <w:b/>
          <w:i/>
          <w:iCs/>
          <w:szCs w:val="24"/>
        </w:rPr>
      </w:pPr>
      <w:r w:rsidRPr="007D6FEB">
        <w:rPr>
          <w:rFonts w:ascii="Arial" w:hAnsi="Arial" w:cs="Arial"/>
          <w:iCs/>
          <w:szCs w:val="24"/>
        </w:rPr>
        <w:t>(No change to existing California amendment except renumbering.)</w:t>
      </w:r>
    </w:p>
    <w:p w14:paraId="6DDE5D46" w14:textId="77777777" w:rsidR="006322C1" w:rsidRPr="007D6FEB" w:rsidRDefault="006322C1" w:rsidP="007935E0">
      <w:pPr>
        <w:spacing w:before="120" w:after="120"/>
        <w:rPr>
          <w:rFonts w:ascii="Arial" w:hAnsi="Arial" w:cs="Arial"/>
          <w:iCs/>
          <w:szCs w:val="24"/>
        </w:rPr>
      </w:pPr>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 xml:space="preserve">106.1 General. </w:t>
      </w:r>
      <w:r w:rsidRPr="007D6FEB">
        <w:rPr>
          <w:rFonts w:ascii="Arial" w:eastAsia="Calibri" w:hAnsi="Arial" w:cs="Arial"/>
          <w:i/>
          <w:iCs/>
          <w:szCs w:val="24"/>
        </w:rPr>
        <w:t xml:space="preserve">Tents shall not … </w:t>
      </w:r>
    </w:p>
    <w:p w14:paraId="06AD2F55" w14:textId="77777777" w:rsidR="006322C1" w:rsidRPr="007D6FEB" w:rsidRDefault="006322C1" w:rsidP="007935E0">
      <w:pPr>
        <w:spacing w:before="120" w:after="120"/>
        <w:rPr>
          <w:rFonts w:ascii="Arial" w:eastAsia="Calibri" w:hAnsi="Arial" w:cs="Arial"/>
          <w:bCs/>
          <w:i/>
          <w:szCs w:val="24"/>
        </w:rPr>
      </w:pPr>
      <w:r w:rsidRPr="007D6FEB">
        <w:rPr>
          <w:rFonts w:ascii="Arial" w:hAnsi="Arial" w:cs="Arial"/>
          <w:iCs/>
          <w:szCs w:val="24"/>
        </w:rPr>
        <w:t>(No change to existing California amendment except renumbering.)</w:t>
      </w:r>
    </w:p>
    <w:p w14:paraId="248EBDB5" w14:textId="3BAB3862" w:rsidR="006322C1" w:rsidRPr="007D6FEB" w:rsidRDefault="006322C1" w:rsidP="007935E0">
      <w:pPr>
        <w:spacing w:before="240" w:after="240"/>
        <w:jc w:val="center"/>
        <w:rPr>
          <w:rFonts w:ascii="Arial" w:eastAsia="Calibri" w:hAnsi="Arial" w:cs="Arial"/>
          <w:b/>
          <w:bCs/>
          <w:i/>
          <w:szCs w:val="24"/>
        </w:rPr>
      </w:pPr>
      <w:r w:rsidRPr="007D6FEB">
        <w:rPr>
          <w:rFonts w:ascii="Arial" w:eastAsia="Calibri" w:hAnsi="Arial" w:cs="Arial"/>
          <w:b/>
          <w:bCs/>
          <w:i/>
          <w:szCs w:val="24"/>
        </w:rPr>
        <w:t>SECTION </w:t>
      </w: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107</w:t>
      </w:r>
      <w:r w:rsidR="007935E0" w:rsidRPr="007D6FEB">
        <w:rPr>
          <w:rFonts w:ascii="Arial" w:eastAsia="Calibri" w:hAnsi="Arial" w:cs="Arial"/>
          <w:b/>
          <w:bCs/>
          <w:i/>
          <w:szCs w:val="24"/>
        </w:rPr>
        <w:br/>
      </w:r>
      <w:r w:rsidRPr="007D6FEB">
        <w:rPr>
          <w:rFonts w:ascii="Arial" w:eastAsia="Calibri" w:hAnsi="Arial" w:cs="Arial"/>
          <w:b/>
          <w:bCs/>
          <w:i/>
          <w:szCs w:val="24"/>
        </w:rPr>
        <w:t>ACCESSIBILITY</w:t>
      </w:r>
    </w:p>
    <w:p w14:paraId="13108333" w14:textId="77777777" w:rsidR="006322C1" w:rsidRPr="007D6FEB" w:rsidRDefault="006322C1" w:rsidP="007935E0">
      <w:pPr>
        <w:spacing w:before="120" w:after="120"/>
        <w:jc w:val="center"/>
        <w:rPr>
          <w:rFonts w:ascii="Arial" w:eastAsia="Calibri" w:hAnsi="Arial" w:cs="Arial"/>
          <w:b/>
          <w:i/>
          <w:iCs/>
          <w:szCs w:val="24"/>
        </w:rPr>
      </w:pPr>
      <w:r w:rsidRPr="007D6FEB">
        <w:rPr>
          <w:rFonts w:ascii="Arial" w:hAnsi="Arial" w:cs="Arial"/>
          <w:iCs/>
          <w:szCs w:val="24"/>
        </w:rPr>
        <w:t>(No change to existing California amendment except renumbering.)</w:t>
      </w:r>
    </w:p>
    <w:p w14:paraId="60171E07" w14:textId="77777777" w:rsidR="006322C1" w:rsidRPr="007D6FEB" w:rsidRDefault="006322C1" w:rsidP="007935E0">
      <w:pPr>
        <w:spacing w:before="120" w:after="120"/>
        <w:rPr>
          <w:rFonts w:ascii="Arial" w:hAnsi="Arial" w:cs="Arial"/>
          <w:iCs/>
          <w:szCs w:val="24"/>
        </w:rPr>
      </w:pPr>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107.1 General.</w:t>
      </w:r>
      <w:r w:rsidRPr="007D6FEB">
        <w:rPr>
          <w:rFonts w:ascii="Arial" w:eastAsia="Calibri" w:hAnsi="Arial" w:cs="Arial"/>
          <w:i/>
          <w:iCs/>
          <w:szCs w:val="24"/>
        </w:rPr>
        <w:t xml:space="preserve"> Emergency housing … </w:t>
      </w:r>
    </w:p>
    <w:p w14:paraId="71E7E3C2" w14:textId="77777777" w:rsidR="006322C1" w:rsidRPr="007D6FEB" w:rsidRDefault="006322C1" w:rsidP="007935E0">
      <w:pPr>
        <w:spacing w:before="120" w:after="120"/>
        <w:rPr>
          <w:rFonts w:ascii="Arial" w:eastAsia="Calibri" w:hAnsi="Arial" w:cs="Arial"/>
          <w:i/>
          <w:iCs/>
          <w:szCs w:val="24"/>
        </w:rPr>
      </w:pPr>
      <w:r w:rsidRPr="007D6FEB">
        <w:rPr>
          <w:rFonts w:ascii="Arial" w:hAnsi="Arial" w:cs="Arial"/>
          <w:iCs/>
          <w:szCs w:val="24"/>
        </w:rPr>
        <w:t>(No change to existing California amendment except renumbering.)</w:t>
      </w:r>
    </w:p>
    <w:p w14:paraId="392E4885" w14:textId="0EBF7A3D" w:rsidR="006322C1" w:rsidRPr="007D6FEB" w:rsidRDefault="006322C1" w:rsidP="007935E0">
      <w:pPr>
        <w:spacing w:before="240" w:after="240"/>
        <w:jc w:val="center"/>
        <w:rPr>
          <w:rFonts w:ascii="Arial" w:eastAsia="Calibri" w:hAnsi="Arial" w:cs="Arial"/>
          <w:b/>
          <w:i/>
          <w:iCs/>
          <w:szCs w:val="24"/>
        </w:rPr>
      </w:pPr>
      <w:r w:rsidRPr="007D6FEB">
        <w:rPr>
          <w:rFonts w:ascii="Arial" w:eastAsia="Calibri" w:hAnsi="Arial" w:cs="Arial"/>
          <w:b/>
          <w:bCs/>
          <w:i/>
          <w:szCs w:val="24"/>
        </w:rPr>
        <w:t>SECTION </w:t>
      </w: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108</w:t>
      </w:r>
      <w:r w:rsidR="007935E0" w:rsidRPr="007D6FEB">
        <w:rPr>
          <w:rFonts w:ascii="Arial" w:eastAsia="Calibri" w:hAnsi="Arial" w:cs="Arial"/>
          <w:b/>
          <w:bCs/>
          <w:i/>
          <w:szCs w:val="24"/>
        </w:rPr>
        <w:br/>
      </w:r>
      <w:r w:rsidRPr="007D6FEB">
        <w:rPr>
          <w:rFonts w:ascii="Arial" w:eastAsia="Calibri" w:hAnsi="Arial" w:cs="Arial"/>
          <w:b/>
          <w:bCs/>
          <w:i/>
          <w:szCs w:val="24"/>
        </w:rPr>
        <w:t xml:space="preserve">LOFTS IN </w:t>
      </w:r>
      <w:r w:rsidRPr="007D6FEB">
        <w:rPr>
          <w:rFonts w:ascii="Arial" w:eastAsia="Calibri" w:hAnsi="Arial" w:cs="Arial"/>
          <w:b/>
          <w:i/>
          <w:iCs/>
          <w:szCs w:val="24"/>
        </w:rPr>
        <w:t>EMERGENCY HOUSING</w:t>
      </w:r>
    </w:p>
    <w:p w14:paraId="3FA0E79D" w14:textId="77777777" w:rsidR="006322C1" w:rsidRPr="007D6FEB" w:rsidRDefault="006322C1" w:rsidP="007935E0">
      <w:pPr>
        <w:spacing w:before="120" w:after="120"/>
        <w:jc w:val="center"/>
        <w:rPr>
          <w:rFonts w:ascii="Arial" w:eastAsia="Calibri" w:hAnsi="Arial" w:cs="Arial"/>
          <w:b/>
          <w:i/>
          <w:iCs/>
          <w:szCs w:val="24"/>
        </w:rPr>
      </w:pPr>
      <w:r w:rsidRPr="007D6FEB">
        <w:rPr>
          <w:rFonts w:ascii="Arial" w:hAnsi="Arial" w:cs="Arial"/>
          <w:iCs/>
          <w:szCs w:val="24"/>
        </w:rPr>
        <w:t>(No change to existing California amendment except renumbering.)</w:t>
      </w:r>
    </w:p>
    <w:p w14:paraId="76FB7CBE"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108.1 Minimum loft area and dimensions. </w:t>
      </w:r>
      <w:r w:rsidRPr="007D6FEB">
        <w:rPr>
          <w:rFonts w:ascii="Arial" w:eastAsia="Calibri" w:hAnsi="Arial" w:cs="Arial"/>
          <w:i/>
          <w:szCs w:val="24"/>
        </w:rPr>
        <w:t xml:space="preserve">Lofts used … Sections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 xml:space="preserve">108.1.1 through </w:t>
      </w:r>
      <w:r w:rsidRPr="007D6FEB">
        <w:rPr>
          <w:rFonts w:ascii="Arial" w:eastAsia="Calibri" w:hAnsi="Arial" w:cs="Arial"/>
          <w:i/>
          <w:strike/>
          <w:szCs w:val="24"/>
        </w:rPr>
        <w:t>O</w:t>
      </w:r>
      <w:r w:rsidRPr="007D6FEB">
        <w:rPr>
          <w:rFonts w:ascii="Arial" w:eastAsia="Calibri" w:hAnsi="Arial" w:cs="Arial"/>
          <w:i/>
          <w:szCs w:val="24"/>
        </w:rPr>
        <w:t xml:space="preserve">P108.1.3. </w:t>
      </w:r>
      <w:r w:rsidRPr="007D6FEB">
        <w:rPr>
          <w:rFonts w:ascii="Arial" w:hAnsi="Arial" w:cs="Arial"/>
          <w:iCs/>
          <w:szCs w:val="24"/>
        </w:rPr>
        <w:t>(No change to existing California amendment except renumbering.)</w:t>
      </w:r>
    </w:p>
    <w:p w14:paraId="38B88F70" w14:textId="77777777" w:rsidR="006322C1" w:rsidRPr="007D6FEB" w:rsidRDefault="006322C1" w:rsidP="007935E0">
      <w:pPr>
        <w:spacing w:before="120" w:after="120"/>
        <w:ind w:left="36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108.1.1 Minimum area. </w:t>
      </w:r>
      <w:r w:rsidRPr="007D6FEB">
        <w:rPr>
          <w:rFonts w:ascii="Arial" w:eastAsia="Calibri" w:hAnsi="Arial" w:cs="Arial"/>
          <w:i/>
          <w:szCs w:val="24"/>
        </w:rPr>
        <w:t xml:space="preserve">Lofts shall … </w:t>
      </w:r>
      <w:r w:rsidRPr="007D6FEB">
        <w:rPr>
          <w:rFonts w:ascii="Arial" w:hAnsi="Arial" w:cs="Arial"/>
          <w:iCs/>
          <w:szCs w:val="24"/>
        </w:rPr>
        <w:t>(No change to existing California amendment except renumbering.)</w:t>
      </w:r>
    </w:p>
    <w:p w14:paraId="57C23E53" w14:textId="77777777" w:rsidR="006322C1" w:rsidRPr="007D6FEB" w:rsidRDefault="006322C1" w:rsidP="007935E0">
      <w:pPr>
        <w:spacing w:before="120" w:after="120"/>
        <w:ind w:left="36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108.1.2 Minimum dimensions. </w:t>
      </w:r>
      <w:r w:rsidRPr="007D6FEB">
        <w:rPr>
          <w:rFonts w:ascii="Arial" w:eastAsia="Calibri" w:hAnsi="Arial" w:cs="Arial"/>
          <w:i/>
          <w:szCs w:val="24"/>
        </w:rPr>
        <w:t xml:space="preserve">Lofts shall … </w:t>
      </w:r>
      <w:r w:rsidRPr="007D6FEB">
        <w:rPr>
          <w:rFonts w:ascii="Arial" w:hAnsi="Arial" w:cs="Arial"/>
          <w:iCs/>
          <w:szCs w:val="24"/>
        </w:rPr>
        <w:t>(No change to existing California amendment except renumbering.)</w:t>
      </w:r>
    </w:p>
    <w:p w14:paraId="46AEE75E" w14:textId="77777777" w:rsidR="006322C1" w:rsidRPr="007D6FEB" w:rsidRDefault="006322C1" w:rsidP="007935E0">
      <w:pPr>
        <w:spacing w:before="120" w:after="120"/>
        <w:ind w:left="360"/>
        <w:rPr>
          <w:rFonts w:ascii="Arial" w:hAnsi="Arial" w:cs="Arial"/>
          <w:iCs/>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108.1.3 Height effect on loft area. </w:t>
      </w:r>
      <w:r w:rsidRPr="007D6FEB">
        <w:rPr>
          <w:rFonts w:ascii="Arial" w:eastAsia="Calibri" w:hAnsi="Arial" w:cs="Arial"/>
          <w:i/>
          <w:szCs w:val="24"/>
        </w:rPr>
        <w:t xml:space="preserve">Portions of … </w:t>
      </w:r>
    </w:p>
    <w:p w14:paraId="3EEECFD3" w14:textId="77777777" w:rsidR="006322C1" w:rsidRPr="007D6FEB" w:rsidRDefault="006322C1" w:rsidP="007935E0">
      <w:pPr>
        <w:spacing w:before="120" w:after="120"/>
        <w:ind w:left="720"/>
        <w:rPr>
          <w:rFonts w:ascii="Arial" w:eastAsia="Calibri" w:hAnsi="Arial" w:cs="Arial"/>
          <w:i/>
          <w:szCs w:val="24"/>
        </w:rPr>
      </w:pPr>
      <w:r w:rsidRPr="007D6FEB">
        <w:rPr>
          <w:rFonts w:ascii="Arial" w:hAnsi="Arial" w:cs="Arial"/>
          <w:iCs/>
          <w:szCs w:val="24"/>
        </w:rPr>
        <w:t>(No change to existing California amendment except renumbering.)</w:t>
      </w:r>
    </w:p>
    <w:p w14:paraId="3BD2A4CF"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 Loft access. </w:t>
      </w:r>
      <w:r w:rsidRPr="007D6FEB">
        <w:rPr>
          <w:rFonts w:ascii="Arial" w:eastAsia="Calibri" w:hAnsi="Arial" w:cs="Arial"/>
          <w:i/>
          <w:szCs w:val="24"/>
        </w:rPr>
        <w:t xml:space="preserve">The access to … Sections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 xml:space="preserve">108.2.1 through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 xml:space="preserve">108.2.4. </w:t>
      </w:r>
      <w:r w:rsidRPr="007D6FEB">
        <w:rPr>
          <w:rFonts w:ascii="Arial" w:hAnsi="Arial" w:cs="Arial"/>
          <w:iCs/>
          <w:szCs w:val="24"/>
        </w:rPr>
        <w:t>(No change to existing California amendment except renumbering.)</w:t>
      </w:r>
    </w:p>
    <w:p w14:paraId="55F38844" w14:textId="77777777" w:rsidR="006322C1" w:rsidRPr="007D6FEB" w:rsidRDefault="006322C1" w:rsidP="007935E0">
      <w:pPr>
        <w:spacing w:before="120" w:after="120"/>
        <w:ind w:left="36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108.2.1 Stairways. </w:t>
      </w:r>
      <w:r w:rsidRPr="007D6FEB">
        <w:rPr>
          <w:rFonts w:ascii="Arial" w:eastAsia="Calibri" w:hAnsi="Arial" w:cs="Arial"/>
          <w:i/>
          <w:szCs w:val="24"/>
        </w:rPr>
        <w:t xml:space="preserve">Stairways accessing … Sections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 xml:space="preserve"> 108.2.1.1 through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 xml:space="preserve"> 108.2.1.6. </w:t>
      </w:r>
      <w:r w:rsidRPr="007D6FEB">
        <w:rPr>
          <w:rFonts w:ascii="Arial" w:hAnsi="Arial" w:cs="Arial"/>
          <w:iCs/>
          <w:szCs w:val="24"/>
        </w:rPr>
        <w:t>(No change to existing California amendment except renumbering.)</w:t>
      </w:r>
    </w:p>
    <w:p w14:paraId="217123F1"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108.2.1.1 Width. </w:t>
      </w:r>
      <w:r w:rsidRPr="007D6FEB">
        <w:rPr>
          <w:rFonts w:ascii="Arial" w:eastAsia="Calibri" w:hAnsi="Arial" w:cs="Arial"/>
          <w:i/>
          <w:szCs w:val="24"/>
        </w:rPr>
        <w:t xml:space="preserve">Stairways accessing … </w:t>
      </w:r>
      <w:r w:rsidRPr="007D6FEB">
        <w:rPr>
          <w:rFonts w:ascii="Arial" w:hAnsi="Arial" w:cs="Arial"/>
          <w:iCs/>
          <w:szCs w:val="24"/>
        </w:rPr>
        <w:t>(No change to existing California amendment except renumbering.)</w:t>
      </w:r>
    </w:p>
    <w:p w14:paraId="21EB35AA"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108.2.1.2 Headroom. </w:t>
      </w:r>
      <w:r w:rsidRPr="007D6FEB">
        <w:rPr>
          <w:rFonts w:ascii="Arial" w:eastAsia="Calibri" w:hAnsi="Arial" w:cs="Arial"/>
          <w:i/>
          <w:szCs w:val="24"/>
        </w:rPr>
        <w:t xml:space="preserve">The headroom … </w:t>
      </w:r>
      <w:r w:rsidRPr="007D6FEB">
        <w:rPr>
          <w:rFonts w:ascii="Arial" w:hAnsi="Arial" w:cs="Arial"/>
          <w:iCs/>
          <w:szCs w:val="24"/>
        </w:rPr>
        <w:t>(No change to existing California amendment except renumbering.)</w:t>
      </w:r>
    </w:p>
    <w:p w14:paraId="76CE75B0"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lastRenderedPageBreak/>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108.2.1.3 Treads and risers. </w:t>
      </w:r>
      <w:r w:rsidRPr="007D6FEB">
        <w:rPr>
          <w:rFonts w:ascii="Arial" w:eastAsia="Calibri" w:hAnsi="Arial" w:cs="Arial"/>
          <w:i/>
          <w:szCs w:val="24"/>
        </w:rPr>
        <w:t xml:space="preserve">Risers for … </w:t>
      </w:r>
      <w:r w:rsidRPr="007D6FEB">
        <w:rPr>
          <w:rFonts w:ascii="Arial" w:hAnsi="Arial" w:cs="Arial"/>
          <w:iCs/>
          <w:szCs w:val="24"/>
        </w:rPr>
        <w:t>(No change to existing California amendment except renumbering.)</w:t>
      </w:r>
    </w:p>
    <w:p w14:paraId="4F6E7B95"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108.2.1.4 Landing platforms. </w:t>
      </w:r>
      <w:r w:rsidRPr="007D6FEB">
        <w:rPr>
          <w:rFonts w:ascii="Arial" w:eastAsia="Calibri" w:hAnsi="Arial" w:cs="Arial"/>
          <w:i/>
          <w:szCs w:val="24"/>
        </w:rPr>
        <w:t xml:space="preserve">The top step … </w:t>
      </w:r>
      <w:r w:rsidRPr="007D6FEB">
        <w:rPr>
          <w:rFonts w:ascii="Arial" w:hAnsi="Arial" w:cs="Arial"/>
          <w:iCs/>
          <w:szCs w:val="24"/>
        </w:rPr>
        <w:t>(No change to existing California amendment except renumbering.)</w:t>
      </w:r>
    </w:p>
    <w:p w14:paraId="66BE5F07"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108.2.1.5 Handrails. </w:t>
      </w:r>
      <w:r w:rsidRPr="007D6FEB">
        <w:rPr>
          <w:rFonts w:ascii="Arial" w:eastAsia="Calibri" w:hAnsi="Arial" w:cs="Arial"/>
          <w:i/>
          <w:szCs w:val="24"/>
        </w:rPr>
        <w:t xml:space="preserve">Handrails shall … </w:t>
      </w:r>
      <w:r w:rsidRPr="007D6FEB">
        <w:rPr>
          <w:rFonts w:ascii="Arial" w:hAnsi="Arial" w:cs="Arial"/>
          <w:iCs/>
          <w:szCs w:val="24"/>
        </w:rPr>
        <w:t>(No change to existing California amendment except renumbering.)</w:t>
      </w:r>
    </w:p>
    <w:p w14:paraId="18C4FC51"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108.2.1.6 Stairway guards. </w:t>
      </w:r>
      <w:r w:rsidRPr="007D6FEB">
        <w:rPr>
          <w:rFonts w:ascii="Arial" w:eastAsia="Calibri" w:hAnsi="Arial" w:cs="Arial"/>
          <w:i/>
          <w:szCs w:val="24"/>
        </w:rPr>
        <w:t xml:space="preserve">Guards at … </w:t>
      </w:r>
      <w:r w:rsidRPr="007D6FEB">
        <w:rPr>
          <w:rFonts w:ascii="Arial" w:hAnsi="Arial" w:cs="Arial"/>
          <w:iCs/>
          <w:szCs w:val="24"/>
        </w:rPr>
        <w:t>(No change to existing California amendment except renumbering.)</w:t>
      </w:r>
    </w:p>
    <w:p w14:paraId="0BCDFA21" w14:textId="77777777" w:rsidR="006322C1" w:rsidRPr="007D6FEB" w:rsidRDefault="006322C1" w:rsidP="007935E0">
      <w:pPr>
        <w:spacing w:before="120" w:after="120"/>
        <w:ind w:left="36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108.2.2 Ladders. </w:t>
      </w:r>
      <w:r w:rsidRPr="007D6FEB">
        <w:rPr>
          <w:rFonts w:ascii="Arial" w:eastAsia="Calibri" w:hAnsi="Arial" w:cs="Arial"/>
          <w:i/>
          <w:szCs w:val="24"/>
        </w:rPr>
        <w:t xml:space="preserve">Ladders accessing lofts shall comply with Sections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 xml:space="preserve"> 108.2.1 and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 xml:space="preserve"> 108.2.2. </w:t>
      </w:r>
      <w:r w:rsidRPr="007D6FEB">
        <w:rPr>
          <w:rFonts w:ascii="Arial" w:hAnsi="Arial" w:cs="Arial"/>
          <w:iCs/>
          <w:szCs w:val="24"/>
        </w:rPr>
        <w:t>(No change to existing California amendment except renumbering.)</w:t>
      </w:r>
    </w:p>
    <w:p w14:paraId="6E8F9C86"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108.2.2.1 Size and capacity. </w:t>
      </w:r>
      <w:r w:rsidRPr="007D6FEB">
        <w:rPr>
          <w:rFonts w:ascii="Arial" w:eastAsia="Calibri" w:hAnsi="Arial" w:cs="Arial"/>
          <w:i/>
          <w:szCs w:val="24"/>
        </w:rPr>
        <w:t xml:space="preserve">Ladders accessing … </w:t>
      </w:r>
      <w:r w:rsidRPr="007D6FEB">
        <w:rPr>
          <w:rFonts w:ascii="Arial" w:hAnsi="Arial" w:cs="Arial"/>
          <w:iCs/>
          <w:szCs w:val="24"/>
        </w:rPr>
        <w:t>(No change to existing California amendment except renumbering.)</w:t>
      </w:r>
    </w:p>
    <w:p w14:paraId="17C7F379"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108.2.2.2 Incline. </w:t>
      </w:r>
      <w:r w:rsidRPr="007D6FEB">
        <w:rPr>
          <w:rFonts w:ascii="Arial" w:eastAsia="Calibri" w:hAnsi="Arial" w:cs="Arial"/>
          <w:i/>
          <w:szCs w:val="24"/>
        </w:rPr>
        <w:t xml:space="preserve">Ladders shall … </w:t>
      </w:r>
      <w:r w:rsidRPr="007D6FEB">
        <w:rPr>
          <w:rFonts w:ascii="Arial" w:hAnsi="Arial" w:cs="Arial"/>
          <w:iCs/>
          <w:szCs w:val="24"/>
        </w:rPr>
        <w:t>(No change to existing California amendment except renumbering.)</w:t>
      </w:r>
    </w:p>
    <w:p w14:paraId="2159343B"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108.2.3 Alternating tread devices. </w:t>
      </w:r>
      <w:r w:rsidRPr="007D6FEB">
        <w:rPr>
          <w:rFonts w:ascii="Arial" w:eastAsia="Calibri" w:hAnsi="Arial" w:cs="Arial"/>
          <w:i/>
          <w:szCs w:val="24"/>
        </w:rPr>
        <w:t xml:space="preserve">Alternating tread … </w:t>
      </w:r>
      <w:r w:rsidRPr="007D6FEB">
        <w:rPr>
          <w:rFonts w:ascii="Arial" w:hAnsi="Arial" w:cs="Arial"/>
          <w:iCs/>
          <w:szCs w:val="24"/>
        </w:rPr>
        <w:t>(No change to existing California amendment except renumbering.)</w:t>
      </w:r>
    </w:p>
    <w:p w14:paraId="7C28E416"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108.2.4 Loft guards. </w:t>
      </w:r>
      <w:r w:rsidRPr="007D6FEB">
        <w:rPr>
          <w:rFonts w:ascii="Arial" w:eastAsia="Calibri" w:hAnsi="Arial" w:cs="Arial"/>
          <w:i/>
          <w:szCs w:val="24"/>
        </w:rPr>
        <w:t xml:space="preserve">Loft guards … </w:t>
      </w:r>
      <w:r w:rsidRPr="007D6FEB">
        <w:rPr>
          <w:rFonts w:ascii="Arial" w:hAnsi="Arial" w:cs="Arial"/>
          <w:iCs/>
          <w:szCs w:val="24"/>
        </w:rPr>
        <w:t>(No change to existing California amendment except renumbering.)</w:t>
      </w:r>
    </w:p>
    <w:p w14:paraId="24530462" w14:textId="4C883DC2" w:rsidR="006322C1" w:rsidRPr="007D6FEB" w:rsidRDefault="006322C1" w:rsidP="00BB7CE9">
      <w:pPr>
        <w:spacing w:before="240" w:after="240"/>
        <w:jc w:val="center"/>
        <w:rPr>
          <w:rFonts w:ascii="Arial" w:eastAsia="Calibri" w:hAnsi="Arial" w:cs="Arial"/>
          <w:b/>
          <w:i/>
          <w:szCs w:val="24"/>
        </w:rPr>
      </w:pPr>
      <w:r w:rsidRPr="007D6FEB">
        <w:rPr>
          <w:rFonts w:ascii="Arial" w:eastAsia="Calibri" w:hAnsi="Arial" w:cs="Arial"/>
          <w:b/>
          <w:i/>
          <w:szCs w:val="24"/>
        </w:rPr>
        <w:t>SECTION </w:t>
      </w: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i/>
          <w:szCs w:val="24"/>
        </w:rPr>
        <w:t>109</w:t>
      </w:r>
      <w:r w:rsidR="007935E0" w:rsidRPr="007D6FEB">
        <w:rPr>
          <w:rFonts w:ascii="Arial" w:eastAsia="Calibri" w:hAnsi="Arial" w:cs="Arial"/>
          <w:b/>
          <w:i/>
          <w:szCs w:val="24"/>
        </w:rPr>
        <w:br/>
      </w:r>
      <w:r w:rsidRPr="007D6FEB">
        <w:rPr>
          <w:rFonts w:ascii="Arial" w:eastAsia="Calibri" w:hAnsi="Arial" w:cs="Arial"/>
          <w:b/>
          <w:i/>
          <w:szCs w:val="24"/>
        </w:rPr>
        <w:t xml:space="preserve">LOCATION, </w:t>
      </w:r>
      <w:proofErr w:type="gramStart"/>
      <w:r w:rsidRPr="007D6FEB">
        <w:rPr>
          <w:rFonts w:ascii="Arial" w:eastAsia="Calibri" w:hAnsi="Arial" w:cs="Arial"/>
          <w:b/>
          <w:i/>
          <w:szCs w:val="24"/>
        </w:rPr>
        <w:t>MAINTENANCE</w:t>
      </w:r>
      <w:proofErr w:type="gramEnd"/>
      <w:r w:rsidRPr="007D6FEB">
        <w:rPr>
          <w:rFonts w:ascii="Arial" w:eastAsia="Calibri" w:hAnsi="Arial" w:cs="Arial"/>
          <w:b/>
          <w:i/>
          <w:szCs w:val="24"/>
        </w:rPr>
        <w:t xml:space="preserve"> AND IDENTIFICATION</w:t>
      </w:r>
    </w:p>
    <w:p w14:paraId="1FDBE850" w14:textId="77777777" w:rsidR="006322C1" w:rsidRPr="007D6FEB" w:rsidRDefault="006322C1" w:rsidP="00245635">
      <w:pPr>
        <w:spacing w:before="120" w:after="120"/>
        <w:jc w:val="center"/>
        <w:rPr>
          <w:rFonts w:ascii="Arial" w:eastAsia="Calibri" w:hAnsi="Arial" w:cs="Arial"/>
          <w:b/>
          <w:i/>
          <w:szCs w:val="24"/>
        </w:rPr>
      </w:pPr>
      <w:r w:rsidRPr="007D6FEB">
        <w:rPr>
          <w:rFonts w:ascii="Arial" w:hAnsi="Arial" w:cs="Arial"/>
          <w:iCs/>
          <w:szCs w:val="24"/>
        </w:rPr>
        <w:t>(No change to existing California amendment except renumbering.)</w:t>
      </w:r>
    </w:p>
    <w:p w14:paraId="1669526F" w14:textId="77777777" w:rsidR="006322C1" w:rsidRPr="007D6FEB" w:rsidRDefault="006322C1" w:rsidP="00245635">
      <w:pPr>
        <w:spacing w:before="120" w:after="120"/>
        <w:rPr>
          <w:rFonts w:ascii="Arial" w:eastAsia="Calibri" w:hAnsi="Arial" w:cs="Arial"/>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109.1 Maintenance. </w:t>
      </w:r>
      <w:r w:rsidRPr="007D6FEB">
        <w:rPr>
          <w:rFonts w:ascii="Arial" w:eastAsia="Calibri" w:hAnsi="Arial" w:cs="Arial"/>
          <w:i/>
          <w:szCs w:val="24"/>
        </w:rPr>
        <w:t xml:space="preserve">Emergency housing … </w:t>
      </w:r>
      <w:r w:rsidRPr="007D6FEB">
        <w:rPr>
          <w:rFonts w:ascii="Arial" w:hAnsi="Arial" w:cs="Arial"/>
          <w:iCs/>
          <w:szCs w:val="24"/>
        </w:rPr>
        <w:t>(No change to existing California amendment except renumbering.)</w:t>
      </w:r>
    </w:p>
    <w:p w14:paraId="575970E5" w14:textId="77777777" w:rsidR="006322C1" w:rsidRPr="007D6FEB" w:rsidRDefault="006322C1" w:rsidP="00245635">
      <w:pPr>
        <w:spacing w:before="120" w:after="120"/>
        <w:ind w:left="36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109.1.1 </w:t>
      </w:r>
      <w:r w:rsidRPr="007D6FEB">
        <w:rPr>
          <w:rFonts w:ascii="Arial" w:eastAsia="Calibri" w:hAnsi="Arial" w:cs="Arial"/>
          <w:b/>
          <w:i/>
          <w:szCs w:val="24"/>
        </w:rPr>
        <w:t xml:space="preserve">Fire hazards. </w:t>
      </w:r>
      <w:r w:rsidRPr="007D6FEB">
        <w:rPr>
          <w:rFonts w:ascii="Arial" w:eastAsia="Calibri" w:hAnsi="Arial" w:cs="Arial"/>
          <w:i/>
          <w:szCs w:val="24"/>
        </w:rPr>
        <w:t xml:space="preserve">Dangerous materials … </w:t>
      </w:r>
      <w:r w:rsidRPr="007D6FEB">
        <w:rPr>
          <w:rFonts w:ascii="Arial" w:hAnsi="Arial" w:cs="Arial"/>
          <w:iCs/>
          <w:szCs w:val="24"/>
        </w:rPr>
        <w:t>(No change to existing California amendment except renumbering.)</w:t>
      </w:r>
    </w:p>
    <w:p w14:paraId="2913ECBA" w14:textId="77777777" w:rsidR="006322C1" w:rsidRPr="007D6FEB" w:rsidRDefault="006322C1" w:rsidP="00245635">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i/>
          <w:szCs w:val="24"/>
        </w:rPr>
        <w:t>109.2</w:t>
      </w:r>
      <w:r w:rsidRPr="007D6FEB">
        <w:rPr>
          <w:rFonts w:ascii="Arial" w:eastAsia="Calibri" w:hAnsi="Arial" w:cs="Arial"/>
          <w:i/>
          <w:szCs w:val="24"/>
        </w:rPr>
        <w:t xml:space="preserve"> </w:t>
      </w:r>
      <w:r w:rsidRPr="007D6FEB">
        <w:rPr>
          <w:rFonts w:ascii="Arial" w:eastAsia="Calibri" w:hAnsi="Arial" w:cs="Arial"/>
          <w:b/>
          <w:bCs/>
          <w:i/>
          <w:szCs w:val="24"/>
        </w:rPr>
        <w:t xml:space="preserve">Identification. </w:t>
      </w:r>
      <w:r w:rsidRPr="007D6FEB">
        <w:rPr>
          <w:rFonts w:ascii="Arial" w:eastAsia="Calibri" w:hAnsi="Arial" w:cs="Arial"/>
          <w:bCs/>
          <w:i/>
          <w:szCs w:val="24"/>
        </w:rPr>
        <w:t>E</w:t>
      </w:r>
      <w:r w:rsidRPr="007D6FEB">
        <w:rPr>
          <w:rFonts w:ascii="Arial" w:eastAsia="Calibri" w:hAnsi="Arial" w:cs="Arial"/>
          <w:i/>
          <w:szCs w:val="24"/>
        </w:rPr>
        <w:t xml:space="preserve">mergency housing … </w:t>
      </w:r>
      <w:r w:rsidRPr="007D6FEB">
        <w:rPr>
          <w:rFonts w:ascii="Arial" w:hAnsi="Arial" w:cs="Arial"/>
          <w:iCs/>
          <w:szCs w:val="24"/>
        </w:rPr>
        <w:t>(No change to existing California amendment except renumbering.)</w:t>
      </w:r>
    </w:p>
    <w:p w14:paraId="7C7FEEDB" w14:textId="2DCEB7DC" w:rsidR="006322C1" w:rsidRPr="007D6FEB" w:rsidRDefault="006322C1" w:rsidP="00245635">
      <w:pPr>
        <w:spacing w:before="240" w:after="240"/>
        <w:jc w:val="center"/>
        <w:rPr>
          <w:rFonts w:ascii="Arial" w:eastAsia="Calibri" w:hAnsi="Arial" w:cs="Arial"/>
          <w:b/>
          <w:i/>
          <w:iCs/>
          <w:szCs w:val="24"/>
        </w:rPr>
      </w:pPr>
      <w:r w:rsidRPr="007D6FEB">
        <w:rPr>
          <w:rFonts w:ascii="Arial" w:eastAsia="Calibri" w:hAnsi="Arial" w:cs="Arial"/>
          <w:b/>
          <w:i/>
          <w:szCs w:val="24"/>
        </w:rPr>
        <w:t>SECTION </w:t>
      </w: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i/>
          <w:szCs w:val="24"/>
        </w:rPr>
        <w:t>110</w:t>
      </w:r>
      <w:r w:rsidR="007935E0" w:rsidRPr="007D6FEB">
        <w:rPr>
          <w:rFonts w:ascii="Arial" w:eastAsia="Calibri" w:hAnsi="Arial" w:cs="Arial"/>
          <w:b/>
          <w:i/>
          <w:szCs w:val="24"/>
        </w:rPr>
        <w:br/>
      </w:r>
      <w:r w:rsidRPr="007D6FEB">
        <w:rPr>
          <w:rFonts w:ascii="Arial" w:eastAsia="Calibri" w:hAnsi="Arial" w:cs="Arial"/>
          <w:b/>
          <w:i/>
          <w:iCs/>
          <w:szCs w:val="24"/>
        </w:rPr>
        <w:t>EMERGENCY HOUSING FACILITIES</w:t>
      </w:r>
    </w:p>
    <w:p w14:paraId="52FB5552" w14:textId="77777777" w:rsidR="006322C1" w:rsidRPr="007D6FEB" w:rsidRDefault="006322C1" w:rsidP="00245635">
      <w:pPr>
        <w:spacing w:before="120" w:after="120"/>
        <w:jc w:val="center"/>
        <w:rPr>
          <w:rFonts w:ascii="Arial" w:eastAsia="Calibri" w:hAnsi="Arial" w:cs="Arial"/>
          <w:b/>
          <w:i/>
          <w:szCs w:val="24"/>
        </w:rPr>
      </w:pPr>
      <w:r w:rsidRPr="007D6FEB">
        <w:rPr>
          <w:rFonts w:ascii="Arial" w:hAnsi="Arial" w:cs="Arial"/>
          <w:iCs/>
          <w:szCs w:val="24"/>
        </w:rPr>
        <w:t>(No change to existing California amendment except renumbering.)</w:t>
      </w:r>
    </w:p>
    <w:p w14:paraId="5260BA30" w14:textId="77777777" w:rsidR="006322C1" w:rsidRPr="007D6FEB" w:rsidRDefault="006322C1" w:rsidP="00245635">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110.1 Drinking water. </w:t>
      </w:r>
      <w:r w:rsidRPr="007D6FEB">
        <w:rPr>
          <w:rFonts w:ascii="Arial" w:eastAsia="Calibri" w:hAnsi="Arial" w:cs="Arial"/>
          <w:i/>
          <w:szCs w:val="24"/>
        </w:rPr>
        <w:t>Potable drinking water …</w:t>
      </w:r>
      <w:r w:rsidRPr="007D6FEB">
        <w:rPr>
          <w:rFonts w:ascii="Arial" w:hAnsi="Arial" w:cs="Arial"/>
          <w:iCs/>
          <w:szCs w:val="24"/>
        </w:rPr>
        <w:t xml:space="preserve"> (No change to existing California amendment except renumbering.)</w:t>
      </w:r>
    </w:p>
    <w:p w14:paraId="4AF19FAF" w14:textId="77777777" w:rsidR="006322C1" w:rsidRPr="007D6FEB" w:rsidRDefault="006322C1" w:rsidP="00245635">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110.2 Kitchens. </w:t>
      </w:r>
      <w:r w:rsidRPr="007D6FEB">
        <w:rPr>
          <w:rFonts w:ascii="Arial" w:eastAsia="Calibri" w:hAnsi="Arial" w:cs="Arial"/>
          <w:i/>
          <w:szCs w:val="24"/>
        </w:rPr>
        <w:t xml:space="preserve">Where occupants … </w:t>
      </w:r>
      <w:r w:rsidRPr="007D6FEB">
        <w:rPr>
          <w:rFonts w:ascii="Arial" w:hAnsi="Arial" w:cs="Arial"/>
          <w:iCs/>
          <w:szCs w:val="24"/>
        </w:rPr>
        <w:t>(No change to existing California amendment except renumbering.)</w:t>
      </w:r>
    </w:p>
    <w:p w14:paraId="22A6563F" w14:textId="77777777" w:rsidR="006322C1" w:rsidRPr="007D6FEB" w:rsidRDefault="006322C1" w:rsidP="00245635">
      <w:pPr>
        <w:spacing w:before="120" w:after="120"/>
        <w:rPr>
          <w:rFonts w:ascii="Arial" w:hAnsi="Arial" w:cs="Arial"/>
          <w:iCs/>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110.3 Toilet and bathing facilities. </w:t>
      </w:r>
      <w:r w:rsidRPr="007D6FEB">
        <w:rPr>
          <w:rFonts w:ascii="Arial" w:eastAsia="Calibri" w:hAnsi="Arial" w:cs="Arial"/>
          <w:bCs/>
          <w:i/>
          <w:szCs w:val="24"/>
        </w:rPr>
        <w:t xml:space="preserve">When dependent units … </w:t>
      </w:r>
    </w:p>
    <w:p w14:paraId="6247807B" w14:textId="77777777" w:rsidR="006322C1" w:rsidRPr="007D6FEB" w:rsidRDefault="006322C1" w:rsidP="00245635">
      <w:pPr>
        <w:spacing w:before="120" w:after="120"/>
        <w:rPr>
          <w:rFonts w:ascii="Arial" w:eastAsia="Calibri" w:hAnsi="Arial" w:cs="Arial"/>
          <w:i/>
          <w:szCs w:val="24"/>
        </w:rPr>
      </w:pPr>
      <w:r w:rsidRPr="007D6FEB">
        <w:rPr>
          <w:rFonts w:ascii="Arial" w:hAnsi="Arial" w:cs="Arial"/>
          <w:iCs/>
          <w:szCs w:val="24"/>
        </w:rPr>
        <w:t>(No change to existing California amendment except renumbering.)</w:t>
      </w:r>
    </w:p>
    <w:p w14:paraId="1274B8F1" w14:textId="77777777" w:rsidR="006322C1" w:rsidRPr="007D6FEB" w:rsidRDefault="006322C1" w:rsidP="00245635">
      <w:pPr>
        <w:suppressAutoHyphens/>
        <w:spacing w:before="120" w:after="120"/>
        <w:rPr>
          <w:rFonts w:ascii="Arial"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110.4 Garbage, </w:t>
      </w:r>
      <w:proofErr w:type="gramStart"/>
      <w:r w:rsidRPr="007D6FEB">
        <w:rPr>
          <w:rFonts w:ascii="Arial" w:eastAsia="Calibri" w:hAnsi="Arial" w:cs="Arial"/>
          <w:b/>
          <w:bCs/>
          <w:i/>
          <w:szCs w:val="24"/>
        </w:rPr>
        <w:t>waste</w:t>
      </w:r>
      <w:proofErr w:type="gramEnd"/>
      <w:r w:rsidRPr="007D6FEB">
        <w:rPr>
          <w:rFonts w:ascii="Arial" w:eastAsia="Calibri" w:hAnsi="Arial" w:cs="Arial"/>
          <w:b/>
          <w:bCs/>
          <w:i/>
          <w:szCs w:val="24"/>
        </w:rPr>
        <w:t xml:space="preserve"> and rubbish disposal. </w:t>
      </w:r>
      <w:r w:rsidRPr="007D6FEB">
        <w:rPr>
          <w:rFonts w:ascii="Arial" w:eastAsia="Calibri" w:hAnsi="Arial" w:cs="Arial"/>
          <w:i/>
          <w:szCs w:val="24"/>
        </w:rPr>
        <w:t xml:space="preserve">All garbage … </w:t>
      </w:r>
      <w:r w:rsidRPr="007D6FEB">
        <w:rPr>
          <w:rFonts w:ascii="Arial" w:hAnsi="Arial" w:cs="Arial"/>
          <w:iCs/>
          <w:szCs w:val="24"/>
        </w:rPr>
        <w:t>(No change to existing California amendment except renumbering.)</w:t>
      </w:r>
    </w:p>
    <w:p w14:paraId="2FE419D5" w14:textId="77777777" w:rsidR="006322C1" w:rsidRPr="007D6FEB" w:rsidRDefault="006322C1" w:rsidP="00245635">
      <w:pPr>
        <w:spacing w:before="240" w:after="120"/>
        <w:rPr>
          <w:rFonts w:ascii="Arial" w:hAnsi="Arial" w:cs="Arial"/>
          <w:b/>
          <w:bCs/>
          <w:szCs w:val="24"/>
        </w:rPr>
      </w:pPr>
      <w:r w:rsidRPr="007D6FEB">
        <w:rPr>
          <w:rFonts w:ascii="Arial" w:hAnsi="Arial" w:cs="Arial"/>
          <w:b/>
          <w:bCs/>
          <w:szCs w:val="24"/>
        </w:rPr>
        <w:lastRenderedPageBreak/>
        <w:t>Notation:</w:t>
      </w:r>
    </w:p>
    <w:p w14:paraId="5CBFCB61" w14:textId="77777777" w:rsidR="006322C1" w:rsidRPr="007D6FEB" w:rsidRDefault="006322C1" w:rsidP="00245635">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9E4547D" w14:textId="77777777" w:rsidR="006322C1" w:rsidRPr="007D6FEB" w:rsidRDefault="006322C1" w:rsidP="00245635">
      <w:pP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sectPr w:rsidR="006322C1" w:rsidRPr="007D6FEB" w:rsidSect="00957E07">
      <w:headerReference w:type="default" r:id="rId15"/>
      <w:footerReference w:type="default" r:id="rId16"/>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9FE7D" w14:textId="77777777" w:rsidR="007B030D" w:rsidRDefault="007B030D">
      <w:r>
        <w:separator/>
      </w:r>
    </w:p>
  </w:endnote>
  <w:endnote w:type="continuationSeparator" w:id="0">
    <w:p w14:paraId="0B4E65D2" w14:textId="77777777" w:rsidR="007B030D" w:rsidRDefault="007B030D">
      <w:r>
        <w:continuationSeparator/>
      </w:r>
    </w:p>
  </w:endnote>
  <w:endnote w:type="continuationNotice" w:id="1">
    <w:p w14:paraId="64363122" w14:textId="77777777" w:rsidR="00A42470" w:rsidRDefault="00A424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NewRoman,Italic">
    <w:altName w:val="Times New Roman"/>
    <w:charset w:val="80"/>
    <w:family w:val="auto"/>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D0156B" w:rsidRDefault="00D0156B">
    <w:pPr>
      <w:pStyle w:val="Footer"/>
      <w:tabs>
        <w:tab w:val="clear" w:pos="4320"/>
        <w:tab w:val="clear" w:pos="8640"/>
        <w:tab w:val="center" w:pos="4806"/>
        <w:tab w:val="right" w:pos="6696"/>
      </w:tabs>
      <w:ind w:left="108"/>
      <w:rPr>
        <w:rFonts w:ascii="Arial" w:hAnsi="Arial" w:cs="Arial"/>
        <w:sz w:val="16"/>
      </w:rPr>
    </w:pPr>
  </w:p>
  <w:p w14:paraId="5F77EA81" w14:textId="28E66AE9" w:rsidR="00D0156B" w:rsidRPr="00D46531" w:rsidRDefault="00D0156B" w:rsidP="0067477E">
    <w:pPr>
      <w:pStyle w:val="Footer"/>
      <w:tabs>
        <w:tab w:val="clear" w:pos="4320"/>
        <w:tab w:val="clear" w:pos="8640"/>
        <w:tab w:val="right" w:pos="9180"/>
      </w:tabs>
      <w:ind w:left="108"/>
      <w:rPr>
        <w:sz w:val="16"/>
      </w:rPr>
    </w:pPr>
    <w:r w:rsidRPr="00D46531">
      <w:rPr>
        <w:rFonts w:ascii="Arial" w:hAnsi="Arial" w:cs="Arial"/>
        <w:sz w:val="16"/>
      </w:rPr>
      <w:t xml:space="preserve">BSC TP-121 (Rev. 10/20) </w:t>
    </w:r>
    <w:r w:rsidR="00040611">
      <w:rPr>
        <w:rFonts w:ascii="Arial" w:hAnsi="Arial" w:cs="Arial"/>
        <w:sz w:val="16"/>
      </w:rPr>
      <w:t>Final</w:t>
    </w:r>
    <w:r w:rsidRPr="00D46531">
      <w:rPr>
        <w:rFonts w:ascii="Arial" w:hAnsi="Arial" w:cs="Arial"/>
        <w:sz w:val="16"/>
      </w:rPr>
      <w:t xml:space="preserve"> Express Terms</w:t>
    </w:r>
    <w:r w:rsidRPr="00D46531">
      <w:rPr>
        <w:sz w:val="16"/>
      </w:rPr>
      <w:tab/>
    </w:r>
    <w:r w:rsidR="00982714">
      <w:rPr>
        <w:sz w:val="16"/>
      </w:rPr>
      <w:t>JAN</w:t>
    </w:r>
    <w:r w:rsidR="00040611">
      <w:rPr>
        <w:sz w:val="16"/>
      </w:rPr>
      <w:t xml:space="preserve"> 1</w:t>
    </w:r>
    <w:r w:rsidR="00982714">
      <w:rPr>
        <w:sz w:val="16"/>
      </w:rPr>
      <w:t>8</w:t>
    </w:r>
    <w:r>
      <w:rPr>
        <w:sz w:val="16"/>
      </w:rPr>
      <w:t>, 202</w:t>
    </w:r>
    <w:r w:rsidR="00982714">
      <w:rPr>
        <w:sz w:val="16"/>
      </w:rPr>
      <w:t>2</w:t>
    </w:r>
  </w:p>
  <w:p w14:paraId="721A0C88" w14:textId="6D05C571" w:rsidR="00D0156B" w:rsidRDefault="00D0156B" w:rsidP="00D46531">
    <w:pPr>
      <w:pStyle w:val="Footer"/>
      <w:tabs>
        <w:tab w:val="clear" w:pos="4320"/>
        <w:tab w:val="clear" w:pos="8640"/>
        <w:tab w:val="center" w:pos="5040"/>
        <w:tab w:val="right" w:pos="9180"/>
      </w:tabs>
      <w:ind w:left="108"/>
      <w:rPr>
        <w:sz w:val="16"/>
      </w:rPr>
    </w:pPr>
    <w:r>
      <w:rPr>
        <w:rFonts w:ascii="Arial" w:hAnsi="Arial" w:cs="Arial"/>
        <w:sz w:val="16"/>
      </w:rPr>
      <w:t>HCD 05/21</w:t>
    </w:r>
    <w:r w:rsidRPr="00D46531">
      <w:rPr>
        <w:rFonts w:ascii="Arial" w:hAnsi="Arial" w:cs="Arial"/>
        <w:sz w:val="16"/>
      </w:rPr>
      <w:t>- Part 2 -2021</w:t>
    </w:r>
    <w:r>
      <w:rPr>
        <w:rFonts w:ascii="Arial" w:hAnsi="Arial" w:cs="Arial"/>
        <w:sz w:val="16"/>
      </w:rPr>
      <w:t xml:space="preserve"> Triennial</w:t>
    </w:r>
    <w:r w:rsidRPr="00D46531">
      <w:rPr>
        <w:rFonts w:ascii="Arial" w:hAnsi="Arial" w:cs="Arial"/>
        <w:sz w:val="16"/>
      </w:rPr>
      <w:t xml:space="preserve"> Code Cycle</w:t>
    </w:r>
    <w:r w:rsidRPr="00D46531">
      <w:rPr>
        <w:sz w:val="16"/>
      </w:rPr>
      <w:tab/>
    </w:r>
    <w:r w:rsidRPr="00D46531">
      <w:rPr>
        <w:sz w:val="16"/>
      </w:rPr>
      <w:tab/>
    </w:r>
    <w:r>
      <w:rPr>
        <w:rFonts w:ascii="Arial" w:hAnsi="Arial"/>
        <w:sz w:val="16"/>
        <w:szCs w:val="16"/>
      </w:rPr>
      <w:t>HCD 05-21-Pt2-ET</w:t>
    </w:r>
  </w:p>
  <w:p w14:paraId="156132DC" w14:textId="7706C60E" w:rsidR="00D0156B" w:rsidRPr="004624C8" w:rsidRDefault="00D0156B" w:rsidP="00BB7CE9">
    <w:pPr>
      <w:pStyle w:val="Footer"/>
      <w:tabs>
        <w:tab w:val="clear" w:pos="4320"/>
        <w:tab w:val="clear" w:pos="8640"/>
        <w:tab w:val="center" w:pos="5040"/>
        <w:tab w:val="right" w:pos="9180"/>
      </w:tabs>
      <w:ind w:left="108"/>
      <w:rPr>
        <w:sz w:val="16"/>
      </w:rPr>
    </w:pPr>
    <w:r>
      <w:rPr>
        <w:sz w:val="16"/>
      </w:rPr>
      <w:t>Department of Housing and Community Development</w:t>
    </w:r>
    <w:r>
      <w:rPr>
        <w:sz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7A90B" w14:textId="77777777" w:rsidR="007B030D" w:rsidRDefault="007B030D">
      <w:r>
        <w:separator/>
      </w:r>
    </w:p>
  </w:footnote>
  <w:footnote w:type="continuationSeparator" w:id="0">
    <w:p w14:paraId="49F5E4FE" w14:textId="77777777" w:rsidR="007B030D" w:rsidRDefault="007B030D">
      <w:r>
        <w:continuationSeparator/>
      </w:r>
    </w:p>
  </w:footnote>
  <w:footnote w:type="continuationNotice" w:id="1">
    <w:p w14:paraId="67D483F0" w14:textId="77777777" w:rsidR="00A42470" w:rsidRDefault="00A424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D0156B" w:rsidRDefault="00D0156B"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D0156B" w:rsidRDefault="00D0156B"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215"/>
    <w:multiLevelType w:val="hybridMultilevel"/>
    <w:tmpl w:val="251C1336"/>
    <w:lvl w:ilvl="0" w:tplc="50FAF96A">
      <w:start w:val="1"/>
      <w:numFmt w:val="decimal"/>
      <w:lvlText w:val="%1."/>
      <w:lvlJc w:val="left"/>
      <w:pPr>
        <w:ind w:left="1440" w:hanging="360"/>
      </w:pPr>
      <w:rPr>
        <w:rFonts w:ascii="Arial" w:hAnsi="Arial" w:hint="default"/>
        <w:b w:val="0"/>
        <w:i w:val="0"/>
        <w:strike/>
        <w:dstrike w:val="0"/>
        <w:sz w:val="24"/>
      </w:rPr>
    </w:lvl>
    <w:lvl w:ilvl="1" w:tplc="74DC9A0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625A7"/>
    <w:multiLevelType w:val="hybridMultilevel"/>
    <w:tmpl w:val="9B34850C"/>
    <w:lvl w:ilvl="0" w:tplc="E9EA7E5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D54658"/>
    <w:multiLevelType w:val="hybridMultilevel"/>
    <w:tmpl w:val="E8721B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741784"/>
    <w:multiLevelType w:val="hybridMultilevel"/>
    <w:tmpl w:val="9C96A9AC"/>
    <w:lvl w:ilvl="0" w:tplc="893C4392">
      <w:start w:val="1"/>
      <w:numFmt w:val="decimal"/>
      <w:suff w:val="space"/>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056364"/>
    <w:multiLevelType w:val="hybridMultilevel"/>
    <w:tmpl w:val="678866DA"/>
    <w:lvl w:ilvl="0" w:tplc="0792D580">
      <w:start w:val="1"/>
      <w:numFmt w:val="decimal"/>
      <w:lvlText w:val="%1."/>
      <w:lvlJc w:val="left"/>
      <w:pPr>
        <w:ind w:left="1080" w:hanging="360"/>
      </w:pPr>
      <w:rPr>
        <w:rFonts w:hint="default"/>
        <w:color w:val="auto"/>
      </w:rPr>
    </w:lvl>
    <w:lvl w:ilvl="1" w:tplc="920A0BA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041BC"/>
    <w:multiLevelType w:val="hybridMultilevel"/>
    <w:tmpl w:val="FE50F606"/>
    <w:lvl w:ilvl="0" w:tplc="0409000F">
      <w:start w:val="1"/>
      <w:numFmt w:val="decimal"/>
      <w:lvlText w:val="%1."/>
      <w:lvlJc w:val="left"/>
      <w:pPr>
        <w:ind w:left="720" w:hanging="360"/>
      </w:pPr>
      <w:rPr>
        <w:rFonts w:hint="default"/>
      </w:rPr>
    </w:lvl>
    <w:lvl w:ilvl="1" w:tplc="0C50C3C6">
      <w:start w:val="1"/>
      <w:numFmt w:val="decimal"/>
      <w:lvlText w:val="%2."/>
      <w:lvlJc w:val="left"/>
      <w:pPr>
        <w:ind w:left="1440" w:hanging="360"/>
      </w:pPr>
      <w:rPr>
        <w:rFonts w:hint="default"/>
        <w:i/>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353FF"/>
    <w:multiLevelType w:val="hybridMultilevel"/>
    <w:tmpl w:val="AE4642E0"/>
    <w:lvl w:ilvl="0" w:tplc="DDACC1F2">
      <w:start w:val="1"/>
      <w:numFmt w:val="decimal"/>
      <w:lvlText w:val="%1."/>
      <w:lvlJc w:val="left"/>
      <w:pPr>
        <w:ind w:left="1120" w:hanging="360"/>
      </w:pPr>
      <w:rPr>
        <w:rFonts w:hint="default"/>
        <w:b w:val="0"/>
        <w:bCs/>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7" w15:restartNumberingAfterBreak="0">
    <w:nsid w:val="16421902"/>
    <w:multiLevelType w:val="hybridMultilevel"/>
    <w:tmpl w:val="933E1A12"/>
    <w:lvl w:ilvl="0" w:tplc="0792D580">
      <w:start w:val="1"/>
      <w:numFmt w:val="decimal"/>
      <w:lvlText w:val="%1."/>
      <w:lvlJc w:val="left"/>
      <w:pPr>
        <w:ind w:left="1080" w:hanging="360"/>
      </w:pPr>
      <w:rPr>
        <w:rFonts w:hint="default"/>
        <w:color w:val="auto"/>
      </w:rPr>
    </w:lvl>
    <w:lvl w:ilvl="1" w:tplc="920A0BA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57348"/>
    <w:multiLevelType w:val="hybridMultilevel"/>
    <w:tmpl w:val="C4C2F962"/>
    <w:lvl w:ilvl="0" w:tplc="11A2DE2E">
      <w:start w:val="5"/>
      <w:numFmt w:val="decimal"/>
      <w:lvlText w:val="%1."/>
      <w:lvlJc w:val="left"/>
      <w:pPr>
        <w:ind w:left="180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0765A"/>
    <w:multiLevelType w:val="hybridMultilevel"/>
    <w:tmpl w:val="56740168"/>
    <w:lvl w:ilvl="0" w:tplc="634CCDDC">
      <w:start w:val="7"/>
      <w:numFmt w:val="decimal"/>
      <w:lvlText w:val="%1."/>
      <w:lvlJc w:val="left"/>
      <w:pPr>
        <w:ind w:left="1800" w:hanging="360"/>
      </w:pPr>
      <w:rPr>
        <w:rFonts w:hint="default"/>
        <w:b w:val="0"/>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2661D9"/>
    <w:multiLevelType w:val="hybridMultilevel"/>
    <w:tmpl w:val="08B6B09C"/>
    <w:lvl w:ilvl="0" w:tplc="5E488E7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E60104"/>
    <w:multiLevelType w:val="hybridMultilevel"/>
    <w:tmpl w:val="C3C6402C"/>
    <w:lvl w:ilvl="0" w:tplc="60728AE0">
      <w:start w:val="1"/>
      <w:numFmt w:val="decimal"/>
      <w:lvlText w:val="%1."/>
      <w:lvlJc w:val="left"/>
      <w:pPr>
        <w:ind w:left="1080" w:hanging="360"/>
      </w:pPr>
      <w:rPr>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E228C7"/>
    <w:multiLevelType w:val="hybridMultilevel"/>
    <w:tmpl w:val="4BEC1AD0"/>
    <w:lvl w:ilvl="0" w:tplc="B152339C">
      <w:start w:val="7"/>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B70E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AD6576"/>
    <w:multiLevelType w:val="hybridMultilevel"/>
    <w:tmpl w:val="27E04276"/>
    <w:lvl w:ilvl="0" w:tplc="17962FF8">
      <w:start w:val="1"/>
      <w:numFmt w:val="decimal"/>
      <w:lvlText w:val="%1."/>
      <w:lvlJc w:val="left"/>
      <w:pPr>
        <w:ind w:left="1440" w:hanging="360"/>
      </w:pPr>
      <w:rPr>
        <w:b w:val="0"/>
        <w:bCs/>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6AD6D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1A4CCE"/>
    <w:multiLevelType w:val="hybridMultilevel"/>
    <w:tmpl w:val="7BD4096C"/>
    <w:lvl w:ilvl="0" w:tplc="F2AEBE14">
      <w:start w:val="1"/>
      <w:numFmt w:val="decimal"/>
      <w:lvlText w:val="%1."/>
      <w:lvlJc w:val="left"/>
      <w:pPr>
        <w:ind w:left="1080" w:hanging="360"/>
      </w:pPr>
      <w:rPr>
        <w:rFonts w:hint="default"/>
        <w:b w:val="0"/>
        <w:bCs w:val="0"/>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7F5A73"/>
    <w:multiLevelType w:val="hybridMultilevel"/>
    <w:tmpl w:val="F10CFB0C"/>
    <w:lvl w:ilvl="0" w:tplc="F320D88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C78316A"/>
    <w:multiLevelType w:val="hybridMultilevel"/>
    <w:tmpl w:val="4A18DA7A"/>
    <w:lvl w:ilvl="0" w:tplc="D722DCC4">
      <w:start w:val="1"/>
      <w:numFmt w:val="decimal"/>
      <w:lvlText w:val="%1."/>
      <w:lvlJc w:val="left"/>
      <w:pPr>
        <w:ind w:left="1440" w:hanging="360"/>
      </w:pPr>
      <w:rPr>
        <w:rFonts w:hint="default"/>
        <w:b w:val="0"/>
        <w:i w:val="0"/>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D4451EB"/>
    <w:multiLevelType w:val="hybridMultilevel"/>
    <w:tmpl w:val="F5042204"/>
    <w:lvl w:ilvl="0" w:tplc="0409000F">
      <w:start w:val="1"/>
      <w:numFmt w:val="decimal"/>
      <w:lvlText w:val="%1."/>
      <w:lvlJc w:val="left"/>
      <w:pPr>
        <w:ind w:left="1080" w:hanging="360"/>
      </w:pPr>
    </w:lvl>
    <w:lvl w:ilvl="1" w:tplc="4D808BBA">
      <w:start w:val="1"/>
      <w:numFmt w:val="decimal"/>
      <w:lvlText w:val="%2."/>
      <w:lvlJc w:val="left"/>
      <w:pPr>
        <w:ind w:left="1800" w:hanging="360"/>
      </w:pPr>
      <w:rPr>
        <w:i/>
        <w:i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D671614"/>
    <w:multiLevelType w:val="hybridMultilevel"/>
    <w:tmpl w:val="7C182166"/>
    <w:lvl w:ilvl="0" w:tplc="4D808BBA">
      <w:start w:val="1"/>
      <w:numFmt w:val="decimal"/>
      <w:lvlText w:val="%1."/>
      <w:lvlJc w:val="left"/>
      <w:pPr>
        <w:ind w:left="1800" w:hanging="360"/>
      </w:pPr>
      <w:rPr>
        <w:i/>
        <w:i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AA091F"/>
    <w:multiLevelType w:val="hybridMultilevel"/>
    <w:tmpl w:val="55B42FF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9FE13F5"/>
    <w:multiLevelType w:val="singleLevel"/>
    <w:tmpl w:val="A958496A"/>
    <w:lvl w:ilvl="0">
      <w:start w:val="1"/>
      <w:numFmt w:val="decimal"/>
      <w:pStyle w:val="FirstLevelNumberedList"/>
      <w:lvlText w:val="%1."/>
      <w:lvlJc w:val="left"/>
      <w:pPr>
        <w:tabs>
          <w:tab w:val="num" w:pos="360"/>
        </w:tabs>
        <w:ind w:left="360" w:hanging="360"/>
      </w:pPr>
      <w:rPr>
        <w:rFonts w:hint="default"/>
      </w:rPr>
    </w:lvl>
  </w:abstractNum>
  <w:abstractNum w:abstractNumId="24" w15:restartNumberingAfterBreak="0">
    <w:nsid w:val="40997783"/>
    <w:multiLevelType w:val="hybridMultilevel"/>
    <w:tmpl w:val="82E8641C"/>
    <w:lvl w:ilvl="0" w:tplc="09DA711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CB1ADE"/>
    <w:multiLevelType w:val="hybridMultilevel"/>
    <w:tmpl w:val="1AC418BE"/>
    <w:lvl w:ilvl="0" w:tplc="0360D210">
      <w:start w:val="1"/>
      <w:numFmt w:val="decimal"/>
      <w:lvlText w:val="(%1)"/>
      <w:lvlJc w:val="left"/>
      <w:pPr>
        <w:ind w:left="720" w:hanging="360"/>
      </w:pPr>
      <w:rPr>
        <w:rFonts w:hint="default"/>
        <w:b w:val="0"/>
        <w:i/>
        <w:iCs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FA352F"/>
    <w:multiLevelType w:val="hybridMultilevel"/>
    <w:tmpl w:val="0BE6D21E"/>
    <w:lvl w:ilvl="0" w:tplc="0792D580">
      <w:start w:val="1"/>
      <w:numFmt w:val="decimal"/>
      <w:lvlText w:val="%1."/>
      <w:lvlJc w:val="left"/>
      <w:pPr>
        <w:ind w:left="1080" w:hanging="360"/>
      </w:pPr>
      <w:rPr>
        <w:rFonts w:hint="default"/>
        <w:color w:val="auto"/>
      </w:rPr>
    </w:lvl>
    <w:lvl w:ilvl="1" w:tplc="920A0BA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2D3B0E"/>
    <w:multiLevelType w:val="hybridMultilevel"/>
    <w:tmpl w:val="6E60B346"/>
    <w:lvl w:ilvl="0" w:tplc="D722DCC4">
      <w:start w:val="1"/>
      <w:numFmt w:val="decimal"/>
      <w:lvlText w:val="%1."/>
      <w:lvlJc w:val="left"/>
      <w:pPr>
        <w:ind w:left="1080" w:hanging="360"/>
      </w:pPr>
      <w:rPr>
        <w:rFonts w:hint="default"/>
        <w:b w:val="0"/>
        <w:i w:val="0"/>
        <w:sz w:val="24"/>
        <w:u w:val="none"/>
      </w:rPr>
    </w:lvl>
    <w:lvl w:ilvl="1" w:tplc="36245E3A">
      <w:start w:val="1"/>
      <w:numFmt w:val="decimal"/>
      <w:lvlText w:val="%2."/>
      <w:lvlJc w:val="left"/>
      <w:pPr>
        <w:ind w:left="1800" w:hanging="360"/>
      </w:pPr>
      <w:rPr>
        <w:i/>
        <w:i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A311B3"/>
    <w:multiLevelType w:val="hybridMultilevel"/>
    <w:tmpl w:val="F71C9E68"/>
    <w:lvl w:ilvl="0" w:tplc="FB08008A">
      <w:start w:val="1"/>
      <w:numFmt w:val="decimal"/>
      <w:suff w:val="space"/>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DE34F02"/>
    <w:multiLevelType w:val="hybridMultilevel"/>
    <w:tmpl w:val="49F0C8E0"/>
    <w:lvl w:ilvl="0" w:tplc="F2AEBE14">
      <w:start w:val="1"/>
      <w:numFmt w:val="decimal"/>
      <w:lvlText w:val="%1."/>
      <w:lvlJc w:val="left"/>
      <w:pPr>
        <w:ind w:left="1080" w:hanging="360"/>
      </w:pPr>
      <w:rPr>
        <w:rFonts w:hint="default"/>
        <w:b w:val="0"/>
        <w:bCs w:val="0"/>
        <w:i w:val="0"/>
        <w:iCs w:val="0"/>
        <w:color w:val="auto"/>
      </w:rPr>
    </w:lvl>
    <w:lvl w:ilvl="1" w:tplc="920A0BA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332246"/>
    <w:multiLevelType w:val="hybridMultilevel"/>
    <w:tmpl w:val="0046E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372B24"/>
    <w:multiLevelType w:val="hybridMultilevel"/>
    <w:tmpl w:val="75A0D780"/>
    <w:lvl w:ilvl="0" w:tplc="D722DCC4">
      <w:start w:val="1"/>
      <w:numFmt w:val="decimal"/>
      <w:lvlText w:val="%1."/>
      <w:lvlJc w:val="left"/>
      <w:pPr>
        <w:ind w:left="1440" w:hanging="360"/>
      </w:pPr>
      <w:rPr>
        <w:rFonts w:hint="default"/>
        <w:b w:val="0"/>
        <w:i w:val="0"/>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8B85F67"/>
    <w:multiLevelType w:val="hybridMultilevel"/>
    <w:tmpl w:val="DF5699DE"/>
    <w:lvl w:ilvl="0" w:tplc="BB5644F8">
      <w:start w:val="1"/>
      <w:numFmt w:val="decimal"/>
      <w:lvlText w:val="%1."/>
      <w:lvlJc w:val="left"/>
      <w:pPr>
        <w:ind w:left="1440" w:hanging="360"/>
      </w:pPr>
      <w:rPr>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2C85C20"/>
    <w:multiLevelType w:val="hybridMultilevel"/>
    <w:tmpl w:val="F6FCAAFC"/>
    <w:lvl w:ilvl="0" w:tplc="02D4D742">
      <w:start w:val="1"/>
      <w:numFmt w:val="decimal"/>
      <w:lvlText w:val="%1."/>
      <w:lvlJc w:val="left"/>
      <w:pPr>
        <w:ind w:left="1440" w:hanging="360"/>
      </w:pPr>
      <w:rPr>
        <w:i w:val="0"/>
        <w:i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A4B012D"/>
    <w:multiLevelType w:val="hybridMultilevel"/>
    <w:tmpl w:val="036C8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F6460D"/>
    <w:multiLevelType w:val="hybridMultilevel"/>
    <w:tmpl w:val="8B78E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823E74"/>
    <w:multiLevelType w:val="hybridMultilevel"/>
    <w:tmpl w:val="EA0C69F4"/>
    <w:lvl w:ilvl="0" w:tplc="5E66E918">
      <w:start w:val="1"/>
      <w:numFmt w:val="decimal"/>
      <w:suff w:val="space"/>
      <w:lvlText w:val="%1."/>
      <w:lvlJc w:val="left"/>
      <w:pPr>
        <w:ind w:left="108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BF6B6A"/>
    <w:multiLevelType w:val="hybridMultilevel"/>
    <w:tmpl w:val="008E9208"/>
    <w:lvl w:ilvl="0" w:tplc="B6B23842">
      <w:start w:val="1"/>
      <w:numFmt w:val="decimal"/>
      <w:lvlText w:val="%1."/>
      <w:lvlJc w:val="left"/>
      <w:pPr>
        <w:ind w:left="1800" w:hanging="360"/>
      </w:pPr>
      <w:rPr>
        <w:b w:val="0"/>
        <w:bCs w:val="0"/>
        <w:i w:val="0"/>
        <w:iCs w:val="0"/>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6207FCD"/>
    <w:multiLevelType w:val="hybridMultilevel"/>
    <w:tmpl w:val="D26404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86E5DA8"/>
    <w:multiLevelType w:val="multilevel"/>
    <w:tmpl w:val="31525CDE"/>
    <w:lvl w:ilvl="0">
      <w:start w:val="1"/>
      <w:numFmt w:val="decimal"/>
      <w:lvlText w:val="%1."/>
      <w:lvlJc w:val="left"/>
      <w:pPr>
        <w:ind w:left="1440" w:hanging="360"/>
      </w:pPr>
    </w:lvl>
    <w:lvl w:ilvl="1">
      <w:start w:val="1"/>
      <w:numFmt w:val="decimal"/>
      <w:isLgl/>
      <w:lvlText w:val="%1.%2."/>
      <w:lvlJc w:val="left"/>
      <w:pPr>
        <w:ind w:left="1800" w:hanging="72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1080"/>
      </w:pPr>
      <w:rPr>
        <w:rFonts w:hint="default"/>
        <w:i w:val="0"/>
      </w:rPr>
    </w:lvl>
    <w:lvl w:ilvl="4">
      <w:start w:val="1"/>
      <w:numFmt w:val="decimal"/>
      <w:isLgl/>
      <w:lvlText w:val="%1.%2.%3.%4.%5."/>
      <w:lvlJc w:val="left"/>
      <w:pPr>
        <w:ind w:left="2160" w:hanging="1080"/>
      </w:pPr>
      <w:rPr>
        <w:rFonts w:hint="default"/>
        <w:i w:val="0"/>
      </w:rPr>
    </w:lvl>
    <w:lvl w:ilvl="5">
      <w:start w:val="1"/>
      <w:numFmt w:val="decimal"/>
      <w:isLgl/>
      <w:lvlText w:val="%1.%2.%3.%4.%5.%6."/>
      <w:lvlJc w:val="left"/>
      <w:pPr>
        <w:ind w:left="2520" w:hanging="1440"/>
      </w:pPr>
      <w:rPr>
        <w:rFonts w:hint="default"/>
        <w:i w:val="0"/>
      </w:rPr>
    </w:lvl>
    <w:lvl w:ilvl="6">
      <w:start w:val="1"/>
      <w:numFmt w:val="decimal"/>
      <w:isLgl/>
      <w:lvlText w:val="%1.%2.%3.%4.%5.%6.%7."/>
      <w:lvlJc w:val="left"/>
      <w:pPr>
        <w:ind w:left="2520" w:hanging="1440"/>
      </w:pPr>
      <w:rPr>
        <w:rFonts w:hint="default"/>
        <w:i w:val="0"/>
      </w:rPr>
    </w:lvl>
    <w:lvl w:ilvl="7">
      <w:start w:val="1"/>
      <w:numFmt w:val="decimal"/>
      <w:isLgl/>
      <w:lvlText w:val="%1.%2.%3.%4.%5.%6.%7.%8."/>
      <w:lvlJc w:val="left"/>
      <w:pPr>
        <w:ind w:left="2880" w:hanging="1800"/>
      </w:pPr>
      <w:rPr>
        <w:rFonts w:hint="default"/>
        <w:i w:val="0"/>
      </w:rPr>
    </w:lvl>
    <w:lvl w:ilvl="8">
      <w:start w:val="1"/>
      <w:numFmt w:val="decimal"/>
      <w:isLgl/>
      <w:lvlText w:val="%1.%2.%3.%4.%5.%6.%7.%8.%9."/>
      <w:lvlJc w:val="left"/>
      <w:pPr>
        <w:ind w:left="3240" w:hanging="2160"/>
      </w:pPr>
      <w:rPr>
        <w:rFonts w:hint="default"/>
        <w:i w:val="0"/>
      </w:rPr>
    </w:lvl>
  </w:abstractNum>
  <w:abstractNum w:abstractNumId="40" w15:restartNumberingAfterBreak="0">
    <w:nsid w:val="78C6042F"/>
    <w:multiLevelType w:val="hybridMultilevel"/>
    <w:tmpl w:val="764E1C5C"/>
    <w:lvl w:ilvl="0" w:tplc="0409000F">
      <w:start w:val="1"/>
      <w:numFmt w:val="decimal"/>
      <w:lvlText w:val="%1."/>
      <w:lvlJc w:val="left"/>
      <w:pPr>
        <w:ind w:left="1080" w:hanging="360"/>
      </w:pPr>
    </w:lvl>
    <w:lvl w:ilvl="1" w:tplc="D722DCC4">
      <w:start w:val="1"/>
      <w:numFmt w:val="decimal"/>
      <w:lvlText w:val="%2."/>
      <w:lvlJc w:val="left"/>
      <w:pPr>
        <w:ind w:left="1800" w:hanging="360"/>
      </w:pPr>
      <w:rPr>
        <w:rFonts w:hint="default"/>
        <w:b w:val="0"/>
        <w:i w:val="0"/>
        <w:sz w:val="24"/>
        <w:u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200733"/>
    <w:multiLevelType w:val="hybridMultilevel"/>
    <w:tmpl w:val="F9303DD6"/>
    <w:lvl w:ilvl="0" w:tplc="5A0275D6">
      <w:start w:val="1"/>
      <w:numFmt w:val="decimal"/>
      <w:suff w:val="space"/>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6"/>
  </w:num>
  <w:num w:numId="3">
    <w:abstractNumId w:val="23"/>
  </w:num>
  <w:num w:numId="4">
    <w:abstractNumId w:val="5"/>
  </w:num>
  <w:num w:numId="5">
    <w:abstractNumId w:val="35"/>
  </w:num>
  <w:num w:numId="6">
    <w:abstractNumId w:val="12"/>
  </w:num>
  <w:num w:numId="7">
    <w:abstractNumId w:val="17"/>
  </w:num>
  <w:num w:numId="8">
    <w:abstractNumId w:val="7"/>
  </w:num>
  <w:num w:numId="9">
    <w:abstractNumId w:val="1"/>
  </w:num>
  <w:num w:numId="10">
    <w:abstractNumId w:val="34"/>
  </w:num>
  <w:num w:numId="11">
    <w:abstractNumId w:val="25"/>
  </w:num>
  <w:num w:numId="12">
    <w:abstractNumId w:val="36"/>
  </w:num>
  <w:num w:numId="13">
    <w:abstractNumId w:val="39"/>
  </w:num>
  <w:num w:numId="14">
    <w:abstractNumId w:val="40"/>
  </w:num>
  <w:num w:numId="15">
    <w:abstractNumId w:val="27"/>
  </w:num>
  <w:num w:numId="16">
    <w:abstractNumId w:val="19"/>
  </w:num>
  <w:num w:numId="17">
    <w:abstractNumId w:val="10"/>
  </w:num>
  <w:num w:numId="18">
    <w:abstractNumId w:val="11"/>
  </w:num>
  <w:num w:numId="19">
    <w:abstractNumId w:val="32"/>
  </w:num>
  <w:num w:numId="20">
    <w:abstractNumId w:val="13"/>
  </w:num>
  <w:num w:numId="21">
    <w:abstractNumId w:val="15"/>
  </w:num>
  <w:num w:numId="22">
    <w:abstractNumId w:val="28"/>
  </w:num>
  <w:num w:numId="23">
    <w:abstractNumId w:val="9"/>
  </w:num>
  <w:num w:numId="24">
    <w:abstractNumId w:val="18"/>
  </w:num>
  <w:num w:numId="25">
    <w:abstractNumId w:val="31"/>
  </w:num>
  <w:num w:numId="26">
    <w:abstractNumId w:val="3"/>
  </w:num>
  <w:num w:numId="27">
    <w:abstractNumId w:val="0"/>
  </w:num>
  <w:num w:numId="28">
    <w:abstractNumId w:val="41"/>
  </w:num>
  <w:num w:numId="29">
    <w:abstractNumId w:val="38"/>
  </w:num>
  <w:num w:numId="30">
    <w:abstractNumId w:val="22"/>
  </w:num>
  <w:num w:numId="31">
    <w:abstractNumId w:val="8"/>
  </w:num>
  <w:num w:numId="32">
    <w:abstractNumId w:val="20"/>
  </w:num>
  <w:num w:numId="33">
    <w:abstractNumId w:val="30"/>
  </w:num>
  <w:num w:numId="34">
    <w:abstractNumId w:val="24"/>
  </w:num>
  <w:num w:numId="35">
    <w:abstractNumId w:val="33"/>
  </w:num>
  <w:num w:numId="36">
    <w:abstractNumId w:val="14"/>
  </w:num>
  <w:num w:numId="37">
    <w:abstractNumId w:val="26"/>
  </w:num>
  <w:num w:numId="38">
    <w:abstractNumId w:val="37"/>
  </w:num>
  <w:num w:numId="39">
    <w:abstractNumId w:val="29"/>
  </w:num>
  <w:num w:numId="40">
    <w:abstractNumId w:val="16"/>
  </w:num>
  <w:num w:numId="41">
    <w:abstractNumId w:val="4"/>
  </w:num>
  <w:num w:numId="42">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17B2"/>
    <w:rsid w:val="0001430B"/>
    <w:rsid w:val="0001546C"/>
    <w:rsid w:val="00016692"/>
    <w:rsid w:val="00016C74"/>
    <w:rsid w:val="00021E9C"/>
    <w:rsid w:val="000257AD"/>
    <w:rsid w:val="00027332"/>
    <w:rsid w:val="000343E7"/>
    <w:rsid w:val="000346F8"/>
    <w:rsid w:val="000367FF"/>
    <w:rsid w:val="00040611"/>
    <w:rsid w:val="00043CBE"/>
    <w:rsid w:val="00050DCC"/>
    <w:rsid w:val="00055129"/>
    <w:rsid w:val="00055D63"/>
    <w:rsid w:val="00057028"/>
    <w:rsid w:val="000722E3"/>
    <w:rsid w:val="000809C5"/>
    <w:rsid w:val="00094FBC"/>
    <w:rsid w:val="000A1125"/>
    <w:rsid w:val="000A1B15"/>
    <w:rsid w:val="000A2D7E"/>
    <w:rsid w:val="000A573F"/>
    <w:rsid w:val="000B3C56"/>
    <w:rsid w:val="000B43C2"/>
    <w:rsid w:val="000C5786"/>
    <w:rsid w:val="000E2050"/>
    <w:rsid w:val="000E24B4"/>
    <w:rsid w:val="000F25B5"/>
    <w:rsid w:val="0010496B"/>
    <w:rsid w:val="00110527"/>
    <w:rsid w:val="00112D83"/>
    <w:rsid w:val="00113DA5"/>
    <w:rsid w:val="001168D5"/>
    <w:rsid w:val="00117F22"/>
    <w:rsid w:val="00120170"/>
    <w:rsid w:val="00123F82"/>
    <w:rsid w:val="001251F4"/>
    <w:rsid w:val="0012672D"/>
    <w:rsid w:val="00135C65"/>
    <w:rsid w:val="001362E7"/>
    <w:rsid w:val="00137624"/>
    <w:rsid w:val="00140550"/>
    <w:rsid w:val="001420A4"/>
    <w:rsid w:val="001506A7"/>
    <w:rsid w:val="001507A6"/>
    <w:rsid w:val="00162059"/>
    <w:rsid w:val="0016212F"/>
    <w:rsid w:val="001670ED"/>
    <w:rsid w:val="001701D4"/>
    <w:rsid w:val="00175449"/>
    <w:rsid w:val="00175E34"/>
    <w:rsid w:val="001843B7"/>
    <w:rsid w:val="00191A6C"/>
    <w:rsid w:val="001A2431"/>
    <w:rsid w:val="001A2488"/>
    <w:rsid w:val="001E635B"/>
    <w:rsid w:val="001E690C"/>
    <w:rsid w:val="001F1C0D"/>
    <w:rsid w:val="001F2C57"/>
    <w:rsid w:val="001F3417"/>
    <w:rsid w:val="001F4731"/>
    <w:rsid w:val="001F5FE0"/>
    <w:rsid w:val="0020146D"/>
    <w:rsid w:val="00203931"/>
    <w:rsid w:val="00234A84"/>
    <w:rsid w:val="00235837"/>
    <w:rsid w:val="002365AE"/>
    <w:rsid w:val="002445A8"/>
    <w:rsid w:val="00245635"/>
    <w:rsid w:val="002524E6"/>
    <w:rsid w:val="002604E2"/>
    <w:rsid w:val="002629E0"/>
    <w:rsid w:val="0027362E"/>
    <w:rsid w:val="002805D3"/>
    <w:rsid w:val="00291342"/>
    <w:rsid w:val="002A2507"/>
    <w:rsid w:val="002A4D52"/>
    <w:rsid w:val="002A55E0"/>
    <w:rsid w:val="002B72CD"/>
    <w:rsid w:val="002B792E"/>
    <w:rsid w:val="002C03CE"/>
    <w:rsid w:val="002C62F7"/>
    <w:rsid w:val="002D3422"/>
    <w:rsid w:val="002D514C"/>
    <w:rsid w:val="002D64AB"/>
    <w:rsid w:val="002E03D9"/>
    <w:rsid w:val="002E0D31"/>
    <w:rsid w:val="002E2370"/>
    <w:rsid w:val="002F066A"/>
    <w:rsid w:val="002F34EB"/>
    <w:rsid w:val="0030639B"/>
    <w:rsid w:val="00307E6E"/>
    <w:rsid w:val="003176ED"/>
    <w:rsid w:val="00317F7B"/>
    <w:rsid w:val="00322F1C"/>
    <w:rsid w:val="00331C46"/>
    <w:rsid w:val="00332F14"/>
    <w:rsid w:val="003339F3"/>
    <w:rsid w:val="0033447F"/>
    <w:rsid w:val="00334ADE"/>
    <w:rsid w:val="00336B14"/>
    <w:rsid w:val="0033782D"/>
    <w:rsid w:val="00342CFF"/>
    <w:rsid w:val="00345A61"/>
    <w:rsid w:val="0035481B"/>
    <w:rsid w:val="00357C97"/>
    <w:rsid w:val="00371BB9"/>
    <w:rsid w:val="00374017"/>
    <w:rsid w:val="00374B1E"/>
    <w:rsid w:val="00394567"/>
    <w:rsid w:val="00396479"/>
    <w:rsid w:val="003A5EC5"/>
    <w:rsid w:val="003B2D65"/>
    <w:rsid w:val="003C7688"/>
    <w:rsid w:val="003D437F"/>
    <w:rsid w:val="003E02EE"/>
    <w:rsid w:val="003F17F4"/>
    <w:rsid w:val="003F6B4A"/>
    <w:rsid w:val="003F7FD6"/>
    <w:rsid w:val="00405057"/>
    <w:rsid w:val="00406471"/>
    <w:rsid w:val="00406679"/>
    <w:rsid w:val="00413A7E"/>
    <w:rsid w:val="004259A3"/>
    <w:rsid w:val="00425BB9"/>
    <w:rsid w:val="0043321C"/>
    <w:rsid w:val="004416AE"/>
    <w:rsid w:val="00447C57"/>
    <w:rsid w:val="00451A4E"/>
    <w:rsid w:val="00455684"/>
    <w:rsid w:val="00457CDC"/>
    <w:rsid w:val="0046082A"/>
    <w:rsid w:val="004624C8"/>
    <w:rsid w:val="00464A46"/>
    <w:rsid w:val="00471A56"/>
    <w:rsid w:val="00477FAF"/>
    <w:rsid w:val="00491C9B"/>
    <w:rsid w:val="004A129E"/>
    <w:rsid w:val="004A4674"/>
    <w:rsid w:val="004B2AB9"/>
    <w:rsid w:val="004B3D4C"/>
    <w:rsid w:val="004C0306"/>
    <w:rsid w:val="004D5829"/>
    <w:rsid w:val="004D58CE"/>
    <w:rsid w:val="004E0830"/>
    <w:rsid w:val="004E09D2"/>
    <w:rsid w:val="004F56C6"/>
    <w:rsid w:val="00502269"/>
    <w:rsid w:val="0050375A"/>
    <w:rsid w:val="00504D69"/>
    <w:rsid w:val="00507BB7"/>
    <w:rsid w:val="00512D60"/>
    <w:rsid w:val="00513451"/>
    <w:rsid w:val="00516E8C"/>
    <w:rsid w:val="00525643"/>
    <w:rsid w:val="00527A7D"/>
    <w:rsid w:val="00531F8B"/>
    <w:rsid w:val="005440BB"/>
    <w:rsid w:val="005462AA"/>
    <w:rsid w:val="0054663B"/>
    <w:rsid w:val="00546DA3"/>
    <w:rsid w:val="00551C5A"/>
    <w:rsid w:val="00555E79"/>
    <w:rsid w:val="00562BB3"/>
    <w:rsid w:val="00565E2D"/>
    <w:rsid w:val="00566465"/>
    <w:rsid w:val="00567056"/>
    <w:rsid w:val="005718EC"/>
    <w:rsid w:val="00571CF2"/>
    <w:rsid w:val="005776A9"/>
    <w:rsid w:val="0059730E"/>
    <w:rsid w:val="005A17E6"/>
    <w:rsid w:val="005A4523"/>
    <w:rsid w:val="005B0CCA"/>
    <w:rsid w:val="005B10D3"/>
    <w:rsid w:val="005B5BF7"/>
    <w:rsid w:val="005C0FD2"/>
    <w:rsid w:val="005C76A4"/>
    <w:rsid w:val="005E162F"/>
    <w:rsid w:val="005E6371"/>
    <w:rsid w:val="005F1F14"/>
    <w:rsid w:val="006028C4"/>
    <w:rsid w:val="00604FE9"/>
    <w:rsid w:val="006158C8"/>
    <w:rsid w:val="00632273"/>
    <w:rsid w:val="006322C1"/>
    <w:rsid w:val="00640C89"/>
    <w:rsid w:val="00643395"/>
    <w:rsid w:val="006503AC"/>
    <w:rsid w:val="00655186"/>
    <w:rsid w:val="00660BCD"/>
    <w:rsid w:val="00662D68"/>
    <w:rsid w:val="006711C5"/>
    <w:rsid w:val="0067477E"/>
    <w:rsid w:val="00683086"/>
    <w:rsid w:val="00683894"/>
    <w:rsid w:val="006858D1"/>
    <w:rsid w:val="006871B3"/>
    <w:rsid w:val="00687BB1"/>
    <w:rsid w:val="00692CCA"/>
    <w:rsid w:val="00692D63"/>
    <w:rsid w:val="006A0658"/>
    <w:rsid w:val="006A2DAE"/>
    <w:rsid w:val="006C06FB"/>
    <w:rsid w:val="006C14A9"/>
    <w:rsid w:val="006C2618"/>
    <w:rsid w:val="006D204F"/>
    <w:rsid w:val="006D2692"/>
    <w:rsid w:val="006D74C1"/>
    <w:rsid w:val="006E6B28"/>
    <w:rsid w:val="006F220B"/>
    <w:rsid w:val="00700726"/>
    <w:rsid w:val="0070359F"/>
    <w:rsid w:val="00704C9C"/>
    <w:rsid w:val="007105E9"/>
    <w:rsid w:val="007114E3"/>
    <w:rsid w:val="00713507"/>
    <w:rsid w:val="00723F31"/>
    <w:rsid w:val="007318E3"/>
    <w:rsid w:val="00732361"/>
    <w:rsid w:val="0073330A"/>
    <w:rsid w:val="0073490F"/>
    <w:rsid w:val="0074593F"/>
    <w:rsid w:val="0074717F"/>
    <w:rsid w:val="00747A71"/>
    <w:rsid w:val="00751CE5"/>
    <w:rsid w:val="00757FAB"/>
    <w:rsid w:val="00771477"/>
    <w:rsid w:val="00771D2E"/>
    <w:rsid w:val="00775C60"/>
    <w:rsid w:val="00782A32"/>
    <w:rsid w:val="007872FD"/>
    <w:rsid w:val="00791A93"/>
    <w:rsid w:val="007935E0"/>
    <w:rsid w:val="00793D54"/>
    <w:rsid w:val="007A60A4"/>
    <w:rsid w:val="007B030D"/>
    <w:rsid w:val="007C0129"/>
    <w:rsid w:val="007C62CA"/>
    <w:rsid w:val="007C6800"/>
    <w:rsid w:val="007D6FEB"/>
    <w:rsid w:val="007E2A7D"/>
    <w:rsid w:val="00800D18"/>
    <w:rsid w:val="00802A11"/>
    <w:rsid w:val="00804B6E"/>
    <w:rsid w:val="00807C25"/>
    <w:rsid w:val="00810007"/>
    <w:rsid w:val="00810A22"/>
    <w:rsid w:val="00813BEA"/>
    <w:rsid w:val="00813F38"/>
    <w:rsid w:val="00815C01"/>
    <w:rsid w:val="00822E2C"/>
    <w:rsid w:val="0082346C"/>
    <w:rsid w:val="00823471"/>
    <w:rsid w:val="00823527"/>
    <w:rsid w:val="008252F2"/>
    <w:rsid w:val="00825F2A"/>
    <w:rsid w:val="00843394"/>
    <w:rsid w:val="00857C1C"/>
    <w:rsid w:val="00861AAF"/>
    <w:rsid w:val="00863F47"/>
    <w:rsid w:val="00866236"/>
    <w:rsid w:val="00870041"/>
    <w:rsid w:val="00870778"/>
    <w:rsid w:val="00892A56"/>
    <w:rsid w:val="00895E3F"/>
    <w:rsid w:val="00897865"/>
    <w:rsid w:val="008A2AC5"/>
    <w:rsid w:val="008A3600"/>
    <w:rsid w:val="008A4C65"/>
    <w:rsid w:val="008A6CD2"/>
    <w:rsid w:val="008B4B9E"/>
    <w:rsid w:val="008B533A"/>
    <w:rsid w:val="008C5AF7"/>
    <w:rsid w:val="008D4AD2"/>
    <w:rsid w:val="008E0E16"/>
    <w:rsid w:val="008E1169"/>
    <w:rsid w:val="008E36A8"/>
    <w:rsid w:val="008E47EA"/>
    <w:rsid w:val="008E4F13"/>
    <w:rsid w:val="008E63FE"/>
    <w:rsid w:val="008E64A6"/>
    <w:rsid w:val="0090589B"/>
    <w:rsid w:val="00917E0C"/>
    <w:rsid w:val="00920F3B"/>
    <w:rsid w:val="00921D6C"/>
    <w:rsid w:val="009238FB"/>
    <w:rsid w:val="00924F5D"/>
    <w:rsid w:val="00927B14"/>
    <w:rsid w:val="00943183"/>
    <w:rsid w:val="00943300"/>
    <w:rsid w:val="00943E66"/>
    <w:rsid w:val="009446A0"/>
    <w:rsid w:val="00944CEA"/>
    <w:rsid w:val="00951C4B"/>
    <w:rsid w:val="00952BF9"/>
    <w:rsid w:val="00957E07"/>
    <w:rsid w:val="00973578"/>
    <w:rsid w:val="00973C4B"/>
    <w:rsid w:val="00977F0D"/>
    <w:rsid w:val="00981DA7"/>
    <w:rsid w:val="00982714"/>
    <w:rsid w:val="00992CB9"/>
    <w:rsid w:val="00994C22"/>
    <w:rsid w:val="0099517D"/>
    <w:rsid w:val="00996FAA"/>
    <w:rsid w:val="00997F40"/>
    <w:rsid w:val="009A09B4"/>
    <w:rsid w:val="009A12DC"/>
    <w:rsid w:val="009A2D02"/>
    <w:rsid w:val="009A41CA"/>
    <w:rsid w:val="009A693A"/>
    <w:rsid w:val="009B62CC"/>
    <w:rsid w:val="009B6B21"/>
    <w:rsid w:val="009C013E"/>
    <w:rsid w:val="009C196E"/>
    <w:rsid w:val="009C7E49"/>
    <w:rsid w:val="009D1C60"/>
    <w:rsid w:val="009E67AE"/>
    <w:rsid w:val="009E6B12"/>
    <w:rsid w:val="009E7724"/>
    <w:rsid w:val="009F2401"/>
    <w:rsid w:val="009F2ED4"/>
    <w:rsid w:val="009F5454"/>
    <w:rsid w:val="00A0071D"/>
    <w:rsid w:val="00A00D59"/>
    <w:rsid w:val="00A04873"/>
    <w:rsid w:val="00A04DCE"/>
    <w:rsid w:val="00A13848"/>
    <w:rsid w:val="00A154FC"/>
    <w:rsid w:val="00A21DD3"/>
    <w:rsid w:val="00A248E8"/>
    <w:rsid w:val="00A26ECF"/>
    <w:rsid w:val="00A27DD8"/>
    <w:rsid w:val="00A33ADD"/>
    <w:rsid w:val="00A42470"/>
    <w:rsid w:val="00A42918"/>
    <w:rsid w:val="00A44DC0"/>
    <w:rsid w:val="00A52701"/>
    <w:rsid w:val="00A60CA1"/>
    <w:rsid w:val="00A66F40"/>
    <w:rsid w:val="00A74B61"/>
    <w:rsid w:val="00A86106"/>
    <w:rsid w:val="00A87769"/>
    <w:rsid w:val="00A943CB"/>
    <w:rsid w:val="00A97432"/>
    <w:rsid w:val="00AA0342"/>
    <w:rsid w:val="00AA1609"/>
    <w:rsid w:val="00AA21C3"/>
    <w:rsid w:val="00AA29E9"/>
    <w:rsid w:val="00AB0796"/>
    <w:rsid w:val="00AB3891"/>
    <w:rsid w:val="00AB3D3E"/>
    <w:rsid w:val="00AC1F10"/>
    <w:rsid w:val="00AC2A79"/>
    <w:rsid w:val="00AC3E2D"/>
    <w:rsid w:val="00AC3EA5"/>
    <w:rsid w:val="00AC6024"/>
    <w:rsid w:val="00AD0174"/>
    <w:rsid w:val="00AD398B"/>
    <w:rsid w:val="00AD67B3"/>
    <w:rsid w:val="00AE0C96"/>
    <w:rsid w:val="00AE417A"/>
    <w:rsid w:val="00AF1A43"/>
    <w:rsid w:val="00AF4E96"/>
    <w:rsid w:val="00AF53F2"/>
    <w:rsid w:val="00B05432"/>
    <w:rsid w:val="00B076D1"/>
    <w:rsid w:val="00B076E6"/>
    <w:rsid w:val="00B10430"/>
    <w:rsid w:val="00B13053"/>
    <w:rsid w:val="00B153DE"/>
    <w:rsid w:val="00B1722D"/>
    <w:rsid w:val="00B21B81"/>
    <w:rsid w:val="00B277B8"/>
    <w:rsid w:val="00B34B0B"/>
    <w:rsid w:val="00B35333"/>
    <w:rsid w:val="00B36033"/>
    <w:rsid w:val="00B4717F"/>
    <w:rsid w:val="00B553DD"/>
    <w:rsid w:val="00B6034A"/>
    <w:rsid w:val="00B6213B"/>
    <w:rsid w:val="00B62F41"/>
    <w:rsid w:val="00B63ACE"/>
    <w:rsid w:val="00B64522"/>
    <w:rsid w:val="00B66C00"/>
    <w:rsid w:val="00B70204"/>
    <w:rsid w:val="00B71831"/>
    <w:rsid w:val="00B71FD3"/>
    <w:rsid w:val="00B72D2E"/>
    <w:rsid w:val="00B74160"/>
    <w:rsid w:val="00B7591F"/>
    <w:rsid w:val="00B760D8"/>
    <w:rsid w:val="00B8142E"/>
    <w:rsid w:val="00B85CD7"/>
    <w:rsid w:val="00B868FE"/>
    <w:rsid w:val="00B87074"/>
    <w:rsid w:val="00B932CB"/>
    <w:rsid w:val="00BA4C69"/>
    <w:rsid w:val="00BA4E2B"/>
    <w:rsid w:val="00BA52A0"/>
    <w:rsid w:val="00BB20E3"/>
    <w:rsid w:val="00BB7CE9"/>
    <w:rsid w:val="00BC0A2A"/>
    <w:rsid w:val="00BC1401"/>
    <w:rsid w:val="00BC7FAB"/>
    <w:rsid w:val="00BD6719"/>
    <w:rsid w:val="00BD6A83"/>
    <w:rsid w:val="00BE3969"/>
    <w:rsid w:val="00BE53A2"/>
    <w:rsid w:val="00BF0C41"/>
    <w:rsid w:val="00C001E2"/>
    <w:rsid w:val="00C06042"/>
    <w:rsid w:val="00C07024"/>
    <w:rsid w:val="00C14134"/>
    <w:rsid w:val="00C24A22"/>
    <w:rsid w:val="00C262C7"/>
    <w:rsid w:val="00C2750C"/>
    <w:rsid w:val="00C35736"/>
    <w:rsid w:val="00C406AD"/>
    <w:rsid w:val="00C41390"/>
    <w:rsid w:val="00C532B2"/>
    <w:rsid w:val="00C57320"/>
    <w:rsid w:val="00C64A99"/>
    <w:rsid w:val="00C65D2F"/>
    <w:rsid w:val="00C673ED"/>
    <w:rsid w:val="00C67B72"/>
    <w:rsid w:val="00C7627A"/>
    <w:rsid w:val="00C82282"/>
    <w:rsid w:val="00C93776"/>
    <w:rsid w:val="00C93E64"/>
    <w:rsid w:val="00C96C40"/>
    <w:rsid w:val="00CA0904"/>
    <w:rsid w:val="00CA1700"/>
    <w:rsid w:val="00CB1382"/>
    <w:rsid w:val="00CC2CDF"/>
    <w:rsid w:val="00CC5EBA"/>
    <w:rsid w:val="00CD55F1"/>
    <w:rsid w:val="00CD6653"/>
    <w:rsid w:val="00CE1D62"/>
    <w:rsid w:val="00CE3E36"/>
    <w:rsid w:val="00CE413A"/>
    <w:rsid w:val="00CE44CF"/>
    <w:rsid w:val="00CF1454"/>
    <w:rsid w:val="00CF1961"/>
    <w:rsid w:val="00CF3372"/>
    <w:rsid w:val="00D0156B"/>
    <w:rsid w:val="00D03FBE"/>
    <w:rsid w:val="00D052E5"/>
    <w:rsid w:val="00D24EF2"/>
    <w:rsid w:val="00D406E8"/>
    <w:rsid w:val="00D44516"/>
    <w:rsid w:val="00D46531"/>
    <w:rsid w:val="00D50DF9"/>
    <w:rsid w:val="00D5784B"/>
    <w:rsid w:val="00D66E33"/>
    <w:rsid w:val="00D71D3D"/>
    <w:rsid w:val="00D72A17"/>
    <w:rsid w:val="00D74C7A"/>
    <w:rsid w:val="00D75C6E"/>
    <w:rsid w:val="00D90B5B"/>
    <w:rsid w:val="00D917C7"/>
    <w:rsid w:val="00D91AE2"/>
    <w:rsid w:val="00DA0F7E"/>
    <w:rsid w:val="00DA783E"/>
    <w:rsid w:val="00DB2987"/>
    <w:rsid w:val="00DB4F0C"/>
    <w:rsid w:val="00DC4DA0"/>
    <w:rsid w:val="00DD494B"/>
    <w:rsid w:val="00DE09B9"/>
    <w:rsid w:val="00DF04A5"/>
    <w:rsid w:val="00DF05EA"/>
    <w:rsid w:val="00DF0F9C"/>
    <w:rsid w:val="00E02B11"/>
    <w:rsid w:val="00E03A7B"/>
    <w:rsid w:val="00E10EAA"/>
    <w:rsid w:val="00E132C0"/>
    <w:rsid w:val="00E14BD6"/>
    <w:rsid w:val="00E14EF0"/>
    <w:rsid w:val="00E20539"/>
    <w:rsid w:val="00E240A8"/>
    <w:rsid w:val="00E31ECA"/>
    <w:rsid w:val="00E3790F"/>
    <w:rsid w:val="00E434EC"/>
    <w:rsid w:val="00E4780E"/>
    <w:rsid w:val="00E50C7D"/>
    <w:rsid w:val="00E52B99"/>
    <w:rsid w:val="00E53D35"/>
    <w:rsid w:val="00E63331"/>
    <w:rsid w:val="00E65CE6"/>
    <w:rsid w:val="00E80172"/>
    <w:rsid w:val="00E80470"/>
    <w:rsid w:val="00E809EE"/>
    <w:rsid w:val="00E82237"/>
    <w:rsid w:val="00E87E46"/>
    <w:rsid w:val="00E90A50"/>
    <w:rsid w:val="00E90D49"/>
    <w:rsid w:val="00EA3C3E"/>
    <w:rsid w:val="00EA7BDE"/>
    <w:rsid w:val="00EB0DBD"/>
    <w:rsid w:val="00EB2BA3"/>
    <w:rsid w:val="00EB7266"/>
    <w:rsid w:val="00ED0ADA"/>
    <w:rsid w:val="00ED0BF9"/>
    <w:rsid w:val="00ED2D76"/>
    <w:rsid w:val="00ED542C"/>
    <w:rsid w:val="00ED6822"/>
    <w:rsid w:val="00EE1AC4"/>
    <w:rsid w:val="00EE74C6"/>
    <w:rsid w:val="00EF26E2"/>
    <w:rsid w:val="00EF689F"/>
    <w:rsid w:val="00F032C2"/>
    <w:rsid w:val="00F06528"/>
    <w:rsid w:val="00F106FE"/>
    <w:rsid w:val="00F10F64"/>
    <w:rsid w:val="00F152F2"/>
    <w:rsid w:val="00F163D3"/>
    <w:rsid w:val="00F17139"/>
    <w:rsid w:val="00F21651"/>
    <w:rsid w:val="00F273DE"/>
    <w:rsid w:val="00F363C9"/>
    <w:rsid w:val="00F36D41"/>
    <w:rsid w:val="00F37291"/>
    <w:rsid w:val="00F46AC7"/>
    <w:rsid w:val="00F5011B"/>
    <w:rsid w:val="00F50D1B"/>
    <w:rsid w:val="00F55A72"/>
    <w:rsid w:val="00F62302"/>
    <w:rsid w:val="00F63F6B"/>
    <w:rsid w:val="00F67FBC"/>
    <w:rsid w:val="00F712DA"/>
    <w:rsid w:val="00F71B43"/>
    <w:rsid w:val="00F768B4"/>
    <w:rsid w:val="00F76D8A"/>
    <w:rsid w:val="00F8141A"/>
    <w:rsid w:val="00F82192"/>
    <w:rsid w:val="00F94286"/>
    <w:rsid w:val="00FA2227"/>
    <w:rsid w:val="00FB1D64"/>
    <w:rsid w:val="00FB284C"/>
    <w:rsid w:val="00FB5179"/>
    <w:rsid w:val="00FB7064"/>
    <w:rsid w:val="00FC71D8"/>
    <w:rsid w:val="00FD45EA"/>
    <w:rsid w:val="00FE366C"/>
    <w:rsid w:val="00FE4203"/>
    <w:rsid w:val="00FF11EA"/>
    <w:rsid w:val="00FF27C8"/>
    <w:rsid w:val="00FF2849"/>
    <w:rsid w:val="00FF2B13"/>
    <w:rsid w:val="00FF5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0342"/>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rFonts w:ascii="Arial" w:hAnsi="Arial"/>
      <w:b/>
    </w:rPr>
  </w:style>
  <w:style w:type="paragraph" w:styleId="Heading2">
    <w:name w:val="heading 2"/>
    <w:basedOn w:val="Heading1"/>
    <w:next w:val="Normal"/>
    <w:qFormat/>
    <w:rsid w:val="004F56C6"/>
    <w:pPr>
      <w:spacing w:before="240" w:after="240" w:line="240" w:lineRule="auto"/>
      <w:outlineLvl w:val="1"/>
    </w:pPr>
    <w:rPr>
      <w:rFonts w:cs="Arial"/>
      <w:szCs w:val="24"/>
    </w:rPr>
  </w:style>
  <w:style w:type="paragraph" w:styleId="Heading3">
    <w:name w:val="heading 3"/>
    <w:basedOn w:val="Normal"/>
    <w:next w:val="Normal"/>
    <w:link w:val="Heading3Char"/>
    <w:qFormat/>
    <w:rsid w:val="00EA3C3E"/>
    <w:pPr>
      <w:spacing w:before="240" w:after="240"/>
      <w:outlineLvl w:val="2"/>
    </w:pPr>
    <w:rPr>
      <w:rFonts w:ascii="Arial" w:hAnsi="Arial" w:cs="Arial"/>
      <w:b/>
      <w:bCs/>
      <w:szCs w:val="24"/>
    </w:rPr>
  </w:style>
  <w:style w:type="paragraph" w:styleId="Heading4">
    <w:name w:val="heading 4"/>
    <w:basedOn w:val="Normal"/>
    <w:next w:val="Normal"/>
    <w:link w:val="Heading4Char"/>
    <w:qFormat/>
    <w:rsid w:val="00555E79"/>
    <w:pPr>
      <w:keepNext/>
      <w:widowControl/>
      <w:autoSpaceDE w:val="0"/>
      <w:autoSpaceDN w:val="0"/>
      <w:adjustRightInd w:val="0"/>
      <w:ind w:left="720"/>
      <w:outlineLvl w:val="3"/>
    </w:pPr>
    <w:rPr>
      <w:rFonts w:ascii="Arial" w:hAnsi="Arial" w:cs="Arial"/>
      <w:b/>
      <w:bCs/>
      <w:i/>
      <w:iCs/>
      <w:snapToGrid/>
      <w:u w:val="single"/>
    </w:rPr>
  </w:style>
  <w:style w:type="paragraph" w:styleId="Heading5">
    <w:name w:val="heading 5"/>
    <w:basedOn w:val="Normal"/>
    <w:next w:val="Normal"/>
    <w:link w:val="Heading5Char"/>
    <w:qFormat/>
    <w:rsid w:val="00555E79"/>
    <w:pPr>
      <w:keepNext/>
      <w:widowControl/>
      <w:tabs>
        <w:tab w:val="center" w:pos="4680"/>
      </w:tabs>
      <w:suppressAutoHyphens/>
      <w:jc w:val="center"/>
      <w:outlineLvl w:val="4"/>
    </w:pPr>
    <w:rPr>
      <w:rFonts w:ascii="Arial" w:hAnsi="Arial" w:cs="Arial"/>
      <w:b/>
      <w:bCs/>
      <w:snapToGrid/>
      <w:spacing w:val="-3"/>
      <w:szCs w:val="24"/>
    </w:rPr>
  </w:style>
  <w:style w:type="paragraph" w:styleId="Heading6">
    <w:name w:val="heading 6"/>
    <w:basedOn w:val="Normal"/>
    <w:next w:val="Normal"/>
    <w:link w:val="Heading6Char"/>
    <w:qFormat/>
    <w:rsid w:val="00555E79"/>
    <w:pPr>
      <w:keepNext/>
      <w:widowControl/>
      <w:tabs>
        <w:tab w:val="center" w:pos="4680"/>
      </w:tabs>
      <w:suppressAutoHyphens/>
      <w:jc w:val="both"/>
      <w:outlineLvl w:val="5"/>
    </w:pPr>
    <w:rPr>
      <w:rFonts w:ascii="Arial" w:hAnsi="Arial" w:cs="Arial"/>
      <w:b/>
      <w:bCs/>
      <w:snapToGrid/>
      <w:spacing w:val="-3"/>
      <w:szCs w:val="24"/>
    </w:rPr>
  </w:style>
  <w:style w:type="paragraph" w:styleId="Heading7">
    <w:name w:val="heading 7"/>
    <w:basedOn w:val="Normal"/>
    <w:next w:val="Normal"/>
    <w:link w:val="Heading7Char"/>
    <w:qFormat/>
    <w:rsid w:val="00555E79"/>
    <w:pPr>
      <w:keepNext/>
      <w:widowControl/>
      <w:tabs>
        <w:tab w:val="center" w:pos="4680"/>
      </w:tabs>
      <w:suppressAutoHyphens/>
      <w:jc w:val="both"/>
      <w:outlineLvl w:val="6"/>
    </w:pPr>
    <w:rPr>
      <w:rFonts w:ascii="Arial" w:hAnsi="Arial" w:cs="Arial"/>
      <w:b/>
      <w:bCs/>
      <w:snapToGrid/>
      <w:spacing w:val="-3"/>
      <w:szCs w:val="24"/>
      <w:u w:val="single"/>
    </w:rPr>
  </w:style>
  <w:style w:type="paragraph" w:styleId="Heading8">
    <w:name w:val="heading 8"/>
    <w:basedOn w:val="Normal"/>
    <w:next w:val="Normal"/>
    <w:link w:val="Heading8Char"/>
    <w:qFormat/>
    <w:rsid w:val="00555E79"/>
    <w:pPr>
      <w:keepNext/>
      <w:widowControl/>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center"/>
      <w:outlineLvl w:val="7"/>
    </w:pPr>
    <w:rPr>
      <w:rFonts w:ascii="Arial" w:hAnsi="Arial" w:cs="Arial"/>
      <w:b/>
      <w:bCs/>
      <w:snapToGrid/>
      <w:spacing w:val="-3"/>
      <w:szCs w:val="24"/>
    </w:rPr>
  </w:style>
  <w:style w:type="paragraph" w:styleId="Heading9">
    <w:name w:val="heading 9"/>
    <w:basedOn w:val="Normal"/>
    <w:next w:val="Normal"/>
    <w:link w:val="Heading9Char"/>
    <w:qFormat/>
    <w:rsid w:val="00555E79"/>
    <w:pPr>
      <w:keepNext/>
      <w:widowControl/>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outlineLvl w:val="8"/>
    </w:pPr>
    <w:rPr>
      <w:rFonts w:ascii="Arial" w:hAnsi="Arial" w:cs="Arial"/>
      <w:b/>
      <w:bCs/>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uiPriority w:val="99"/>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paragraph" w:customStyle="1" w:styleId="Style1">
    <w:name w:val="Style1"/>
    <w:basedOn w:val="Heading3"/>
    <w:qFormat/>
    <w:rsid w:val="0073490F"/>
    <w:pPr>
      <w:spacing w:before="60"/>
    </w:pPr>
  </w:style>
  <w:style w:type="paragraph" w:customStyle="1" w:styleId="Style2">
    <w:name w:val="Style2"/>
    <w:basedOn w:val="Heading3"/>
    <w:next w:val="Heading3"/>
    <w:qFormat/>
    <w:rsid w:val="00B36033"/>
    <w:rPr>
      <w:b w:val="0"/>
      <w:bCs w:val="0"/>
    </w:rPr>
  </w:style>
  <w:style w:type="character" w:customStyle="1" w:styleId="Heading3Char">
    <w:name w:val="Heading 3 Char"/>
    <w:basedOn w:val="DefaultParagraphFont"/>
    <w:link w:val="Heading3"/>
    <w:rsid w:val="00EA3C3E"/>
    <w:rPr>
      <w:rFonts w:ascii="Arial" w:hAnsi="Arial" w:cs="Arial"/>
      <w:b/>
      <w:bCs/>
      <w:snapToGrid w:val="0"/>
      <w:sz w:val="24"/>
      <w:szCs w:val="24"/>
    </w:rPr>
  </w:style>
  <w:style w:type="paragraph" w:customStyle="1" w:styleId="ColorfulList-Accent11">
    <w:name w:val="Colorful List - Accent 11"/>
    <w:basedOn w:val="Normal"/>
    <w:uiPriority w:val="34"/>
    <w:qFormat/>
    <w:rsid w:val="00917E0C"/>
    <w:pPr>
      <w:widowControl/>
      <w:spacing w:after="200" w:line="276" w:lineRule="auto"/>
      <w:ind w:left="720"/>
      <w:contextualSpacing/>
    </w:pPr>
    <w:rPr>
      <w:rFonts w:ascii="Arial" w:eastAsia="Calibri" w:hAnsi="Arial"/>
      <w:snapToGrid/>
      <w:szCs w:val="22"/>
    </w:rPr>
  </w:style>
  <w:style w:type="character" w:customStyle="1" w:styleId="Heading4Char">
    <w:name w:val="Heading 4 Char"/>
    <w:basedOn w:val="DefaultParagraphFont"/>
    <w:link w:val="Heading4"/>
    <w:rsid w:val="00555E79"/>
    <w:rPr>
      <w:rFonts w:ascii="Arial" w:hAnsi="Arial" w:cs="Arial"/>
      <w:b/>
      <w:bCs/>
      <w:i/>
      <w:iCs/>
      <w:sz w:val="24"/>
      <w:u w:val="single"/>
    </w:rPr>
  </w:style>
  <w:style w:type="character" w:customStyle="1" w:styleId="Heading5Char">
    <w:name w:val="Heading 5 Char"/>
    <w:basedOn w:val="DefaultParagraphFont"/>
    <w:link w:val="Heading5"/>
    <w:rsid w:val="00555E79"/>
    <w:rPr>
      <w:rFonts w:ascii="Arial" w:hAnsi="Arial" w:cs="Arial"/>
      <w:b/>
      <w:bCs/>
      <w:spacing w:val="-3"/>
      <w:sz w:val="24"/>
      <w:szCs w:val="24"/>
    </w:rPr>
  </w:style>
  <w:style w:type="character" w:customStyle="1" w:styleId="Heading6Char">
    <w:name w:val="Heading 6 Char"/>
    <w:basedOn w:val="DefaultParagraphFont"/>
    <w:link w:val="Heading6"/>
    <w:rsid w:val="00555E79"/>
    <w:rPr>
      <w:rFonts w:ascii="Arial" w:hAnsi="Arial" w:cs="Arial"/>
      <w:b/>
      <w:bCs/>
      <w:spacing w:val="-3"/>
      <w:sz w:val="24"/>
      <w:szCs w:val="24"/>
    </w:rPr>
  </w:style>
  <w:style w:type="character" w:customStyle="1" w:styleId="Heading7Char">
    <w:name w:val="Heading 7 Char"/>
    <w:basedOn w:val="DefaultParagraphFont"/>
    <w:link w:val="Heading7"/>
    <w:rsid w:val="00555E79"/>
    <w:rPr>
      <w:rFonts w:ascii="Arial" w:hAnsi="Arial" w:cs="Arial"/>
      <w:b/>
      <w:bCs/>
      <w:spacing w:val="-3"/>
      <w:sz w:val="24"/>
      <w:szCs w:val="24"/>
      <w:u w:val="single"/>
    </w:rPr>
  </w:style>
  <w:style w:type="character" w:customStyle="1" w:styleId="Heading8Char">
    <w:name w:val="Heading 8 Char"/>
    <w:basedOn w:val="DefaultParagraphFont"/>
    <w:link w:val="Heading8"/>
    <w:rsid w:val="00555E79"/>
    <w:rPr>
      <w:rFonts w:ascii="Arial" w:hAnsi="Arial" w:cs="Arial"/>
      <w:b/>
      <w:bCs/>
      <w:spacing w:val="-3"/>
      <w:sz w:val="24"/>
      <w:szCs w:val="24"/>
    </w:rPr>
  </w:style>
  <w:style w:type="character" w:customStyle="1" w:styleId="Heading9Char">
    <w:name w:val="Heading 9 Char"/>
    <w:basedOn w:val="DefaultParagraphFont"/>
    <w:link w:val="Heading9"/>
    <w:rsid w:val="00555E79"/>
    <w:rPr>
      <w:rFonts w:ascii="Arial" w:hAnsi="Arial" w:cs="Arial"/>
      <w:b/>
      <w:bCs/>
      <w:sz w:val="24"/>
      <w:szCs w:val="24"/>
    </w:rPr>
  </w:style>
  <w:style w:type="paragraph" w:styleId="BodyTextIndent">
    <w:name w:val="Body Text Indent"/>
    <w:basedOn w:val="Normal"/>
    <w:link w:val="BodyTextIndentChar"/>
    <w:rsid w:val="00555E79"/>
    <w:pPr>
      <w:widowControl/>
      <w:tabs>
        <w:tab w:val="left" w:pos="0"/>
      </w:tabs>
      <w:suppressAutoHyphens/>
      <w:ind w:left="720"/>
      <w:jc w:val="both"/>
    </w:pPr>
    <w:rPr>
      <w:rFonts w:ascii="CG Times" w:hAnsi="CG Times"/>
      <w:i/>
      <w:snapToGrid/>
      <w:szCs w:val="24"/>
    </w:rPr>
  </w:style>
  <w:style w:type="character" w:customStyle="1" w:styleId="BodyTextIndentChar">
    <w:name w:val="Body Text Indent Char"/>
    <w:basedOn w:val="DefaultParagraphFont"/>
    <w:link w:val="BodyTextIndent"/>
    <w:rsid w:val="00555E79"/>
    <w:rPr>
      <w:rFonts w:ascii="CG Times" w:hAnsi="CG Times"/>
      <w:i/>
      <w:sz w:val="24"/>
      <w:szCs w:val="24"/>
    </w:rPr>
  </w:style>
  <w:style w:type="paragraph" w:styleId="BodyTextIndent2">
    <w:name w:val="Body Text Indent 2"/>
    <w:basedOn w:val="Normal"/>
    <w:link w:val="BodyTextIndent2Char"/>
    <w:rsid w:val="00555E79"/>
    <w:pPr>
      <w:widowControl/>
      <w:tabs>
        <w:tab w:val="left" w:pos="-720"/>
      </w:tabs>
      <w:suppressAutoHyphens/>
      <w:ind w:left="1440"/>
      <w:jc w:val="both"/>
    </w:pPr>
    <w:rPr>
      <w:rFonts w:ascii="Times New Roman" w:hAnsi="Times New Roman"/>
      <w:i/>
      <w:snapToGrid/>
      <w:spacing w:val="-3"/>
      <w:szCs w:val="24"/>
    </w:rPr>
  </w:style>
  <w:style w:type="character" w:customStyle="1" w:styleId="BodyTextIndent2Char">
    <w:name w:val="Body Text Indent 2 Char"/>
    <w:basedOn w:val="DefaultParagraphFont"/>
    <w:link w:val="BodyTextIndent2"/>
    <w:rsid w:val="00555E79"/>
    <w:rPr>
      <w:i/>
      <w:spacing w:val="-3"/>
      <w:sz w:val="24"/>
      <w:szCs w:val="24"/>
    </w:rPr>
  </w:style>
  <w:style w:type="paragraph" w:styleId="BodyTextIndent3">
    <w:name w:val="Body Text Indent 3"/>
    <w:basedOn w:val="Normal"/>
    <w:link w:val="BodyTextIndent3Char"/>
    <w:rsid w:val="00555E79"/>
    <w:pPr>
      <w:widowControl/>
      <w:tabs>
        <w:tab w:val="left" w:pos="-720"/>
      </w:tabs>
      <w:suppressAutoHyphens/>
      <w:ind w:left="1440" w:hanging="1440"/>
      <w:jc w:val="both"/>
    </w:pPr>
    <w:rPr>
      <w:rFonts w:ascii="Times New Roman" w:hAnsi="Times New Roman"/>
      <w:i/>
      <w:snapToGrid/>
      <w:spacing w:val="-3"/>
      <w:szCs w:val="24"/>
      <w:u w:val="single"/>
    </w:rPr>
  </w:style>
  <w:style w:type="character" w:customStyle="1" w:styleId="BodyTextIndent3Char">
    <w:name w:val="Body Text Indent 3 Char"/>
    <w:basedOn w:val="DefaultParagraphFont"/>
    <w:link w:val="BodyTextIndent3"/>
    <w:rsid w:val="00555E79"/>
    <w:rPr>
      <w:i/>
      <w:spacing w:val="-3"/>
      <w:sz w:val="24"/>
      <w:szCs w:val="24"/>
      <w:u w:val="single"/>
    </w:rPr>
  </w:style>
  <w:style w:type="paragraph" w:styleId="BlockText">
    <w:name w:val="Block Text"/>
    <w:basedOn w:val="Normal"/>
    <w:rsid w:val="00555E79"/>
    <w:pPr>
      <w:widowControl/>
      <w:tabs>
        <w:tab w:val="left" w:pos="1260"/>
      </w:tabs>
      <w:autoSpaceDE w:val="0"/>
      <w:autoSpaceDN w:val="0"/>
      <w:adjustRightInd w:val="0"/>
      <w:ind w:left="1260" w:right="2160" w:hanging="540"/>
    </w:pPr>
    <w:rPr>
      <w:rFonts w:ascii="Arial" w:hAnsi="Arial" w:cs="Arial"/>
      <w:snapToGrid/>
    </w:rPr>
  </w:style>
  <w:style w:type="paragraph" w:styleId="HTMLPreformatted">
    <w:name w:val="HTML Preformatted"/>
    <w:basedOn w:val="Normal"/>
    <w:link w:val="HTMLPreformattedChar"/>
    <w:rsid w:val="00555E79"/>
    <w:pPr>
      <w:widowControl/>
    </w:pPr>
    <w:rPr>
      <w:rFonts w:ascii="Courier New" w:hAnsi="Courier New" w:cs="Courier New"/>
      <w:snapToGrid/>
      <w:sz w:val="20"/>
    </w:rPr>
  </w:style>
  <w:style w:type="character" w:customStyle="1" w:styleId="HTMLPreformattedChar">
    <w:name w:val="HTML Preformatted Char"/>
    <w:basedOn w:val="DefaultParagraphFont"/>
    <w:link w:val="HTMLPreformatted"/>
    <w:rsid w:val="00555E79"/>
    <w:rPr>
      <w:rFonts w:ascii="Courier New" w:hAnsi="Courier New" w:cs="Courier New"/>
    </w:rPr>
  </w:style>
  <w:style w:type="character" w:styleId="Strong">
    <w:name w:val="Strong"/>
    <w:qFormat/>
    <w:rsid w:val="00555E79"/>
    <w:rPr>
      <w:b/>
      <w:bCs/>
    </w:rPr>
  </w:style>
  <w:style w:type="paragraph" w:customStyle="1" w:styleId="TxBrp10">
    <w:name w:val="TxBr_p10"/>
    <w:basedOn w:val="Normal"/>
    <w:rsid w:val="00555E79"/>
    <w:pPr>
      <w:tabs>
        <w:tab w:val="left" w:pos="255"/>
      </w:tabs>
      <w:overflowPunct w:val="0"/>
      <w:autoSpaceDE w:val="0"/>
      <w:autoSpaceDN w:val="0"/>
      <w:adjustRightInd w:val="0"/>
      <w:spacing w:line="249" w:lineRule="atLeast"/>
      <w:ind w:left="601"/>
      <w:jc w:val="both"/>
      <w:textAlignment w:val="baseline"/>
    </w:pPr>
    <w:rPr>
      <w:rFonts w:ascii="Arial" w:hAnsi="Arial" w:cs="Arial"/>
      <w:snapToGrid/>
      <w:szCs w:val="24"/>
    </w:rPr>
  </w:style>
  <w:style w:type="paragraph" w:customStyle="1" w:styleId="TxBrp6">
    <w:name w:val="TxBr_p6"/>
    <w:basedOn w:val="Normal"/>
    <w:rsid w:val="00555E79"/>
    <w:pPr>
      <w:tabs>
        <w:tab w:val="left" w:pos="272"/>
        <w:tab w:val="left" w:pos="1009"/>
      </w:tabs>
      <w:overflowPunct w:val="0"/>
      <w:autoSpaceDE w:val="0"/>
      <w:autoSpaceDN w:val="0"/>
      <w:adjustRightInd w:val="0"/>
      <w:spacing w:line="240" w:lineRule="atLeast"/>
      <w:ind w:left="1009" w:hanging="737"/>
      <w:jc w:val="both"/>
      <w:textAlignment w:val="baseline"/>
    </w:pPr>
    <w:rPr>
      <w:rFonts w:ascii="Arial" w:hAnsi="Arial" w:cs="Arial"/>
      <w:snapToGrid/>
      <w:szCs w:val="24"/>
    </w:rPr>
  </w:style>
  <w:style w:type="numbering" w:customStyle="1" w:styleId="NoList1">
    <w:name w:val="No List1"/>
    <w:next w:val="NoList"/>
    <w:semiHidden/>
    <w:rsid w:val="00555E79"/>
  </w:style>
  <w:style w:type="paragraph" w:customStyle="1" w:styleId="TxBrp9">
    <w:name w:val="TxBr_p9"/>
    <w:basedOn w:val="Normal"/>
    <w:rsid w:val="00555E79"/>
    <w:pPr>
      <w:tabs>
        <w:tab w:val="left" w:pos="272"/>
      </w:tabs>
      <w:overflowPunct w:val="0"/>
      <w:autoSpaceDE w:val="0"/>
      <w:autoSpaceDN w:val="0"/>
      <w:adjustRightInd w:val="0"/>
      <w:spacing w:line="243" w:lineRule="atLeast"/>
      <w:ind w:left="584"/>
      <w:jc w:val="both"/>
      <w:textAlignment w:val="baseline"/>
    </w:pPr>
    <w:rPr>
      <w:rFonts w:ascii="Times New Roman" w:hAnsi="Times New Roman"/>
      <w:snapToGrid/>
    </w:rPr>
  </w:style>
  <w:style w:type="paragraph" w:customStyle="1" w:styleId="ChapterTitle">
    <w:name w:val="Chapter Title"/>
    <w:basedOn w:val="Normal"/>
    <w:next w:val="Heading1"/>
    <w:rsid w:val="00555E79"/>
    <w:pPr>
      <w:widowControl/>
      <w:overflowPunct w:val="0"/>
      <w:autoSpaceDE w:val="0"/>
      <w:autoSpaceDN w:val="0"/>
      <w:adjustRightInd w:val="0"/>
      <w:spacing w:line="340" w:lineRule="exact"/>
      <w:jc w:val="center"/>
      <w:textAlignment w:val="baseline"/>
    </w:pPr>
    <w:rPr>
      <w:b/>
      <w:caps/>
      <w:noProof/>
      <w:snapToGrid/>
      <w:sz w:val="32"/>
    </w:rPr>
  </w:style>
  <w:style w:type="paragraph" w:customStyle="1" w:styleId="ChapterHeads">
    <w:name w:val="Chapter Heads"/>
    <w:basedOn w:val="Normal"/>
    <w:next w:val="Normal"/>
    <w:rsid w:val="00555E79"/>
    <w:pPr>
      <w:widowControl/>
      <w:overflowPunct w:val="0"/>
      <w:autoSpaceDE w:val="0"/>
      <w:autoSpaceDN w:val="0"/>
      <w:adjustRightInd w:val="0"/>
      <w:spacing w:line="260" w:lineRule="exact"/>
      <w:jc w:val="center"/>
      <w:textAlignment w:val="baseline"/>
    </w:pPr>
    <w:rPr>
      <w:b/>
      <w:caps/>
      <w:snapToGrid/>
    </w:rPr>
  </w:style>
  <w:style w:type="paragraph" w:styleId="FootnoteText">
    <w:name w:val="footnote text"/>
    <w:basedOn w:val="Normal"/>
    <w:link w:val="FootnoteTextChar"/>
    <w:semiHidden/>
    <w:rsid w:val="00555E79"/>
    <w:pPr>
      <w:widowControl/>
      <w:overflowPunct w:val="0"/>
      <w:autoSpaceDE w:val="0"/>
      <w:autoSpaceDN w:val="0"/>
      <w:adjustRightInd w:val="0"/>
      <w:textAlignment w:val="baseline"/>
    </w:pPr>
    <w:rPr>
      <w:rFonts w:ascii="Times New Roman" w:hAnsi="Times New Roman"/>
      <w:snapToGrid/>
      <w:sz w:val="20"/>
    </w:rPr>
  </w:style>
  <w:style w:type="character" w:customStyle="1" w:styleId="FootnoteTextChar">
    <w:name w:val="Footnote Text Char"/>
    <w:basedOn w:val="DefaultParagraphFont"/>
    <w:link w:val="FootnoteText"/>
    <w:semiHidden/>
    <w:rsid w:val="00555E79"/>
  </w:style>
  <w:style w:type="paragraph" w:styleId="Caption">
    <w:name w:val="caption"/>
    <w:basedOn w:val="Normal"/>
    <w:next w:val="Normal"/>
    <w:qFormat/>
    <w:rsid w:val="00555E79"/>
    <w:pPr>
      <w:widowControl/>
      <w:overflowPunct w:val="0"/>
      <w:autoSpaceDE w:val="0"/>
      <w:autoSpaceDN w:val="0"/>
      <w:adjustRightInd w:val="0"/>
      <w:textAlignment w:val="baseline"/>
    </w:pPr>
    <w:rPr>
      <w:rFonts w:ascii="Arial" w:hAnsi="Arial"/>
      <w:b/>
      <w:snapToGrid/>
    </w:rPr>
  </w:style>
  <w:style w:type="paragraph" w:customStyle="1" w:styleId="Normal7">
    <w:name w:val="Normal7"/>
    <w:basedOn w:val="Normal"/>
    <w:rsid w:val="00555E79"/>
    <w:pPr>
      <w:widowControl/>
      <w:overflowPunct w:val="0"/>
      <w:autoSpaceDE w:val="0"/>
      <w:autoSpaceDN w:val="0"/>
      <w:adjustRightInd w:val="0"/>
      <w:textAlignment w:val="baseline"/>
    </w:pPr>
    <w:rPr>
      <w:rFonts w:ascii="Times" w:hAnsi="Times"/>
      <w:noProof/>
      <w:snapToGrid/>
      <w:sz w:val="20"/>
    </w:rPr>
  </w:style>
  <w:style w:type="paragraph" w:customStyle="1" w:styleId="Normal8">
    <w:name w:val="Normal8"/>
    <w:basedOn w:val="Normal"/>
    <w:rsid w:val="00555E79"/>
    <w:pPr>
      <w:widowControl/>
      <w:overflowPunct w:val="0"/>
      <w:autoSpaceDE w:val="0"/>
      <w:autoSpaceDN w:val="0"/>
      <w:adjustRightInd w:val="0"/>
      <w:textAlignment w:val="baseline"/>
    </w:pPr>
    <w:rPr>
      <w:rFonts w:ascii="Times" w:hAnsi="Times"/>
      <w:noProof/>
      <w:snapToGrid/>
      <w:sz w:val="20"/>
    </w:rPr>
  </w:style>
  <w:style w:type="character" w:customStyle="1" w:styleId="EmailStyle401">
    <w:name w:val="EmailStyle401"/>
    <w:semiHidden/>
    <w:rsid w:val="00555E79"/>
    <w:rPr>
      <w:rFonts w:ascii="Arial" w:hAnsi="Arial" w:cs="Arial"/>
      <w:color w:val="auto"/>
      <w:sz w:val="24"/>
      <w:szCs w:val="24"/>
      <w:u w:val="none"/>
    </w:rPr>
  </w:style>
  <w:style w:type="character" w:customStyle="1" w:styleId="EmailStyle411">
    <w:name w:val="EmailStyle411"/>
    <w:rsid w:val="00555E79"/>
    <w:rPr>
      <w:rFonts w:ascii="Arial" w:hAnsi="Arial" w:cs="Arial"/>
      <w:color w:val="000000"/>
      <w:sz w:val="20"/>
      <w:szCs w:val="20"/>
    </w:rPr>
  </w:style>
  <w:style w:type="character" w:customStyle="1" w:styleId="copy1">
    <w:name w:val="copy1"/>
    <w:rsid w:val="00555E79"/>
    <w:rPr>
      <w:rFonts w:ascii="Arial" w:hAnsi="Arial" w:cs="Arial" w:hint="default"/>
      <w:b w:val="0"/>
      <w:bCs w:val="0"/>
      <w:i w:val="0"/>
      <w:iCs w:val="0"/>
      <w:color w:val="000000"/>
      <w:sz w:val="18"/>
      <w:szCs w:val="18"/>
    </w:rPr>
  </w:style>
  <w:style w:type="character" w:customStyle="1" w:styleId="copyemph1">
    <w:name w:val="copyemph1"/>
    <w:rsid w:val="00555E79"/>
    <w:rPr>
      <w:rFonts w:ascii="Arial" w:hAnsi="Arial" w:cs="Arial" w:hint="default"/>
      <w:b/>
      <w:bCs/>
      <w:i w:val="0"/>
      <w:iCs w:val="0"/>
      <w:color w:val="000000"/>
      <w:sz w:val="18"/>
      <w:szCs w:val="18"/>
    </w:rPr>
  </w:style>
  <w:style w:type="character" w:styleId="Hyperlink">
    <w:name w:val="Hyperlink"/>
    <w:rsid w:val="00555E79"/>
    <w:rPr>
      <w:strike w:val="0"/>
      <w:dstrike w:val="0"/>
      <w:color w:val="0663B2"/>
      <w:u w:val="none"/>
      <w:effect w:val="none"/>
    </w:rPr>
  </w:style>
  <w:style w:type="paragraph" w:styleId="NormalWeb">
    <w:name w:val="Normal (Web)"/>
    <w:basedOn w:val="Normal"/>
    <w:uiPriority w:val="99"/>
    <w:rsid w:val="00555E79"/>
    <w:pPr>
      <w:widowControl/>
      <w:spacing w:before="100" w:beforeAutospacing="1" w:after="100" w:afterAutospacing="1"/>
    </w:pPr>
    <w:rPr>
      <w:rFonts w:ascii="Times New Roman" w:hAnsi="Times New Roman"/>
      <w:snapToGrid/>
      <w:szCs w:val="24"/>
    </w:rPr>
  </w:style>
  <w:style w:type="paragraph" w:styleId="DocumentMap">
    <w:name w:val="Document Map"/>
    <w:basedOn w:val="Normal"/>
    <w:link w:val="DocumentMapChar"/>
    <w:semiHidden/>
    <w:rsid w:val="00555E79"/>
    <w:pPr>
      <w:widowControl/>
      <w:shd w:val="clear" w:color="auto" w:fill="000080"/>
      <w:overflowPunct w:val="0"/>
      <w:autoSpaceDE w:val="0"/>
      <w:autoSpaceDN w:val="0"/>
      <w:adjustRightInd w:val="0"/>
      <w:textAlignment w:val="baseline"/>
    </w:pPr>
    <w:rPr>
      <w:rFonts w:ascii="Tahoma" w:hAnsi="Tahoma" w:cs="Tahoma"/>
      <w:snapToGrid/>
      <w:sz w:val="20"/>
    </w:rPr>
  </w:style>
  <w:style w:type="character" w:customStyle="1" w:styleId="DocumentMapChar">
    <w:name w:val="Document Map Char"/>
    <w:basedOn w:val="DefaultParagraphFont"/>
    <w:link w:val="DocumentMap"/>
    <w:semiHidden/>
    <w:rsid w:val="00555E79"/>
    <w:rPr>
      <w:rFonts w:ascii="Tahoma" w:hAnsi="Tahoma" w:cs="Tahoma"/>
      <w:shd w:val="clear" w:color="auto" w:fill="000080"/>
    </w:rPr>
  </w:style>
  <w:style w:type="character" w:customStyle="1" w:styleId="highlight1">
    <w:name w:val="highlight1"/>
    <w:rsid w:val="00555E79"/>
    <w:rPr>
      <w:b/>
      <w:bCs/>
      <w:color w:val="000000"/>
      <w:sz w:val="18"/>
      <w:szCs w:val="18"/>
      <w:bdr w:val="outset" w:sz="6" w:space="0" w:color="E9E9E9" w:frame="1"/>
      <w:shd w:val="clear" w:color="auto" w:fill="EEEEEE"/>
    </w:rPr>
  </w:style>
  <w:style w:type="paragraph" w:styleId="Subtitle">
    <w:name w:val="Subtitle"/>
    <w:basedOn w:val="Normal"/>
    <w:link w:val="SubtitleChar"/>
    <w:qFormat/>
    <w:rsid w:val="00555E79"/>
    <w:pPr>
      <w:widowControl/>
    </w:pPr>
    <w:rPr>
      <w:rFonts w:ascii="Times New Roman" w:eastAsia="Times" w:hAnsi="Times New Roman"/>
      <w:snapToGrid/>
      <w:sz w:val="28"/>
      <w:lang w:val="en-GB"/>
    </w:rPr>
  </w:style>
  <w:style w:type="character" w:customStyle="1" w:styleId="SubtitleChar">
    <w:name w:val="Subtitle Char"/>
    <w:basedOn w:val="DefaultParagraphFont"/>
    <w:link w:val="Subtitle"/>
    <w:rsid w:val="00555E79"/>
    <w:rPr>
      <w:rFonts w:eastAsia="Times"/>
      <w:sz w:val="28"/>
      <w:lang w:val="en-GB"/>
    </w:rPr>
  </w:style>
  <w:style w:type="paragraph" w:customStyle="1" w:styleId="Default">
    <w:name w:val="Default"/>
    <w:rsid w:val="00555E79"/>
    <w:pPr>
      <w:autoSpaceDE w:val="0"/>
      <w:autoSpaceDN w:val="0"/>
      <w:adjustRightInd w:val="0"/>
    </w:pPr>
    <w:rPr>
      <w:rFonts w:ascii="Arial" w:hAnsi="Arial" w:cs="Arial"/>
      <w:color w:val="000000"/>
      <w:sz w:val="24"/>
      <w:szCs w:val="24"/>
    </w:rPr>
  </w:style>
  <w:style w:type="paragraph" w:customStyle="1" w:styleId="FirstLevelNumberedList">
    <w:name w:val="First Level Numbered List"/>
    <w:basedOn w:val="BodyText"/>
    <w:rsid w:val="00555E79"/>
    <w:pPr>
      <w:numPr>
        <w:numId w:val="3"/>
      </w:numPr>
      <w:spacing w:before="120" w:line="240" w:lineRule="exact"/>
      <w:ind w:right="2"/>
    </w:pPr>
    <w:rPr>
      <w:rFonts w:ascii="Times New Roman" w:hAnsi="Times New Roman"/>
      <w:b w:val="0"/>
      <w:snapToGrid/>
      <w:sz w:val="22"/>
      <w:u w:val="none"/>
    </w:rPr>
  </w:style>
  <w:style w:type="paragraph" w:styleId="BodyTextFirstIndent2">
    <w:name w:val="Body Text First Indent 2"/>
    <w:basedOn w:val="BodyTextIndent"/>
    <w:link w:val="BodyTextFirstIndent2Char"/>
    <w:rsid w:val="00555E79"/>
    <w:pPr>
      <w:tabs>
        <w:tab w:val="clear" w:pos="0"/>
      </w:tabs>
      <w:suppressAutoHyphens w:val="0"/>
      <w:spacing w:after="120"/>
      <w:ind w:left="360" w:firstLine="210"/>
      <w:jc w:val="left"/>
    </w:pPr>
    <w:rPr>
      <w:rFonts w:ascii="Times New Roman" w:hAnsi="Times New Roman"/>
      <w:i w:val="0"/>
    </w:rPr>
  </w:style>
  <w:style w:type="character" w:customStyle="1" w:styleId="BodyTextFirstIndent2Char">
    <w:name w:val="Body Text First Indent 2 Char"/>
    <w:basedOn w:val="BodyTextIndentChar"/>
    <w:link w:val="BodyTextFirstIndent2"/>
    <w:rsid w:val="00555E79"/>
    <w:rPr>
      <w:rFonts w:ascii="CG Times" w:hAnsi="CG Times"/>
      <w:i w:val="0"/>
      <w:sz w:val="24"/>
      <w:szCs w:val="24"/>
    </w:rPr>
  </w:style>
  <w:style w:type="character" w:styleId="FollowedHyperlink">
    <w:name w:val="FollowedHyperlink"/>
    <w:rsid w:val="00555E79"/>
    <w:rPr>
      <w:color w:val="800080"/>
      <w:u w:val="single"/>
    </w:rPr>
  </w:style>
  <w:style w:type="character" w:customStyle="1" w:styleId="characterspace">
    <w:name w:val="character_space"/>
    <w:basedOn w:val="DefaultParagraphFont"/>
    <w:rsid w:val="00555E79"/>
  </w:style>
  <w:style w:type="character" w:customStyle="1" w:styleId="BodyText3Char">
    <w:name w:val="Body Text 3 Char"/>
    <w:link w:val="BodyText3"/>
    <w:rsid w:val="00555E79"/>
    <w:rPr>
      <w:rFonts w:ascii="Helvetica" w:hAnsi="Helvetica"/>
      <w:snapToGrid w:val="0"/>
      <w:sz w:val="24"/>
    </w:rPr>
  </w:style>
  <w:style w:type="character" w:customStyle="1" w:styleId="FooterChar">
    <w:name w:val="Footer Char"/>
    <w:link w:val="Footer"/>
    <w:uiPriority w:val="99"/>
    <w:rsid w:val="00555E79"/>
    <w:rPr>
      <w:rFonts w:ascii="Helvetica" w:hAnsi="Helvetica"/>
      <w:snapToGrid w:val="0"/>
      <w:sz w:val="24"/>
    </w:rPr>
  </w:style>
  <w:style w:type="character" w:customStyle="1" w:styleId="EmailStyle65">
    <w:name w:val="EmailStyle65"/>
    <w:semiHidden/>
    <w:rsid w:val="00555E79"/>
    <w:rPr>
      <w:rFonts w:ascii="Arial" w:hAnsi="Arial" w:cs="Arial"/>
      <w:color w:val="auto"/>
      <w:sz w:val="24"/>
      <w:szCs w:val="24"/>
      <w:u w:val="none"/>
    </w:rPr>
  </w:style>
  <w:style w:type="character" w:customStyle="1" w:styleId="EmailStyle66">
    <w:name w:val="EmailStyle66"/>
    <w:rsid w:val="00555E79"/>
    <w:rPr>
      <w:rFonts w:ascii="Arial" w:hAnsi="Arial" w:cs="Arial"/>
      <w:color w:val="000000"/>
      <w:sz w:val="20"/>
      <w:szCs w:val="20"/>
    </w:rPr>
  </w:style>
  <w:style w:type="character" w:customStyle="1" w:styleId="BodyTextChar">
    <w:name w:val="Body Text Char"/>
    <w:link w:val="BodyText"/>
    <w:rsid w:val="00555E79"/>
    <w:rPr>
      <w:rFonts w:ascii="Arial" w:hAnsi="Arial"/>
      <w:b/>
      <w:snapToGrid w:val="0"/>
      <w:u w:val="single"/>
    </w:rPr>
  </w:style>
  <w:style w:type="paragraph" w:styleId="Revision">
    <w:name w:val="Revision"/>
    <w:hidden/>
    <w:uiPriority w:val="99"/>
    <w:semiHidden/>
    <w:rsid w:val="00A248E8"/>
    <w:rPr>
      <w:rFonts w:ascii="Helvetica" w:hAnsi="Helvetica"/>
      <w:snapToGrid w:val="0"/>
      <w:sz w:val="24"/>
    </w:rPr>
  </w:style>
  <w:style w:type="character" w:customStyle="1" w:styleId="Heading1Char">
    <w:name w:val="Heading 1 Char"/>
    <w:basedOn w:val="DefaultParagraphFont"/>
    <w:link w:val="Heading1"/>
    <w:rsid w:val="00982714"/>
    <w:rPr>
      <w:rFonts w:ascii="Arial" w:hAnsi="Arial"/>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94F3B3099D8B4CAA1B29DC8159863F" ma:contentTypeVersion="16" ma:contentTypeDescription="Create a new document." ma:contentTypeScope="" ma:versionID="fa0a7e45d24c3a2c92bd255b72e8031c">
  <xsd:schema xmlns:xsd="http://www.w3.org/2001/XMLSchema" xmlns:xs="http://www.w3.org/2001/XMLSchema" xmlns:p="http://schemas.microsoft.com/office/2006/metadata/properties" xmlns:ns1="http://schemas.microsoft.com/sharepoint/v3" xmlns:ns2="c07fd738-3db2-453b-992d-c337292664a2" xmlns:ns3="467e8a32-a4c8-4d53-8185-0fcd20875a8e" targetNamespace="http://schemas.microsoft.com/office/2006/metadata/properties" ma:root="true" ma:fieldsID="52ecafa91980c530fdfd5849e6429868" ns1:_="" ns2:_="" ns3:_="">
    <xsd:import namespace="http://schemas.microsoft.com/sharepoint/v3"/>
    <xsd:import namespace="c07fd738-3db2-453b-992d-c337292664a2"/>
    <xsd:import namespace="467e8a32-a4c8-4d53-8185-0fcd20875a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7fd738-3db2-453b-992d-c33729266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7e8a32-a4c8-4d53-8185-0fcd20875a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D098DF-BF43-41CC-9D91-D35ACBE811C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936527E-5627-4F42-A544-60E325734755}">
  <ds:schemaRefs>
    <ds:schemaRef ds:uri="http://schemas.openxmlformats.org/officeDocument/2006/bibliography"/>
  </ds:schemaRefs>
</ds:datastoreItem>
</file>

<file path=customXml/itemProps3.xml><?xml version="1.0" encoding="utf-8"?>
<ds:datastoreItem xmlns:ds="http://schemas.openxmlformats.org/officeDocument/2006/customXml" ds:itemID="{E4804EF4-4A1A-40DB-8FAA-852FD09AE66A}">
  <ds:schemaRefs>
    <ds:schemaRef ds:uri="http://schemas.microsoft.com/sharepoint/v3/contenttype/forms"/>
  </ds:schemaRefs>
</ds:datastoreItem>
</file>

<file path=customXml/itemProps4.xml><?xml version="1.0" encoding="utf-8"?>
<ds:datastoreItem xmlns:ds="http://schemas.openxmlformats.org/officeDocument/2006/customXml" ds:itemID="{53A20C89-0079-41DB-B2AC-B92C79042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7fd738-3db2-453b-992d-c337292664a2"/>
    <ds:schemaRef ds:uri="467e8a32-a4c8-4d53-8185-0fcd20875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65</Pages>
  <Words>19472</Words>
  <Characters>107487</Characters>
  <Application>Microsoft Office Word</Application>
  <DocSecurity>0</DocSecurity>
  <Lines>2828</Lines>
  <Paragraphs>1395</Paragraphs>
  <ScaleCrop>false</ScaleCrop>
  <HeadingPairs>
    <vt:vector size="2" baseType="variant">
      <vt:variant>
        <vt:lpstr>Title</vt:lpstr>
      </vt:variant>
      <vt:variant>
        <vt:i4>1</vt:i4>
      </vt:variant>
    </vt:vector>
  </HeadingPairs>
  <TitlesOfParts>
    <vt:vector size="1" baseType="lpstr">
      <vt:lpstr>HCD 05-21 Pt-2 IET- 45day</vt:lpstr>
    </vt:vector>
  </TitlesOfParts>
  <Company/>
  <LinksUpToDate>false</LinksUpToDate>
  <CharactersWithSpaces>125564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05-21 Pt-2 IET- 45day</dc:title>
  <dc:creator>CBSC</dc:creator>
  <cp:lastModifiedBy>Brauzman, Irina@DGS</cp:lastModifiedBy>
  <cp:revision>9</cp:revision>
  <cp:lastPrinted>2021-04-14T17:37:00Z</cp:lastPrinted>
  <dcterms:created xsi:type="dcterms:W3CDTF">2021-12-03T20:53:00Z</dcterms:created>
  <dcterms:modified xsi:type="dcterms:W3CDTF">2022-01-31T23:21:00Z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0x0101007794F3B3099D8B4CAA1B29DC8159863F</vt:lpwstr>
  </property>
</Properties>
</file>