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25ADDF66" w:rsidR="008A6CD2" w:rsidRPr="00AD67B3" w:rsidRDefault="0010103B" w:rsidP="008A6CD2">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F75563">
        <w:rPr>
          <w:rFonts w:eastAsiaTheme="majorEastAsia"/>
        </w:rPr>
        <w:t>S</w:t>
      </w:r>
      <w:r w:rsidR="00D5409C" w:rsidRPr="00F75563">
        <w:rPr>
          <w:rFonts w:eastAsiaTheme="majorEastAsia"/>
        </w:rPr>
        <w:t xml:space="preserve">TATE </w:t>
      </w:r>
      <w:r w:rsidR="00562BB3" w:rsidRPr="00F75563">
        <w:rPr>
          <w:rFonts w:eastAsiaTheme="majorEastAsia"/>
        </w:rPr>
        <w:t>F</w:t>
      </w:r>
      <w:r w:rsidR="00D5409C" w:rsidRPr="00F75563">
        <w:rPr>
          <w:rFonts w:eastAsiaTheme="majorEastAsia"/>
        </w:rPr>
        <w:t xml:space="preserve">IRE </w:t>
      </w:r>
      <w:r w:rsidR="00562BB3" w:rsidRPr="00F75563">
        <w:rPr>
          <w:rFonts w:eastAsiaTheme="majorEastAsia"/>
        </w:rPr>
        <w:t>M</w:t>
      </w:r>
      <w:r w:rsidR="00D5409C" w:rsidRPr="00F7556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D34345">
        <w:rPr>
          <w:rFonts w:eastAsiaTheme="majorEastAsia"/>
        </w:rPr>
        <w:t xml:space="preserve">2022 CALIFORNIA </w:t>
      </w:r>
      <w:r w:rsidR="00241C50" w:rsidRPr="00D34345">
        <w:rPr>
          <w:rFonts w:eastAsiaTheme="majorEastAsia"/>
        </w:rPr>
        <w:t>PLUMBING</w:t>
      </w:r>
      <w:r w:rsidR="00D5409C" w:rsidRPr="00D34345">
        <w:rPr>
          <w:rFonts w:eastAsiaTheme="majorEastAsia"/>
        </w:rPr>
        <w:t xml:space="preserve"> CODE</w:t>
      </w:r>
      <w:r w:rsidR="002A55E0" w:rsidRPr="00AD67B3">
        <w:rPr>
          <w:rFonts w:cs="Arial"/>
        </w:rPr>
        <w:t>,</w:t>
      </w:r>
    </w:p>
    <w:p w14:paraId="3BA59331" w14:textId="54079CCE"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241C50">
        <w:rPr>
          <w:rStyle w:val="TitleChar"/>
          <w:rFonts w:cs="Arial"/>
          <w:b/>
        </w:rPr>
        <w:t>5</w:t>
      </w:r>
    </w:p>
    <w:p w14:paraId="5A0C8502" w14:textId="516D119A"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25083A">
        <w:rPr>
          <w:rFonts w:cs="Arial"/>
        </w:rPr>
        <w:t>02/21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066A">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C57320">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D67B3" w:rsidRDefault="002F066A" w:rsidP="00C57320">
      <w:pPr>
        <w:pStyle w:val="ListParagraph"/>
        <w:numPr>
          <w:ilvl w:val="0"/>
          <w:numId w:val="5"/>
        </w:numPr>
        <w:rPr>
          <w:rFonts w:cs="Arial"/>
          <w:i/>
          <w:u w:val="single"/>
        </w:rPr>
      </w:pPr>
      <w:r w:rsidRPr="00AD67B3">
        <w:rPr>
          <w:rFonts w:cs="Arial"/>
        </w:rPr>
        <w:t xml:space="preserve">Amended model code or new California amendments appear </w:t>
      </w:r>
      <w:r w:rsidRPr="00AD67B3">
        <w:rPr>
          <w:rFonts w:cs="Arial"/>
          <w:i/>
          <w:u w:val="single"/>
        </w:rPr>
        <w:t>underlined &amp; italic</w:t>
      </w:r>
    </w:p>
    <w:p w14:paraId="2EB1F489" w14:textId="77777777" w:rsidR="002F066A" w:rsidRPr="00AD67B3" w:rsidRDefault="002F066A" w:rsidP="00C57320">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C57320">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77777777" w:rsidR="002F066A" w:rsidRPr="00AD67B3" w:rsidRDefault="002F066A" w:rsidP="00C57320">
      <w:pPr>
        <w:pStyle w:val="ListParagraph"/>
        <w:numPr>
          <w:ilvl w:val="0"/>
          <w:numId w:val="5"/>
        </w:numPr>
        <w:rPr>
          <w:rFonts w:cs="Arial"/>
        </w:rPr>
      </w:pPr>
      <w:r w:rsidRPr="00AD67B3">
        <w:rPr>
          <w:rFonts w:cs="Arial"/>
        </w:rPr>
        <w:t xml:space="preserve">Ellipsis </w:t>
      </w:r>
      <w:proofErr w:type="gramStart"/>
      <w:r w:rsidRPr="00AD67B3">
        <w:rPr>
          <w:rFonts w:cs="Arial"/>
          <w:szCs w:val="24"/>
        </w:rPr>
        <w:t>(</w:t>
      </w:r>
      <w:r w:rsidR="008A6CD2" w:rsidRPr="00AD67B3">
        <w:rPr>
          <w:rFonts w:cs="Arial"/>
          <w:sz w:val="2"/>
          <w:szCs w:val="2"/>
        </w:rPr>
        <w:t xml:space="preserve"> </w:t>
      </w:r>
      <w:r w:rsidRPr="00AD67B3">
        <w:rPr>
          <w:rFonts w:eastAsia="Times New Roman" w:cs="Arial"/>
          <w:szCs w:val="24"/>
          <w:lang w:eastAsia="ko-KR"/>
        </w:rPr>
        <w:t>...</w:t>
      </w:r>
      <w:proofErr w:type="gramEnd"/>
      <w:r w:rsidRPr="00AD67B3">
        <w:rPr>
          <w:rFonts w:eastAsia="Times New Roman" w:cs="Arial"/>
          <w:szCs w:val="24"/>
          <w:lang w:eastAsia="ko-KR"/>
        </w:rPr>
        <w:t>)</w:t>
      </w:r>
      <w:r w:rsidRPr="00AD67B3">
        <w:rPr>
          <w:rFonts w:eastAsia="Times New Roman"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4BEA49F3"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(SFM) proposes to adopt the 2021</w:t>
      </w:r>
      <w:r w:rsidRPr="00D5409C">
        <w:rPr>
          <w:rFonts w:cs="Arial"/>
          <w:snapToGrid/>
          <w:szCs w:val="24"/>
        </w:rPr>
        <w:t xml:space="preserve"> edition of the </w:t>
      </w:r>
      <w:r w:rsidR="00817776">
        <w:rPr>
          <w:rFonts w:cs="Arial"/>
          <w:snapToGrid/>
          <w:szCs w:val="24"/>
        </w:rPr>
        <w:t xml:space="preserve">Uniform </w:t>
      </w:r>
      <w:r w:rsidR="00241C50">
        <w:rPr>
          <w:rFonts w:cs="Arial"/>
          <w:snapToGrid/>
          <w:szCs w:val="24"/>
        </w:rPr>
        <w:t>Plumbing</w:t>
      </w:r>
      <w:r w:rsidRPr="00D5409C">
        <w:rPr>
          <w:rFonts w:cs="Arial"/>
          <w:snapToGrid/>
          <w:szCs w:val="24"/>
        </w:rPr>
        <w:t xml:space="preserve"> Code (</w:t>
      </w:r>
      <w:r w:rsidR="00241C50">
        <w:rPr>
          <w:rFonts w:cs="Arial"/>
          <w:snapToGrid/>
          <w:szCs w:val="24"/>
        </w:rPr>
        <w:t>UPC</w:t>
      </w:r>
      <w:r w:rsidRPr="00D5409C">
        <w:rPr>
          <w:rFonts w:cs="Arial"/>
          <w:snapToGrid/>
          <w:szCs w:val="24"/>
        </w:rPr>
        <w:t xml:space="preserve">) into the 2022 edition of the California </w:t>
      </w:r>
      <w:r w:rsidR="00241C50">
        <w:rPr>
          <w:rFonts w:cs="Arial"/>
          <w:snapToGrid/>
          <w:szCs w:val="24"/>
        </w:rPr>
        <w:t>Plumbing</w:t>
      </w:r>
      <w:r w:rsidR="00817776">
        <w:rPr>
          <w:rFonts w:cs="Arial"/>
          <w:snapToGrid/>
          <w:szCs w:val="24"/>
        </w:rPr>
        <w:t xml:space="preserve"> Code (CM</w:t>
      </w:r>
      <w:r w:rsidRPr="00D5409C">
        <w:rPr>
          <w:rFonts w:cs="Arial"/>
          <w:snapToGrid/>
          <w:szCs w:val="24"/>
        </w:rPr>
        <w:t>C). SFM further proposes to:</w:t>
      </w:r>
    </w:p>
    <w:p w14:paraId="7153EDD8" w14:textId="77777777" w:rsidR="00D5409C" w:rsidRPr="00D5409C" w:rsidRDefault="00D5409C" w:rsidP="00817776">
      <w:pPr>
        <w:widowControl/>
        <w:rPr>
          <w:rFonts w:cs="Arial"/>
          <w:snapToGrid/>
          <w:szCs w:val="24"/>
        </w:rPr>
      </w:pPr>
    </w:p>
    <w:p w14:paraId="3BD87353" w14:textId="6EE27A36" w:rsidR="00D5409C" w:rsidRPr="00D5409C" w:rsidRDefault="00D5409C" w:rsidP="00817776">
      <w:pPr>
        <w:widowControl/>
        <w:ind w:left="720"/>
        <w:rPr>
          <w:rFonts w:cs="Arial"/>
          <w:snapToGrid/>
          <w:szCs w:val="24"/>
        </w:rPr>
      </w:pPr>
      <w:r w:rsidRPr="00D5409C">
        <w:rPr>
          <w:rFonts w:cs="Arial"/>
          <w:snapToGrid/>
          <w:szCs w:val="24"/>
        </w:rPr>
        <w:t>Repeal the a</w:t>
      </w:r>
      <w:r w:rsidR="00817776">
        <w:rPr>
          <w:rFonts w:cs="Arial"/>
          <w:snapToGrid/>
          <w:szCs w:val="24"/>
        </w:rPr>
        <w:t>doption by reference of the 2018</w:t>
      </w:r>
      <w:r w:rsidRPr="00D5409C">
        <w:rPr>
          <w:rFonts w:cs="Arial"/>
          <w:snapToGrid/>
          <w:szCs w:val="24"/>
        </w:rPr>
        <w:t xml:space="preserve"> </w:t>
      </w:r>
      <w:r w:rsidR="00817776">
        <w:rPr>
          <w:rFonts w:cs="Arial"/>
          <w:snapToGrid/>
          <w:szCs w:val="24"/>
        </w:rPr>
        <w:t xml:space="preserve">Uniform </w:t>
      </w:r>
      <w:r w:rsidR="00241C50">
        <w:rPr>
          <w:rFonts w:cs="Arial"/>
          <w:snapToGrid/>
          <w:szCs w:val="24"/>
        </w:rPr>
        <w:t>Plumbing</w:t>
      </w:r>
      <w:r w:rsidRPr="00D5409C">
        <w:rPr>
          <w:rFonts w:cs="Arial"/>
          <w:snapToGrid/>
          <w:szCs w:val="24"/>
        </w:rPr>
        <w:t xml:space="preserve"> Code and incorporate and adopt by </w:t>
      </w:r>
      <w:r w:rsidR="00817776">
        <w:rPr>
          <w:rFonts w:cs="Arial"/>
          <w:snapToGrid/>
          <w:szCs w:val="24"/>
        </w:rPr>
        <w:t xml:space="preserve">reference in its place the 2021 Uniform </w:t>
      </w:r>
      <w:r w:rsidR="00241C50">
        <w:rPr>
          <w:rFonts w:cs="Arial"/>
          <w:snapToGrid/>
          <w:szCs w:val="24"/>
        </w:rPr>
        <w:t>Plumbing</w:t>
      </w:r>
      <w:r w:rsidR="00817776">
        <w:rPr>
          <w:rFonts w:cs="Arial"/>
          <w:snapToGrid/>
          <w:szCs w:val="24"/>
        </w:rPr>
        <w:t xml:space="preserve"> </w:t>
      </w:r>
      <w:r w:rsidRPr="00D5409C">
        <w:rPr>
          <w:rFonts w:cs="Arial"/>
          <w:snapToGrid/>
          <w:szCs w:val="24"/>
        </w:rPr>
        <w:t xml:space="preserve">Code for application and effectiveness in the 2022 California </w:t>
      </w:r>
      <w:r w:rsidR="00241C50">
        <w:rPr>
          <w:rFonts w:cs="Arial"/>
          <w:snapToGrid/>
          <w:szCs w:val="24"/>
        </w:rPr>
        <w:t>Plumbing</w:t>
      </w:r>
      <w:r w:rsidRPr="00D5409C">
        <w:rPr>
          <w:rFonts w:cs="Arial"/>
          <w:snapToGrid/>
          <w:szCs w:val="24"/>
        </w:rPr>
        <w:t xml:space="preserve"> Code.</w:t>
      </w:r>
    </w:p>
    <w:p w14:paraId="79CD1ABB" w14:textId="77777777" w:rsidR="00D5409C" w:rsidRPr="00D5409C" w:rsidRDefault="00D5409C" w:rsidP="00817776">
      <w:pPr>
        <w:widowControl/>
        <w:ind w:left="720"/>
        <w:rPr>
          <w:rFonts w:cs="Arial"/>
          <w:snapToGrid/>
          <w:szCs w:val="24"/>
        </w:rPr>
      </w:pPr>
    </w:p>
    <w:p w14:paraId="4C876122" w14:textId="224A28CC" w:rsidR="00D5409C" w:rsidRPr="00D5409C" w:rsidRDefault="00D5409C" w:rsidP="00817776">
      <w:pPr>
        <w:widowControl/>
        <w:ind w:left="720"/>
        <w:rPr>
          <w:rFonts w:cs="Arial"/>
          <w:snapToGrid/>
          <w:szCs w:val="24"/>
        </w:rPr>
      </w:pPr>
      <w:r w:rsidRPr="00D5409C">
        <w:rPr>
          <w:rFonts w:cs="Arial"/>
          <w:snapToGrid/>
          <w:szCs w:val="24"/>
        </w:rPr>
        <w:t>Repea</w:t>
      </w:r>
      <w:r w:rsidR="00817776">
        <w:rPr>
          <w:rFonts w:cs="Arial"/>
          <w:snapToGrid/>
          <w:szCs w:val="24"/>
        </w:rPr>
        <w:t>l certain amendments to the 2018</w:t>
      </w:r>
      <w:r w:rsidRPr="00D5409C">
        <w:rPr>
          <w:rFonts w:cs="Arial"/>
          <w:snapToGrid/>
          <w:szCs w:val="24"/>
        </w:rPr>
        <w:t xml:space="preserve"> </w:t>
      </w:r>
      <w:r w:rsidR="00817776">
        <w:rPr>
          <w:rFonts w:cs="Arial"/>
          <w:snapToGrid/>
          <w:szCs w:val="24"/>
        </w:rPr>
        <w:t xml:space="preserve">Uniform </w:t>
      </w:r>
      <w:r w:rsidR="00241C50">
        <w:rPr>
          <w:rFonts w:cs="Arial"/>
          <w:snapToGrid/>
          <w:szCs w:val="24"/>
        </w:rPr>
        <w:t>Plumbing</w:t>
      </w:r>
      <w:r w:rsidRPr="00D5409C">
        <w:rPr>
          <w:rFonts w:cs="Arial"/>
          <w:snapToGrid/>
          <w:szCs w:val="24"/>
        </w:rPr>
        <w:t xml:space="preserve"> Code and/or California Building Standards not addressed by the model code that are no longer necessary.</w:t>
      </w:r>
    </w:p>
    <w:p w14:paraId="00A63018" w14:textId="77777777" w:rsidR="00D5409C" w:rsidRPr="00D5409C" w:rsidRDefault="00D5409C" w:rsidP="00817776">
      <w:pPr>
        <w:widowControl/>
        <w:ind w:left="720"/>
        <w:rPr>
          <w:rFonts w:cs="Arial"/>
          <w:snapToGrid/>
          <w:szCs w:val="24"/>
        </w:rPr>
      </w:pPr>
    </w:p>
    <w:p w14:paraId="028FBAED" w14:textId="699D4D32" w:rsidR="00D5409C" w:rsidRPr="00D5409C" w:rsidRDefault="00D5409C" w:rsidP="00817776">
      <w:pPr>
        <w:widowControl/>
        <w:ind w:left="720"/>
        <w:rPr>
          <w:rFonts w:cs="Arial"/>
          <w:snapToGrid/>
          <w:szCs w:val="24"/>
        </w:rPr>
      </w:pPr>
      <w:r w:rsidRPr="00D5409C">
        <w:rPr>
          <w:rFonts w:cs="Arial"/>
          <w:snapToGrid/>
          <w:szCs w:val="24"/>
        </w:rPr>
        <w:t xml:space="preserve">Adopt new building standards or </w:t>
      </w:r>
      <w:r w:rsidR="00817776">
        <w:rPr>
          <w:rFonts w:cs="Arial"/>
          <w:snapToGrid/>
          <w:szCs w:val="24"/>
        </w:rPr>
        <w:t>necessary amendments to the 2021</w:t>
      </w:r>
      <w:r w:rsidRPr="00D5409C">
        <w:rPr>
          <w:rFonts w:cs="Arial"/>
          <w:snapToGrid/>
          <w:szCs w:val="24"/>
        </w:rPr>
        <w:t xml:space="preserve"> </w:t>
      </w:r>
      <w:r w:rsidR="00817776">
        <w:rPr>
          <w:rFonts w:cs="Arial"/>
          <w:snapToGrid/>
          <w:szCs w:val="24"/>
        </w:rPr>
        <w:t xml:space="preserve">Uniform </w:t>
      </w:r>
      <w:r w:rsidR="00241C50">
        <w:rPr>
          <w:rFonts w:cs="Arial"/>
          <w:snapToGrid/>
          <w:szCs w:val="24"/>
        </w:rPr>
        <w:t>Plumbing</w:t>
      </w:r>
      <w:r w:rsidR="00817776">
        <w:rPr>
          <w:rFonts w:cs="Arial"/>
          <w:snapToGrid/>
          <w:szCs w:val="24"/>
        </w:rPr>
        <w:t xml:space="preserve"> </w:t>
      </w:r>
      <w:r w:rsidRPr="00D5409C">
        <w:rPr>
          <w:rFonts w:cs="Arial"/>
          <w:snapToGrid/>
          <w:szCs w:val="24"/>
        </w:rPr>
        <w:t xml:space="preserve">Code that </w:t>
      </w:r>
      <w:r w:rsidR="00817776">
        <w:rPr>
          <w:rFonts w:cs="Arial"/>
          <w:snapToGrid/>
          <w:szCs w:val="24"/>
        </w:rPr>
        <w:t>address inadequacies of the 2021</w:t>
      </w:r>
      <w:r w:rsidRPr="00D5409C">
        <w:rPr>
          <w:rFonts w:cs="Arial"/>
          <w:snapToGrid/>
          <w:szCs w:val="24"/>
        </w:rPr>
        <w:t xml:space="preserve"> </w:t>
      </w:r>
      <w:r w:rsidR="00817776">
        <w:rPr>
          <w:rFonts w:cs="Arial"/>
          <w:snapToGrid/>
          <w:szCs w:val="24"/>
        </w:rPr>
        <w:t xml:space="preserve">Uniform </w:t>
      </w:r>
      <w:r w:rsidR="00241C50">
        <w:rPr>
          <w:rFonts w:cs="Arial"/>
          <w:snapToGrid/>
          <w:szCs w:val="24"/>
        </w:rPr>
        <w:t>Plumbing</w:t>
      </w:r>
      <w:r w:rsidRPr="00D5409C">
        <w:rPr>
          <w:rFonts w:cs="Arial"/>
          <w:snapToGrid/>
          <w:szCs w:val="24"/>
        </w:rPr>
        <w:t xml:space="preserve"> Code as they pertain to California laws. </w:t>
      </w:r>
    </w:p>
    <w:p w14:paraId="5F02BE09" w14:textId="77777777" w:rsidR="00D5409C" w:rsidRPr="00D5409C" w:rsidRDefault="00D5409C" w:rsidP="00817776">
      <w:pPr>
        <w:widowControl/>
        <w:ind w:left="720"/>
        <w:rPr>
          <w:rFonts w:cs="Arial"/>
          <w:snapToGrid/>
          <w:szCs w:val="24"/>
        </w:rPr>
      </w:pPr>
    </w:p>
    <w:p w14:paraId="07413D7E" w14:textId="77777777" w:rsidR="00D5409C" w:rsidRPr="00D5409C" w:rsidRDefault="00D5409C" w:rsidP="00817776">
      <w:pPr>
        <w:widowControl/>
        <w:ind w:left="720"/>
        <w:rPr>
          <w:rFonts w:cs="Arial"/>
          <w:snapToGrid/>
          <w:szCs w:val="24"/>
        </w:rPr>
      </w:pPr>
      <w:r w:rsidRPr="00D5409C">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cs="Arial"/>
          <w:snapToGrid/>
          <w:szCs w:val="24"/>
        </w:rPr>
      </w:pPr>
    </w:p>
    <w:p w14:paraId="06BE3A1B" w14:textId="6E145499" w:rsidR="00D5409C" w:rsidRPr="00D5409C" w:rsidRDefault="00D5409C" w:rsidP="00817776">
      <w:pPr>
        <w:widowControl/>
        <w:ind w:left="720"/>
        <w:rPr>
          <w:rFonts w:cs="Arial"/>
          <w:snapToGrid/>
          <w:szCs w:val="24"/>
        </w:rPr>
      </w:pPr>
      <w:r w:rsidRPr="00D5409C">
        <w:rPr>
          <w:rFonts w:cs="Arial"/>
          <w:snapToGrid/>
          <w:szCs w:val="24"/>
        </w:rPr>
        <w:t>Codify non-substantive editorial and formatting amendments fro</w:t>
      </w:r>
      <w:r w:rsidR="00817776">
        <w:rPr>
          <w:rFonts w:cs="Arial"/>
          <w:snapToGrid/>
          <w:szCs w:val="24"/>
        </w:rPr>
        <w:t>m the format based upon the 2018</w:t>
      </w:r>
      <w:r w:rsidRPr="00D5409C">
        <w:rPr>
          <w:rFonts w:cs="Arial"/>
          <w:snapToGrid/>
          <w:szCs w:val="24"/>
        </w:rPr>
        <w:t xml:space="preserve"> </w:t>
      </w:r>
      <w:r w:rsidR="00817776">
        <w:rPr>
          <w:rFonts w:cs="Arial"/>
          <w:snapToGrid/>
          <w:szCs w:val="24"/>
        </w:rPr>
        <w:t xml:space="preserve">Uniform </w:t>
      </w:r>
      <w:r w:rsidR="00241C50">
        <w:rPr>
          <w:rFonts w:cs="Arial"/>
          <w:snapToGrid/>
          <w:szCs w:val="24"/>
        </w:rPr>
        <w:t>Plumbing</w:t>
      </w:r>
      <w:r w:rsidR="00817776">
        <w:rPr>
          <w:rFonts w:cs="Arial"/>
          <w:snapToGrid/>
          <w:szCs w:val="24"/>
        </w:rPr>
        <w:t xml:space="preserve"> Code to the format of the 2021</w:t>
      </w:r>
      <w:r w:rsidRPr="00D5409C">
        <w:rPr>
          <w:rFonts w:cs="Arial"/>
          <w:snapToGrid/>
          <w:szCs w:val="24"/>
        </w:rPr>
        <w:t xml:space="preserve"> </w:t>
      </w:r>
      <w:r w:rsidR="00817776">
        <w:rPr>
          <w:rFonts w:cs="Arial"/>
          <w:snapToGrid/>
          <w:szCs w:val="24"/>
        </w:rPr>
        <w:t xml:space="preserve">Uniform </w:t>
      </w:r>
      <w:r w:rsidR="00241C50">
        <w:rPr>
          <w:rFonts w:cs="Arial"/>
          <w:snapToGrid/>
          <w:szCs w:val="24"/>
        </w:rPr>
        <w:t>Plumbing</w:t>
      </w:r>
      <w:r w:rsidR="00817776">
        <w:rPr>
          <w:rFonts w:cs="Arial"/>
          <w:snapToGrid/>
          <w:szCs w:val="24"/>
        </w:rPr>
        <w:t xml:space="preserve"> </w:t>
      </w:r>
      <w:r w:rsidRPr="00D5409C">
        <w:rPr>
          <w:rFonts w:cs="Arial"/>
          <w:snapToGrid/>
          <w:szCs w:val="24"/>
        </w:rPr>
        <w:t>Code.</w:t>
      </w:r>
    </w:p>
    <w:p w14:paraId="1DB50272" w14:textId="77777777" w:rsidR="002F066A" w:rsidRPr="00AD67B3" w:rsidRDefault="002F066A" w:rsidP="002F066A">
      <w:pPr>
        <w:pStyle w:val="BodyText3"/>
        <w:pBdr>
          <w:bottom w:val="single" w:sz="4" w:space="1" w:color="auto"/>
        </w:pBdr>
        <w:spacing w:after="240" w:line="276" w:lineRule="auto"/>
        <w:jc w:val="left"/>
        <w:rPr>
          <w:rFonts w:cs="Arial"/>
          <w:szCs w:val="24"/>
        </w:rPr>
      </w:pPr>
    </w:p>
    <w:p w14:paraId="65FAFFE7" w14:textId="75AA9618" w:rsidR="0075583C" w:rsidRPr="002E24F6" w:rsidRDefault="0010103B" w:rsidP="002E24F6">
      <w:pPr>
        <w:rPr>
          <w:rFonts w:eastAsia="Batang"/>
          <w:b/>
          <w:bCs/>
        </w:rPr>
      </w:pPr>
      <w:r w:rsidRPr="002E24F6">
        <w:rPr>
          <w:rFonts w:eastAsia="Batang"/>
          <w:b/>
          <w:bCs/>
        </w:rPr>
        <w:t>FINAL</w:t>
      </w:r>
      <w:r w:rsidR="0075583C" w:rsidRPr="002E24F6">
        <w:rPr>
          <w:rFonts w:eastAsia="Batang"/>
          <w:b/>
          <w:bCs/>
        </w:rPr>
        <w:t xml:space="preserve"> EXPRESS TERMS </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cs="Arial"/>
          <w:b/>
          <w:bCs/>
          <w:snapToGrid/>
          <w:szCs w:val="24"/>
        </w:rPr>
      </w:pPr>
      <w:r w:rsidRPr="00D65066">
        <w:rPr>
          <w:rFonts w:cs="Arial"/>
          <w:b/>
          <w:bCs/>
          <w:snapToGrid/>
          <w:szCs w:val="24"/>
        </w:rPr>
        <w:t>CHAPTER 1</w:t>
      </w:r>
    </w:p>
    <w:p w14:paraId="42461C33" w14:textId="77777777" w:rsidR="00D65066" w:rsidRPr="00D65066" w:rsidRDefault="00D65066" w:rsidP="00D65066">
      <w:pPr>
        <w:widowControl/>
        <w:autoSpaceDE w:val="0"/>
        <w:autoSpaceDN w:val="0"/>
        <w:adjustRightInd w:val="0"/>
        <w:jc w:val="center"/>
        <w:rPr>
          <w:rFonts w:cs="Arial"/>
          <w:b/>
          <w:bCs/>
          <w:snapToGrid/>
          <w:szCs w:val="24"/>
        </w:rPr>
      </w:pPr>
      <w:r w:rsidRPr="00D65066">
        <w:rPr>
          <w:rFonts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cs="Arial"/>
          <w:b/>
          <w:bCs/>
          <w:i/>
          <w:iCs/>
          <w:snapToGrid/>
          <w:szCs w:val="24"/>
        </w:rPr>
      </w:pPr>
      <w:r w:rsidRPr="00D65066">
        <w:rPr>
          <w:rFonts w:cs="Arial"/>
          <w:b/>
          <w:bCs/>
          <w:i/>
          <w:iCs/>
          <w:snapToGrid/>
          <w:szCs w:val="24"/>
        </w:rPr>
        <w:t>DIVISION I</w:t>
      </w:r>
    </w:p>
    <w:p w14:paraId="5C436E4C" w14:textId="2D519A4D" w:rsidR="00D65066" w:rsidRPr="00D65066" w:rsidRDefault="00D65066" w:rsidP="00D65066">
      <w:pPr>
        <w:jc w:val="center"/>
        <w:rPr>
          <w:rFonts w:cs="Arial"/>
          <w:szCs w:val="24"/>
        </w:rPr>
      </w:pPr>
      <w:r w:rsidRPr="00D65066">
        <w:rPr>
          <w:rFonts w:cs="Arial"/>
          <w:b/>
          <w:bCs/>
          <w:i/>
          <w:iCs/>
          <w:snapToGrid/>
          <w:szCs w:val="24"/>
        </w:rPr>
        <w:t>CALIFORNIA ADMINISTRATION</w:t>
      </w:r>
    </w:p>
    <w:p w14:paraId="570BD05D" w14:textId="118C6692" w:rsidR="00B711A7" w:rsidRPr="00AD67B3" w:rsidRDefault="00B711A7" w:rsidP="00B711A7">
      <w:pPr>
        <w:pStyle w:val="Heading1"/>
        <w:spacing w:before="60"/>
        <w:rPr>
          <w:rFonts w:cs="Arial"/>
          <w:noProof/>
        </w:rPr>
      </w:pPr>
      <w:r w:rsidRPr="00AD67B3">
        <w:rPr>
          <w:rFonts w:cs="Arial"/>
        </w:rPr>
        <w:t xml:space="preserve">Item </w:t>
      </w:r>
      <w:r>
        <w:rPr>
          <w:rFonts w:cs="Arial"/>
          <w:noProof/>
        </w:rPr>
        <w:t>1-1</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 Title</w:t>
      </w:r>
    </w:p>
    <w:p w14:paraId="7B4553B4" w14:textId="77777777" w:rsidR="00B711A7" w:rsidRPr="00AD67B3" w:rsidRDefault="00B711A7" w:rsidP="00B711A7">
      <w:pPr>
        <w:rPr>
          <w:rFonts w:cs="Arial"/>
        </w:rPr>
      </w:pPr>
    </w:p>
    <w:p w14:paraId="2DA90B04" w14:textId="7197E4A1" w:rsidR="00B711A7" w:rsidRDefault="00B711A7" w:rsidP="00B711A7">
      <w:pPr>
        <w:widowControl/>
        <w:autoSpaceDE w:val="0"/>
        <w:autoSpaceDN w:val="0"/>
        <w:adjustRightInd w:val="0"/>
        <w:jc w:val="both"/>
        <w:rPr>
          <w:rFonts w:cs="Arial"/>
          <w:i/>
          <w:iCs/>
          <w:snapToGrid/>
          <w:szCs w:val="24"/>
        </w:rPr>
      </w:pPr>
      <w:r w:rsidRPr="005E2C0D">
        <w:rPr>
          <w:rFonts w:cs="Arial"/>
          <w:b/>
          <w:bCs/>
          <w:i/>
          <w:iCs/>
          <w:snapToGrid/>
          <w:szCs w:val="24"/>
        </w:rPr>
        <w:t xml:space="preserve">1.1.1 Title. </w:t>
      </w:r>
      <w:r w:rsidRPr="005E2C0D">
        <w:rPr>
          <w:rFonts w:cs="Arial"/>
          <w:i/>
          <w:iCs/>
          <w:snapToGrid/>
          <w:szCs w:val="24"/>
        </w:rPr>
        <w:t xml:space="preserve">These regulations shall be known as the California </w:t>
      </w:r>
      <w:r w:rsidR="00241C50">
        <w:rPr>
          <w:rFonts w:cs="Arial"/>
          <w:i/>
          <w:iCs/>
          <w:snapToGrid/>
          <w:szCs w:val="24"/>
        </w:rPr>
        <w:t>Plumbing</w:t>
      </w:r>
      <w:r w:rsidRPr="005E2C0D">
        <w:rPr>
          <w:rFonts w:cs="Arial"/>
          <w:i/>
          <w:iCs/>
          <w:snapToGrid/>
          <w:szCs w:val="24"/>
        </w:rPr>
        <w:t xml:space="preserve"> Code, may be cited as </w:t>
      </w:r>
      <w:proofErr w:type="gramStart"/>
      <w:r w:rsidRPr="005E2C0D">
        <w:rPr>
          <w:rFonts w:cs="Arial"/>
          <w:i/>
          <w:iCs/>
          <w:snapToGrid/>
          <w:szCs w:val="24"/>
        </w:rPr>
        <w:t>such</w:t>
      </w:r>
      <w:proofErr w:type="gramEnd"/>
      <w:r w:rsidRPr="005E2C0D">
        <w:rPr>
          <w:rFonts w:cs="Arial"/>
          <w:i/>
          <w:iCs/>
          <w:snapToGrid/>
          <w:szCs w:val="24"/>
        </w:rPr>
        <w:t xml:space="preserve"> and will be referred to herein as “this code.” The California </w:t>
      </w:r>
      <w:r w:rsidR="00241C50">
        <w:rPr>
          <w:rFonts w:cs="Arial"/>
          <w:i/>
          <w:iCs/>
          <w:snapToGrid/>
          <w:szCs w:val="24"/>
        </w:rPr>
        <w:t>Plumbing</w:t>
      </w:r>
      <w:r w:rsidRPr="005E2C0D">
        <w:rPr>
          <w:rFonts w:cs="Arial"/>
          <w:i/>
          <w:iCs/>
          <w:snapToGrid/>
          <w:szCs w:val="24"/>
        </w:rPr>
        <w:t xml:space="preserve"> Code is Part </w:t>
      </w:r>
      <w:r w:rsidR="00241C50">
        <w:rPr>
          <w:rFonts w:cs="Arial"/>
          <w:i/>
          <w:iCs/>
          <w:snapToGrid/>
          <w:szCs w:val="24"/>
        </w:rPr>
        <w:t>5</w:t>
      </w:r>
      <w:r w:rsidRPr="005E2C0D">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cs="Arial"/>
          <w:i/>
          <w:iCs/>
          <w:strike/>
          <w:snapToGrid/>
          <w:szCs w:val="24"/>
        </w:rPr>
        <w:t>2018</w:t>
      </w:r>
      <w:r w:rsidRPr="005E2C0D">
        <w:rPr>
          <w:rFonts w:cs="Arial"/>
          <w:i/>
          <w:iCs/>
          <w:snapToGrid/>
          <w:szCs w:val="24"/>
        </w:rPr>
        <w:t xml:space="preserve"> </w:t>
      </w:r>
      <w:r w:rsidRPr="005E2C0D">
        <w:rPr>
          <w:rFonts w:cs="Arial"/>
          <w:i/>
          <w:iCs/>
          <w:snapToGrid/>
          <w:szCs w:val="24"/>
          <w:u w:val="single"/>
        </w:rPr>
        <w:t>2021</w:t>
      </w:r>
      <w:r w:rsidRPr="005E2C0D">
        <w:rPr>
          <w:rFonts w:cs="Arial"/>
          <w:i/>
          <w:iCs/>
          <w:snapToGrid/>
          <w:szCs w:val="24"/>
        </w:rPr>
        <w:t xml:space="preserve"> Uniform </w:t>
      </w:r>
      <w:r w:rsidR="00241C50">
        <w:rPr>
          <w:rFonts w:cs="Arial"/>
          <w:i/>
          <w:iCs/>
          <w:snapToGrid/>
          <w:szCs w:val="24"/>
        </w:rPr>
        <w:t>Plumbing</w:t>
      </w:r>
      <w:r w:rsidRPr="005E2C0D">
        <w:rPr>
          <w:rFonts w:cs="Arial"/>
          <w:i/>
          <w:iCs/>
          <w:snapToGrid/>
          <w:szCs w:val="24"/>
        </w:rPr>
        <w:t xml:space="preserve"> Code of the International Association of Plumbing and Mechanical Officials with necessary California amendments.</w:t>
      </w:r>
    </w:p>
    <w:p w14:paraId="49185E36" w14:textId="7DDB317A" w:rsidR="00B711A7" w:rsidRDefault="00B711A7" w:rsidP="00B711A7">
      <w:pPr>
        <w:widowControl/>
        <w:autoSpaceDE w:val="0"/>
        <w:autoSpaceDN w:val="0"/>
        <w:adjustRightInd w:val="0"/>
        <w:jc w:val="both"/>
        <w:rPr>
          <w:rFonts w:cs="Arial"/>
          <w:i/>
          <w:iCs/>
          <w:snapToGrid/>
          <w:szCs w:val="24"/>
        </w:rPr>
      </w:pPr>
    </w:p>
    <w:p w14:paraId="5D05FEBE" w14:textId="30AD8F65" w:rsidR="0025083A" w:rsidRDefault="0025083A" w:rsidP="00B711A7">
      <w:pPr>
        <w:widowControl/>
        <w:autoSpaceDE w:val="0"/>
        <w:autoSpaceDN w:val="0"/>
        <w:adjustRightInd w:val="0"/>
        <w:jc w:val="both"/>
        <w:rPr>
          <w:rFonts w:cs="Arial"/>
          <w:i/>
          <w:iCs/>
          <w:snapToGrid/>
          <w:szCs w:val="24"/>
        </w:rPr>
      </w:pPr>
      <w:r>
        <w:rPr>
          <w:rFonts w:cs="Arial"/>
          <w:i/>
          <w:iCs/>
          <w:snapToGrid/>
          <w:szCs w:val="24"/>
        </w:rPr>
        <w:t>…</w:t>
      </w:r>
    </w:p>
    <w:p w14:paraId="0D62DD67" w14:textId="77777777" w:rsidR="0025083A" w:rsidRDefault="0025083A" w:rsidP="00B711A7">
      <w:pPr>
        <w:widowControl/>
        <w:autoSpaceDE w:val="0"/>
        <w:autoSpaceDN w:val="0"/>
        <w:adjustRightInd w:val="0"/>
        <w:jc w:val="both"/>
        <w:rPr>
          <w:rFonts w:cs="Arial"/>
          <w:i/>
          <w:iCs/>
          <w:snapToGrid/>
          <w:szCs w:val="24"/>
        </w:rPr>
      </w:pPr>
    </w:p>
    <w:p w14:paraId="46E31B94" w14:textId="2CB854A4" w:rsidR="00B711A7" w:rsidRPr="00AD67B3" w:rsidRDefault="00B711A7" w:rsidP="00B711A7">
      <w:pPr>
        <w:pStyle w:val="Heading1"/>
        <w:spacing w:before="60"/>
        <w:rPr>
          <w:rFonts w:cs="Arial"/>
          <w:noProof/>
        </w:rPr>
      </w:pPr>
      <w:r w:rsidRPr="00AD67B3">
        <w:rPr>
          <w:rFonts w:cs="Arial"/>
        </w:rPr>
        <w:t xml:space="preserve">Item </w:t>
      </w:r>
      <w:r>
        <w:rPr>
          <w:rFonts w:cs="Arial"/>
          <w:noProof/>
        </w:rPr>
        <w:t>1-2</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1.1.0 General through 1.1.12</w:t>
      </w:r>
    </w:p>
    <w:p w14:paraId="11A5CE11" w14:textId="77777777" w:rsidR="00B711A7" w:rsidRPr="00AD67B3" w:rsidRDefault="00B711A7" w:rsidP="00B711A7">
      <w:pPr>
        <w:rPr>
          <w:rFonts w:cs="Arial"/>
        </w:rPr>
      </w:pPr>
    </w:p>
    <w:p w14:paraId="331D3C6D" w14:textId="1C338A40" w:rsidR="00DF180E" w:rsidRDefault="00D65066" w:rsidP="00FC64DF">
      <w:pPr>
        <w:widowControl/>
        <w:rPr>
          <w:rFonts w:cs="Arial"/>
          <w:snapToGrid/>
          <w:szCs w:val="24"/>
        </w:rPr>
      </w:pPr>
      <w:r w:rsidRPr="000771F7">
        <w:rPr>
          <w:rFonts w:cs="Arial"/>
          <w:snapToGrid/>
          <w:szCs w:val="24"/>
        </w:rPr>
        <w:t>[The SFM is proposing to maintain the adoption of those existing California provisions contained Sections 1.1.0 through 1.1.12.]</w:t>
      </w:r>
    </w:p>
    <w:p w14:paraId="2491075B" w14:textId="77777777" w:rsidR="00FC64DF" w:rsidRPr="00FC64DF" w:rsidRDefault="00FC64DF" w:rsidP="00FC64DF">
      <w:pPr>
        <w:widowControl/>
        <w:rPr>
          <w:rFonts w:cs="Arial"/>
          <w:snapToGrid/>
          <w:szCs w:val="24"/>
        </w:rPr>
      </w:pPr>
    </w:p>
    <w:p w14:paraId="42BDB41A" w14:textId="6BA657FA" w:rsidR="00D65066" w:rsidRPr="00AD67B3" w:rsidRDefault="00D65066" w:rsidP="00D65066">
      <w:pPr>
        <w:pStyle w:val="Heading1"/>
        <w:spacing w:before="60"/>
        <w:rPr>
          <w:rFonts w:cs="Arial"/>
          <w:noProof/>
        </w:rPr>
      </w:pPr>
      <w:r w:rsidRPr="00AD67B3">
        <w:rPr>
          <w:rFonts w:cs="Arial"/>
        </w:rPr>
        <w:t xml:space="preserve">Item </w:t>
      </w:r>
      <w:r>
        <w:rPr>
          <w:rFonts w:cs="Arial"/>
          <w:noProof/>
        </w:rPr>
        <w:t>1-</w:t>
      </w:r>
      <w:r w:rsidR="000771F7">
        <w:rPr>
          <w:rFonts w:cs="Arial"/>
          <w:noProof/>
        </w:rPr>
        <w:t>3</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1.11.0 through 1.11.11</w:t>
      </w:r>
    </w:p>
    <w:p w14:paraId="6C3EAAFB" w14:textId="55A8A605" w:rsidR="00D65066" w:rsidRDefault="00D65066" w:rsidP="00B711A7">
      <w:pPr>
        <w:widowControl/>
        <w:autoSpaceDE w:val="0"/>
        <w:autoSpaceDN w:val="0"/>
        <w:adjustRightInd w:val="0"/>
        <w:jc w:val="both"/>
        <w:rPr>
          <w:rFonts w:cs="Arial"/>
          <w:i/>
          <w:iCs/>
          <w:snapToGrid/>
          <w:szCs w:val="24"/>
        </w:rPr>
      </w:pPr>
    </w:p>
    <w:p w14:paraId="41F5FD16" w14:textId="334A3A56" w:rsidR="00887F13" w:rsidRPr="000771F7" w:rsidRDefault="00887F13" w:rsidP="00B711A7">
      <w:pPr>
        <w:widowControl/>
        <w:autoSpaceDE w:val="0"/>
        <w:autoSpaceDN w:val="0"/>
        <w:adjustRightInd w:val="0"/>
        <w:jc w:val="both"/>
        <w:rPr>
          <w:rFonts w:cs="Arial"/>
          <w:snapToGrid/>
          <w:szCs w:val="24"/>
        </w:rPr>
      </w:pPr>
      <w:r w:rsidRPr="000771F7">
        <w:rPr>
          <w:rFonts w:cs="Arial"/>
          <w:snapToGrid/>
          <w:szCs w:val="24"/>
        </w:rPr>
        <w:t xml:space="preserve">[The SFM is proposing to maintain the adoption of those existing California provisions contained </w:t>
      </w:r>
      <w:r w:rsidR="0025083A">
        <w:rPr>
          <w:rFonts w:cs="Arial"/>
          <w:snapToGrid/>
          <w:szCs w:val="24"/>
        </w:rPr>
        <w:t xml:space="preserve">in </w:t>
      </w:r>
      <w:r w:rsidRPr="000771F7">
        <w:rPr>
          <w:rFonts w:cs="Arial"/>
          <w:snapToGrid/>
          <w:szCs w:val="24"/>
        </w:rPr>
        <w:t>Sections 1.11.0 through 1.11.11</w:t>
      </w:r>
      <w:r w:rsidR="0025083A">
        <w:rPr>
          <w:rFonts w:cs="Arial"/>
          <w:snapToGrid/>
          <w:szCs w:val="24"/>
        </w:rPr>
        <w:t>.</w:t>
      </w:r>
      <w:r w:rsidRPr="000771F7">
        <w:rPr>
          <w:rFonts w:cs="Arial"/>
          <w:snapToGrid/>
          <w:szCs w:val="24"/>
        </w:rPr>
        <w:t>]</w:t>
      </w:r>
    </w:p>
    <w:p w14:paraId="21A9B825" w14:textId="16ECF1BB" w:rsidR="00887F13" w:rsidRDefault="00887F13" w:rsidP="00B711A7">
      <w:pPr>
        <w:widowControl/>
        <w:autoSpaceDE w:val="0"/>
        <w:autoSpaceDN w:val="0"/>
        <w:adjustRightInd w:val="0"/>
        <w:jc w:val="both"/>
        <w:rPr>
          <w:rFonts w:cs="Arial"/>
          <w:b/>
          <w:snapToGrid/>
          <w:szCs w:val="24"/>
        </w:rPr>
      </w:pPr>
    </w:p>
    <w:p w14:paraId="044A3C5F" w14:textId="42C7B093" w:rsidR="000771F7" w:rsidRDefault="000771F7" w:rsidP="000771F7">
      <w:pPr>
        <w:pStyle w:val="Heading1"/>
        <w:spacing w:before="60"/>
        <w:rPr>
          <w:rFonts w:cs="Arial"/>
          <w:noProof/>
        </w:rPr>
      </w:pPr>
      <w:r w:rsidRPr="00AD67B3">
        <w:rPr>
          <w:rFonts w:cs="Arial"/>
        </w:rPr>
        <w:t xml:space="preserve">Item </w:t>
      </w:r>
      <w:r>
        <w:rPr>
          <w:rFonts w:cs="Arial"/>
          <w:noProof/>
        </w:rPr>
        <w:t>1-4</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sidR="00F436FF">
        <w:rPr>
          <w:rFonts w:cs="Arial"/>
          <w:noProof/>
        </w:rPr>
        <w:t>1.11.4.4 Fire Clearance Preinspection</w:t>
      </w:r>
    </w:p>
    <w:p w14:paraId="1B02503A" w14:textId="024AF115" w:rsidR="000771F7" w:rsidRDefault="000771F7" w:rsidP="00B711A7">
      <w:pPr>
        <w:widowControl/>
        <w:autoSpaceDE w:val="0"/>
        <w:autoSpaceDN w:val="0"/>
        <w:adjustRightInd w:val="0"/>
        <w:jc w:val="both"/>
        <w:rPr>
          <w:rFonts w:cs="Arial"/>
          <w:b/>
          <w:snapToGrid/>
          <w:szCs w:val="24"/>
        </w:rPr>
      </w:pPr>
    </w:p>
    <w:p w14:paraId="524B786E" w14:textId="7F51954F" w:rsidR="005E2D5E" w:rsidRDefault="005E2D5E" w:rsidP="005E2D5E">
      <w:pPr>
        <w:widowControl/>
        <w:autoSpaceDE w:val="0"/>
        <w:autoSpaceDN w:val="0"/>
        <w:adjustRightInd w:val="0"/>
        <w:rPr>
          <w:rFonts w:cs="Arial"/>
          <w:szCs w:val="24"/>
        </w:rPr>
      </w:pPr>
      <w:r>
        <w:rPr>
          <w:rFonts w:cs="Arial"/>
          <w:szCs w:val="24"/>
        </w:rPr>
        <w:t>[For Items 1-4 through Item 1-7</w:t>
      </w:r>
      <w:r w:rsidRPr="008834DD">
        <w:rPr>
          <w:rFonts w:cs="Arial"/>
          <w:szCs w:val="24"/>
        </w:rPr>
        <w:t>, the SFM is proposing to maintain the adoption of those existing California provisions contained in Sections 1.11.0 through 1.11.11 wit</w:t>
      </w:r>
      <w:r>
        <w:rPr>
          <w:rFonts w:cs="Arial"/>
          <w:szCs w:val="24"/>
        </w:rPr>
        <w:t>h modifications as shown below.]</w:t>
      </w:r>
    </w:p>
    <w:p w14:paraId="77D9E89D" w14:textId="19FEDBBE" w:rsidR="005E2D5E" w:rsidRDefault="005E2D5E" w:rsidP="005E2D5E">
      <w:pPr>
        <w:widowControl/>
        <w:autoSpaceDE w:val="0"/>
        <w:autoSpaceDN w:val="0"/>
        <w:adjustRightInd w:val="0"/>
        <w:rPr>
          <w:rFonts w:cs="Arial"/>
          <w:szCs w:val="24"/>
        </w:rPr>
      </w:pPr>
    </w:p>
    <w:p w14:paraId="402F9197" w14:textId="77777777" w:rsidR="005E2D5E" w:rsidRPr="008834DD" w:rsidRDefault="005E2D5E" w:rsidP="005E2D5E">
      <w:pPr>
        <w:widowControl/>
        <w:autoSpaceDE w:val="0"/>
        <w:autoSpaceDN w:val="0"/>
        <w:adjustRightInd w:val="0"/>
        <w:rPr>
          <w:rFonts w:cs="Arial"/>
          <w:snapToGrid/>
          <w:szCs w:val="24"/>
        </w:rPr>
      </w:pPr>
      <w:r w:rsidRPr="008834DD">
        <w:rPr>
          <w:rFonts w:cs="Arial"/>
          <w:szCs w:val="24"/>
        </w:rPr>
        <w:t>[The SFM is proposing to amend the section listed below]</w:t>
      </w:r>
    </w:p>
    <w:p w14:paraId="6140D4E6" w14:textId="77777777" w:rsidR="005E2D5E" w:rsidRPr="008834DD" w:rsidRDefault="005E2D5E" w:rsidP="005E2D5E">
      <w:pPr>
        <w:widowControl/>
        <w:autoSpaceDE w:val="0"/>
        <w:autoSpaceDN w:val="0"/>
        <w:adjustRightInd w:val="0"/>
        <w:rPr>
          <w:rFonts w:cs="Arial"/>
          <w:snapToGrid/>
          <w:szCs w:val="24"/>
        </w:rPr>
      </w:pPr>
    </w:p>
    <w:p w14:paraId="100F6D3A" w14:textId="77777777" w:rsidR="005E2D5E" w:rsidRDefault="005E2D5E" w:rsidP="00B711A7">
      <w:pPr>
        <w:widowControl/>
        <w:autoSpaceDE w:val="0"/>
        <w:autoSpaceDN w:val="0"/>
        <w:adjustRightInd w:val="0"/>
        <w:jc w:val="both"/>
        <w:rPr>
          <w:rFonts w:cs="Arial"/>
          <w:b/>
          <w:snapToGrid/>
          <w:szCs w:val="24"/>
        </w:rPr>
      </w:pPr>
    </w:p>
    <w:p w14:paraId="4C03DAB7" w14:textId="015BDC06" w:rsidR="000771F7" w:rsidRPr="003B5C25" w:rsidRDefault="000771F7" w:rsidP="000771F7">
      <w:pPr>
        <w:spacing w:before="120"/>
        <w:rPr>
          <w:rFonts w:cs="Arial"/>
          <w:i/>
          <w:noProof/>
        </w:rPr>
      </w:pPr>
      <w:r w:rsidRPr="000771F7">
        <w:rPr>
          <w:rFonts w:cs="Arial"/>
          <w:b/>
          <w:i/>
          <w:noProof/>
        </w:rPr>
        <w:lastRenderedPageBreak/>
        <w:t>1.11.4.4 Fire Clearance Preinspection.</w:t>
      </w:r>
      <w:r w:rsidRPr="003B5C25">
        <w:rPr>
          <w:rFonts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3B5C25">
        <w:rPr>
          <w:rFonts w:cs="Arial"/>
          <w:i/>
          <w:noProof/>
          <w:u w:val="single"/>
        </w:rPr>
        <w:t>equal to, but not exceeding, the actual cost</w:t>
      </w:r>
      <w:r>
        <w:rPr>
          <w:rFonts w:cs="Arial"/>
          <w:i/>
          <w:noProof/>
          <w:u w:val="single"/>
        </w:rPr>
        <w:t xml:space="preserve"> of</w:t>
      </w:r>
      <w:r w:rsidRPr="003B5C25">
        <w:rPr>
          <w:rFonts w:cs="Arial"/>
          <w:i/>
          <w:noProof/>
          <w:u w:val="single"/>
        </w:rPr>
        <w:t xml:space="preserve"> </w:t>
      </w:r>
      <w:r>
        <w:rPr>
          <w:rFonts w:cs="Arial"/>
          <w:i/>
          <w:noProof/>
          <w:u w:val="single"/>
        </w:rPr>
        <w:t xml:space="preserve">the of the preinspection services </w:t>
      </w:r>
      <w:r w:rsidRPr="003B5C25">
        <w:rPr>
          <w:rFonts w:cs="Arial"/>
          <w:i/>
          <w:strike/>
          <w:noProof/>
        </w:rPr>
        <w:t>not more than $50.00</w:t>
      </w:r>
      <w:r w:rsidRPr="003B5C25">
        <w:rPr>
          <w:rFonts w:cs="Arial"/>
          <w:i/>
          <w:noProof/>
        </w:rPr>
        <w:t xml:space="preserve"> may be charged for the preinspection of a facility</w:t>
      </w:r>
      <w:r w:rsidRPr="000771F7">
        <w:rPr>
          <w:rFonts w:cs="Arial"/>
          <w:i/>
          <w:noProof/>
          <w:u w:val="single"/>
        </w:rPr>
        <w:t>.</w:t>
      </w:r>
      <w:r w:rsidRPr="003A11C3">
        <w:rPr>
          <w:rFonts w:cs="Arial"/>
          <w:i/>
          <w:strike/>
          <w:noProof/>
        </w:rPr>
        <w:t xml:space="preserve"> with a capacity to serve 25 or fewer persons. A fee of not more than $100.00 may be charged for a preinspection of a facility with a capacity to serve 26 or more </w:t>
      </w:r>
      <w:r w:rsidRPr="000771F7">
        <w:rPr>
          <w:rFonts w:cs="Arial"/>
          <w:i/>
          <w:strike/>
          <w:noProof/>
        </w:rPr>
        <w:t>persons.</w:t>
      </w:r>
      <w:r w:rsidRPr="003B5C25">
        <w:rPr>
          <w:rFonts w:cs="Arial"/>
          <w:i/>
          <w:noProof/>
        </w:rPr>
        <w:t xml:space="preserve"> </w:t>
      </w:r>
    </w:p>
    <w:p w14:paraId="0B267455" w14:textId="121AD9C0" w:rsidR="000771F7" w:rsidRDefault="000771F7" w:rsidP="00B711A7">
      <w:pPr>
        <w:widowControl/>
        <w:autoSpaceDE w:val="0"/>
        <w:autoSpaceDN w:val="0"/>
        <w:adjustRightInd w:val="0"/>
        <w:jc w:val="both"/>
        <w:rPr>
          <w:rFonts w:cs="Arial"/>
          <w:b/>
          <w:snapToGrid/>
          <w:szCs w:val="24"/>
        </w:rPr>
      </w:pPr>
    </w:p>
    <w:p w14:paraId="37442132" w14:textId="00B99267" w:rsidR="005E2D5E" w:rsidRDefault="002D2A57" w:rsidP="002D2A57">
      <w:pPr>
        <w:pStyle w:val="Heading1"/>
        <w:spacing w:before="60"/>
        <w:rPr>
          <w:rFonts w:cs="Arial"/>
          <w:noProof/>
        </w:rPr>
      </w:pPr>
      <w:r w:rsidRPr="00AD67B3">
        <w:rPr>
          <w:rFonts w:cs="Arial"/>
        </w:rPr>
        <w:t xml:space="preserve">Item </w:t>
      </w:r>
      <w:r>
        <w:rPr>
          <w:rFonts w:cs="Arial"/>
          <w:noProof/>
        </w:rPr>
        <w:t>1-5</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1.11.4.5 Care Facilities</w:t>
      </w:r>
    </w:p>
    <w:p w14:paraId="6A322938" w14:textId="77777777" w:rsidR="002D2A57" w:rsidRPr="002D2A57" w:rsidRDefault="002D2A57" w:rsidP="002D2A57"/>
    <w:p w14:paraId="1DE0A0F8" w14:textId="295EF4C9" w:rsidR="005E2D5E" w:rsidRDefault="005E2D5E" w:rsidP="00161370">
      <w:pPr>
        <w:widowControl/>
        <w:autoSpaceDE w:val="0"/>
        <w:autoSpaceDN w:val="0"/>
        <w:adjustRightInd w:val="0"/>
        <w:rPr>
          <w:rFonts w:cs="Arial"/>
          <w:snapToGrid/>
          <w:szCs w:val="24"/>
        </w:rPr>
      </w:pPr>
      <w:r w:rsidRPr="008834DD">
        <w:rPr>
          <w:rFonts w:cs="Arial"/>
          <w:szCs w:val="24"/>
        </w:rPr>
        <w:t>[The SFM is proposing to amend the section listed below]</w:t>
      </w:r>
    </w:p>
    <w:p w14:paraId="3AE1960A" w14:textId="77777777" w:rsidR="00161370" w:rsidRPr="00161370" w:rsidRDefault="00161370" w:rsidP="00161370">
      <w:pPr>
        <w:widowControl/>
        <w:autoSpaceDE w:val="0"/>
        <w:autoSpaceDN w:val="0"/>
        <w:adjustRightInd w:val="0"/>
        <w:rPr>
          <w:rFonts w:cs="Arial"/>
          <w:snapToGrid/>
          <w:szCs w:val="24"/>
        </w:rPr>
      </w:pPr>
    </w:p>
    <w:p w14:paraId="00AEF350" w14:textId="77777777" w:rsidR="000771F7" w:rsidRPr="003B5C25" w:rsidRDefault="000771F7" w:rsidP="000771F7">
      <w:pPr>
        <w:spacing w:before="120"/>
        <w:rPr>
          <w:rFonts w:cs="Arial"/>
          <w:i/>
          <w:noProof/>
        </w:rPr>
      </w:pPr>
      <w:r w:rsidRPr="001A6968">
        <w:rPr>
          <w:rFonts w:cs="Arial"/>
          <w:b/>
          <w:i/>
          <w:noProof/>
        </w:rPr>
        <w:t>1.11.4.5 Care Facilities.</w:t>
      </w:r>
      <w:r w:rsidRPr="003B5C25">
        <w:rPr>
          <w:rFonts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1BFD6651" w14:textId="62614906" w:rsidR="000771F7" w:rsidRPr="003B5C25" w:rsidRDefault="000771F7" w:rsidP="000771F7">
      <w:pPr>
        <w:spacing w:before="120"/>
        <w:rPr>
          <w:rFonts w:cs="Arial"/>
          <w:i/>
          <w:noProof/>
        </w:rPr>
      </w:pPr>
      <w:r w:rsidRPr="003B5C25">
        <w:rPr>
          <w:rFonts w:cs="Arial"/>
          <w:i/>
          <w:noProof/>
        </w:rPr>
        <w:t xml:space="preserve">Pursuant to Health and Safety Code Section 13235, a preinspection fee </w:t>
      </w:r>
      <w:r w:rsidRPr="003B5C25">
        <w:rPr>
          <w:rFonts w:cs="Arial"/>
          <w:i/>
          <w:noProof/>
          <w:u w:val="single"/>
        </w:rPr>
        <w:t>equal to, but not exceeding, the actual cost</w:t>
      </w:r>
      <w:r>
        <w:rPr>
          <w:rFonts w:cs="Arial"/>
          <w:i/>
          <w:noProof/>
          <w:u w:val="single"/>
        </w:rPr>
        <w:t xml:space="preserve"> of</w:t>
      </w:r>
      <w:r w:rsidRPr="003B5C25">
        <w:rPr>
          <w:rFonts w:cs="Arial"/>
          <w:i/>
          <w:noProof/>
          <w:u w:val="single"/>
        </w:rPr>
        <w:t xml:space="preserve"> </w:t>
      </w:r>
      <w:r>
        <w:rPr>
          <w:rFonts w:cs="Arial"/>
          <w:i/>
          <w:noProof/>
          <w:u w:val="single"/>
        </w:rPr>
        <w:t>the of the preinspection services</w:t>
      </w:r>
      <w:r w:rsidRPr="003B5C25">
        <w:rPr>
          <w:rFonts w:cs="Arial"/>
          <w:i/>
          <w:noProof/>
        </w:rPr>
        <w:t xml:space="preserve"> </w:t>
      </w:r>
      <w:r w:rsidRPr="003A11C3">
        <w:rPr>
          <w:rFonts w:cs="Arial"/>
          <w:i/>
          <w:strike/>
          <w:noProof/>
        </w:rPr>
        <w:t xml:space="preserve">of not more than $50.00 </w:t>
      </w:r>
      <w:r w:rsidRPr="003B5C25">
        <w:rPr>
          <w:rFonts w:cs="Arial"/>
          <w:i/>
          <w:noProof/>
        </w:rPr>
        <w:t>may be charged for</w:t>
      </w:r>
      <w:r w:rsidR="001A6968">
        <w:rPr>
          <w:rFonts w:cs="Arial"/>
          <w:i/>
          <w:noProof/>
        </w:rPr>
        <w:t xml:space="preserve"> </w:t>
      </w:r>
      <w:r w:rsidR="001A6968" w:rsidRPr="001A6968">
        <w:rPr>
          <w:rFonts w:cs="Arial"/>
          <w:i/>
          <w:noProof/>
          <w:u w:val="single"/>
        </w:rPr>
        <w:t>the preinspection of</w:t>
      </w:r>
      <w:r w:rsidRPr="001A6968">
        <w:rPr>
          <w:rFonts w:cs="Arial"/>
          <w:i/>
          <w:noProof/>
          <w:u w:val="single"/>
        </w:rPr>
        <w:t xml:space="preserve"> </w:t>
      </w:r>
      <w:r w:rsidRPr="001A6968">
        <w:rPr>
          <w:rFonts w:cs="Arial"/>
          <w:i/>
          <w:noProof/>
        </w:rPr>
        <w:t>a</w:t>
      </w:r>
      <w:r w:rsidRPr="003B5C25">
        <w:rPr>
          <w:rFonts w:cs="Arial"/>
          <w:i/>
          <w:noProof/>
        </w:rPr>
        <w:t xml:space="preserve"> </w:t>
      </w:r>
      <w:r w:rsidRPr="001A6968">
        <w:rPr>
          <w:rFonts w:cs="Arial"/>
          <w:i/>
          <w:noProof/>
        </w:rPr>
        <w:t>facility</w:t>
      </w:r>
      <w:r w:rsidR="001A6968" w:rsidRPr="001A6968">
        <w:rPr>
          <w:rFonts w:cs="Arial"/>
          <w:i/>
          <w:noProof/>
          <w:u w:val="single"/>
        </w:rPr>
        <w:t>.</w:t>
      </w:r>
      <w:r w:rsidRPr="001A6968">
        <w:rPr>
          <w:rFonts w:cs="Arial"/>
          <w:i/>
          <w:noProof/>
        </w:rPr>
        <w:t xml:space="preserve"> </w:t>
      </w:r>
      <w:r w:rsidRPr="003A11C3">
        <w:rPr>
          <w:rFonts w:cs="Arial"/>
          <w:i/>
          <w:strike/>
          <w:noProof/>
        </w:rPr>
        <w:t xml:space="preserve">with a capacity to serve 25 or less clients. A fee of not more than $100.00 may be charged for a preinspection of a facility with a capacity to serve 26 or more </w:t>
      </w:r>
      <w:r w:rsidRPr="001A6968">
        <w:rPr>
          <w:rFonts w:cs="Arial"/>
          <w:i/>
          <w:strike/>
          <w:noProof/>
        </w:rPr>
        <w:t>clients.</w:t>
      </w:r>
      <w:r w:rsidRPr="003B5C25">
        <w:rPr>
          <w:rFonts w:cs="Arial"/>
          <w:i/>
          <w:noProof/>
        </w:rPr>
        <w:t xml:space="preserve"> </w:t>
      </w:r>
    </w:p>
    <w:p w14:paraId="27AAB2C5" w14:textId="4E467C53" w:rsidR="000771F7" w:rsidRDefault="000771F7" w:rsidP="00B711A7">
      <w:pPr>
        <w:widowControl/>
        <w:autoSpaceDE w:val="0"/>
        <w:autoSpaceDN w:val="0"/>
        <w:adjustRightInd w:val="0"/>
        <w:jc w:val="both"/>
        <w:rPr>
          <w:rFonts w:cs="Arial"/>
          <w:b/>
          <w:snapToGrid/>
          <w:szCs w:val="24"/>
        </w:rPr>
      </w:pPr>
    </w:p>
    <w:p w14:paraId="011C53D3" w14:textId="0AFB032B" w:rsidR="002D2A57" w:rsidRPr="002D2A57" w:rsidRDefault="002D2A57" w:rsidP="00B711A7">
      <w:pPr>
        <w:widowControl/>
        <w:autoSpaceDE w:val="0"/>
        <w:autoSpaceDN w:val="0"/>
        <w:adjustRightInd w:val="0"/>
        <w:jc w:val="both"/>
        <w:rPr>
          <w:rFonts w:cs="Arial"/>
          <w:snapToGrid/>
          <w:szCs w:val="24"/>
        </w:rPr>
      </w:pPr>
      <w:r w:rsidRPr="002D2A57">
        <w:rPr>
          <w:rFonts w:cs="Arial"/>
          <w:snapToGrid/>
          <w:szCs w:val="24"/>
        </w:rPr>
        <w:t>…</w:t>
      </w:r>
    </w:p>
    <w:p w14:paraId="5AB54563" w14:textId="77777777" w:rsidR="002D2A57" w:rsidRDefault="002D2A57" w:rsidP="00B711A7">
      <w:pPr>
        <w:widowControl/>
        <w:autoSpaceDE w:val="0"/>
        <w:autoSpaceDN w:val="0"/>
        <w:adjustRightInd w:val="0"/>
        <w:jc w:val="both"/>
        <w:rPr>
          <w:rFonts w:cs="Arial"/>
          <w:b/>
          <w:snapToGrid/>
          <w:szCs w:val="24"/>
        </w:rPr>
      </w:pPr>
    </w:p>
    <w:p w14:paraId="5DACB33E" w14:textId="007C26AE" w:rsidR="00887F13" w:rsidRDefault="00887F13" w:rsidP="00887F13">
      <w:pPr>
        <w:pStyle w:val="Heading1"/>
        <w:spacing w:before="60"/>
        <w:rPr>
          <w:rFonts w:cs="Arial"/>
          <w:noProof/>
        </w:rPr>
      </w:pPr>
      <w:r w:rsidRPr="00AD67B3">
        <w:rPr>
          <w:rFonts w:cs="Arial"/>
        </w:rPr>
        <w:t xml:space="preserve">Item </w:t>
      </w:r>
      <w:r>
        <w:rPr>
          <w:rFonts w:cs="Arial"/>
          <w:noProof/>
        </w:rPr>
        <w:t>1-</w:t>
      </w:r>
      <w:r w:rsidR="001A6968">
        <w:rPr>
          <w:rFonts w:cs="Arial"/>
          <w:noProof/>
        </w:rPr>
        <w:t>6</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1.11.6 Certificate of Occupancy</w:t>
      </w:r>
    </w:p>
    <w:p w14:paraId="4213D6FF" w14:textId="60CB8789" w:rsidR="00887F13" w:rsidRDefault="00887F13" w:rsidP="00887F13"/>
    <w:p w14:paraId="457146E9" w14:textId="77777777" w:rsidR="005E2D5E" w:rsidRPr="008834DD" w:rsidRDefault="005E2D5E" w:rsidP="005E2D5E">
      <w:pPr>
        <w:widowControl/>
        <w:autoSpaceDE w:val="0"/>
        <w:autoSpaceDN w:val="0"/>
        <w:adjustRightInd w:val="0"/>
        <w:rPr>
          <w:rFonts w:cs="Arial"/>
          <w:snapToGrid/>
          <w:szCs w:val="24"/>
        </w:rPr>
      </w:pPr>
      <w:r w:rsidRPr="008834DD">
        <w:rPr>
          <w:rFonts w:cs="Arial"/>
          <w:szCs w:val="24"/>
        </w:rPr>
        <w:t>[The SFM is proposing to amend the section listed below]</w:t>
      </w:r>
    </w:p>
    <w:p w14:paraId="7B1B7C7D" w14:textId="77777777" w:rsidR="005E2D5E" w:rsidRDefault="005E2D5E" w:rsidP="00887F13"/>
    <w:p w14:paraId="0FBC1331" w14:textId="3BD61C89" w:rsidR="00887F13" w:rsidRPr="00887F13" w:rsidRDefault="00887F13" w:rsidP="00887F13">
      <w:pPr>
        <w:widowControl/>
        <w:autoSpaceDE w:val="0"/>
        <w:autoSpaceDN w:val="0"/>
        <w:adjustRightInd w:val="0"/>
        <w:rPr>
          <w:rFonts w:cs="Arial"/>
          <w:i/>
          <w:iCs/>
          <w:snapToGrid/>
          <w:szCs w:val="24"/>
        </w:rPr>
      </w:pPr>
      <w:r w:rsidRPr="00887F13">
        <w:rPr>
          <w:rFonts w:cs="Arial"/>
          <w:b/>
          <w:bCs/>
          <w:i/>
          <w:iCs/>
          <w:snapToGrid/>
          <w:szCs w:val="24"/>
        </w:rPr>
        <w:t xml:space="preserve">1.11.6 Certificate of Occupancy. </w:t>
      </w:r>
      <w:r>
        <w:rPr>
          <w:rFonts w:cs="Arial"/>
          <w:i/>
          <w:iCs/>
          <w:snapToGrid/>
          <w:szCs w:val="24"/>
        </w:rPr>
        <w:t xml:space="preserve">A Certificate of Occupancy </w:t>
      </w:r>
      <w:r w:rsidRPr="00887F13">
        <w:rPr>
          <w:rFonts w:cs="Arial"/>
          <w:i/>
          <w:iCs/>
          <w:snapToGrid/>
          <w:szCs w:val="24"/>
        </w:rPr>
        <w:t>shall be issued as specified in Title 24, Part 2, California</w:t>
      </w:r>
      <w:r>
        <w:rPr>
          <w:rFonts w:cs="Arial"/>
          <w:i/>
          <w:iCs/>
          <w:snapToGrid/>
          <w:szCs w:val="24"/>
        </w:rPr>
        <w:t xml:space="preserve"> </w:t>
      </w:r>
      <w:r w:rsidRPr="00887F13">
        <w:rPr>
          <w:rFonts w:cs="Arial"/>
          <w:i/>
          <w:iCs/>
          <w:snapToGrid/>
          <w:szCs w:val="24"/>
        </w:rPr>
        <w:t>Building Code, Section 111.</w:t>
      </w:r>
    </w:p>
    <w:p w14:paraId="0A7F4C62" w14:textId="77777777" w:rsidR="00887F13" w:rsidRDefault="00887F13" w:rsidP="00887F13">
      <w:pPr>
        <w:widowControl/>
        <w:autoSpaceDE w:val="0"/>
        <w:autoSpaceDN w:val="0"/>
        <w:adjustRightInd w:val="0"/>
        <w:rPr>
          <w:rFonts w:cs="Arial"/>
          <w:b/>
          <w:bCs/>
          <w:i/>
          <w:iCs/>
          <w:snapToGrid/>
          <w:szCs w:val="24"/>
        </w:rPr>
      </w:pPr>
    </w:p>
    <w:p w14:paraId="3D390B61" w14:textId="6AB2F047" w:rsidR="00887F13" w:rsidRPr="00887F13" w:rsidRDefault="00887F13" w:rsidP="00887F13">
      <w:pPr>
        <w:widowControl/>
        <w:autoSpaceDE w:val="0"/>
        <w:autoSpaceDN w:val="0"/>
        <w:adjustRightInd w:val="0"/>
        <w:ind w:left="720"/>
        <w:rPr>
          <w:rFonts w:cs="Arial"/>
          <w:snapToGrid/>
          <w:szCs w:val="24"/>
        </w:rPr>
      </w:pPr>
      <w:r w:rsidRPr="00887F13">
        <w:rPr>
          <w:rFonts w:cs="Arial"/>
          <w:b/>
          <w:bCs/>
          <w:i/>
          <w:iCs/>
          <w:snapToGrid/>
          <w:szCs w:val="24"/>
        </w:rPr>
        <w:lastRenderedPageBreak/>
        <w:t xml:space="preserve">Exception: </w:t>
      </w:r>
      <w:r w:rsidRPr="00887F13">
        <w:rPr>
          <w:rFonts w:cs="Arial"/>
          <w:i/>
          <w:iCs/>
          <w:strike/>
          <w:snapToGrid/>
          <w:szCs w:val="24"/>
        </w:rPr>
        <w:t xml:space="preserve">Group R, Division </w:t>
      </w:r>
      <w:proofErr w:type="gramStart"/>
      <w:r w:rsidRPr="00887F13">
        <w:rPr>
          <w:rFonts w:cs="Arial"/>
          <w:i/>
          <w:iCs/>
          <w:strike/>
          <w:snapToGrid/>
          <w:szCs w:val="24"/>
        </w:rPr>
        <w:t>3</w:t>
      </w:r>
      <w:proofErr w:type="gramEnd"/>
      <w:r w:rsidRPr="00887F13">
        <w:rPr>
          <w:rFonts w:cs="Arial"/>
          <w:i/>
          <w:iCs/>
          <w:strike/>
          <w:snapToGrid/>
          <w:szCs w:val="24"/>
        </w:rPr>
        <w:t xml:space="preserve"> and Group U occupancies. </w:t>
      </w:r>
      <w:r w:rsidRPr="00887F13">
        <w:rPr>
          <w:rFonts w:cs="Arial"/>
          <w:i/>
          <w:snapToGrid/>
          <w:szCs w:val="24"/>
          <w:u w:val="single"/>
        </w:rPr>
        <w:t>Certificates of occupancy are not required for work exempt from permits in accordance with Section 105.2</w:t>
      </w:r>
      <w:r>
        <w:rPr>
          <w:rFonts w:cs="Arial"/>
          <w:i/>
          <w:snapToGrid/>
          <w:szCs w:val="24"/>
          <w:u w:val="single"/>
        </w:rPr>
        <w:t xml:space="preserve"> of the California Building Code</w:t>
      </w:r>
      <w:r w:rsidRPr="00887F13">
        <w:rPr>
          <w:rFonts w:cs="Arial"/>
          <w:i/>
          <w:snapToGrid/>
          <w:szCs w:val="24"/>
          <w:u w:val="single"/>
        </w:rPr>
        <w:t>.</w:t>
      </w:r>
    </w:p>
    <w:p w14:paraId="11C1CEC9" w14:textId="182E0B3F" w:rsidR="00887F13" w:rsidRDefault="00887F13" w:rsidP="00B711A7">
      <w:pPr>
        <w:widowControl/>
        <w:autoSpaceDE w:val="0"/>
        <w:autoSpaceDN w:val="0"/>
        <w:adjustRightInd w:val="0"/>
        <w:jc w:val="both"/>
        <w:rPr>
          <w:rFonts w:cs="Arial"/>
          <w:i/>
          <w:iCs/>
          <w:snapToGrid/>
          <w:szCs w:val="24"/>
        </w:rPr>
      </w:pPr>
    </w:p>
    <w:p w14:paraId="2CE02C11" w14:textId="71C41AF8" w:rsidR="00887F13" w:rsidRDefault="00887F13" w:rsidP="00887F13">
      <w:pPr>
        <w:pStyle w:val="Heading1"/>
        <w:spacing w:before="60"/>
        <w:rPr>
          <w:rFonts w:cs="Arial"/>
          <w:noProof/>
        </w:rPr>
      </w:pPr>
      <w:r w:rsidRPr="00AD67B3">
        <w:rPr>
          <w:rFonts w:cs="Arial"/>
        </w:rPr>
        <w:t xml:space="preserve">Item </w:t>
      </w:r>
      <w:r>
        <w:rPr>
          <w:rFonts w:cs="Arial"/>
          <w:noProof/>
        </w:rPr>
        <w:t>1-</w:t>
      </w:r>
      <w:r w:rsidR="001A6968">
        <w:rPr>
          <w:rFonts w:cs="Arial"/>
          <w:noProof/>
        </w:rPr>
        <w:t>7</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1.11.7 Temporary Structures and Uses</w:t>
      </w:r>
    </w:p>
    <w:p w14:paraId="10F2834C" w14:textId="2D147543" w:rsidR="00887F13" w:rsidRDefault="00887F13" w:rsidP="00B711A7">
      <w:pPr>
        <w:widowControl/>
        <w:autoSpaceDE w:val="0"/>
        <w:autoSpaceDN w:val="0"/>
        <w:adjustRightInd w:val="0"/>
        <w:jc w:val="both"/>
        <w:rPr>
          <w:rFonts w:cs="Arial"/>
          <w:i/>
          <w:iCs/>
          <w:snapToGrid/>
          <w:szCs w:val="24"/>
        </w:rPr>
      </w:pPr>
    </w:p>
    <w:p w14:paraId="61AAB6A6" w14:textId="77777777" w:rsidR="005E2D5E" w:rsidRPr="008834DD" w:rsidRDefault="005E2D5E" w:rsidP="005E2D5E">
      <w:pPr>
        <w:widowControl/>
        <w:autoSpaceDE w:val="0"/>
        <w:autoSpaceDN w:val="0"/>
        <w:adjustRightInd w:val="0"/>
        <w:rPr>
          <w:rFonts w:cs="Arial"/>
          <w:snapToGrid/>
          <w:szCs w:val="24"/>
        </w:rPr>
      </w:pPr>
      <w:r w:rsidRPr="008834DD">
        <w:rPr>
          <w:rFonts w:cs="Arial"/>
          <w:szCs w:val="24"/>
        </w:rPr>
        <w:t>[The SFM is proposing to amend the section listed below]</w:t>
      </w:r>
    </w:p>
    <w:p w14:paraId="04E35ED0" w14:textId="77777777" w:rsidR="005E2D5E" w:rsidRDefault="005E2D5E" w:rsidP="00B711A7">
      <w:pPr>
        <w:widowControl/>
        <w:autoSpaceDE w:val="0"/>
        <w:autoSpaceDN w:val="0"/>
        <w:adjustRightInd w:val="0"/>
        <w:jc w:val="both"/>
        <w:rPr>
          <w:rFonts w:cs="Arial"/>
          <w:i/>
          <w:iCs/>
          <w:snapToGrid/>
          <w:szCs w:val="24"/>
        </w:rPr>
      </w:pPr>
    </w:p>
    <w:p w14:paraId="7A1C7511" w14:textId="3C350720" w:rsidR="00887F13" w:rsidRPr="00887F13" w:rsidRDefault="00887F13" w:rsidP="00887F13">
      <w:pPr>
        <w:widowControl/>
        <w:autoSpaceDE w:val="0"/>
        <w:autoSpaceDN w:val="0"/>
        <w:adjustRightInd w:val="0"/>
        <w:rPr>
          <w:rFonts w:cs="Arial"/>
          <w:i/>
          <w:iCs/>
          <w:snapToGrid/>
          <w:szCs w:val="24"/>
        </w:rPr>
      </w:pPr>
      <w:r w:rsidRPr="00887F13">
        <w:rPr>
          <w:rFonts w:cs="Arial"/>
          <w:b/>
          <w:bCs/>
          <w:i/>
          <w:iCs/>
          <w:snapToGrid/>
          <w:szCs w:val="24"/>
        </w:rPr>
        <w:t xml:space="preserve">1.11.7 Temporary Structures and Uses. </w:t>
      </w:r>
      <w:r w:rsidRPr="00887F13">
        <w:rPr>
          <w:rFonts w:cs="Arial"/>
          <w:i/>
          <w:iCs/>
          <w:snapToGrid/>
          <w:szCs w:val="24"/>
        </w:rPr>
        <w:t>See Title 24, Part 2,</w:t>
      </w:r>
      <w:r>
        <w:rPr>
          <w:rFonts w:cs="Arial"/>
          <w:i/>
          <w:iCs/>
          <w:snapToGrid/>
          <w:szCs w:val="24"/>
        </w:rPr>
        <w:t xml:space="preserve"> </w:t>
      </w:r>
      <w:r w:rsidRPr="00887F13">
        <w:rPr>
          <w:rFonts w:cs="Arial"/>
          <w:i/>
          <w:iCs/>
          <w:snapToGrid/>
          <w:szCs w:val="24"/>
        </w:rPr>
        <w:t>California Building Code, Section 10</w:t>
      </w:r>
      <w:r w:rsidRPr="00887F13">
        <w:rPr>
          <w:rFonts w:cs="Arial"/>
          <w:i/>
          <w:iCs/>
          <w:strike/>
          <w:snapToGrid/>
          <w:szCs w:val="24"/>
        </w:rPr>
        <w:t>7</w:t>
      </w:r>
      <w:r w:rsidRPr="00887F13">
        <w:rPr>
          <w:rFonts w:cs="Arial"/>
          <w:i/>
          <w:iCs/>
          <w:snapToGrid/>
          <w:szCs w:val="24"/>
          <w:u w:val="single"/>
        </w:rPr>
        <w:t>8</w:t>
      </w:r>
      <w:r w:rsidRPr="00887F13">
        <w:rPr>
          <w:rFonts w:cs="Arial"/>
          <w:i/>
          <w:iCs/>
          <w:snapToGrid/>
          <w:szCs w:val="24"/>
        </w:rPr>
        <w:t>.</w:t>
      </w:r>
    </w:p>
    <w:p w14:paraId="15EE2E9B" w14:textId="2899520C" w:rsidR="00795E8F" w:rsidRDefault="00795E8F" w:rsidP="002C03CE">
      <w:pPr>
        <w:spacing w:before="120"/>
      </w:pPr>
    </w:p>
    <w:p w14:paraId="02948F57" w14:textId="77777777" w:rsidR="009252C5" w:rsidRPr="00D65066" w:rsidRDefault="009252C5" w:rsidP="009252C5">
      <w:pPr>
        <w:widowControl/>
        <w:autoSpaceDE w:val="0"/>
        <w:autoSpaceDN w:val="0"/>
        <w:adjustRightInd w:val="0"/>
        <w:jc w:val="center"/>
        <w:rPr>
          <w:rFonts w:cs="Arial"/>
          <w:b/>
          <w:bCs/>
          <w:snapToGrid/>
          <w:szCs w:val="24"/>
        </w:rPr>
      </w:pPr>
      <w:r w:rsidRPr="00D65066">
        <w:rPr>
          <w:rFonts w:cs="Arial"/>
          <w:b/>
          <w:bCs/>
          <w:snapToGrid/>
          <w:szCs w:val="24"/>
        </w:rPr>
        <w:t>CHAPTER 1</w:t>
      </w:r>
    </w:p>
    <w:p w14:paraId="184BAF2F" w14:textId="77777777" w:rsidR="009252C5" w:rsidRPr="00D65066" w:rsidRDefault="009252C5" w:rsidP="009252C5">
      <w:pPr>
        <w:widowControl/>
        <w:autoSpaceDE w:val="0"/>
        <w:autoSpaceDN w:val="0"/>
        <w:adjustRightInd w:val="0"/>
        <w:jc w:val="center"/>
        <w:rPr>
          <w:rFonts w:cs="Arial"/>
          <w:b/>
          <w:bCs/>
          <w:snapToGrid/>
          <w:szCs w:val="24"/>
        </w:rPr>
      </w:pPr>
      <w:r w:rsidRPr="00D65066">
        <w:rPr>
          <w:rFonts w:cs="Arial"/>
          <w:b/>
          <w:bCs/>
          <w:snapToGrid/>
          <w:szCs w:val="24"/>
        </w:rPr>
        <w:t>ADMINISTRATION</w:t>
      </w:r>
    </w:p>
    <w:p w14:paraId="3637E514" w14:textId="77777777" w:rsidR="009252C5" w:rsidRDefault="009252C5" w:rsidP="009252C5">
      <w:pPr>
        <w:widowControl/>
        <w:autoSpaceDE w:val="0"/>
        <w:autoSpaceDN w:val="0"/>
        <w:adjustRightInd w:val="0"/>
        <w:jc w:val="center"/>
        <w:rPr>
          <w:rFonts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cs="Arial"/>
          <w:b/>
          <w:bCs/>
          <w:i/>
          <w:iCs/>
          <w:snapToGrid/>
          <w:szCs w:val="24"/>
        </w:rPr>
      </w:pPr>
      <w:r w:rsidRPr="009252C5">
        <w:rPr>
          <w:rFonts w:cs="Arial"/>
          <w:b/>
          <w:bCs/>
          <w:i/>
          <w:iCs/>
          <w:snapToGrid/>
          <w:szCs w:val="24"/>
        </w:rPr>
        <w:t>DIVISION II</w:t>
      </w:r>
    </w:p>
    <w:p w14:paraId="1CED712D" w14:textId="081CF477" w:rsidR="009252C5" w:rsidRPr="009252C5" w:rsidRDefault="009252C5" w:rsidP="009252C5">
      <w:pPr>
        <w:spacing w:before="120"/>
        <w:jc w:val="center"/>
        <w:rPr>
          <w:rFonts w:cs="Arial"/>
          <w:szCs w:val="24"/>
        </w:rPr>
      </w:pPr>
      <w:r w:rsidRPr="009252C5">
        <w:rPr>
          <w:rFonts w:cs="Arial"/>
          <w:b/>
          <w:bCs/>
          <w:snapToGrid/>
          <w:szCs w:val="24"/>
        </w:rPr>
        <w:t>ADMINISTRATION</w:t>
      </w:r>
    </w:p>
    <w:p w14:paraId="5A644D23" w14:textId="7D32927F" w:rsidR="00F42108" w:rsidRDefault="00F42108" w:rsidP="002C03CE">
      <w:pPr>
        <w:spacing w:before="120"/>
        <w:rPr>
          <w:rFonts w:cs="Arial"/>
        </w:rPr>
      </w:pPr>
    </w:p>
    <w:p w14:paraId="5B380FD4" w14:textId="58F1F20F" w:rsidR="00862638" w:rsidRDefault="00862638" w:rsidP="00862638">
      <w:pPr>
        <w:pStyle w:val="Heading1"/>
        <w:spacing w:before="60"/>
        <w:rPr>
          <w:rFonts w:cs="Arial"/>
          <w:noProof/>
        </w:rPr>
      </w:pPr>
      <w:r w:rsidRPr="00AD67B3">
        <w:rPr>
          <w:rFonts w:cs="Arial"/>
        </w:rPr>
        <w:t xml:space="preserve">Item </w:t>
      </w:r>
      <w:r w:rsidR="00FB40D6">
        <w:rPr>
          <w:rFonts w:cs="Arial"/>
          <w:noProof/>
        </w:rPr>
        <w:t>1-8</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II</w:t>
      </w:r>
      <w:r w:rsidR="009B6566">
        <w:rPr>
          <w:rFonts w:cs="Arial"/>
          <w:noProof/>
        </w:rPr>
        <w:t>,</w:t>
      </w:r>
      <w:r>
        <w:rPr>
          <w:rFonts w:cs="Arial"/>
          <w:noProof/>
        </w:rPr>
        <w:t xml:space="preserve"> Administration</w:t>
      </w:r>
    </w:p>
    <w:p w14:paraId="182B0A40" w14:textId="6025009A" w:rsidR="00862638" w:rsidRDefault="00862638" w:rsidP="002C03CE">
      <w:pPr>
        <w:spacing w:before="120"/>
        <w:rPr>
          <w:rFonts w:cs="Arial"/>
        </w:rPr>
      </w:pPr>
    </w:p>
    <w:p w14:paraId="19B80554" w14:textId="526CA4B3" w:rsidR="009B6566" w:rsidRDefault="00862638" w:rsidP="00D861C1">
      <w:pPr>
        <w:widowControl/>
        <w:rPr>
          <w:rFonts w:cs="Arial"/>
          <w:bCs/>
          <w:snapToGrid/>
          <w:szCs w:val="24"/>
        </w:rPr>
      </w:pPr>
      <w:r w:rsidRPr="006D58EE">
        <w:rPr>
          <w:rFonts w:cs="Arial"/>
          <w:snapToGrid/>
          <w:szCs w:val="24"/>
        </w:rPr>
        <w:t xml:space="preserve">[The SFM proposes to </w:t>
      </w:r>
      <w:r w:rsidRPr="006D58EE">
        <w:rPr>
          <w:rFonts w:cs="Arial"/>
          <w:snapToGrid/>
          <w:szCs w:val="24"/>
          <w:u w:val="single"/>
        </w:rPr>
        <w:t>not</w:t>
      </w:r>
      <w:r w:rsidRPr="006D58EE">
        <w:rPr>
          <w:rFonts w:cs="Arial"/>
          <w:snapToGrid/>
          <w:szCs w:val="24"/>
        </w:rPr>
        <w:t xml:space="preserve"> adopt Chapter 1</w:t>
      </w:r>
      <w:r w:rsidRPr="006D58EE">
        <w:rPr>
          <w:rFonts w:cs="Arial"/>
          <w:bCs/>
          <w:snapToGrid/>
          <w:szCs w:val="24"/>
        </w:rPr>
        <w:t xml:space="preserve">, </w:t>
      </w:r>
      <w:r w:rsidR="009B6566" w:rsidRPr="006D58EE">
        <w:rPr>
          <w:rFonts w:cs="Arial"/>
          <w:bCs/>
          <w:snapToGrid/>
          <w:szCs w:val="24"/>
        </w:rPr>
        <w:t xml:space="preserve">Administration, </w:t>
      </w:r>
      <w:r w:rsidRPr="006D58EE">
        <w:rPr>
          <w:rFonts w:cs="Arial"/>
          <w:bCs/>
          <w:snapToGrid/>
          <w:szCs w:val="24"/>
        </w:rPr>
        <w:t>Division II Administration</w:t>
      </w:r>
      <w:r w:rsidR="006D58EE">
        <w:rPr>
          <w:rFonts w:cs="Arial"/>
          <w:bCs/>
          <w:snapToGrid/>
          <w:szCs w:val="24"/>
        </w:rPr>
        <w:t>.</w:t>
      </w:r>
      <w:r w:rsidRPr="006D58EE">
        <w:rPr>
          <w:rFonts w:cs="Arial"/>
          <w:bCs/>
          <w:snapToGrid/>
          <w:szCs w:val="24"/>
        </w:rPr>
        <w:t>]</w:t>
      </w:r>
    </w:p>
    <w:p w14:paraId="2CF73CE6" w14:textId="77777777" w:rsidR="00D861C1" w:rsidRPr="00D861C1" w:rsidRDefault="00D861C1" w:rsidP="00D861C1">
      <w:pPr>
        <w:widowControl/>
        <w:rPr>
          <w:rFonts w:cs="Arial"/>
          <w:bCs/>
          <w:snapToGrid/>
          <w:szCs w:val="24"/>
        </w:rPr>
      </w:pPr>
    </w:p>
    <w:p w14:paraId="405F86DA" w14:textId="0A9BE54A" w:rsidR="009B6566" w:rsidRPr="00AD67B3" w:rsidRDefault="009B6566" w:rsidP="009B6566">
      <w:pPr>
        <w:spacing w:before="120"/>
        <w:rPr>
          <w:rFonts w:cs="Arial"/>
        </w:rPr>
      </w:pPr>
      <w:r w:rsidRPr="00AD67B3">
        <w:rPr>
          <w:rFonts w:cs="Arial"/>
          <w:b/>
        </w:rPr>
        <w:t>Notation:</w:t>
      </w:r>
    </w:p>
    <w:p w14:paraId="2BC53775" w14:textId="77777777" w:rsidR="009B6566" w:rsidRPr="00AD67B3" w:rsidRDefault="009B6566" w:rsidP="009B6566">
      <w:pPr>
        <w:spacing w:before="120"/>
        <w:rPr>
          <w:rFonts w:cs="Arial"/>
        </w:rPr>
      </w:pPr>
      <w:r w:rsidRPr="00AD67B3">
        <w:rPr>
          <w:rFonts w:cs="Arial"/>
        </w:rPr>
        <w:t>Authority:</w:t>
      </w:r>
      <w:r w:rsidRPr="005E2C0D">
        <w:rPr>
          <w:rFonts w:cs="Arial"/>
          <w:szCs w:val="24"/>
        </w:rPr>
        <w:t xml:space="preserve"> </w:t>
      </w:r>
      <w:r w:rsidRPr="005E2C0D">
        <w:rPr>
          <w:rFonts w:cs="Arial"/>
          <w:bCs/>
          <w:szCs w:val="24"/>
        </w:rPr>
        <w:t>Health and Safety Code Sections 1250, 1569.72, 1569.78, 1568.02, 1502, 1597.44, 1597.45, 1597.46, 1597.54, 1597.65, 13108, 13108.5, 13114, 13143, 13143.2, 13143.6, 13146, 13210, 13211, 17921, 18949.2, 25500 through 25545, Government Code Section 51189, Public Education Code 17074.50</w:t>
      </w:r>
    </w:p>
    <w:p w14:paraId="4020E295" w14:textId="69520BC4" w:rsidR="009B6566" w:rsidRDefault="009B6566" w:rsidP="002C03CE">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cs="Arial"/>
          <w:b/>
          <w:bCs/>
          <w:snapToGrid/>
          <w:szCs w:val="24"/>
        </w:rPr>
      </w:pPr>
    </w:p>
    <w:p w14:paraId="10421C72" w14:textId="77777777" w:rsidR="009B6566" w:rsidRPr="009B6566" w:rsidRDefault="009B6566" w:rsidP="009B6566">
      <w:pPr>
        <w:widowControl/>
        <w:autoSpaceDE w:val="0"/>
        <w:autoSpaceDN w:val="0"/>
        <w:adjustRightInd w:val="0"/>
        <w:jc w:val="center"/>
        <w:rPr>
          <w:rFonts w:cs="Arial"/>
          <w:b/>
          <w:bCs/>
          <w:snapToGrid/>
          <w:szCs w:val="24"/>
        </w:rPr>
      </w:pPr>
      <w:r w:rsidRPr="009B6566">
        <w:rPr>
          <w:rFonts w:cs="Arial"/>
          <w:b/>
          <w:bCs/>
          <w:snapToGrid/>
          <w:szCs w:val="24"/>
        </w:rPr>
        <w:t>CHAPTER 2</w:t>
      </w:r>
    </w:p>
    <w:p w14:paraId="31282272" w14:textId="534A0898" w:rsidR="009B6566" w:rsidRPr="009B6566" w:rsidRDefault="009B6566" w:rsidP="009B6566">
      <w:pPr>
        <w:jc w:val="center"/>
        <w:rPr>
          <w:rFonts w:cs="Arial"/>
          <w:b/>
          <w:snapToGrid/>
        </w:rPr>
      </w:pPr>
      <w:r w:rsidRPr="009B6566">
        <w:rPr>
          <w:rFonts w:cs="Arial"/>
          <w:b/>
          <w:bCs/>
          <w:snapToGrid/>
          <w:szCs w:val="24"/>
        </w:rPr>
        <w:t>DEFINITIONS</w:t>
      </w:r>
    </w:p>
    <w:p w14:paraId="12089C30" w14:textId="27F8E4DE" w:rsidR="009B6566" w:rsidRDefault="009B6566" w:rsidP="009B6566">
      <w:pPr>
        <w:pStyle w:val="Heading1"/>
        <w:spacing w:before="60"/>
        <w:rPr>
          <w:rFonts w:cs="Arial"/>
          <w:noProof/>
        </w:rPr>
      </w:pPr>
      <w:r w:rsidRPr="00AD67B3">
        <w:rPr>
          <w:rFonts w:cs="Arial"/>
        </w:rPr>
        <w:t xml:space="preserve">Item </w:t>
      </w:r>
      <w:r>
        <w:rPr>
          <w:rFonts w:cs="Arial"/>
          <w:noProof/>
        </w:rPr>
        <w:t>2-1</w:t>
      </w:r>
      <w:r>
        <w:rPr>
          <w:rFonts w:cs="Arial"/>
        </w:rPr>
        <w:br/>
      </w:r>
      <w:r w:rsidRPr="00AD67B3">
        <w:rPr>
          <w:rFonts w:cs="Arial"/>
        </w:rPr>
        <w:t xml:space="preserve">Chapter </w:t>
      </w:r>
      <w:r>
        <w:rPr>
          <w:rFonts w:cs="Arial"/>
          <w:noProof/>
        </w:rPr>
        <w:t>2, Definitions</w:t>
      </w:r>
    </w:p>
    <w:p w14:paraId="2F1087D4" w14:textId="77777777" w:rsidR="009B6566" w:rsidRPr="009B6566" w:rsidRDefault="009B6566" w:rsidP="009B6566">
      <w:pPr>
        <w:jc w:val="center"/>
        <w:rPr>
          <w:rFonts w:cs="Arial"/>
          <w:b/>
          <w:snapToGrid/>
        </w:rPr>
      </w:pPr>
    </w:p>
    <w:p w14:paraId="1C78BC2B" w14:textId="285F9BD2" w:rsidR="009B6566" w:rsidRPr="006D58EE" w:rsidRDefault="009B6566" w:rsidP="009B6566">
      <w:pPr>
        <w:widowControl/>
        <w:rPr>
          <w:rFonts w:cs="Arial"/>
          <w:bCs/>
          <w:snapToGrid/>
          <w:szCs w:val="24"/>
        </w:rPr>
      </w:pPr>
      <w:r w:rsidRPr="006D58EE">
        <w:rPr>
          <w:rFonts w:cs="Arial"/>
          <w:snapToGrid/>
          <w:szCs w:val="24"/>
        </w:rPr>
        <w:t>[The SFM proposes to adopt Chapter 2 with</w:t>
      </w:r>
      <w:r w:rsidR="007B4494" w:rsidRPr="006D58EE">
        <w:rPr>
          <w:rFonts w:cs="Arial"/>
          <w:snapToGrid/>
          <w:szCs w:val="24"/>
        </w:rPr>
        <w:t>out</w:t>
      </w:r>
      <w:r w:rsidRPr="006D58EE">
        <w:rPr>
          <w:rFonts w:cs="Arial"/>
          <w:snapToGrid/>
          <w:szCs w:val="24"/>
        </w:rPr>
        <w:t xml:space="preserve"> amendments</w:t>
      </w:r>
      <w:r w:rsidRPr="006D58EE">
        <w:rPr>
          <w:rFonts w:cs="Arial"/>
          <w:bCs/>
          <w:snapToGrid/>
          <w:szCs w:val="24"/>
        </w:rPr>
        <w:t>.]</w:t>
      </w:r>
    </w:p>
    <w:p w14:paraId="57064619" w14:textId="5A6D96E1" w:rsidR="009B6566" w:rsidRDefault="009B6566" w:rsidP="009B6566">
      <w:pPr>
        <w:widowControl/>
        <w:rPr>
          <w:rFonts w:cs="Arial"/>
          <w:b/>
          <w:bCs/>
          <w:snapToGrid/>
          <w:szCs w:val="24"/>
        </w:rPr>
      </w:pPr>
    </w:p>
    <w:p w14:paraId="1D59A6F1" w14:textId="27C8E2F5" w:rsidR="009B6566" w:rsidRPr="009B6566" w:rsidRDefault="009B6566" w:rsidP="009B6566">
      <w:pPr>
        <w:widowControl/>
        <w:rPr>
          <w:rFonts w:cs="Arial"/>
          <w:b/>
          <w:bCs/>
          <w:szCs w:val="24"/>
        </w:rPr>
      </w:pPr>
      <w:r w:rsidRPr="009B6566">
        <w:rPr>
          <w:rFonts w:cs="Arial"/>
          <w:b/>
          <w:bCs/>
          <w:szCs w:val="24"/>
        </w:rPr>
        <w:t>Notation</w:t>
      </w:r>
      <w:r w:rsidR="00CA03AA">
        <w:rPr>
          <w:rFonts w:cs="Arial"/>
          <w:b/>
          <w:bCs/>
          <w:szCs w:val="24"/>
        </w:rPr>
        <w:t>:</w:t>
      </w:r>
    </w:p>
    <w:p w14:paraId="1366374E" w14:textId="77777777" w:rsidR="009B6566" w:rsidRPr="00AB6FD6" w:rsidRDefault="009B6566" w:rsidP="009B6566">
      <w:pPr>
        <w:rPr>
          <w:rFonts w:cs="Arial"/>
          <w:bCs/>
          <w:szCs w:val="24"/>
        </w:rPr>
      </w:pPr>
      <w:r w:rsidRPr="00AB6FD6">
        <w:rPr>
          <w:rFonts w:cs="Arial"/>
          <w:bCs/>
          <w:szCs w:val="24"/>
        </w:rPr>
        <w:t xml:space="preserve">Authority: Health and Safety Code Sections 1250, 1569.72, 1569.78, 1568.02, 1502, 1597.44, 1597.45, 1597.46, 1597.54, 1597.65, 13108, 13108.5, 13114, 13143, 13143.2, 13143.6, 13146, 13210, 13211, 17921, 18949.2, 25500 through 25545, Government </w:t>
      </w:r>
      <w:r w:rsidRPr="00AB6FD6">
        <w:rPr>
          <w:rFonts w:cs="Arial"/>
          <w:bCs/>
          <w:szCs w:val="24"/>
        </w:rPr>
        <w:lastRenderedPageBreak/>
        <w:t>Code Section 51189, Public Education Code 17074.50</w:t>
      </w:r>
    </w:p>
    <w:p w14:paraId="0CFFBC66" w14:textId="77777777" w:rsidR="00CA03AA" w:rsidRDefault="00CA03AA" w:rsidP="009B6566">
      <w:pPr>
        <w:rPr>
          <w:rFonts w:cs="Arial"/>
          <w:bCs/>
          <w:szCs w:val="24"/>
        </w:rPr>
      </w:pPr>
    </w:p>
    <w:p w14:paraId="53647750" w14:textId="514CDE7A" w:rsidR="009B6566" w:rsidRPr="00AB6FD6" w:rsidRDefault="009B6566" w:rsidP="009B6566">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9420CA8" w14:textId="77777777" w:rsidR="009B6566" w:rsidRPr="00AB6FD6" w:rsidRDefault="009B6566" w:rsidP="009B6566">
      <w:pPr>
        <w:widowControl/>
        <w:rPr>
          <w:rFonts w:cs="Arial"/>
          <w:b/>
          <w:bCs/>
          <w:snapToGrid/>
          <w:szCs w:val="24"/>
        </w:rPr>
      </w:pPr>
    </w:p>
    <w:p w14:paraId="44D1FAE8" w14:textId="77777777" w:rsidR="009B6566" w:rsidRPr="00AB6FD6" w:rsidRDefault="009B6566" w:rsidP="009B6566">
      <w:pPr>
        <w:widowControl/>
        <w:jc w:val="center"/>
        <w:rPr>
          <w:rFonts w:cs="Arial"/>
          <w:i/>
          <w:iCs/>
          <w:snapToGrid/>
          <w:szCs w:val="24"/>
        </w:rPr>
      </w:pPr>
    </w:p>
    <w:p w14:paraId="4996E865" w14:textId="77777777" w:rsidR="007729B3" w:rsidRDefault="009B6566" w:rsidP="007729B3">
      <w:pPr>
        <w:widowControl/>
        <w:autoSpaceDE w:val="0"/>
        <w:autoSpaceDN w:val="0"/>
        <w:adjustRightInd w:val="0"/>
        <w:jc w:val="center"/>
        <w:rPr>
          <w:rFonts w:cs="Arial"/>
          <w:b/>
          <w:bCs/>
          <w:snapToGrid/>
          <w:szCs w:val="24"/>
        </w:rPr>
      </w:pPr>
      <w:r w:rsidRPr="009B6566">
        <w:rPr>
          <w:rFonts w:cs="Arial"/>
          <w:b/>
          <w:bCs/>
          <w:snapToGrid/>
          <w:szCs w:val="24"/>
        </w:rPr>
        <w:t>CHAPTER 3</w:t>
      </w:r>
    </w:p>
    <w:p w14:paraId="1EBB210F" w14:textId="3FEEDCBC" w:rsidR="009B6566" w:rsidRDefault="009B6566" w:rsidP="007729B3">
      <w:pPr>
        <w:widowControl/>
        <w:autoSpaceDE w:val="0"/>
        <w:autoSpaceDN w:val="0"/>
        <w:adjustRightInd w:val="0"/>
        <w:jc w:val="center"/>
        <w:rPr>
          <w:rFonts w:cs="Arial"/>
          <w:b/>
          <w:bCs/>
          <w:snapToGrid/>
          <w:szCs w:val="24"/>
        </w:rPr>
      </w:pPr>
      <w:r w:rsidRPr="009B6566">
        <w:rPr>
          <w:rFonts w:cs="Arial"/>
          <w:b/>
          <w:bCs/>
          <w:snapToGrid/>
          <w:szCs w:val="24"/>
        </w:rPr>
        <w:t>GENERAL REGULATIONS</w:t>
      </w:r>
    </w:p>
    <w:p w14:paraId="46EA0A95" w14:textId="01E5E2CB" w:rsidR="00CA03AA" w:rsidRDefault="00CA03AA" w:rsidP="009B6566">
      <w:pPr>
        <w:spacing w:before="120"/>
        <w:jc w:val="center"/>
        <w:rPr>
          <w:rFonts w:cs="Arial"/>
          <w:b/>
          <w:bCs/>
          <w:snapToGrid/>
          <w:szCs w:val="24"/>
        </w:rPr>
      </w:pPr>
    </w:p>
    <w:p w14:paraId="56D2E129" w14:textId="32AFF397" w:rsidR="00CA03AA" w:rsidRDefault="00CA03AA" w:rsidP="00CA03AA">
      <w:pPr>
        <w:pStyle w:val="Heading1"/>
        <w:spacing w:before="60"/>
        <w:rPr>
          <w:rFonts w:cs="Arial"/>
          <w:noProof/>
        </w:rPr>
      </w:pPr>
      <w:r w:rsidRPr="00AD67B3">
        <w:rPr>
          <w:rFonts w:cs="Arial"/>
        </w:rPr>
        <w:t xml:space="preserve">Item </w:t>
      </w:r>
      <w:r>
        <w:rPr>
          <w:rFonts w:cs="Arial"/>
          <w:noProof/>
        </w:rPr>
        <w:t>3-1</w:t>
      </w:r>
      <w:r>
        <w:rPr>
          <w:rFonts w:cs="Arial"/>
        </w:rPr>
        <w:br/>
      </w:r>
      <w:r w:rsidRPr="00AD67B3">
        <w:rPr>
          <w:rFonts w:cs="Arial"/>
        </w:rPr>
        <w:t xml:space="preserve">Chapter </w:t>
      </w:r>
      <w:r>
        <w:rPr>
          <w:rFonts w:cs="Arial"/>
          <w:noProof/>
        </w:rPr>
        <w:t>3, General Regulations</w:t>
      </w:r>
    </w:p>
    <w:p w14:paraId="6B3A2A4F" w14:textId="77777777" w:rsidR="00CA03AA" w:rsidRDefault="00CA03AA" w:rsidP="009B6566">
      <w:pPr>
        <w:spacing w:before="120"/>
        <w:jc w:val="center"/>
        <w:rPr>
          <w:rFonts w:cs="Arial"/>
          <w:b/>
          <w:bCs/>
          <w:snapToGrid/>
          <w:szCs w:val="24"/>
        </w:rPr>
      </w:pPr>
    </w:p>
    <w:p w14:paraId="1403096F" w14:textId="52A7CCFE" w:rsidR="00CA03AA" w:rsidRPr="006D58EE" w:rsidRDefault="00CA03AA" w:rsidP="00CA03AA">
      <w:pPr>
        <w:widowControl/>
        <w:rPr>
          <w:rFonts w:cs="Arial"/>
          <w:snapToGrid/>
          <w:szCs w:val="24"/>
        </w:rPr>
      </w:pPr>
      <w:r w:rsidRPr="006D58EE">
        <w:rPr>
          <w:rFonts w:cs="Arial"/>
          <w:snapToGrid/>
          <w:szCs w:val="24"/>
        </w:rPr>
        <w:t xml:space="preserve">[The SFM proposes to adopt Chapter 3 </w:t>
      </w:r>
      <w:r w:rsidR="005E2D5E">
        <w:rPr>
          <w:rFonts w:cs="Arial"/>
          <w:snapToGrid/>
          <w:szCs w:val="24"/>
        </w:rPr>
        <w:t>and carry forward</w:t>
      </w:r>
      <w:r w:rsidRPr="006D58EE">
        <w:rPr>
          <w:rFonts w:cs="Arial"/>
          <w:snapToGrid/>
          <w:szCs w:val="24"/>
        </w:rPr>
        <w:t xml:space="preserve"> existing amendments</w:t>
      </w:r>
      <w:r w:rsidRPr="006D58EE">
        <w:rPr>
          <w:rFonts w:cs="Arial"/>
          <w:bCs/>
          <w:snapToGrid/>
          <w:szCs w:val="24"/>
        </w:rPr>
        <w:t>.]</w:t>
      </w:r>
    </w:p>
    <w:p w14:paraId="22BBE2AE" w14:textId="1A5EC011" w:rsidR="00CA03AA" w:rsidRDefault="00CA03AA" w:rsidP="009B6566">
      <w:pPr>
        <w:spacing w:before="120"/>
        <w:jc w:val="center"/>
        <w:rPr>
          <w:rFonts w:cs="Arial"/>
          <w:szCs w:val="24"/>
        </w:rPr>
      </w:pPr>
    </w:p>
    <w:p w14:paraId="1C2DD838" w14:textId="41ED393C" w:rsidR="00CA03AA" w:rsidRPr="00CA03AA" w:rsidRDefault="00CA03AA" w:rsidP="00CA03AA">
      <w:pPr>
        <w:widowControl/>
        <w:rPr>
          <w:rFonts w:cs="Arial"/>
          <w:b/>
          <w:bCs/>
          <w:szCs w:val="24"/>
        </w:rPr>
      </w:pPr>
      <w:r w:rsidRPr="00CA03AA">
        <w:rPr>
          <w:rFonts w:cs="Arial"/>
          <w:b/>
          <w:bCs/>
          <w:szCs w:val="24"/>
        </w:rPr>
        <w:t>Notation</w:t>
      </w:r>
      <w:r>
        <w:rPr>
          <w:rFonts w:cs="Arial"/>
          <w:b/>
          <w:bCs/>
          <w:szCs w:val="24"/>
        </w:rPr>
        <w:t>:</w:t>
      </w:r>
    </w:p>
    <w:p w14:paraId="25CC90A5"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C05AD6B" w14:textId="77777777" w:rsidR="00CA03AA" w:rsidRDefault="00CA03AA" w:rsidP="00CA03AA">
      <w:pPr>
        <w:rPr>
          <w:rFonts w:cs="Arial"/>
          <w:bCs/>
          <w:szCs w:val="24"/>
        </w:rPr>
      </w:pPr>
    </w:p>
    <w:p w14:paraId="33D5DB8A" w14:textId="20C18B31"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6ACA9F06" w14:textId="71FB277F" w:rsidR="00CA03AA" w:rsidRPr="00AB6FD6" w:rsidRDefault="00CA03AA" w:rsidP="00CA03AA">
      <w:pPr>
        <w:widowControl/>
        <w:tabs>
          <w:tab w:val="left" w:pos="360"/>
        </w:tabs>
        <w:jc w:val="both"/>
        <w:rPr>
          <w:rFonts w:cs="Arial"/>
          <w:b/>
          <w:snapToGrid/>
          <w:szCs w:val="24"/>
        </w:rPr>
      </w:pPr>
    </w:p>
    <w:p w14:paraId="7A4398D2" w14:textId="77777777" w:rsidR="00CA03AA" w:rsidRPr="007729B3" w:rsidRDefault="00CA03AA" w:rsidP="007729B3">
      <w:pPr>
        <w:jc w:val="center"/>
        <w:rPr>
          <w:rFonts w:cs="Arial"/>
          <w:b/>
          <w:snapToGrid/>
        </w:rPr>
      </w:pPr>
      <w:r w:rsidRPr="007729B3">
        <w:rPr>
          <w:rFonts w:cs="Arial"/>
          <w:b/>
          <w:snapToGrid/>
        </w:rPr>
        <w:t>CHAPTER 4</w:t>
      </w:r>
    </w:p>
    <w:p w14:paraId="605C3ACC" w14:textId="3006A9D6" w:rsidR="00CA03AA" w:rsidRDefault="00D112F4" w:rsidP="00D112F4">
      <w:pPr>
        <w:widowControl/>
        <w:jc w:val="center"/>
        <w:rPr>
          <w:rFonts w:cs="Arial"/>
          <w:b/>
          <w:snapToGrid/>
        </w:rPr>
      </w:pPr>
      <w:r w:rsidRPr="00D112F4">
        <w:rPr>
          <w:rFonts w:cs="Arial"/>
          <w:b/>
          <w:snapToGrid/>
        </w:rPr>
        <w:t>PLUMBING FIXTURES AND FIXTURE FITTINGS</w:t>
      </w:r>
    </w:p>
    <w:p w14:paraId="0AAE3250" w14:textId="77777777" w:rsidR="00D112F4" w:rsidRDefault="00D112F4" w:rsidP="00D112F4">
      <w:pPr>
        <w:widowControl/>
        <w:jc w:val="center"/>
        <w:rPr>
          <w:rFonts w:cs="Arial"/>
          <w:i/>
          <w:iCs/>
          <w:snapToGrid/>
          <w:szCs w:val="24"/>
        </w:rPr>
      </w:pPr>
    </w:p>
    <w:p w14:paraId="2D5609E2" w14:textId="2179C210" w:rsidR="00CA03AA" w:rsidRDefault="00CA03AA" w:rsidP="00CA03AA">
      <w:pPr>
        <w:pStyle w:val="Heading1"/>
        <w:spacing w:before="60"/>
        <w:rPr>
          <w:rFonts w:cs="Arial"/>
          <w:noProof/>
        </w:rPr>
      </w:pPr>
      <w:r w:rsidRPr="00AD67B3">
        <w:rPr>
          <w:rFonts w:cs="Arial"/>
        </w:rPr>
        <w:t xml:space="preserve">Item </w:t>
      </w:r>
      <w:r>
        <w:rPr>
          <w:rFonts w:cs="Arial"/>
          <w:noProof/>
        </w:rPr>
        <w:t>4-1</w:t>
      </w:r>
      <w:r>
        <w:rPr>
          <w:rFonts w:cs="Arial"/>
        </w:rPr>
        <w:br/>
      </w:r>
      <w:r w:rsidRPr="00AD67B3">
        <w:rPr>
          <w:rFonts w:cs="Arial"/>
        </w:rPr>
        <w:t xml:space="preserve">Chapter </w:t>
      </w:r>
      <w:r>
        <w:rPr>
          <w:rFonts w:cs="Arial"/>
          <w:noProof/>
        </w:rPr>
        <w:t xml:space="preserve">4, </w:t>
      </w:r>
      <w:r w:rsidR="00D112F4">
        <w:rPr>
          <w:rFonts w:cs="Arial"/>
          <w:noProof/>
        </w:rPr>
        <w:t>Plumbing Fixtures a</w:t>
      </w:r>
      <w:r w:rsidR="00D112F4" w:rsidRPr="00D112F4">
        <w:rPr>
          <w:rFonts w:cs="Arial"/>
          <w:noProof/>
        </w:rPr>
        <w:t>nd Fixture Fittings</w:t>
      </w:r>
    </w:p>
    <w:p w14:paraId="302DF7C1" w14:textId="77777777" w:rsidR="00CA03AA" w:rsidRPr="00AB6FD6" w:rsidRDefault="00CA03AA" w:rsidP="00CA03AA">
      <w:pPr>
        <w:widowControl/>
        <w:jc w:val="both"/>
        <w:rPr>
          <w:rFonts w:cs="Arial"/>
          <w:i/>
          <w:iCs/>
          <w:snapToGrid/>
          <w:szCs w:val="24"/>
        </w:rPr>
      </w:pPr>
    </w:p>
    <w:p w14:paraId="4E2104BC" w14:textId="5778496A" w:rsidR="00CA03AA" w:rsidRPr="006D58EE" w:rsidRDefault="00CA03AA" w:rsidP="00CA03AA">
      <w:pPr>
        <w:widowControl/>
        <w:rPr>
          <w:rFonts w:cs="Arial"/>
          <w:snapToGrid/>
          <w:szCs w:val="24"/>
        </w:rPr>
      </w:pPr>
      <w:r w:rsidRPr="006D58EE">
        <w:rPr>
          <w:rFonts w:cs="Arial"/>
          <w:snapToGrid/>
          <w:szCs w:val="24"/>
        </w:rPr>
        <w:t xml:space="preserve">[The SFM proposes to </w:t>
      </w:r>
      <w:r w:rsidR="00D112F4" w:rsidRPr="006D58EE">
        <w:rPr>
          <w:rFonts w:cs="Arial"/>
          <w:snapToGrid/>
          <w:szCs w:val="24"/>
          <w:u w:val="single"/>
        </w:rPr>
        <w:t>not</w:t>
      </w:r>
      <w:r w:rsidR="00D112F4" w:rsidRPr="006D58EE">
        <w:rPr>
          <w:rFonts w:cs="Arial"/>
          <w:snapToGrid/>
          <w:szCs w:val="24"/>
        </w:rPr>
        <w:t xml:space="preserve"> </w:t>
      </w:r>
      <w:r w:rsidRPr="006D58EE">
        <w:rPr>
          <w:rFonts w:cs="Arial"/>
          <w:snapToGrid/>
          <w:szCs w:val="24"/>
        </w:rPr>
        <w:t>adopt Chapter 4.]</w:t>
      </w:r>
    </w:p>
    <w:p w14:paraId="4D48915B" w14:textId="77777777" w:rsidR="00CA03AA" w:rsidRPr="00AB6FD6" w:rsidRDefault="00CA03AA" w:rsidP="00CA03AA">
      <w:pPr>
        <w:widowControl/>
        <w:autoSpaceDE w:val="0"/>
        <w:autoSpaceDN w:val="0"/>
        <w:adjustRightInd w:val="0"/>
        <w:jc w:val="both"/>
        <w:rPr>
          <w:rFonts w:cs="Arial"/>
          <w:snapToGrid/>
          <w:szCs w:val="24"/>
          <w:u w:val="single"/>
        </w:rPr>
      </w:pPr>
    </w:p>
    <w:p w14:paraId="73FD2373" w14:textId="5E9D4E7D" w:rsidR="00CA03AA" w:rsidRPr="00CA03AA" w:rsidRDefault="00CA03AA" w:rsidP="00CA03AA">
      <w:pPr>
        <w:widowControl/>
        <w:rPr>
          <w:rFonts w:cs="Arial"/>
          <w:b/>
          <w:bCs/>
          <w:szCs w:val="24"/>
        </w:rPr>
      </w:pPr>
      <w:r w:rsidRPr="00CA03AA">
        <w:rPr>
          <w:rFonts w:cs="Arial"/>
          <w:b/>
          <w:bCs/>
          <w:szCs w:val="24"/>
        </w:rPr>
        <w:t>Notation:</w:t>
      </w:r>
    </w:p>
    <w:p w14:paraId="5145F959"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82FE527" w14:textId="77777777" w:rsidR="00CA03AA" w:rsidRDefault="00CA03AA" w:rsidP="00CA03AA">
      <w:pPr>
        <w:rPr>
          <w:rFonts w:cs="Arial"/>
          <w:bCs/>
          <w:szCs w:val="24"/>
        </w:rPr>
      </w:pPr>
    </w:p>
    <w:p w14:paraId="047BADDE" w14:textId="57DDEF3D"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D80DC16" w14:textId="675E7B60" w:rsidR="00CA03AA" w:rsidRPr="00AB6FD6" w:rsidRDefault="00CA03AA" w:rsidP="00CA03AA">
      <w:pPr>
        <w:widowControl/>
        <w:tabs>
          <w:tab w:val="left" w:pos="360"/>
        </w:tabs>
        <w:jc w:val="both"/>
        <w:rPr>
          <w:rFonts w:cs="Arial"/>
          <w:b/>
          <w:snapToGrid/>
          <w:szCs w:val="24"/>
        </w:rPr>
      </w:pPr>
    </w:p>
    <w:p w14:paraId="53883FB0" w14:textId="77777777" w:rsidR="00CA03AA" w:rsidRPr="007729B3" w:rsidRDefault="00CA03AA" w:rsidP="007729B3">
      <w:pPr>
        <w:jc w:val="center"/>
        <w:rPr>
          <w:rFonts w:cs="Arial"/>
          <w:b/>
          <w:snapToGrid/>
        </w:rPr>
      </w:pPr>
      <w:r w:rsidRPr="007729B3">
        <w:rPr>
          <w:rFonts w:cs="Arial"/>
          <w:b/>
          <w:snapToGrid/>
        </w:rPr>
        <w:t>CHAPTER 5</w:t>
      </w:r>
    </w:p>
    <w:p w14:paraId="497AEB3A" w14:textId="11677508" w:rsidR="00CA03AA" w:rsidRDefault="00D112F4" w:rsidP="00CA03AA">
      <w:pPr>
        <w:widowControl/>
        <w:jc w:val="center"/>
        <w:rPr>
          <w:rFonts w:cs="Arial"/>
          <w:b/>
          <w:snapToGrid/>
        </w:rPr>
      </w:pPr>
      <w:r w:rsidRPr="00D112F4">
        <w:rPr>
          <w:rFonts w:cs="Arial"/>
          <w:b/>
          <w:snapToGrid/>
        </w:rPr>
        <w:t>WATER HEATERS</w:t>
      </w:r>
    </w:p>
    <w:p w14:paraId="4901643C" w14:textId="77777777" w:rsidR="00D112F4" w:rsidRDefault="00D112F4" w:rsidP="00CA03AA">
      <w:pPr>
        <w:widowControl/>
        <w:jc w:val="center"/>
        <w:rPr>
          <w:rFonts w:cs="Arial"/>
          <w:b/>
          <w:bCs/>
          <w:snapToGrid/>
          <w:szCs w:val="24"/>
        </w:rPr>
      </w:pPr>
    </w:p>
    <w:p w14:paraId="7826035D" w14:textId="29AEBCC7" w:rsidR="00CA03AA" w:rsidRDefault="00CA03AA" w:rsidP="00CA03AA">
      <w:pPr>
        <w:pStyle w:val="Heading1"/>
        <w:spacing w:before="60"/>
        <w:rPr>
          <w:rFonts w:cs="Arial"/>
          <w:noProof/>
        </w:rPr>
      </w:pPr>
      <w:r w:rsidRPr="00AD67B3">
        <w:rPr>
          <w:rFonts w:cs="Arial"/>
        </w:rPr>
        <w:lastRenderedPageBreak/>
        <w:t xml:space="preserve">Item </w:t>
      </w:r>
      <w:r>
        <w:rPr>
          <w:rFonts w:cs="Arial"/>
          <w:noProof/>
        </w:rPr>
        <w:t>5-1</w:t>
      </w:r>
      <w:r>
        <w:rPr>
          <w:rFonts w:cs="Arial"/>
        </w:rPr>
        <w:br/>
      </w:r>
      <w:r w:rsidRPr="00AD67B3">
        <w:rPr>
          <w:rFonts w:cs="Arial"/>
        </w:rPr>
        <w:t xml:space="preserve">Chapter </w:t>
      </w:r>
      <w:r>
        <w:rPr>
          <w:rFonts w:cs="Arial"/>
          <w:noProof/>
        </w:rPr>
        <w:t xml:space="preserve">5, </w:t>
      </w:r>
      <w:r w:rsidR="00D112F4" w:rsidRPr="00D112F4">
        <w:rPr>
          <w:rFonts w:cs="Arial"/>
          <w:noProof/>
        </w:rPr>
        <w:t>Water Heaters</w:t>
      </w:r>
    </w:p>
    <w:p w14:paraId="37A2463C" w14:textId="4A9AEBE7" w:rsidR="00CA03AA" w:rsidRDefault="00CA03AA" w:rsidP="00CA03AA">
      <w:pPr>
        <w:widowControl/>
        <w:rPr>
          <w:rFonts w:cs="Arial"/>
          <w:b/>
          <w:snapToGrid/>
          <w:szCs w:val="24"/>
        </w:rPr>
      </w:pPr>
    </w:p>
    <w:p w14:paraId="0CADA03B" w14:textId="2C85A768" w:rsidR="00CA03AA" w:rsidRPr="006D58EE" w:rsidRDefault="00CA03AA" w:rsidP="00CA03AA">
      <w:pPr>
        <w:widowControl/>
        <w:rPr>
          <w:rFonts w:cs="Arial"/>
          <w:snapToGrid/>
          <w:szCs w:val="24"/>
        </w:rPr>
      </w:pPr>
      <w:r w:rsidRPr="006D58EE">
        <w:rPr>
          <w:rFonts w:cs="Arial"/>
          <w:snapToGrid/>
          <w:szCs w:val="24"/>
        </w:rPr>
        <w:t xml:space="preserve">[The SFM proposes to adopt Chapter 5 </w:t>
      </w:r>
      <w:r w:rsidR="005E2D5E">
        <w:rPr>
          <w:rFonts w:cs="Arial"/>
          <w:snapToGrid/>
          <w:szCs w:val="24"/>
        </w:rPr>
        <w:t>and carry forward</w:t>
      </w:r>
      <w:r w:rsidRPr="006D58EE">
        <w:rPr>
          <w:rFonts w:cs="Arial"/>
          <w:snapToGrid/>
          <w:szCs w:val="24"/>
        </w:rPr>
        <w:t xml:space="preserve"> existing amendments</w:t>
      </w:r>
      <w:r w:rsidRPr="006D58EE">
        <w:rPr>
          <w:rFonts w:cs="Arial"/>
          <w:bCs/>
          <w:snapToGrid/>
          <w:szCs w:val="24"/>
        </w:rPr>
        <w:t>.]</w:t>
      </w:r>
    </w:p>
    <w:p w14:paraId="7817D311" w14:textId="77777777" w:rsidR="00CA03AA" w:rsidRPr="00AB6FD6" w:rsidRDefault="00CA03AA" w:rsidP="00CA03AA">
      <w:pPr>
        <w:widowControl/>
        <w:autoSpaceDE w:val="0"/>
        <w:autoSpaceDN w:val="0"/>
        <w:adjustRightInd w:val="0"/>
        <w:jc w:val="both"/>
        <w:rPr>
          <w:rFonts w:cs="Arial"/>
          <w:b/>
          <w:bCs/>
          <w:snapToGrid/>
          <w:szCs w:val="24"/>
        </w:rPr>
      </w:pPr>
    </w:p>
    <w:p w14:paraId="450922BE" w14:textId="7DA97EC7" w:rsidR="00CA03AA" w:rsidRPr="00CA03AA" w:rsidRDefault="00CA03AA" w:rsidP="00CA03AA">
      <w:pPr>
        <w:widowControl/>
        <w:rPr>
          <w:rFonts w:cs="Arial"/>
          <w:b/>
          <w:bCs/>
          <w:szCs w:val="24"/>
        </w:rPr>
      </w:pPr>
      <w:r w:rsidRPr="00CA03AA">
        <w:rPr>
          <w:rFonts w:cs="Arial"/>
          <w:b/>
          <w:bCs/>
          <w:szCs w:val="24"/>
        </w:rPr>
        <w:t>Notation:</w:t>
      </w:r>
    </w:p>
    <w:p w14:paraId="0A86BEB3"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2EB4C13" w14:textId="77777777" w:rsidR="00CA03AA" w:rsidRDefault="00CA03AA" w:rsidP="00CA03AA">
      <w:pPr>
        <w:rPr>
          <w:rFonts w:cs="Arial"/>
          <w:bCs/>
          <w:szCs w:val="24"/>
        </w:rPr>
      </w:pPr>
    </w:p>
    <w:p w14:paraId="6E4E8D2D" w14:textId="1FD8957B"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43101DA3" w14:textId="7EB16437" w:rsidR="00CA03AA" w:rsidRPr="00AB6FD6" w:rsidRDefault="00CA03AA" w:rsidP="00CA03AA">
      <w:pPr>
        <w:widowControl/>
        <w:tabs>
          <w:tab w:val="left" w:pos="360"/>
        </w:tabs>
        <w:jc w:val="both"/>
        <w:rPr>
          <w:rFonts w:cs="Arial"/>
          <w:b/>
          <w:snapToGrid/>
          <w:szCs w:val="24"/>
        </w:rPr>
      </w:pPr>
    </w:p>
    <w:p w14:paraId="5C4DD73F" w14:textId="77777777" w:rsidR="00CA03AA" w:rsidRPr="007729B3" w:rsidRDefault="00CA03AA" w:rsidP="007729B3">
      <w:pPr>
        <w:jc w:val="center"/>
        <w:rPr>
          <w:rFonts w:cs="Arial"/>
          <w:b/>
          <w:snapToGrid/>
        </w:rPr>
      </w:pPr>
      <w:r w:rsidRPr="007729B3">
        <w:rPr>
          <w:rFonts w:cs="Arial"/>
          <w:b/>
          <w:snapToGrid/>
        </w:rPr>
        <w:t>CHAPTER 6</w:t>
      </w:r>
    </w:p>
    <w:p w14:paraId="1C60F35F" w14:textId="64A443ED" w:rsidR="00CA03AA" w:rsidRDefault="00D112F4" w:rsidP="00D112F4">
      <w:pPr>
        <w:widowControl/>
        <w:jc w:val="center"/>
        <w:rPr>
          <w:rFonts w:cs="Arial"/>
          <w:b/>
          <w:snapToGrid/>
        </w:rPr>
      </w:pPr>
      <w:r w:rsidRPr="00D112F4">
        <w:rPr>
          <w:rFonts w:cs="Arial"/>
          <w:b/>
          <w:snapToGrid/>
        </w:rPr>
        <w:t>WATER SUPPLY AND DISTRIBUTION</w:t>
      </w:r>
    </w:p>
    <w:p w14:paraId="2784155F" w14:textId="524228BF" w:rsidR="00D112F4" w:rsidRDefault="00D112F4" w:rsidP="00A82C7F">
      <w:pPr>
        <w:widowControl/>
        <w:rPr>
          <w:rFonts w:cs="Arial"/>
          <w:i/>
          <w:iCs/>
          <w:snapToGrid/>
          <w:szCs w:val="24"/>
        </w:rPr>
      </w:pPr>
    </w:p>
    <w:p w14:paraId="51E2AD01" w14:textId="1ADA017C" w:rsidR="00CA03AA" w:rsidRDefault="00CA03AA" w:rsidP="00CA03AA">
      <w:pPr>
        <w:pStyle w:val="Heading1"/>
        <w:spacing w:before="60"/>
        <w:rPr>
          <w:rFonts w:cs="Arial"/>
          <w:noProof/>
        </w:rPr>
      </w:pPr>
      <w:r w:rsidRPr="00AD67B3">
        <w:rPr>
          <w:rFonts w:cs="Arial"/>
        </w:rPr>
        <w:t xml:space="preserve">Item </w:t>
      </w:r>
      <w:r>
        <w:rPr>
          <w:rFonts w:cs="Arial"/>
          <w:noProof/>
        </w:rPr>
        <w:t>6-1</w:t>
      </w:r>
      <w:r>
        <w:rPr>
          <w:rFonts w:cs="Arial"/>
        </w:rPr>
        <w:br/>
      </w:r>
      <w:r w:rsidRPr="00AD67B3">
        <w:rPr>
          <w:rFonts w:cs="Arial"/>
        </w:rPr>
        <w:t xml:space="preserve">Chapter </w:t>
      </w:r>
      <w:r>
        <w:rPr>
          <w:rFonts w:cs="Arial"/>
          <w:noProof/>
        </w:rPr>
        <w:t xml:space="preserve">6, </w:t>
      </w:r>
      <w:r w:rsidR="00D112F4" w:rsidRPr="00D112F4">
        <w:rPr>
          <w:rFonts w:cs="Arial"/>
          <w:noProof/>
        </w:rPr>
        <w:t>Water Supply And Distribution</w:t>
      </w:r>
      <w:r w:rsidR="006D58EE">
        <w:rPr>
          <w:rFonts w:cs="Arial"/>
          <w:noProof/>
        </w:rPr>
        <w:t>,Section</w:t>
      </w:r>
      <w:r w:rsidR="002F5A7C">
        <w:rPr>
          <w:rFonts w:cs="Arial"/>
          <w:noProof/>
        </w:rPr>
        <w:t xml:space="preserve"> 6</w:t>
      </w:r>
      <w:r w:rsidR="006D58EE">
        <w:rPr>
          <w:rFonts w:cs="Arial"/>
          <w:noProof/>
        </w:rPr>
        <w:t>0</w:t>
      </w:r>
      <w:r w:rsidR="003A0E78">
        <w:rPr>
          <w:rFonts w:cs="Arial"/>
          <w:noProof/>
        </w:rPr>
        <w:t>3.5.14 Protection from Fire Systems</w:t>
      </w:r>
    </w:p>
    <w:p w14:paraId="1E0CBE6F" w14:textId="77777777" w:rsidR="00CA03AA" w:rsidRPr="00AB6FD6" w:rsidRDefault="00CA03AA" w:rsidP="00CA03AA">
      <w:pPr>
        <w:widowControl/>
        <w:jc w:val="both"/>
        <w:rPr>
          <w:rFonts w:cs="Arial"/>
          <w:i/>
          <w:iCs/>
          <w:snapToGrid/>
          <w:szCs w:val="24"/>
        </w:rPr>
      </w:pPr>
    </w:p>
    <w:p w14:paraId="200D20AA" w14:textId="6BADCD91" w:rsidR="002F5A7C" w:rsidRPr="00DE620D" w:rsidRDefault="002F5A7C" w:rsidP="002F5A7C">
      <w:pPr>
        <w:widowControl/>
        <w:rPr>
          <w:rFonts w:cs="Arial"/>
          <w:snapToGrid/>
          <w:szCs w:val="24"/>
        </w:rPr>
      </w:pPr>
      <w:r w:rsidRPr="00DE620D">
        <w:rPr>
          <w:rFonts w:cs="Arial"/>
          <w:snapToGrid/>
          <w:szCs w:val="24"/>
        </w:rPr>
        <w:t>[The SFM is proposing to maintain the adoption</w:t>
      </w:r>
      <w:r w:rsidR="00A82C7F">
        <w:rPr>
          <w:rFonts w:cs="Arial"/>
          <w:snapToGrid/>
          <w:szCs w:val="24"/>
        </w:rPr>
        <w:t xml:space="preserve"> by reference</w:t>
      </w:r>
      <w:r w:rsidRPr="00DE620D">
        <w:rPr>
          <w:rFonts w:cs="Arial"/>
          <w:snapToGrid/>
          <w:szCs w:val="24"/>
        </w:rPr>
        <w:t xml:space="preserve"> </w:t>
      </w:r>
      <w:r w:rsidR="006D58EE">
        <w:rPr>
          <w:rFonts w:cs="Arial"/>
          <w:snapToGrid/>
          <w:szCs w:val="24"/>
        </w:rPr>
        <w:t>California amendment S</w:t>
      </w:r>
      <w:r w:rsidR="003A0E78">
        <w:rPr>
          <w:rFonts w:cs="Arial"/>
          <w:snapToGrid/>
          <w:szCs w:val="24"/>
        </w:rPr>
        <w:t>ection 603.5.14 Note</w:t>
      </w:r>
      <w:r>
        <w:rPr>
          <w:rFonts w:cs="Arial"/>
          <w:snapToGrid/>
          <w:szCs w:val="24"/>
        </w:rPr>
        <w:t>.</w:t>
      </w:r>
      <w:r w:rsidR="00513949">
        <w:rPr>
          <w:rFonts w:cs="Arial"/>
          <w:snapToGrid/>
          <w:szCs w:val="24"/>
        </w:rPr>
        <w:t>]</w:t>
      </w:r>
    </w:p>
    <w:p w14:paraId="3996D9DF" w14:textId="7BA51873" w:rsidR="002F5A7C" w:rsidRDefault="002F5A7C" w:rsidP="00CA03AA">
      <w:pPr>
        <w:widowControl/>
        <w:rPr>
          <w:rFonts w:cs="Arial"/>
          <w:b/>
          <w:snapToGrid/>
          <w:szCs w:val="24"/>
        </w:rPr>
      </w:pPr>
    </w:p>
    <w:p w14:paraId="34A0EED6" w14:textId="71145249" w:rsidR="002F5A7C" w:rsidRDefault="002F5A7C" w:rsidP="002F5A7C">
      <w:pPr>
        <w:pStyle w:val="Heading1"/>
        <w:spacing w:before="60"/>
        <w:rPr>
          <w:rFonts w:cs="Arial"/>
          <w:noProof/>
        </w:rPr>
      </w:pPr>
      <w:r w:rsidRPr="00AD67B3">
        <w:rPr>
          <w:rFonts w:cs="Arial"/>
        </w:rPr>
        <w:t xml:space="preserve">Item </w:t>
      </w:r>
      <w:r>
        <w:rPr>
          <w:rFonts w:cs="Arial"/>
          <w:noProof/>
        </w:rPr>
        <w:t>6-2</w:t>
      </w:r>
      <w:r>
        <w:rPr>
          <w:rFonts w:cs="Arial"/>
        </w:rPr>
        <w:br/>
      </w:r>
      <w:r w:rsidRPr="00AD67B3">
        <w:rPr>
          <w:rFonts w:cs="Arial"/>
        </w:rPr>
        <w:t xml:space="preserve">Chapter </w:t>
      </w:r>
      <w:r>
        <w:rPr>
          <w:rFonts w:cs="Arial"/>
          <w:noProof/>
        </w:rPr>
        <w:t xml:space="preserve">6, </w:t>
      </w:r>
      <w:r w:rsidR="00A82C7F">
        <w:rPr>
          <w:rFonts w:cs="Arial"/>
          <w:noProof/>
        </w:rPr>
        <w:t>Water Supply a</w:t>
      </w:r>
      <w:r w:rsidRPr="00D112F4">
        <w:rPr>
          <w:rFonts w:cs="Arial"/>
          <w:noProof/>
        </w:rPr>
        <w:t>nd Distribution</w:t>
      </w:r>
      <w:r w:rsidR="00A82C7F">
        <w:rPr>
          <w:rFonts w:cs="Arial"/>
          <w:noProof/>
        </w:rPr>
        <w:t>,Section</w:t>
      </w:r>
      <w:r>
        <w:rPr>
          <w:rFonts w:cs="Arial"/>
          <w:noProof/>
        </w:rPr>
        <w:t xml:space="preserve"> 612.1 Where Required</w:t>
      </w:r>
    </w:p>
    <w:p w14:paraId="742A841D" w14:textId="066368FE" w:rsidR="002F5A7C" w:rsidRDefault="002F5A7C" w:rsidP="002F5A7C"/>
    <w:p w14:paraId="2EBF99FD" w14:textId="3E0C0D5C" w:rsidR="00513949" w:rsidRDefault="00513949" w:rsidP="002F5A7C">
      <w:r>
        <w:rPr>
          <w:rFonts w:cs="Arial"/>
          <w:snapToGrid/>
          <w:szCs w:val="24"/>
        </w:rPr>
        <w:t>[Associated proposal</w:t>
      </w:r>
      <w:r w:rsidR="00746C82">
        <w:rPr>
          <w:rFonts w:cs="Arial"/>
          <w:snapToGrid/>
          <w:szCs w:val="24"/>
        </w:rPr>
        <w:t>s</w:t>
      </w:r>
      <w:r>
        <w:rPr>
          <w:rFonts w:cs="Arial"/>
          <w:snapToGrid/>
          <w:szCs w:val="24"/>
        </w:rPr>
        <w:t xml:space="preserve"> 6-3 and 17-1]</w:t>
      </w:r>
    </w:p>
    <w:p w14:paraId="28C1CE81" w14:textId="77777777" w:rsidR="00513949" w:rsidRDefault="00513949" w:rsidP="002F5A7C">
      <w:pPr>
        <w:rPr>
          <w:rFonts w:cs="Arial"/>
          <w:b/>
        </w:rPr>
      </w:pPr>
    </w:p>
    <w:p w14:paraId="66AEF01D" w14:textId="63C57261" w:rsidR="002F5A7C" w:rsidRPr="002F5A7C" w:rsidRDefault="002F5A7C" w:rsidP="002F5A7C">
      <w:pPr>
        <w:rPr>
          <w:rFonts w:cs="Arial"/>
          <w:strike/>
        </w:rPr>
      </w:pPr>
      <w:r w:rsidRPr="002F5A7C">
        <w:rPr>
          <w:rFonts w:cs="Arial"/>
          <w:b/>
        </w:rPr>
        <w:t xml:space="preserve">612.1 </w:t>
      </w:r>
      <w:r w:rsidRPr="002F5A7C">
        <w:rPr>
          <w:rFonts w:cs="Arial"/>
          <w:b/>
          <w:i/>
          <w:u w:val="single"/>
        </w:rPr>
        <w:t xml:space="preserve">Installation. </w:t>
      </w:r>
      <w:r w:rsidRPr="002F5A7C">
        <w:rPr>
          <w:rFonts w:cs="Arial"/>
          <w:i/>
          <w:u w:val="single"/>
        </w:rPr>
        <w:t xml:space="preserve">Residential Sprinkler Systems shall be installed </w:t>
      </w:r>
      <w:r w:rsidR="006C2216">
        <w:rPr>
          <w:rFonts w:cs="Arial"/>
          <w:i/>
          <w:u w:val="single"/>
        </w:rPr>
        <w:t>in compliance with</w:t>
      </w:r>
      <w:r w:rsidRPr="002F5A7C">
        <w:rPr>
          <w:rFonts w:cs="Arial"/>
          <w:i/>
          <w:u w:val="single"/>
        </w:rPr>
        <w:t xml:space="preserve"> the California Residential Code or the California Fire Code.</w:t>
      </w:r>
      <w:r w:rsidRPr="002F5A7C">
        <w:rPr>
          <w:rFonts w:cs="Arial"/>
          <w:b/>
          <w:strike/>
        </w:rPr>
        <w:t xml:space="preserve"> Where Required</w:t>
      </w:r>
      <w:r w:rsidRPr="002F5A7C">
        <w:rPr>
          <w:rFonts w:cs="Arial"/>
          <w:strike/>
        </w:rPr>
        <w:t xml:space="preserve">. Where residential sprinkler systems are required in one and two-family dwellings or townhouses, the systems shall be installed by personnel, installer, or both, certified in accordance with ASSE Series 7000 in accordance with this section or NFPA 13D. This section shall be considered equivalent to NFPA 13D. Partial residential sprinkler systems shall be permitted to be installed in buildings not required to be equipped with a residential sprinkler system. </w:t>
      </w:r>
    </w:p>
    <w:p w14:paraId="0BE9D43D" w14:textId="77777777" w:rsidR="002F5A7C" w:rsidRPr="002F5A7C" w:rsidRDefault="002F5A7C" w:rsidP="002F5A7C"/>
    <w:p w14:paraId="6684DAED" w14:textId="2616BAB4" w:rsidR="003C042B" w:rsidRPr="003C042B" w:rsidRDefault="004E77BA" w:rsidP="003C042B">
      <w:pPr>
        <w:pStyle w:val="Heading1"/>
        <w:spacing w:before="60"/>
        <w:rPr>
          <w:rFonts w:cs="Arial"/>
          <w:noProof/>
        </w:rPr>
      </w:pPr>
      <w:r w:rsidRPr="00AD67B3">
        <w:rPr>
          <w:rFonts w:cs="Arial"/>
        </w:rPr>
        <w:t xml:space="preserve">Item </w:t>
      </w:r>
      <w:r>
        <w:rPr>
          <w:rFonts w:cs="Arial"/>
          <w:noProof/>
        </w:rPr>
        <w:t>6-3</w:t>
      </w:r>
      <w:r>
        <w:rPr>
          <w:rFonts w:cs="Arial"/>
        </w:rPr>
        <w:br/>
      </w:r>
      <w:r w:rsidRPr="00AD67B3">
        <w:rPr>
          <w:rFonts w:cs="Arial"/>
        </w:rPr>
        <w:t xml:space="preserve">Chapter </w:t>
      </w:r>
      <w:r>
        <w:rPr>
          <w:rFonts w:cs="Arial"/>
          <w:noProof/>
        </w:rPr>
        <w:t xml:space="preserve">6, </w:t>
      </w:r>
      <w:r w:rsidR="00A82C7F">
        <w:rPr>
          <w:rFonts w:cs="Arial"/>
          <w:noProof/>
        </w:rPr>
        <w:t>Water Supply a</w:t>
      </w:r>
      <w:r w:rsidRPr="00D112F4">
        <w:rPr>
          <w:rFonts w:cs="Arial"/>
          <w:noProof/>
        </w:rPr>
        <w:t>nd Distribution</w:t>
      </w:r>
      <w:r>
        <w:rPr>
          <w:rFonts w:cs="Arial"/>
          <w:noProof/>
        </w:rPr>
        <w:t>,</w:t>
      </w:r>
      <w:r w:rsidR="0061332B">
        <w:rPr>
          <w:rFonts w:cs="Arial"/>
          <w:noProof/>
        </w:rPr>
        <w:t xml:space="preserve"> Section</w:t>
      </w:r>
      <w:r w:rsidR="009B442B">
        <w:rPr>
          <w:rFonts w:cs="Arial"/>
          <w:noProof/>
        </w:rPr>
        <w:t>s</w:t>
      </w:r>
      <w:r w:rsidR="0061332B">
        <w:rPr>
          <w:rFonts w:cs="Arial"/>
          <w:noProof/>
        </w:rPr>
        <w:t xml:space="preserve"> 612.2</w:t>
      </w:r>
      <w:r>
        <w:rPr>
          <w:rFonts w:cs="Arial"/>
          <w:noProof/>
        </w:rPr>
        <w:t xml:space="preserve"> </w:t>
      </w:r>
      <w:r w:rsidR="009B442B">
        <w:rPr>
          <w:rFonts w:cs="Arial"/>
          <w:noProof/>
        </w:rPr>
        <w:t>through 612.7.2</w:t>
      </w:r>
    </w:p>
    <w:p w14:paraId="3D7E9065" w14:textId="77777777" w:rsidR="003C042B" w:rsidRDefault="003C042B" w:rsidP="003C042B"/>
    <w:p w14:paraId="581D84BD" w14:textId="62E419EC" w:rsidR="009B442B" w:rsidRPr="009B442B" w:rsidRDefault="003C042B" w:rsidP="003C042B">
      <w:r>
        <w:t>[</w:t>
      </w:r>
      <w:r w:rsidR="009B442B">
        <w:t>Delete and remove Sections 612.2 through 612.7.2, including all Tables in Section 612.</w:t>
      </w:r>
      <w:r w:rsidR="00513949">
        <w:t xml:space="preserve"> </w:t>
      </w:r>
      <w:r w:rsidR="00513949">
        <w:rPr>
          <w:rFonts w:cs="Arial"/>
          <w:snapToGrid/>
          <w:szCs w:val="24"/>
        </w:rPr>
        <w:t>Associated proposal</w:t>
      </w:r>
      <w:r w:rsidR="00746C82">
        <w:rPr>
          <w:rFonts w:cs="Arial"/>
          <w:snapToGrid/>
          <w:szCs w:val="24"/>
        </w:rPr>
        <w:t>s</w:t>
      </w:r>
      <w:r w:rsidR="005E2D5E">
        <w:rPr>
          <w:rFonts w:cs="Arial"/>
          <w:snapToGrid/>
          <w:szCs w:val="24"/>
        </w:rPr>
        <w:t xml:space="preserve"> </w:t>
      </w:r>
      <w:r w:rsidR="00513949">
        <w:rPr>
          <w:rFonts w:cs="Arial"/>
          <w:snapToGrid/>
          <w:szCs w:val="24"/>
        </w:rPr>
        <w:t>6-2 and 17-1</w:t>
      </w:r>
      <w:r w:rsidR="009B442B">
        <w:t>]</w:t>
      </w:r>
    </w:p>
    <w:p w14:paraId="4840D4BE" w14:textId="0FC653A5" w:rsidR="00FC64DF" w:rsidRDefault="00FC64DF" w:rsidP="003C042B"/>
    <w:p w14:paraId="5763FDDD" w14:textId="77777777" w:rsidR="0061332B" w:rsidRPr="00035EA8" w:rsidRDefault="0061332B" w:rsidP="0061332B">
      <w:pPr>
        <w:rPr>
          <w:rFonts w:cs="Arial"/>
          <w:strike/>
        </w:rPr>
      </w:pPr>
      <w:r w:rsidRPr="00035EA8">
        <w:rPr>
          <w:rFonts w:cs="Arial"/>
          <w:b/>
          <w:strike/>
        </w:rPr>
        <w:t>612.2 Types of Systems.</w:t>
      </w:r>
      <w:r w:rsidRPr="00035EA8">
        <w:rPr>
          <w:rFonts w:cs="Arial"/>
          <w:strike/>
        </w:rPr>
        <w:t xml:space="preserve"> This section shall apply to standalone and multipurpose wet-</w:t>
      </w:r>
      <w:r w:rsidRPr="00035EA8">
        <w:rPr>
          <w:rFonts w:cs="Arial"/>
          <w:strike/>
        </w:rPr>
        <w:lastRenderedPageBreak/>
        <w:t xml:space="preserve">pipe sprinkler systems that do not include the use of antifreeze. A multipurpose fire sprinkler system shall provide potable water to both fire sprinklers and plumbing fixtures. A stand-alone sprinkler system shall be separate and independent from the potable water distribution system. A backflow preventer shall not be required to separate a stand-alone sprinkler system from the water distribution system where the sprinkler system material is in accordance with the requirements of Section 604.0. </w:t>
      </w:r>
    </w:p>
    <w:p w14:paraId="42DE928A" w14:textId="4299B142" w:rsidR="0061332B" w:rsidRDefault="0061332B" w:rsidP="00FC64DF"/>
    <w:p w14:paraId="5A6525E0" w14:textId="77777777" w:rsidR="0061332B" w:rsidRPr="00035EA8" w:rsidRDefault="0061332B" w:rsidP="0061332B">
      <w:pPr>
        <w:rPr>
          <w:rFonts w:cs="Arial"/>
          <w:strike/>
        </w:rPr>
      </w:pPr>
      <w:r w:rsidRPr="00035EA8">
        <w:rPr>
          <w:rFonts w:cs="Arial"/>
          <w:b/>
          <w:strike/>
        </w:rPr>
        <w:t>612.3 Sprinklers</w:t>
      </w:r>
      <w:r w:rsidRPr="00035EA8">
        <w:rPr>
          <w:rFonts w:cs="Arial"/>
          <w:strike/>
        </w:rPr>
        <w:t xml:space="preserve">. Sprinklers shall be installed in accordance with Section 612.3.1 through Section 612.3.7. </w:t>
      </w:r>
    </w:p>
    <w:p w14:paraId="3F06CC08" w14:textId="0CBF973F" w:rsidR="0061332B" w:rsidRDefault="0061332B" w:rsidP="00FC64DF"/>
    <w:p w14:paraId="43B06AA7" w14:textId="77777777" w:rsidR="0061332B" w:rsidRPr="00035EA8" w:rsidRDefault="0061332B" w:rsidP="009B442B">
      <w:pPr>
        <w:ind w:left="720"/>
        <w:rPr>
          <w:rFonts w:cs="Arial"/>
          <w:strike/>
        </w:rPr>
      </w:pPr>
      <w:r w:rsidRPr="00035EA8">
        <w:rPr>
          <w:rFonts w:cs="Arial"/>
          <w:b/>
          <w:strike/>
        </w:rPr>
        <w:t>612.3.1 Required Sprinkler Locations</w:t>
      </w:r>
      <w:r w:rsidRPr="00035EA8">
        <w:rPr>
          <w:rFonts w:cs="Arial"/>
          <w:strike/>
        </w:rPr>
        <w:t xml:space="preserve">. Sprinklers shall be installed to protect all floor areas of a dwelling unit in one and two-family dwellings or townhouses. </w:t>
      </w:r>
    </w:p>
    <w:p w14:paraId="71EA56C7" w14:textId="77777777" w:rsidR="0081561A" w:rsidRDefault="0081561A" w:rsidP="0081561A">
      <w:pPr>
        <w:ind w:firstLine="720"/>
        <w:rPr>
          <w:rFonts w:cs="Arial"/>
          <w:b/>
          <w:strike/>
        </w:rPr>
      </w:pPr>
    </w:p>
    <w:p w14:paraId="61F85F5C" w14:textId="4861FB16" w:rsidR="0061332B" w:rsidRPr="00035EA8" w:rsidRDefault="0061332B" w:rsidP="009B442B">
      <w:pPr>
        <w:ind w:left="720" w:firstLine="720"/>
        <w:rPr>
          <w:rFonts w:cs="Arial"/>
          <w:strike/>
        </w:rPr>
      </w:pPr>
      <w:r w:rsidRPr="00035EA8">
        <w:rPr>
          <w:rFonts w:cs="Arial"/>
          <w:b/>
          <w:strike/>
        </w:rPr>
        <w:t>Exceptions</w:t>
      </w:r>
      <w:r w:rsidRPr="00035EA8">
        <w:rPr>
          <w:rFonts w:cs="Arial"/>
          <w:strike/>
        </w:rPr>
        <w:t xml:space="preserve">: </w:t>
      </w:r>
    </w:p>
    <w:p w14:paraId="106F2C55" w14:textId="77777777" w:rsidR="0061332B" w:rsidRPr="00035EA8" w:rsidRDefault="0061332B" w:rsidP="009B442B">
      <w:pPr>
        <w:ind w:left="2160"/>
        <w:rPr>
          <w:rFonts w:cs="Arial"/>
          <w:strike/>
        </w:rPr>
      </w:pPr>
      <w:r w:rsidRPr="00035EA8">
        <w:rPr>
          <w:rFonts w:cs="Arial"/>
          <w:strike/>
        </w:rPr>
        <w:t xml:space="preserve">(1) Attics, crawl spaces, and normally unoccupied concealed spaces that do not contain fuel-fired appliances do not require sprinklers. In attics, crawl spaces, and normally unoccupied concealed spaces that contain fuel-fired equipment, a sprinkler shall be provided to protect the equipment; however, sprinklers shall not be required in the remainder of the space. </w:t>
      </w:r>
    </w:p>
    <w:p w14:paraId="112A9DB2" w14:textId="77777777" w:rsidR="0081561A" w:rsidRDefault="0081561A" w:rsidP="0061332B">
      <w:pPr>
        <w:rPr>
          <w:rFonts w:cs="Arial"/>
          <w:strike/>
        </w:rPr>
      </w:pPr>
    </w:p>
    <w:p w14:paraId="14047F8A" w14:textId="534ECD66" w:rsidR="0061332B" w:rsidRPr="00035EA8" w:rsidRDefault="0061332B" w:rsidP="009B442B">
      <w:pPr>
        <w:ind w:left="2160"/>
        <w:rPr>
          <w:rFonts w:cs="Arial"/>
          <w:strike/>
        </w:rPr>
      </w:pPr>
      <w:r w:rsidRPr="00035EA8">
        <w:rPr>
          <w:rFonts w:cs="Arial"/>
          <w:strike/>
        </w:rPr>
        <w:t>(2) Clothes closets, linen closets, and pantries that do not exceed 24 square feet (2.2 m</w:t>
      </w:r>
      <w:proofErr w:type="gramStart"/>
      <w:r w:rsidRPr="00035EA8">
        <w:rPr>
          <w:rFonts w:cs="Arial"/>
          <w:strike/>
        </w:rPr>
        <w:t>2 )</w:t>
      </w:r>
      <w:proofErr w:type="gramEnd"/>
      <w:r w:rsidRPr="00035EA8">
        <w:rPr>
          <w:rFonts w:cs="Arial"/>
          <w:strike/>
        </w:rPr>
        <w:t xml:space="preserve"> in area, with the smallest dimension not exceeding 3 feet (914 mm) and having wall and ceiling surfaces of gypsum board. </w:t>
      </w:r>
    </w:p>
    <w:p w14:paraId="658AEDB7" w14:textId="77777777" w:rsidR="0081561A" w:rsidRDefault="0081561A" w:rsidP="0061332B">
      <w:pPr>
        <w:rPr>
          <w:rFonts w:cs="Arial"/>
          <w:strike/>
        </w:rPr>
      </w:pPr>
    </w:p>
    <w:p w14:paraId="0B9D8FA0" w14:textId="44EE43D3" w:rsidR="0061332B" w:rsidRPr="00035EA8" w:rsidRDefault="0061332B" w:rsidP="009B442B">
      <w:pPr>
        <w:ind w:left="2160"/>
        <w:rPr>
          <w:rFonts w:cs="Arial"/>
          <w:strike/>
        </w:rPr>
      </w:pPr>
      <w:r w:rsidRPr="00035EA8">
        <w:rPr>
          <w:rFonts w:cs="Arial"/>
          <w:strike/>
        </w:rPr>
        <w:t>(3) Bathrooms and toilet rooms that do no</w:t>
      </w:r>
      <w:r w:rsidR="0081561A">
        <w:rPr>
          <w:rFonts w:cs="Arial"/>
          <w:strike/>
        </w:rPr>
        <w:t xml:space="preserve">t exceed 55 square feet (5.1 m2) </w:t>
      </w:r>
      <w:r w:rsidRPr="00035EA8">
        <w:rPr>
          <w:rFonts w:cs="Arial"/>
          <w:strike/>
        </w:rPr>
        <w:t>in area.</w:t>
      </w:r>
    </w:p>
    <w:p w14:paraId="0E9AEBCD" w14:textId="77777777" w:rsidR="0081561A" w:rsidRDefault="0081561A" w:rsidP="0061332B">
      <w:pPr>
        <w:rPr>
          <w:strike/>
        </w:rPr>
      </w:pPr>
    </w:p>
    <w:p w14:paraId="369BB355" w14:textId="04EDCFE4" w:rsidR="0061332B" w:rsidRPr="0081561A" w:rsidRDefault="0061332B" w:rsidP="009B442B">
      <w:pPr>
        <w:ind w:left="2160"/>
        <w:rPr>
          <w:i/>
          <w:iCs/>
          <w:strike/>
          <w:szCs w:val="24"/>
        </w:rPr>
      </w:pPr>
      <w:r w:rsidRPr="0081561A">
        <w:rPr>
          <w:strike/>
          <w:szCs w:val="24"/>
        </w:rPr>
        <w:t xml:space="preserve">(4) Garages; carports; </w:t>
      </w:r>
      <w:r w:rsidR="0081561A" w:rsidRPr="0081561A">
        <w:rPr>
          <w:i/>
          <w:iCs/>
          <w:strike/>
          <w:szCs w:val="24"/>
        </w:rPr>
        <w:t xml:space="preserve">with no habitable space above; open attached </w:t>
      </w:r>
      <w:r w:rsidRPr="0081561A">
        <w:rPr>
          <w:strike/>
          <w:szCs w:val="24"/>
        </w:rPr>
        <w:t>exterior porches</w:t>
      </w:r>
      <w:r w:rsidR="0081561A" w:rsidRPr="0081561A">
        <w:rPr>
          <w:strike/>
          <w:szCs w:val="24"/>
        </w:rPr>
        <w:t xml:space="preserve">; unheated entry areas, such as </w:t>
      </w:r>
      <w:r w:rsidRPr="0081561A">
        <w:rPr>
          <w:strike/>
          <w:szCs w:val="24"/>
        </w:rPr>
        <w:t xml:space="preserve">mud rooms, that are adjacent to an exterior door; and similar areas. </w:t>
      </w:r>
    </w:p>
    <w:p w14:paraId="24031EA0" w14:textId="77777777" w:rsidR="0081561A" w:rsidRDefault="0081561A" w:rsidP="0061332B">
      <w:pPr>
        <w:rPr>
          <w:strike/>
        </w:rPr>
      </w:pPr>
    </w:p>
    <w:p w14:paraId="0E3BA54A" w14:textId="4813330D" w:rsidR="0061332B" w:rsidRPr="00035EA8" w:rsidRDefault="0061332B" w:rsidP="009B442B">
      <w:pPr>
        <w:ind w:left="2160"/>
        <w:rPr>
          <w:strike/>
        </w:rPr>
      </w:pPr>
      <w:r w:rsidRPr="00035EA8">
        <w:rPr>
          <w:strike/>
        </w:rPr>
        <w:t xml:space="preserve">(5) Covered unheated projections of </w:t>
      </w:r>
      <w:r w:rsidR="0081561A">
        <w:rPr>
          <w:strike/>
        </w:rPr>
        <w:t xml:space="preserve">the building at entrances/exits </w:t>
      </w:r>
      <w:r w:rsidRPr="00035EA8">
        <w:rPr>
          <w:strike/>
        </w:rPr>
        <w:t xml:space="preserve">provided it is not the only means of egress from the dwelling unit. </w:t>
      </w:r>
    </w:p>
    <w:p w14:paraId="23192B29" w14:textId="77777777" w:rsidR="0081561A" w:rsidRDefault="0081561A" w:rsidP="0061332B">
      <w:pPr>
        <w:rPr>
          <w:strike/>
        </w:rPr>
      </w:pPr>
    </w:p>
    <w:p w14:paraId="2140C075" w14:textId="02B634ED" w:rsidR="0061332B" w:rsidRPr="00035EA8" w:rsidRDefault="0061332B" w:rsidP="009B442B">
      <w:pPr>
        <w:ind w:left="1440" w:firstLine="720"/>
        <w:rPr>
          <w:strike/>
        </w:rPr>
      </w:pPr>
      <w:r w:rsidRPr="00035EA8">
        <w:rPr>
          <w:strike/>
        </w:rPr>
        <w:t xml:space="preserve">(6) Ceiling pockets that meet the following requirements: </w:t>
      </w:r>
    </w:p>
    <w:p w14:paraId="3B7F8ED7" w14:textId="77777777" w:rsidR="0081561A" w:rsidRDefault="0081561A" w:rsidP="0081561A">
      <w:pPr>
        <w:ind w:left="1440" w:firstLine="720"/>
        <w:rPr>
          <w:strike/>
        </w:rPr>
      </w:pPr>
    </w:p>
    <w:p w14:paraId="4C24014D" w14:textId="3D2792A1" w:rsidR="0061332B" w:rsidRPr="00035EA8" w:rsidRDefault="0061332B" w:rsidP="009B442B">
      <w:pPr>
        <w:ind w:left="2880"/>
        <w:rPr>
          <w:strike/>
        </w:rPr>
      </w:pPr>
      <w:r w:rsidRPr="00035EA8">
        <w:rPr>
          <w:strike/>
        </w:rPr>
        <w:t>(a) The total volume of an unpr</w:t>
      </w:r>
      <w:r w:rsidR="0081561A">
        <w:rPr>
          <w:strike/>
        </w:rPr>
        <w:t xml:space="preserve">otected ceiling pocket does not </w:t>
      </w:r>
      <w:r w:rsidRPr="00035EA8">
        <w:rPr>
          <w:strike/>
        </w:rPr>
        <w:t>exceed 100 cubic feet (2.83 m</w:t>
      </w:r>
      <w:proofErr w:type="gramStart"/>
      <w:r w:rsidRPr="00035EA8">
        <w:rPr>
          <w:strike/>
        </w:rPr>
        <w:t>3 )</w:t>
      </w:r>
      <w:proofErr w:type="gramEnd"/>
      <w:r w:rsidRPr="00035EA8">
        <w:rPr>
          <w:strike/>
        </w:rPr>
        <w:t xml:space="preserve">. </w:t>
      </w:r>
    </w:p>
    <w:p w14:paraId="0F8242C3" w14:textId="77777777" w:rsidR="0081561A" w:rsidRDefault="0081561A" w:rsidP="0061332B">
      <w:pPr>
        <w:ind w:left="720"/>
        <w:rPr>
          <w:strike/>
        </w:rPr>
      </w:pPr>
    </w:p>
    <w:p w14:paraId="1C52B4AD" w14:textId="0BD0C56D" w:rsidR="0061332B" w:rsidRPr="00035EA8" w:rsidRDefault="0061332B" w:rsidP="009B442B">
      <w:pPr>
        <w:ind w:left="2880"/>
        <w:rPr>
          <w:strike/>
        </w:rPr>
      </w:pPr>
      <w:r w:rsidRPr="00035EA8">
        <w:rPr>
          <w:strike/>
        </w:rPr>
        <w:t>(b) The entire floor under th</w:t>
      </w:r>
      <w:r w:rsidR="0081561A">
        <w:rPr>
          <w:strike/>
        </w:rPr>
        <w:t xml:space="preserve">e unprotected ceiling pocket is </w:t>
      </w:r>
      <w:r w:rsidRPr="00035EA8">
        <w:rPr>
          <w:strike/>
        </w:rPr>
        <w:t xml:space="preserve">protected by the sprinklers at the lower ceiling elevation. </w:t>
      </w:r>
    </w:p>
    <w:p w14:paraId="7E777062" w14:textId="77777777" w:rsidR="0081561A" w:rsidRDefault="0081561A" w:rsidP="0061332B">
      <w:pPr>
        <w:ind w:left="720"/>
        <w:rPr>
          <w:strike/>
        </w:rPr>
      </w:pPr>
    </w:p>
    <w:p w14:paraId="2BEA1230" w14:textId="01CCE7BC" w:rsidR="0061332B" w:rsidRPr="00035EA8" w:rsidRDefault="0061332B" w:rsidP="009B442B">
      <w:pPr>
        <w:ind w:left="2880"/>
        <w:rPr>
          <w:strike/>
        </w:rPr>
      </w:pPr>
      <w:r w:rsidRPr="00035EA8">
        <w:rPr>
          <w:strike/>
        </w:rPr>
        <w:t>(c) Each unprotected ceiling pocke</w:t>
      </w:r>
      <w:r w:rsidR="0081561A">
        <w:rPr>
          <w:strike/>
        </w:rPr>
        <w:t xml:space="preserve">t is separated from an adjacent </w:t>
      </w:r>
      <w:r w:rsidRPr="00035EA8">
        <w:rPr>
          <w:strike/>
        </w:rPr>
        <w:t xml:space="preserve">unprotected ceiling pocket by not less than a 10 feet (3048 mm) horizontal distance. </w:t>
      </w:r>
    </w:p>
    <w:p w14:paraId="606761C2" w14:textId="77777777" w:rsidR="0081561A" w:rsidRDefault="0081561A" w:rsidP="0061332B">
      <w:pPr>
        <w:ind w:left="720"/>
        <w:rPr>
          <w:strike/>
        </w:rPr>
      </w:pPr>
    </w:p>
    <w:p w14:paraId="4DC87DE6" w14:textId="55E13B4F" w:rsidR="0061332B" w:rsidRPr="00035EA8" w:rsidRDefault="0061332B" w:rsidP="009B442B">
      <w:pPr>
        <w:ind w:left="2880"/>
        <w:rPr>
          <w:strike/>
        </w:rPr>
      </w:pPr>
      <w:r w:rsidRPr="00035EA8">
        <w:rPr>
          <w:strike/>
        </w:rPr>
        <w:lastRenderedPageBreak/>
        <w:t>(d) The interior finish of the unprotected ceiling pocket i</w:t>
      </w:r>
      <w:r w:rsidR="0081561A">
        <w:rPr>
          <w:strike/>
        </w:rPr>
        <w:t xml:space="preserve">s </w:t>
      </w:r>
      <w:r w:rsidRPr="00035EA8">
        <w:rPr>
          <w:strike/>
        </w:rPr>
        <w:t xml:space="preserve">noncombustible material. </w:t>
      </w:r>
    </w:p>
    <w:p w14:paraId="075997DF" w14:textId="77777777" w:rsidR="0081561A" w:rsidRDefault="0081561A" w:rsidP="0061332B">
      <w:pPr>
        <w:ind w:left="720"/>
        <w:rPr>
          <w:strike/>
        </w:rPr>
      </w:pPr>
    </w:p>
    <w:p w14:paraId="42325FC9" w14:textId="69230E96" w:rsidR="0081561A" w:rsidRDefault="0061332B" w:rsidP="00434FE7">
      <w:pPr>
        <w:ind w:left="2880"/>
        <w:rPr>
          <w:strike/>
        </w:rPr>
      </w:pPr>
      <w:r w:rsidRPr="00035EA8">
        <w:rPr>
          <w:strike/>
        </w:rPr>
        <w:t xml:space="preserve">(e) Skylights not exceeding 32 </w:t>
      </w:r>
      <w:r w:rsidR="0081561A">
        <w:rPr>
          <w:strike/>
        </w:rPr>
        <w:t>square feet (2.97 m</w:t>
      </w:r>
      <w:proofErr w:type="gramStart"/>
      <w:r w:rsidR="0081561A">
        <w:rPr>
          <w:strike/>
        </w:rPr>
        <w:t>2 )</w:t>
      </w:r>
      <w:proofErr w:type="gramEnd"/>
      <w:r w:rsidR="0081561A">
        <w:rPr>
          <w:strike/>
        </w:rPr>
        <w:t xml:space="preserve">. 612.3.2 </w:t>
      </w:r>
      <w:r w:rsidRPr="00035EA8">
        <w:rPr>
          <w:strike/>
        </w:rPr>
        <w:t>Sprinkler Installation. Sprinklers shall be listed residential sprinklers and shall be installed in accordance with the sprinkler manufacturer’s installation instructions. 612.3.3Temperature Rating and Separation from Heat Sources. Sprinklers shall have a temperature rating of not less than 135°F (57°C) and not more than 170°F (77°C). Sprinklers shall be separated from heat sources in accordance with the sprinkler manufactur</w:t>
      </w:r>
      <w:r w:rsidR="00434FE7">
        <w:rPr>
          <w:strike/>
        </w:rPr>
        <w:t>er’s installation instructions.</w:t>
      </w:r>
    </w:p>
    <w:p w14:paraId="292F796E" w14:textId="77777777" w:rsidR="00161E43" w:rsidRDefault="00161E43" w:rsidP="00434FE7">
      <w:pPr>
        <w:widowControl/>
        <w:autoSpaceDE w:val="0"/>
        <w:autoSpaceDN w:val="0"/>
        <w:adjustRightInd w:val="0"/>
        <w:ind w:left="720"/>
        <w:rPr>
          <w:rFonts w:cs="Arial"/>
          <w:b/>
          <w:bCs/>
          <w:strike/>
          <w:snapToGrid/>
          <w:szCs w:val="24"/>
        </w:rPr>
      </w:pPr>
    </w:p>
    <w:p w14:paraId="26F5B229" w14:textId="7C92DCD9" w:rsidR="00434FE7" w:rsidRPr="00434FE7" w:rsidRDefault="00434FE7" w:rsidP="00161E43">
      <w:pPr>
        <w:widowControl/>
        <w:autoSpaceDE w:val="0"/>
        <w:autoSpaceDN w:val="0"/>
        <w:adjustRightInd w:val="0"/>
        <w:ind w:left="720"/>
        <w:rPr>
          <w:rFonts w:cs="Arial"/>
          <w:strike/>
          <w:snapToGrid/>
          <w:szCs w:val="24"/>
        </w:rPr>
      </w:pPr>
      <w:r w:rsidRPr="00434FE7">
        <w:rPr>
          <w:rFonts w:cs="Arial"/>
          <w:b/>
          <w:bCs/>
          <w:strike/>
          <w:snapToGrid/>
          <w:szCs w:val="24"/>
        </w:rPr>
        <w:t xml:space="preserve">612.3.2 Sprinkler Installation. </w:t>
      </w:r>
      <w:r w:rsidRPr="00434FE7">
        <w:rPr>
          <w:rFonts w:cs="Arial"/>
          <w:strike/>
          <w:snapToGrid/>
          <w:szCs w:val="24"/>
        </w:rPr>
        <w:t>Sprinklers shall be</w:t>
      </w:r>
      <w:r>
        <w:rPr>
          <w:rFonts w:cs="Arial"/>
          <w:strike/>
          <w:snapToGrid/>
          <w:szCs w:val="24"/>
        </w:rPr>
        <w:t xml:space="preserve"> listed residential sprinklers </w:t>
      </w:r>
      <w:r w:rsidRPr="00434FE7">
        <w:rPr>
          <w:rFonts w:cs="Arial"/>
          <w:strike/>
          <w:snapToGrid/>
          <w:szCs w:val="24"/>
        </w:rPr>
        <w:t>and shall be installed in</w:t>
      </w:r>
      <w:r>
        <w:rPr>
          <w:rFonts w:cs="Arial"/>
          <w:strike/>
          <w:snapToGrid/>
          <w:szCs w:val="24"/>
        </w:rPr>
        <w:t xml:space="preserve"> </w:t>
      </w:r>
      <w:r w:rsidRPr="00434FE7">
        <w:rPr>
          <w:rFonts w:cs="Arial"/>
          <w:strike/>
          <w:snapToGrid/>
          <w:szCs w:val="24"/>
        </w:rPr>
        <w:t>accordance with the sprinkler manufacturer’s installation</w:t>
      </w:r>
      <w:r>
        <w:rPr>
          <w:rFonts w:cs="Arial"/>
          <w:strike/>
          <w:snapToGrid/>
          <w:szCs w:val="24"/>
        </w:rPr>
        <w:t xml:space="preserve"> </w:t>
      </w:r>
      <w:r w:rsidRPr="00434FE7">
        <w:rPr>
          <w:rFonts w:cs="Arial"/>
          <w:strike/>
          <w:snapToGrid/>
          <w:szCs w:val="24"/>
        </w:rPr>
        <w:t>instructions.</w:t>
      </w:r>
    </w:p>
    <w:p w14:paraId="46E5150F" w14:textId="77777777" w:rsidR="00434FE7" w:rsidRDefault="00434FE7" w:rsidP="00434FE7">
      <w:pPr>
        <w:widowControl/>
        <w:autoSpaceDE w:val="0"/>
        <w:autoSpaceDN w:val="0"/>
        <w:adjustRightInd w:val="0"/>
        <w:rPr>
          <w:rFonts w:cs="Arial"/>
          <w:b/>
          <w:bCs/>
          <w:strike/>
          <w:snapToGrid/>
          <w:szCs w:val="24"/>
        </w:rPr>
      </w:pPr>
    </w:p>
    <w:p w14:paraId="1321C743" w14:textId="0810A0FF" w:rsidR="00434FE7" w:rsidRPr="00434FE7" w:rsidRDefault="00434FE7" w:rsidP="00434FE7">
      <w:pPr>
        <w:widowControl/>
        <w:autoSpaceDE w:val="0"/>
        <w:autoSpaceDN w:val="0"/>
        <w:adjustRightInd w:val="0"/>
        <w:ind w:left="720"/>
        <w:rPr>
          <w:rFonts w:cs="Arial"/>
          <w:b/>
          <w:bCs/>
          <w:strike/>
          <w:snapToGrid/>
          <w:szCs w:val="24"/>
        </w:rPr>
      </w:pPr>
      <w:r w:rsidRPr="00434FE7">
        <w:rPr>
          <w:rFonts w:cs="Arial"/>
          <w:b/>
          <w:bCs/>
          <w:strike/>
          <w:snapToGrid/>
          <w:szCs w:val="24"/>
        </w:rPr>
        <w:t>612.3.3 Temperature Rating and Separation from</w:t>
      </w:r>
      <w:r>
        <w:rPr>
          <w:rFonts w:cs="Arial"/>
          <w:b/>
          <w:bCs/>
          <w:strike/>
          <w:snapToGrid/>
          <w:szCs w:val="24"/>
        </w:rPr>
        <w:t xml:space="preserve"> </w:t>
      </w:r>
      <w:r w:rsidRPr="00434FE7">
        <w:rPr>
          <w:rFonts w:cs="Arial"/>
          <w:b/>
          <w:bCs/>
          <w:strike/>
          <w:snapToGrid/>
          <w:szCs w:val="24"/>
        </w:rPr>
        <w:t xml:space="preserve">Heat Sources. </w:t>
      </w:r>
      <w:r>
        <w:rPr>
          <w:rFonts w:cs="Arial"/>
          <w:strike/>
          <w:snapToGrid/>
          <w:szCs w:val="24"/>
        </w:rPr>
        <w:t xml:space="preserve">Sprinklers </w:t>
      </w:r>
      <w:r w:rsidRPr="00434FE7">
        <w:rPr>
          <w:rFonts w:cs="Arial"/>
          <w:strike/>
          <w:snapToGrid/>
          <w:szCs w:val="24"/>
        </w:rPr>
        <w:t>shall have a temperature rating</w:t>
      </w:r>
      <w:r>
        <w:rPr>
          <w:rFonts w:cs="Arial"/>
          <w:b/>
          <w:bCs/>
          <w:strike/>
          <w:snapToGrid/>
          <w:szCs w:val="24"/>
        </w:rPr>
        <w:t xml:space="preserve"> </w:t>
      </w:r>
      <w:r w:rsidRPr="00434FE7">
        <w:rPr>
          <w:rFonts w:cs="Arial"/>
          <w:strike/>
          <w:snapToGrid/>
          <w:szCs w:val="24"/>
        </w:rPr>
        <w:t>of not less than 135°F (57°C) and not more than</w:t>
      </w:r>
      <w:r>
        <w:rPr>
          <w:rFonts w:cs="Arial"/>
          <w:b/>
          <w:bCs/>
          <w:strike/>
          <w:snapToGrid/>
          <w:szCs w:val="24"/>
        </w:rPr>
        <w:t xml:space="preserve"> </w:t>
      </w:r>
      <w:r w:rsidRPr="00434FE7">
        <w:rPr>
          <w:rFonts w:cs="Arial"/>
          <w:strike/>
          <w:snapToGrid/>
          <w:szCs w:val="24"/>
        </w:rPr>
        <w:t>170°F (77°C). Sprinklers shall be separated from heat</w:t>
      </w:r>
      <w:r>
        <w:rPr>
          <w:rFonts w:cs="Arial"/>
          <w:b/>
          <w:bCs/>
          <w:strike/>
          <w:snapToGrid/>
          <w:szCs w:val="24"/>
        </w:rPr>
        <w:t xml:space="preserve"> </w:t>
      </w:r>
      <w:r w:rsidRPr="00434FE7">
        <w:rPr>
          <w:rFonts w:cs="Arial"/>
          <w:strike/>
          <w:snapToGrid/>
          <w:szCs w:val="24"/>
        </w:rPr>
        <w:t>sources in accordance with the sprinkler manufacturer’s</w:t>
      </w:r>
      <w:r>
        <w:rPr>
          <w:rFonts w:cs="Arial"/>
          <w:b/>
          <w:bCs/>
          <w:strike/>
          <w:snapToGrid/>
          <w:szCs w:val="24"/>
        </w:rPr>
        <w:t xml:space="preserve"> </w:t>
      </w:r>
      <w:r w:rsidRPr="00434FE7">
        <w:rPr>
          <w:rFonts w:cs="Arial"/>
          <w:strike/>
          <w:snapToGrid/>
          <w:szCs w:val="24"/>
        </w:rPr>
        <w:t>installation instructions.</w:t>
      </w:r>
    </w:p>
    <w:p w14:paraId="70145BA6" w14:textId="77777777" w:rsidR="00434FE7" w:rsidRDefault="00434FE7" w:rsidP="00434FE7">
      <w:pPr>
        <w:widowControl/>
        <w:autoSpaceDE w:val="0"/>
        <w:autoSpaceDN w:val="0"/>
        <w:adjustRightInd w:val="0"/>
        <w:rPr>
          <w:rFonts w:cs="Arial"/>
          <w:b/>
          <w:bCs/>
          <w:strike/>
          <w:snapToGrid/>
          <w:szCs w:val="24"/>
        </w:rPr>
      </w:pPr>
    </w:p>
    <w:p w14:paraId="4E8D9E54" w14:textId="4B1B5489" w:rsidR="00434FE7" w:rsidRPr="00434FE7" w:rsidRDefault="00434FE7" w:rsidP="00434FE7">
      <w:pPr>
        <w:widowControl/>
        <w:autoSpaceDE w:val="0"/>
        <w:autoSpaceDN w:val="0"/>
        <w:adjustRightInd w:val="0"/>
        <w:ind w:left="1440"/>
        <w:rPr>
          <w:rFonts w:cs="Arial"/>
          <w:strike/>
          <w:snapToGrid/>
          <w:szCs w:val="24"/>
        </w:rPr>
      </w:pPr>
      <w:r w:rsidRPr="00434FE7">
        <w:rPr>
          <w:rFonts w:cs="Arial"/>
          <w:b/>
          <w:bCs/>
          <w:strike/>
          <w:snapToGrid/>
          <w:szCs w:val="24"/>
        </w:rPr>
        <w:t xml:space="preserve">Exception: </w:t>
      </w:r>
      <w:r w:rsidRPr="00434FE7">
        <w:rPr>
          <w:rFonts w:cs="Arial"/>
          <w:strike/>
          <w:snapToGrid/>
          <w:szCs w:val="24"/>
        </w:rPr>
        <w:t>Sprinklers located close to a heat source in</w:t>
      </w:r>
      <w:r>
        <w:rPr>
          <w:rFonts w:cs="Arial"/>
          <w:strike/>
          <w:snapToGrid/>
          <w:szCs w:val="24"/>
        </w:rPr>
        <w:t xml:space="preserve"> accordance with </w:t>
      </w:r>
      <w:r w:rsidRPr="00434FE7">
        <w:rPr>
          <w:rFonts w:cs="Arial"/>
          <w:strike/>
          <w:snapToGrid/>
          <w:szCs w:val="24"/>
        </w:rPr>
        <w:t>Section 612.3.3.1 shall be intermediate</w:t>
      </w:r>
      <w:r>
        <w:rPr>
          <w:rFonts w:cs="Arial"/>
          <w:strike/>
          <w:snapToGrid/>
          <w:szCs w:val="24"/>
        </w:rPr>
        <w:t xml:space="preserve"> </w:t>
      </w:r>
      <w:r w:rsidRPr="00434FE7">
        <w:rPr>
          <w:rFonts w:cs="Arial"/>
          <w:strike/>
          <w:snapToGrid/>
          <w:szCs w:val="24"/>
        </w:rPr>
        <w:t>temperature sprinklers.</w:t>
      </w:r>
    </w:p>
    <w:p w14:paraId="043C1DD9" w14:textId="77777777" w:rsidR="00434FE7" w:rsidRDefault="00434FE7" w:rsidP="00434FE7">
      <w:pPr>
        <w:widowControl/>
        <w:autoSpaceDE w:val="0"/>
        <w:autoSpaceDN w:val="0"/>
        <w:adjustRightInd w:val="0"/>
        <w:rPr>
          <w:rFonts w:cs="Arial"/>
          <w:b/>
          <w:bCs/>
          <w:strike/>
          <w:snapToGrid/>
          <w:szCs w:val="24"/>
        </w:rPr>
      </w:pPr>
    </w:p>
    <w:p w14:paraId="45FD9A7B" w14:textId="1EAAA1E4" w:rsidR="00434FE7" w:rsidRPr="00434FE7" w:rsidRDefault="00434FE7" w:rsidP="00434FE7">
      <w:pPr>
        <w:widowControl/>
        <w:autoSpaceDE w:val="0"/>
        <w:autoSpaceDN w:val="0"/>
        <w:adjustRightInd w:val="0"/>
        <w:ind w:left="1440"/>
        <w:rPr>
          <w:rFonts w:cs="Arial"/>
          <w:b/>
          <w:bCs/>
          <w:strike/>
          <w:snapToGrid/>
          <w:szCs w:val="24"/>
        </w:rPr>
      </w:pPr>
      <w:r w:rsidRPr="00434FE7">
        <w:rPr>
          <w:rFonts w:cs="Arial"/>
          <w:b/>
          <w:bCs/>
          <w:strike/>
          <w:snapToGrid/>
          <w:szCs w:val="24"/>
        </w:rPr>
        <w:t>612.3.3.1 Intermediate Temperature Sprinklers.</w:t>
      </w:r>
      <w:r>
        <w:rPr>
          <w:rFonts w:cs="Arial"/>
          <w:b/>
          <w:bCs/>
          <w:strike/>
          <w:snapToGrid/>
          <w:szCs w:val="24"/>
        </w:rPr>
        <w:t xml:space="preserve"> </w:t>
      </w:r>
      <w:r>
        <w:rPr>
          <w:rFonts w:cs="Arial"/>
          <w:strike/>
          <w:snapToGrid/>
          <w:szCs w:val="24"/>
        </w:rPr>
        <w:t xml:space="preserve">Sprinklers shall have </w:t>
      </w:r>
      <w:r w:rsidRPr="00434FE7">
        <w:rPr>
          <w:rFonts w:cs="Arial"/>
          <w:strike/>
          <w:snapToGrid/>
          <w:szCs w:val="24"/>
        </w:rPr>
        <w:t>an intermediate temperature</w:t>
      </w:r>
      <w:r>
        <w:rPr>
          <w:rFonts w:cs="Arial"/>
          <w:b/>
          <w:bCs/>
          <w:strike/>
          <w:snapToGrid/>
          <w:szCs w:val="24"/>
        </w:rPr>
        <w:t xml:space="preserve"> </w:t>
      </w:r>
      <w:r w:rsidRPr="00434FE7">
        <w:rPr>
          <w:rFonts w:cs="Arial"/>
          <w:strike/>
          <w:snapToGrid/>
          <w:szCs w:val="24"/>
        </w:rPr>
        <w:t>rating of not less than 175°F (79°C) and not</w:t>
      </w:r>
      <w:r>
        <w:rPr>
          <w:rFonts w:cs="Arial"/>
          <w:b/>
          <w:bCs/>
          <w:strike/>
          <w:snapToGrid/>
          <w:szCs w:val="24"/>
        </w:rPr>
        <w:t xml:space="preserve"> </w:t>
      </w:r>
      <w:r w:rsidRPr="00434FE7">
        <w:rPr>
          <w:rFonts w:cs="Arial"/>
          <w:strike/>
          <w:snapToGrid/>
          <w:szCs w:val="24"/>
        </w:rPr>
        <w:t>more than 225°F (107°C) where installed in the following</w:t>
      </w:r>
      <w:r>
        <w:rPr>
          <w:rFonts w:cs="Arial"/>
          <w:b/>
          <w:bCs/>
          <w:strike/>
          <w:snapToGrid/>
          <w:szCs w:val="24"/>
        </w:rPr>
        <w:t xml:space="preserve"> </w:t>
      </w:r>
      <w:r w:rsidRPr="00434FE7">
        <w:rPr>
          <w:rFonts w:cs="Arial"/>
          <w:strike/>
          <w:snapToGrid/>
          <w:szCs w:val="24"/>
        </w:rPr>
        <w:t>locations:</w:t>
      </w:r>
    </w:p>
    <w:p w14:paraId="577CF754" w14:textId="77777777" w:rsidR="00434FE7" w:rsidRDefault="00434FE7" w:rsidP="00434FE7">
      <w:pPr>
        <w:widowControl/>
        <w:autoSpaceDE w:val="0"/>
        <w:autoSpaceDN w:val="0"/>
        <w:adjustRightInd w:val="0"/>
        <w:rPr>
          <w:rFonts w:cs="Arial"/>
          <w:strike/>
          <w:snapToGrid/>
          <w:szCs w:val="24"/>
        </w:rPr>
      </w:pPr>
    </w:p>
    <w:p w14:paraId="314E1DB6" w14:textId="4E3F9798" w:rsidR="00434FE7" w:rsidRPr="00434FE7" w:rsidRDefault="00434FE7" w:rsidP="00434FE7">
      <w:pPr>
        <w:widowControl/>
        <w:autoSpaceDE w:val="0"/>
        <w:autoSpaceDN w:val="0"/>
        <w:adjustRightInd w:val="0"/>
        <w:ind w:left="2160"/>
        <w:rPr>
          <w:rFonts w:cs="Arial"/>
          <w:strike/>
          <w:snapToGrid/>
          <w:szCs w:val="24"/>
        </w:rPr>
      </w:pPr>
      <w:r w:rsidRPr="00434FE7">
        <w:rPr>
          <w:rFonts w:cs="Arial"/>
          <w:strike/>
          <w:snapToGrid/>
          <w:szCs w:val="24"/>
        </w:rPr>
        <w:t>(1) Directly under skylights, where the sprinkler is</w:t>
      </w:r>
      <w:r>
        <w:rPr>
          <w:rFonts w:cs="Arial"/>
          <w:strike/>
          <w:snapToGrid/>
          <w:szCs w:val="24"/>
        </w:rPr>
        <w:t xml:space="preserve"> exposed to direct </w:t>
      </w:r>
      <w:r w:rsidRPr="00434FE7">
        <w:rPr>
          <w:rFonts w:cs="Arial"/>
          <w:strike/>
          <w:snapToGrid/>
          <w:szCs w:val="24"/>
        </w:rPr>
        <w:t>sunlight.</w:t>
      </w:r>
    </w:p>
    <w:p w14:paraId="50CC371E" w14:textId="77777777" w:rsidR="00434FE7" w:rsidRDefault="00434FE7" w:rsidP="00434FE7">
      <w:pPr>
        <w:widowControl/>
        <w:autoSpaceDE w:val="0"/>
        <w:autoSpaceDN w:val="0"/>
        <w:adjustRightInd w:val="0"/>
        <w:rPr>
          <w:rFonts w:cs="Arial"/>
          <w:strike/>
          <w:snapToGrid/>
          <w:szCs w:val="24"/>
        </w:rPr>
      </w:pPr>
    </w:p>
    <w:p w14:paraId="714D99FC" w14:textId="29CFC7C3" w:rsidR="00434FE7" w:rsidRPr="00434FE7" w:rsidRDefault="00434FE7" w:rsidP="00434FE7">
      <w:pPr>
        <w:widowControl/>
        <w:autoSpaceDE w:val="0"/>
        <w:autoSpaceDN w:val="0"/>
        <w:adjustRightInd w:val="0"/>
        <w:ind w:left="1440" w:firstLine="720"/>
        <w:rPr>
          <w:rFonts w:cs="Arial"/>
          <w:strike/>
          <w:snapToGrid/>
          <w:szCs w:val="24"/>
        </w:rPr>
      </w:pPr>
      <w:r w:rsidRPr="00434FE7">
        <w:rPr>
          <w:rFonts w:cs="Arial"/>
          <w:strike/>
          <w:snapToGrid/>
          <w:szCs w:val="24"/>
        </w:rPr>
        <w:t>(2) In attics and concealed spaces located directly</w:t>
      </w:r>
      <w:r>
        <w:rPr>
          <w:rFonts w:cs="Arial"/>
          <w:strike/>
          <w:snapToGrid/>
          <w:szCs w:val="24"/>
        </w:rPr>
        <w:t xml:space="preserve"> </w:t>
      </w:r>
      <w:r w:rsidRPr="00434FE7">
        <w:rPr>
          <w:rFonts w:cs="Arial"/>
          <w:strike/>
          <w:snapToGrid/>
          <w:szCs w:val="24"/>
        </w:rPr>
        <w:t>beneath a roof.</w:t>
      </w:r>
    </w:p>
    <w:p w14:paraId="09F92AE1" w14:textId="77777777" w:rsidR="00434FE7" w:rsidRDefault="00434FE7" w:rsidP="00434FE7">
      <w:pPr>
        <w:widowControl/>
        <w:autoSpaceDE w:val="0"/>
        <w:autoSpaceDN w:val="0"/>
        <w:adjustRightInd w:val="0"/>
        <w:rPr>
          <w:rFonts w:cs="Arial"/>
          <w:strike/>
          <w:snapToGrid/>
          <w:szCs w:val="24"/>
        </w:rPr>
      </w:pPr>
    </w:p>
    <w:p w14:paraId="6AD661DC" w14:textId="1682E131" w:rsidR="00434FE7" w:rsidRPr="00434FE7" w:rsidRDefault="00434FE7" w:rsidP="00434FE7">
      <w:pPr>
        <w:widowControl/>
        <w:autoSpaceDE w:val="0"/>
        <w:autoSpaceDN w:val="0"/>
        <w:adjustRightInd w:val="0"/>
        <w:ind w:left="2160"/>
        <w:rPr>
          <w:rFonts w:cs="Arial"/>
          <w:strike/>
          <w:snapToGrid/>
          <w:szCs w:val="24"/>
        </w:rPr>
      </w:pPr>
      <w:r w:rsidRPr="00434FE7">
        <w:rPr>
          <w:rFonts w:cs="Arial"/>
          <w:strike/>
          <w:snapToGrid/>
          <w:szCs w:val="24"/>
        </w:rPr>
        <w:t>(3) Within the distance to a heat source in accordance</w:t>
      </w:r>
      <w:r>
        <w:rPr>
          <w:rFonts w:cs="Arial"/>
          <w:strike/>
          <w:snapToGrid/>
          <w:szCs w:val="24"/>
        </w:rPr>
        <w:t xml:space="preserve"> with Table </w:t>
      </w:r>
      <w:r w:rsidRPr="00434FE7">
        <w:rPr>
          <w:rFonts w:cs="Arial"/>
          <w:strike/>
          <w:snapToGrid/>
          <w:szCs w:val="24"/>
        </w:rPr>
        <w:t>612.3.3.1.</w:t>
      </w:r>
    </w:p>
    <w:p w14:paraId="014679E9" w14:textId="77777777" w:rsidR="00434FE7" w:rsidRDefault="00434FE7" w:rsidP="00434FE7">
      <w:pPr>
        <w:widowControl/>
        <w:autoSpaceDE w:val="0"/>
        <w:autoSpaceDN w:val="0"/>
        <w:adjustRightInd w:val="0"/>
        <w:rPr>
          <w:rFonts w:cs="Arial"/>
          <w:b/>
          <w:bCs/>
          <w:strike/>
          <w:snapToGrid/>
          <w:szCs w:val="24"/>
        </w:rPr>
      </w:pPr>
    </w:p>
    <w:p w14:paraId="40E224B7" w14:textId="1C1AA811" w:rsidR="00434FE7" w:rsidRPr="00434FE7" w:rsidRDefault="00434FE7" w:rsidP="00434FE7">
      <w:pPr>
        <w:widowControl/>
        <w:autoSpaceDE w:val="0"/>
        <w:autoSpaceDN w:val="0"/>
        <w:adjustRightInd w:val="0"/>
        <w:ind w:left="720"/>
        <w:rPr>
          <w:rFonts w:cs="Arial"/>
          <w:strike/>
          <w:snapToGrid/>
          <w:szCs w:val="24"/>
        </w:rPr>
      </w:pPr>
      <w:r w:rsidRPr="00434FE7">
        <w:rPr>
          <w:rFonts w:cs="Arial"/>
          <w:b/>
          <w:bCs/>
          <w:strike/>
          <w:snapToGrid/>
          <w:szCs w:val="24"/>
        </w:rPr>
        <w:t xml:space="preserve">612.3.4 Freezing Areas. </w:t>
      </w:r>
      <w:r w:rsidRPr="00434FE7">
        <w:rPr>
          <w:rFonts w:cs="Arial"/>
          <w:strike/>
          <w:snapToGrid/>
          <w:szCs w:val="24"/>
        </w:rPr>
        <w:t>The piping system shall be</w:t>
      </w:r>
      <w:r>
        <w:rPr>
          <w:rFonts w:cs="Arial"/>
          <w:strike/>
          <w:snapToGrid/>
          <w:szCs w:val="24"/>
        </w:rPr>
        <w:t xml:space="preserve"> protected in accordance </w:t>
      </w:r>
      <w:r w:rsidRPr="00434FE7">
        <w:rPr>
          <w:rFonts w:cs="Arial"/>
          <w:strike/>
          <w:snapToGrid/>
          <w:szCs w:val="24"/>
        </w:rPr>
        <w:t>with the requirements of Chapter</w:t>
      </w:r>
      <w:r>
        <w:rPr>
          <w:rFonts w:cs="Arial"/>
          <w:strike/>
          <w:snapToGrid/>
          <w:szCs w:val="24"/>
        </w:rPr>
        <w:t xml:space="preserve"> </w:t>
      </w:r>
      <w:r w:rsidRPr="00434FE7">
        <w:rPr>
          <w:rFonts w:cs="Arial"/>
          <w:strike/>
          <w:snapToGrid/>
          <w:szCs w:val="24"/>
        </w:rPr>
        <w:t>3. Where sprinklers are required in areas that are subject</w:t>
      </w:r>
      <w:r>
        <w:rPr>
          <w:rFonts w:cs="Arial"/>
          <w:strike/>
          <w:snapToGrid/>
          <w:szCs w:val="24"/>
        </w:rPr>
        <w:t xml:space="preserve"> </w:t>
      </w:r>
      <w:r w:rsidRPr="00434FE7">
        <w:rPr>
          <w:rFonts w:cs="Arial"/>
          <w:strike/>
          <w:snapToGrid/>
          <w:szCs w:val="24"/>
        </w:rPr>
        <w:t>to freezing, dry-sidewall or dry-pendent sprinklers</w:t>
      </w:r>
      <w:r>
        <w:rPr>
          <w:rFonts w:cs="Arial"/>
          <w:strike/>
          <w:snapToGrid/>
          <w:szCs w:val="24"/>
        </w:rPr>
        <w:t xml:space="preserve"> </w:t>
      </w:r>
      <w:r w:rsidRPr="00434FE7">
        <w:rPr>
          <w:rFonts w:cs="Arial"/>
          <w:strike/>
          <w:snapToGrid/>
          <w:szCs w:val="24"/>
        </w:rPr>
        <w:t>extending from a non-freezing area into a freezing area</w:t>
      </w:r>
      <w:r>
        <w:rPr>
          <w:rFonts w:cs="Arial"/>
          <w:strike/>
          <w:snapToGrid/>
          <w:szCs w:val="24"/>
        </w:rPr>
        <w:t xml:space="preserve"> </w:t>
      </w:r>
      <w:r w:rsidRPr="00434FE7">
        <w:rPr>
          <w:rFonts w:cs="Arial"/>
          <w:strike/>
          <w:snapToGrid/>
          <w:szCs w:val="24"/>
        </w:rPr>
        <w:t xml:space="preserve">shall be installed. </w:t>
      </w:r>
      <w:r w:rsidRPr="00434FE7">
        <w:rPr>
          <w:rFonts w:cs="Arial"/>
          <w:i/>
          <w:iCs/>
          <w:strike/>
          <w:snapToGrid/>
          <w:szCs w:val="24"/>
        </w:rPr>
        <w:t>Where fire sprinkler piping cannot be</w:t>
      </w:r>
      <w:r>
        <w:rPr>
          <w:rFonts w:cs="Arial"/>
          <w:strike/>
          <w:snapToGrid/>
          <w:szCs w:val="24"/>
        </w:rPr>
        <w:t xml:space="preserve"> </w:t>
      </w:r>
      <w:r w:rsidRPr="00434FE7">
        <w:rPr>
          <w:rFonts w:cs="Arial"/>
          <w:i/>
          <w:iCs/>
          <w:strike/>
          <w:snapToGrid/>
          <w:szCs w:val="24"/>
        </w:rPr>
        <w:t>adequately protected against freezing, the system shall</w:t>
      </w:r>
      <w:r>
        <w:rPr>
          <w:rFonts w:cs="Arial"/>
          <w:strike/>
          <w:snapToGrid/>
          <w:szCs w:val="24"/>
        </w:rPr>
        <w:t xml:space="preserve"> </w:t>
      </w:r>
      <w:r w:rsidRPr="00434FE7">
        <w:rPr>
          <w:rFonts w:cs="Arial"/>
          <w:i/>
          <w:iCs/>
          <w:strike/>
          <w:snapToGrid/>
          <w:szCs w:val="24"/>
        </w:rPr>
        <w:t>be designed and installed in accordance with NFPA 13D.</w:t>
      </w:r>
    </w:p>
    <w:p w14:paraId="185A2DAC" w14:textId="77777777" w:rsidR="00434FE7" w:rsidRDefault="00434FE7" w:rsidP="00434FE7">
      <w:pPr>
        <w:widowControl/>
        <w:autoSpaceDE w:val="0"/>
        <w:autoSpaceDN w:val="0"/>
        <w:adjustRightInd w:val="0"/>
        <w:rPr>
          <w:rFonts w:cs="Arial"/>
          <w:b/>
          <w:bCs/>
          <w:strike/>
          <w:snapToGrid/>
          <w:szCs w:val="24"/>
        </w:rPr>
      </w:pPr>
    </w:p>
    <w:p w14:paraId="4675A421" w14:textId="3B9942C4" w:rsidR="0061332B" w:rsidRPr="00434FE7" w:rsidRDefault="00434FE7" w:rsidP="00434FE7">
      <w:pPr>
        <w:widowControl/>
        <w:autoSpaceDE w:val="0"/>
        <w:autoSpaceDN w:val="0"/>
        <w:adjustRightInd w:val="0"/>
        <w:ind w:left="720"/>
        <w:rPr>
          <w:rFonts w:cs="Arial"/>
          <w:strike/>
          <w:snapToGrid/>
          <w:szCs w:val="24"/>
        </w:rPr>
      </w:pPr>
      <w:r w:rsidRPr="00434FE7">
        <w:rPr>
          <w:rFonts w:cs="Arial"/>
          <w:b/>
          <w:bCs/>
          <w:strike/>
          <w:snapToGrid/>
          <w:szCs w:val="24"/>
        </w:rPr>
        <w:t xml:space="preserve">612.3.5 Coverage Area Limit. </w:t>
      </w:r>
      <w:r w:rsidRPr="00434FE7">
        <w:rPr>
          <w:rFonts w:cs="Arial"/>
          <w:strike/>
          <w:snapToGrid/>
          <w:szCs w:val="24"/>
        </w:rPr>
        <w:t>The area of coverage</w:t>
      </w:r>
      <w:r>
        <w:rPr>
          <w:rFonts w:cs="Arial"/>
          <w:strike/>
          <w:snapToGrid/>
          <w:szCs w:val="24"/>
        </w:rPr>
        <w:t xml:space="preserve"> of a single sprinkler shall </w:t>
      </w:r>
      <w:r w:rsidRPr="00434FE7">
        <w:rPr>
          <w:rFonts w:cs="Arial"/>
          <w:strike/>
          <w:snapToGrid/>
          <w:szCs w:val="24"/>
        </w:rPr>
        <w:t>be based on the sprinkler listing</w:t>
      </w:r>
      <w:r>
        <w:rPr>
          <w:rFonts w:cs="Arial"/>
          <w:strike/>
          <w:snapToGrid/>
          <w:szCs w:val="24"/>
        </w:rPr>
        <w:t xml:space="preserve"> </w:t>
      </w:r>
      <w:r w:rsidRPr="00434FE7">
        <w:rPr>
          <w:rFonts w:cs="Arial"/>
          <w:strike/>
          <w:snapToGrid/>
          <w:szCs w:val="24"/>
        </w:rPr>
        <w:t xml:space="preserve">and the sprinkler manufacturer’s installation </w:t>
      </w:r>
      <w:r w:rsidRPr="00434FE7">
        <w:rPr>
          <w:rFonts w:cs="Arial"/>
          <w:strike/>
          <w:snapToGrid/>
          <w:szCs w:val="24"/>
        </w:rPr>
        <w:lastRenderedPageBreak/>
        <w:t>instructions.</w:t>
      </w:r>
      <w:r>
        <w:rPr>
          <w:rFonts w:cs="Arial"/>
          <w:strike/>
          <w:snapToGrid/>
          <w:szCs w:val="24"/>
        </w:rPr>
        <w:t xml:space="preserve"> </w:t>
      </w:r>
      <w:r w:rsidRPr="00434FE7">
        <w:rPr>
          <w:rFonts w:cs="Arial"/>
          <w:strike/>
          <w:snapToGrid/>
          <w:szCs w:val="24"/>
        </w:rPr>
        <w:t>The area of coverage of a single sprinkler shall not</w:t>
      </w:r>
      <w:r>
        <w:rPr>
          <w:rFonts w:cs="Arial"/>
          <w:strike/>
          <w:snapToGrid/>
          <w:szCs w:val="24"/>
        </w:rPr>
        <w:t xml:space="preserve"> </w:t>
      </w:r>
      <w:r w:rsidRPr="00434FE7">
        <w:rPr>
          <w:rFonts w:cs="Arial"/>
          <w:strike/>
          <w:snapToGrid/>
          <w:szCs w:val="24"/>
        </w:rPr>
        <w:t>exceed 400 square feet (37.16 m2).</w:t>
      </w:r>
    </w:p>
    <w:p w14:paraId="2CE1299F" w14:textId="4837F9E3" w:rsidR="00434FE7" w:rsidRDefault="00D861C1" w:rsidP="00D861C1">
      <w:pPr>
        <w:widowControl/>
        <w:rPr>
          <w:rFonts w:cs="Arial"/>
          <w:strike/>
          <w:snapToGrid/>
          <w:szCs w:val="24"/>
        </w:rPr>
      </w:pPr>
      <w:r>
        <w:rPr>
          <w:rFonts w:cs="Arial"/>
          <w:strike/>
          <w:snapToGrid/>
          <w:szCs w:val="24"/>
        </w:rPr>
        <w:br w:type="page"/>
      </w:r>
    </w:p>
    <w:p w14:paraId="4FC450A6" w14:textId="77777777" w:rsidR="00434FE7" w:rsidRPr="00434FE7" w:rsidRDefault="00434FE7" w:rsidP="00434FE7">
      <w:pPr>
        <w:widowControl/>
        <w:autoSpaceDE w:val="0"/>
        <w:autoSpaceDN w:val="0"/>
        <w:adjustRightInd w:val="0"/>
        <w:jc w:val="center"/>
        <w:rPr>
          <w:rFonts w:cs="Arial"/>
          <w:b/>
          <w:bCs/>
          <w:strike/>
          <w:snapToGrid/>
          <w:szCs w:val="24"/>
        </w:rPr>
      </w:pPr>
      <w:r w:rsidRPr="00434FE7">
        <w:rPr>
          <w:rFonts w:cs="Arial"/>
          <w:b/>
          <w:bCs/>
          <w:strike/>
          <w:snapToGrid/>
          <w:szCs w:val="24"/>
        </w:rPr>
        <w:lastRenderedPageBreak/>
        <w:t>TABLE 612.3.3.1</w:t>
      </w:r>
    </w:p>
    <w:p w14:paraId="3956BF21" w14:textId="77777777" w:rsidR="00434FE7" w:rsidRPr="00434FE7" w:rsidRDefault="00434FE7" w:rsidP="00434FE7">
      <w:pPr>
        <w:widowControl/>
        <w:autoSpaceDE w:val="0"/>
        <w:autoSpaceDN w:val="0"/>
        <w:adjustRightInd w:val="0"/>
        <w:jc w:val="center"/>
        <w:rPr>
          <w:rFonts w:cs="Arial"/>
          <w:b/>
          <w:bCs/>
          <w:strike/>
          <w:snapToGrid/>
          <w:szCs w:val="24"/>
        </w:rPr>
      </w:pPr>
      <w:r w:rsidRPr="00434FE7">
        <w:rPr>
          <w:rFonts w:cs="Arial"/>
          <w:b/>
          <w:bCs/>
          <w:strike/>
          <w:snapToGrid/>
          <w:szCs w:val="24"/>
        </w:rPr>
        <w:t xml:space="preserve">LOCATIONS </w:t>
      </w:r>
      <w:proofErr w:type="gramStart"/>
      <w:r w:rsidRPr="00434FE7">
        <w:rPr>
          <w:rFonts w:cs="Arial"/>
          <w:b/>
          <w:bCs/>
          <w:strike/>
          <w:snapToGrid/>
          <w:szCs w:val="24"/>
        </w:rPr>
        <w:t>WHERE</w:t>
      </w:r>
      <w:proofErr w:type="gramEnd"/>
      <w:r w:rsidRPr="00434FE7">
        <w:rPr>
          <w:rFonts w:cs="Arial"/>
          <w:b/>
          <w:bCs/>
          <w:strike/>
          <w:snapToGrid/>
          <w:szCs w:val="24"/>
        </w:rPr>
        <w:t xml:space="preserve"> INTERMEDIATE TEMPERATURE</w:t>
      </w:r>
    </w:p>
    <w:p w14:paraId="6FCA5F25" w14:textId="7776BB7A" w:rsidR="00434FE7" w:rsidRDefault="00434FE7" w:rsidP="00D861C1">
      <w:pPr>
        <w:widowControl/>
        <w:autoSpaceDE w:val="0"/>
        <w:autoSpaceDN w:val="0"/>
        <w:adjustRightInd w:val="0"/>
        <w:jc w:val="center"/>
        <w:rPr>
          <w:rFonts w:cs="Arial"/>
          <w:b/>
          <w:bCs/>
          <w:strike/>
          <w:snapToGrid/>
          <w:szCs w:val="24"/>
        </w:rPr>
      </w:pPr>
      <w:r w:rsidRPr="00434FE7">
        <w:rPr>
          <w:rFonts w:cs="Arial"/>
          <w:b/>
          <w:bCs/>
          <w:strike/>
          <w:snapToGrid/>
          <w:szCs w:val="24"/>
        </w:rPr>
        <w:t>SPRINKLERS ARE REQUIRED</w:t>
      </w:r>
    </w:p>
    <w:p w14:paraId="210341A4" w14:textId="0F0CF67B" w:rsidR="0061451D" w:rsidRDefault="0061451D" w:rsidP="00D861C1">
      <w:pPr>
        <w:widowControl/>
        <w:autoSpaceDE w:val="0"/>
        <w:autoSpaceDN w:val="0"/>
        <w:adjustRightInd w:val="0"/>
        <w:jc w:val="center"/>
        <w:rPr>
          <w:rFonts w:cs="Arial"/>
          <w:b/>
          <w:bCs/>
          <w:strike/>
          <w:snapToGrid/>
          <w:szCs w:val="24"/>
        </w:rPr>
      </w:pPr>
      <w:r>
        <w:rPr>
          <w:rFonts w:cs="Arial"/>
          <w:b/>
          <w:bCs/>
          <w:strike/>
          <w:noProof/>
          <w:snapToGrid/>
          <w:szCs w:val="24"/>
        </w:rPr>
        <w:drawing>
          <wp:inline distT="0" distB="0" distL="0" distR="0" wp14:anchorId="7F587D62" wp14:editId="0B83744E">
            <wp:extent cx="6008169" cy="5629275"/>
            <wp:effectExtent l="0" t="0" r="0" b="0"/>
            <wp:docPr id="4" name="Picture 4" descr="Table 612.3.3.1&#10;&#10;Locations where intermediate temperature sprinklers are required. Provided in Table:  first column Heat Source, second and third column Distance from heat source minimum and maximum.&#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612.3.3.1&#10;&#10;Locations where intermediate temperature sprinklers are required. Provided in Table:  first column Heat Source, second and third column Distance from heat source minimum and maximum.&#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8">
                      <a:extLst>
                        <a:ext uri="{28A0092B-C50C-407E-A947-70E740481C1C}">
                          <a14:useLocalDpi xmlns:a14="http://schemas.microsoft.com/office/drawing/2010/main" val="0"/>
                        </a:ext>
                      </a:extLst>
                    </a:blip>
                    <a:stretch>
                      <a:fillRect/>
                    </a:stretch>
                  </pic:blipFill>
                  <pic:spPr>
                    <a:xfrm>
                      <a:off x="0" y="0"/>
                      <a:ext cx="6065247" cy="5682754"/>
                    </a:xfrm>
                    <a:prstGeom prst="rect">
                      <a:avLst/>
                    </a:prstGeom>
                  </pic:spPr>
                </pic:pic>
              </a:graphicData>
            </a:graphic>
          </wp:inline>
        </w:drawing>
      </w:r>
    </w:p>
    <w:p w14:paraId="0F3AC2C9" w14:textId="47F58E98" w:rsidR="00434FE7" w:rsidRPr="00434FE7" w:rsidRDefault="00434FE7" w:rsidP="00434FE7">
      <w:pPr>
        <w:widowControl/>
        <w:autoSpaceDE w:val="0"/>
        <w:autoSpaceDN w:val="0"/>
        <w:adjustRightInd w:val="0"/>
        <w:rPr>
          <w:rFonts w:cs="Arial"/>
          <w:strike/>
          <w:snapToGrid/>
          <w:szCs w:val="24"/>
        </w:rPr>
      </w:pPr>
      <w:r w:rsidRPr="00434FE7">
        <w:rPr>
          <w:rFonts w:cs="Arial"/>
          <w:strike/>
          <w:snapToGrid/>
          <w:szCs w:val="24"/>
        </w:rPr>
        <w:t>For SI units: 1 inch = 25.4 mm</w:t>
      </w:r>
    </w:p>
    <w:p w14:paraId="5C4F4E24" w14:textId="77777777" w:rsidR="00434FE7" w:rsidRPr="00434FE7" w:rsidRDefault="00434FE7" w:rsidP="00434FE7">
      <w:pPr>
        <w:widowControl/>
        <w:autoSpaceDE w:val="0"/>
        <w:autoSpaceDN w:val="0"/>
        <w:adjustRightInd w:val="0"/>
        <w:rPr>
          <w:rFonts w:cs="Arial"/>
          <w:b/>
          <w:bCs/>
          <w:strike/>
          <w:snapToGrid/>
          <w:szCs w:val="24"/>
        </w:rPr>
      </w:pPr>
      <w:r w:rsidRPr="00434FE7">
        <w:rPr>
          <w:rFonts w:cs="Arial"/>
          <w:b/>
          <w:bCs/>
          <w:strike/>
          <w:snapToGrid/>
          <w:szCs w:val="24"/>
        </w:rPr>
        <w:t>Notes:</w:t>
      </w:r>
    </w:p>
    <w:p w14:paraId="635F792E" w14:textId="403C0315" w:rsidR="00434FE7" w:rsidRPr="00434FE7" w:rsidRDefault="00434FE7" w:rsidP="00434FE7">
      <w:pPr>
        <w:widowControl/>
        <w:autoSpaceDE w:val="0"/>
        <w:autoSpaceDN w:val="0"/>
        <w:adjustRightInd w:val="0"/>
        <w:ind w:left="720"/>
        <w:rPr>
          <w:rFonts w:cs="Arial"/>
          <w:strike/>
          <w:snapToGrid/>
          <w:szCs w:val="24"/>
        </w:rPr>
      </w:pPr>
      <w:r w:rsidRPr="00434FE7">
        <w:rPr>
          <w:rFonts w:cs="Arial"/>
          <w:strike/>
          <w:snapToGrid/>
          <w:szCs w:val="24"/>
        </w:rPr>
        <w:t>1 Distances shall be measured in a straight line from the nearest edge of the</w:t>
      </w:r>
      <w:r>
        <w:rPr>
          <w:rFonts w:cs="Arial"/>
          <w:strike/>
          <w:snapToGrid/>
          <w:szCs w:val="24"/>
        </w:rPr>
        <w:t xml:space="preserve"> </w:t>
      </w:r>
      <w:r w:rsidRPr="00434FE7">
        <w:rPr>
          <w:rFonts w:cs="Arial"/>
          <w:strike/>
          <w:snapToGrid/>
          <w:szCs w:val="24"/>
        </w:rPr>
        <w:t>heat source to the nearest edge of the sprinkler.</w:t>
      </w:r>
    </w:p>
    <w:p w14:paraId="225C4790" w14:textId="77777777" w:rsidR="00434FE7" w:rsidRDefault="00434FE7" w:rsidP="00434FE7">
      <w:pPr>
        <w:widowControl/>
        <w:autoSpaceDE w:val="0"/>
        <w:autoSpaceDN w:val="0"/>
        <w:adjustRightInd w:val="0"/>
        <w:rPr>
          <w:rFonts w:cs="Arial"/>
          <w:strike/>
          <w:snapToGrid/>
          <w:szCs w:val="24"/>
        </w:rPr>
      </w:pPr>
    </w:p>
    <w:p w14:paraId="183CB1B9" w14:textId="55515DF4" w:rsidR="00434FE7" w:rsidRPr="00434FE7" w:rsidRDefault="00434FE7" w:rsidP="00434FE7">
      <w:pPr>
        <w:widowControl/>
        <w:autoSpaceDE w:val="0"/>
        <w:autoSpaceDN w:val="0"/>
        <w:adjustRightInd w:val="0"/>
        <w:ind w:left="720"/>
        <w:rPr>
          <w:rFonts w:cs="Arial"/>
          <w:strike/>
          <w:snapToGrid/>
          <w:szCs w:val="24"/>
        </w:rPr>
      </w:pPr>
      <w:r w:rsidRPr="00434FE7">
        <w:rPr>
          <w:rFonts w:cs="Arial"/>
          <w:strike/>
          <w:snapToGrid/>
          <w:szCs w:val="24"/>
        </w:rPr>
        <w:t>2 Sprinklers shall not be located at distances less than the minimum table</w:t>
      </w:r>
      <w:r>
        <w:rPr>
          <w:rFonts w:cs="Arial"/>
          <w:strike/>
          <w:snapToGrid/>
          <w:szCs w:val="24"/>
        </w:rPr>
        <w:t xml:space="preserve"> </w:t>
      </w:r>
      <w:r w:rsidRPr="00434FE7">
        <w:rPr>
          <w:rFonts w:cs="Arial"/>
          <w:strike/>
          <w:snapToGrid/>
          <w:szCs w:val="24"/>
        </w:rPr>
        <w:t>distance unless the sprinkler listing allows a lesser distance.</w:t>
      </w:r>
    </w:p>
    <w:p w14:paraId="0CE72023" w14:textId="75492A61" w:rsidR="00434FE7" w:rsidRDefault="00434FE7" w:rsidP="00434FE7">
      <w:pPr>
        <w:rPr>
          <w:rFonts w:ascii="Times New Roman" w:hAnsi="Times New Roman"/>
          <w:snapToGrid/>
          <w:sz w:val="16"/>
          <w:szCs w:val="16"/>
        </w:rPr>
      </w:pPr>
    </w:p>
    <w:p w14:paraId="735CEB4E" w14:textId="02D1BC58" w:rsidR="003C3499" w:rsidRPr="003C3499" w:rsidRDefault="003C3499" w:rsidP="003C3499">
      <w:pPr>
        <w:widowControl/>
        <w:autoSpaceDE w:val="0"/>
        <w:autoSpaceDN w:val="0"/>
        <w:adjustRightInd w:val="0"/>
        <w:ind w:left="720"/>
        <w:rPr>
          <w:rFonts w:cs="Arial"/>
          <w:strike/>
          <w:snapToGrid/>
          <w:szCs w:val="24"/>
        </w:rPr>
      </w:pPr>
      <w:r w:rsidRPr="003C3499">
        <w:rPr>
          <w:rFonts w:cs="Arial"/>
          <w:b/>
          <w:bCs/>
          <w:strike/>
          <w:snapToGrid/>
          <w:szCs w:val="24"/>
        </w:rPr>
        <w:t xml:space="preserve">612.3.6 Obstructions to Sprinkler Coverage. </w:t>
      </w:r>
      <w:r w:rsidRPr="003C3499">
        <w:rPr>
          <w:rFonts w:cs="Arial"/>
          <w:strike/>
          <w:snapToGrid/>
          <w:szCs w:val="24"/>
        </w:rPr>
        <w:t>The water discharge from a sprinkler shall not be blocked by obstructions unless additional sprinklers are installed to protect the obstructed area. Additional sprinklers shall not be required where sprinkler separation from obstructions is in accordance with the requirements of Table 612.3.6, or the minimum distances specified in the sprinkler manufacturer’s installation instructions.</w:t>
      </w:r>
    </w:p>
    <w:p w14:paraId="1779F9CC" w14:textId="77777777" w:rsidR="003C3499" w:rsidRPr="003C3499" w:rsidRDefault="003C3499" w:rsidP="003C3499">
      <w:pPr>
        <w:widowControl/>
        <w:autoSpaceDE w:val="0"/>
        <w:autoSpaceDN w:val="0"/>
        <w:adjustRightInd w:val="0"/>
        <w:rPr>
          <w:rFonts w:cs="Arial"/>
          <w:b/>
          <w:bCs/>
          <w:strike/>
          <w:snapToGrid/>
          <w:szCs w:val="24"/>
        </w:rPr>
      </w:pPr>
    </w:p>
    <w:p w14:paraId="4EB3A71A" w14:textId="1870D0B1" w:rsidR="003C3499" w:rsidRPr="003C3499" w:rsidRDefault="003C3499" w:rsidP="003C3499">
      <w:pPr>
        <w:widowControl/>
        <w:autoSpaceDE w:val="0"/>
        <w:autoSpaceDN w:val="0"/>
        <w:adjustRightInd w:val="0"/>
        <w:ind w:left="1440"/>
        <w:rPr>
          <w:rFonts w:cs="Arial"/>
          <w:b/>
          <w:bCs/>
          <w:strike/>
          <w:snapToGrid/>
          <w:szCs w:val="24"/>
        </w:rPr>
      </w:pPr>
      <w:r w:rsidRPr="003C3499">
        <w:rPr>
          <w:rFonts w:cs="Arial"/>
          <w:b/>
          <w:bCs/>
          <w:strike/>
          <w:snapToGrid/>
          <w:szCs w:val="24"/>
        </w:rPr>
        <w:t xml:space="preserve">612.3.6.1 Additional Requirements for Pendent Sprinklers. </w:t>
      </w:r>
      <w:r w:rsidRPr="003C3499">
        <w:rPr>
          <w:rFonts w:cs="Arial"/>
          <w:strike/>
          <w:snapToGrid/>
          <w:szCs w:val="24"/>
        </w:rPr>
        <w:t>Pendent sprinklers located within</w:t>
      </w:r>
      <w:r w:rsidRPr="003C3499">
        <w:rPr>
          <w:rFonts w:cs="Arial"/>
          <w:b/>
          <w:bCs/>
          <w:strike/>
          <w:snapToGrid/>
          <w:szCs w:val="24"/>
        </w:rPr>
        <w:t xml:space="preserve"> </w:t>
      </w:r>
      <w:r w:rsidRPr="003C3499">
        <w:rPr>
          <w:rFonts w:cs="Arial"/>
          <w:strike/>
          <w:snapToGrid/>
          <w:szCs w:val="24"/>
        </w:rPr>
        <w:t>3 feet (914 mm) of the center of a ceiling fan, surface-</w:t>
      </w:r>
      <w:r w:rsidRPr="003C3499">
        <w:rPr>
          <w:rFonts w:cs="Arial"/>
          <w:b/>
          <w:bCs/>
          <w:strike/>
          <w:snapToGrid/>
          <w:szCs w:val="24"/>
        </w:rPr>
        <w:t xml:space="preserve"> </w:t>
      </w:r>
      <w:r w:rsidRPr="003C3499">
        <w:rPr>
          <w:rFonts w:cs="Arial"/>
          <w:strike/>
          <w:snapToGrid/>
          <w:szCs w:val="24"/>
        </w:rPr>
        <w:t>mounted ceiling luminaire, or similar object</w:t>
      </w:r>
      <w:r w:rsidRPr="003C3499">
        <w:rPr>
          <w:rFonts w:cs="Arial"/>
          <w:b/>
          <w:bCs/>
          <w:strike/>
          <w:snapToGrid/>
          <w:szCs w:val="24"/>
        </w:rPr>
        <w:t xml:space="preserve"> </w:t>
      </w:r>
      <w:r w:rsidRPr="003C3499">
        <w:rPr>
          <w:rFonts w:cs="Arial"/>
          <w:strike/>
          <w:snapToGrid/>
          <w:szCs w:val="24"/>
        </w:rPr>
        <w:t xml:space="preserve">shall </w:t>
      </w:r>
      <w:proofErr w:type="gramStart"/>
      <w:r w:rsidRPr="003C3499">
        <w:rPr>
          <w:rFonts w:cs="Arial"/>
          <w:strike/>
          <w:snapToGrid/>
          <w:szCs w:val="24"/>
        </w:rPr>
        <w:t>be considered to be</w:t>
      </w:r>
      <w:proofErr w:type="gramEnd"/>
      <w:r w:rsidRPr="003C3499">
        <w:rPr>
          <w:rFonts w:cs="Arial"/>
          <w:strike/>
          <w:snapToGrid/>
          <w:szCs w:val="24"/>
        </w:rPr>
        <w:t xml:space="preserve"> obstructed, and additional</w:t>
      </w:r>
      <w:r w:rsidRPr="003C3499">
        <w:rPr>
          <w:rFonts w:cs="Arial"/>
          <w:b/>
          <w:bCs/>
          <w:strike/>
          <w:snapToGrid/>
          <w:szCs w:val="24"/>
        </w:rPr>
        <w:t xml:space="preserve"> </w:t>
      </w:r>
      <w:r w:rsidRPr="003C3499">
        <w:rPr>
          <w:rFonts w:cs="Arial"/>
          <w:strike/>
          <w:snapToGrid/>
          <w:szCs w:val="24"/>
        </w:rPr>
        <w:t>sprinklers shall be provided.</w:t>
      </w:r>
    </w:p>
    <w:p w14:paraId="7ACE9133" w14:textId="77777777" w:rsidR="003C3499" w:rsidRPr="003C3499" w:rsidRDefault="003C3499" w:rsidP="003C3499">
      <w:pPr>
        <w:widowControl/>
        <w:autoSpaceDE w:val="0"/>
        <w:autoSpaceDN w:val="0"/>
        <w:adjustRightInd w:val="0"/>
        <w:rPr>
          <w:rFonts w:cs="Arial"/>
          <w:b/>
          <w:bCs/>
          <w:strike/>
          <w:snapToGrid/>
          <w:szCs w:val="24"/>
        </w:rPr>
      </w:pPr>
    </w:p>
    <w:p w14:paraId="708CBD04" w14:textId="71CDF8B7" w:rsidR="003C3499" w:rsidRPr="003C3499" w:rsidRDefault="003C3499" w:rsidP="003C3499">
      <w:pPr>
        <w:widowControl/>
        <w:autoSpaceDE w:val="0"/>
        <w:autoSpaceDN w:val="0"/>
        <w:adjustRightInd w:val="0"/>
        <w:ind w:left="1440"/>
        <w:rPr>
          <w:rFonts w:cs="Arial"/>
          <w:b/>
          <w:bCs/>
          <w:strike/>
          <w:snapToGrid/>
          <w:szCs w:val="24"/>
        </w:rPr>
      </w:pPr>
      <w:r w:rsidRPr="003C3499">
        <w:rPr>
          <w:rFonts w:cs="Arial"/>
          <w:b/>
          <w:bCs/>
          <w:strike/>
          <w:snapToGrid/>
          <w:szCs w:val="24"/>
        </w:rPr>
        <w:t xml:space="preserve">612.3.6.2 Additional Requirements for Sidewall Sprinklers. </w:t>
      </w:r>
      <w:r w:rsidRPr="003C3499">
        <w:rPr>
          <w:rFonts w:cs="Arial"/>
          <w:strike/>
          <w:snapToGrid/>
          <w:szCs w:val="24"/>
        </w:rPr>
        <w:t>Sidewall sprinklers located within</w:t>
      </w:r>
      <w:r w:rsidRPr="003C3499">
        <w:rPr>
          <w:rFonts w:cs="Arial"/>
          <w:b/>
          <w:bCs/>
          <w:strike/>
          <w:snapToGrid/>
          <w:szCs w:val="24"/>
        </w:rPr>
        <w:t xml:space="preserve"> </w:t>
      </w:r>
      <w:r w:rsidRPr="003C3499">
        <w:rPr>
          <w:rFonts w:cs="Arial"/>
          <w:strike/>
          <w:snapToGrid/>
          <w:szCs w:val="24"/>
        </w:rPr>
        <w:t>5 feet (1524 mm) of the center of a ceiling fan, surface-</w:t>
      </w:r>
      <w:r w:rsidRPr="003C3499">
        <w:rPr>
          <w:rFonts w:cs="Arial"/>
          <w:b/>
          <w:bCs/>
          <w:strike/>
          <w:snapToGrid/>
          <w:szCs w:val="24"/>
        </w:rPr>
        <w:t xml:space="preserve"> </w:t>
      </w:r>
      <w:r w:rsidRPr="003C3499">
        <w:rPr>
          <w:rFonts w:cs="Arial"/>
          <w:strike/>
          <w:snapToGrid/>
          <w:szCs w:val="24"/>
        </w:rPr>
        <w:t>mounted ceiling luminaire, or similar object</w:t>
      </w:r>
      <w:r w:rsidRPr="003C3499">
        <w:rPr>
          <w:rFonts w:cs="Arial"/>
          <w:b/>
          <w:bCs/>
          <w:strike/>
          <w:snapToGrid/>
          <w:szCs w:val="24"/>
        </w:rPr>
        <w:t xml:space="preserve"> </w:t>
      </w:r>
      <w:r w:rsidRPr="003C3499">
        <w:rPr>
          <w:rFonts w:cs="Arial"/>
          <w:strike/>
          <w:snapToGrid/>
          <w:szCs w:val="24"/>
        </w:rPr>
        <w:t xml:space="preserve">shall </w:t>
      </w:r>
      <w:proofErr w:type="gramStart"/>
      <w:r w:rsidRPr="003C3499">
        <w:rPr>
          <w:rFonts w:cs="Arial"/>
          <w:strike/>
          <w:snapToGrid/>
          <w:szCs w:val="24"/>
        </w:rPr>
        <w:t>be considered to be</w:t>
      </w:r>
      <w:proofErr w:type="gramEnd"/>
      <w:r w:rsidRPr="003C3499">
        <w:rPr>
          <w:rFonts w:cs="Arial"/>
          <w:strike/>
          <w:snapToGrid/>
          <w:szCs w:val="24"/>
        </w:rPr>
        <w:t xml:space="preserve"> obstructed, and additional</w:t>
      </w:r>
      <w:r w:rsidRPr="003C3499">
        <w:rPr>
          <w:rFonts w:cs="Arial"/>
          <w:b/>
          <w:bCs/>
          <w:strike/>
          <w:snapToGrid/>
          <w:szCs w:val="24"/>
        </w:rPr>
        <w:t xml:space="preserve"> </w:t>
      </w:r>
      <w:r w:rsidRPr="003C3499">
        <w:rPr>
          <w:rFonts w:cs="Arial"/>
          <w:strike/>
          <w:snapToGrid/>
          <w:szCs w:val="24"/>
        </w:rPr>
        <w:t>sprinklers shall be provided.</w:t>
      </w:r>
    </w:p>
    <w:p w14:paraId="5554A63C" w14:textId="77777777" w:rsidR="003C3499" w:rsidRPr="003C3499" w:rsidRDefault="003C3499" w:rsidP="003C3499">
      <w:pPr>
        <w:widowControl/>
        <w:autoSpaceDE w:val="0"/>
        <w:autoSpaceDN w:val="0"/>
        <w:adjustRightInd w:val="0"/>
        <w:rPr>
          <w:rFonts w:cs="Arial"/>
          <w:b/>
          <w:bCs/>
          <w:strike/>
          <w:snapToGrid/>
          <w:szCs w:val="24"/>
        </w:rPr>
      </w:pPr>
    </w:p>
    <w:p w14:paraId="12EBB497" w14:textId="4909806B" w:rsidR="00434FE7" w:rsidRPr="003C3499" w:rsidRDefault="003C3499" w:rsidP="003C3499">
      <w:pPr>
        <w:widowControl/>
        <w:autoSpaceDE w:val="0"/>
        <w:autoSpaceDN w:val="0"/>
        <w:adjustRightInd w:val="0"/>
        <w:ind w:left="720"/>
        <w:rPr>
          <w:rFonts w:cs="Arial"/>
          <w:strike/>
          <w:snapToGrid/>
          <w:szCs w:val="24"/>
        </w:rPr>
      </w:pPr>
      <w:r w:rsidRPr="003C3499">
        <w:rPr>
          <w:rFonts w:cs="Arial"/>
          <w:b/>
          <w:bCs/>
          <w:strike/>
          <w:snapToGrid/>
          <w:szCs w:val="24"/>
        </w:rPr>
        <w:t xml:space="preserve">612.3.7 Sprinkler Modifications Prohibited. </w:t>
      </w:r>
      <w:r w:rsidRPr="003C3499">
        <w:rPr>
          <w:rFonts w:cs="Arial"/>
          <w:strike/>
          <w:snapToGrid/>
          <w:szCs w:val="24"/>
        </w:rPr>
        <w:t>Sprinklers shall not be painted, caulked, or modified. A sprinkler that has been painted, caulked, modified, or damaged shall be replaced with a new sprinkler.</w:t>
      </w:r>
    </w:p>
    <w:p w14:paraId="2918B78A" w14:textId="2B4D32B0" w:rsidR="003C3499" w:rsidRPr="003C3499" w:rsidRDefault="003C3499" w:rsidP="00434FE7">
      <w:pPr>
        <w:rPr>
          <w:rFonts w:ascii="Times New Roman" w:hAnsi="Times New Roman"/>
          <w:strike/>
          <w:snapToGrid/>
          <w:sz w:val="16"/>
          <w:szCs w:val="16"/>
        </w:rPr>
      </w:pPr>
    </w:p>
    <w:p w14:paraId="30C77EFA" w14:textId="780371A1" w:rsidR="003C3499" w:rsidRPr="003C3499" w:rsidRDefault="003C3499" w:rsidP="003C3499">
      <w:pPr>
        <w:widowControl/>
        <w:autoSpaceDE w:val="0"/>
        <w:autoSpaceDN w:val="0"/>
        <w:adjustRightInd w:val="0"/>
        <w:ind w:left="720"/>
        <w:rPr>
          <w:rFonts w:cs="Arial"/>
          <w:i/>
          <w:iCs/>
          <w:strike/>
          <w:snapToGrid/>
          <w:szCs w:val="24"/>
        </w:rPr>
      </w:pPr>
      <w:r w:rsidRPr="003C3499">
        <w:rPr>
          <w:rFonts w:cs="Arial"/>
          <w:b/>
          <w:bCs/>
          <w:i/>
          <w:iCs/>
          <w:strike/>
          <w:snapToGrid/>
          <w:szCs w:val="24"/>
        </w:rPr>
        <w:t xml:space="preserve">612.3.8 Backflow Protection. </w:t>
      </w:r>
      <w:r w:rsidRPr="003C3499">
        <w:rPr>
          <w:rFonts w:cs="Arial"/>
          <w:i/>
          <w:iCs/>
          <w:strike/>
          <w:snapToGrid/>
          <w:szCs w:val="24"/>
        </w:rPr>
        <w:t>A backflow preventer shall not be required to separate a sprinkler system from the water distribution system, provided that:</w:t>
      </w:r>
    </w:p>
    <w:p w14:paraId="19A60F26" w14:textId="77777777" w:rsidR="003C3499" w:rsidRPr="003C3499" w:rsidRDefault="003C3499" w:rsidP="003C3499">
      <w:pPr>
        <w:widowControl/>
        <w:autoSpaceDE w:val="0"/>
        <w:autoSpaceDN w:val="0"/>
        <w:adjustRightInd w:val="0"/>
        <w:rPr>
          <w:rFonts w:cs="Arial"/>
          <w:i/>
          <w:iCs/>
          <w:strike/>
          <w:snapToGrid/>
          <w:szCs w:val="24"/>
        </w:rPr>
      </w:pPr>
    </w:p>
    <w:p w14:paraId="087F9F64" w14:textId="49A63C97" w:rsidR="003C3499" w:rsidRPr="003C3499" w:rsidRDefault="003C3499" w:rsidP="003C3499">
      <w:pPr>
        <w:widowControl/>
        <w:autoSpaceDE w:val="0"/>
        <w:autoSpaceDN w:val="0"/>
        <w:adjustRightInd w:val="0"/>
        <w:ind w:left="720" w:firstLine="720"/>
        <w:rPr>
          <w:rFonts w:cs="Arial"/>
          <w:i/>
          <w:iCs/>
          <w:strike/>
          <w:snapToGrid/>
          <w:szCs w:val="24"/>
        </w:rPr>
      </w:pPr>
      <w:r w:rsidRPr="003C3499">
        <w:rPr>
          <w:rFonts w:cs="Arial"/>
          <w:i/>
          <w:iCs/>
          <w:strike/>
          <w:snapToGrid/>
          <w:szCs w:val="24"/>
        </w:rPr>
        <w:t>(1) The system complies with NFPA 13D or Section R313, and</w:t>
      </w:r>
    </w:p>
    <w:p w14:paraId="29F6D2D7" w14:textId="77777777" w:rsidR="003C3499" w:rsidRPr="003C3499" w:rsidRDefault="003C3499" w:rsidP="003C3499">
      <w:pPr>
        <w:widowControl/>
        <w:autoSpaceDE w:val="0"/>
        <w:autoSpaceDN w:val="0"/>
        <w:adjustRightInd w:val="0"/>
        <w:rPr>
          <w:rFonts w:cs="Arial"/>
          <w:i/>
          <w:iCs/>
          <w:strike/>
          <w:snapToGrid/>
          <w:szCs w:val="24"/>
        </w:rPr>
      </w:pPr>
    </w:p>
    <w:p w14:paraId="18C1F85E" w14:textId="61F8D516" w:rsidR="003C3499" w:rsidRPr="003C3499" w:rsidRDefault="003C3499" w:rsidP="003C3499">
      <w:pPr>
        <w:widowControl/>
        <w:autoSpaceDE w:val="0"/>
        <w:autoSpaceDN w:val="0"/>
        <w:adjustRightInd w:val="0"/>
        <w:ind w:left="1440"/>
        <w:rPr>
          <w:rFonts w:cs="Arial"/>
          <w:i/>
          <w:iCs/>
          <w:strike/>
          <w:snapToGrid/>
          <w:szCs w:val="24"/>
        </w:rPr>
      </w:pPr>
      <w:r w:rsidRPr="003C3499">
        <w:rPr>
          <w:rFonts w:cs="Arial"/>
          <w:i/>
          <w:iCs/>
          <w:strike/>
          <w:snapToGrid/>
          <w:szCs w:val="24"/>
        </w:rPr>
        <w:t>(2) Piping material are suitable for potable water in accordance with the California Plumbing Code, and</w:t>
      </w:r>
    </w:p>
    <w:p w14:paraId="3550BADA" w14:textId="77777777" w:rsidR="003C3499" w:rsidRPr="003C3499" w:rsidRDefault="003C3499" w:rsidP="003C3499">
      <w:pPr>
        <w:widowControl/>
        <w:autoSpaceDE w:val="0"/>
        <w:autoSpaceDN w:val="0"/>
        <w:adjustRightInd w:val="0"/>
        <w:rPr>
          <w:rFonts w:cs="Arial"/>
          <w:i/>
          <w:iCs/>
          <w:strike/>
          <w:snapToGrid/>
          <w:szCs w:val="24"/>
        </w:rPr>
      </w:pPr>
    </w:p>
    <w:p w14:paraId="1DB71F28" w14:textId="2FCE6291" w:rsidR="003C3499" w:rsidRPr="003C3499" w:rsidRDefault="003C3499" w:rsidP="003C3499">
      <w:pPr>
        <w:widowControl/>
        <w:autoSpaceDE w:val="0"/>
        <w:autoSpaceDN w:val="0"/>
        <w:adjustRightInd w:val="0"/>
        <w:ind w:left="1440"/>
        <w:rPr>
          <w:rFonts w:cs="Arial"/>
          <w:i/>
          <w:iCs/>
          <w:strike/>
          <w:snapToGrid/>
          <w:szCs w:val="24"/>
        </w:rPr>
      </w:pPr>
      <w:r w:rsidRPr="003C3499">
        <w:rPr>
          <w:rFonts w:cs="Arial"/>
          <w:i/>
          <w:iCs/>
          <w:strike/>
          <w:snapToGrid/>
          <w:szCs w:val="24"/>
        </w:rPr>
        <w:t>(3) The system does not contain antifreeze or have a fire department connection.</w:t>
      </w:r>
    </w:p>
    <w:p w14:paraId="0CAB60AF" w14:textId="77777777" w:rsidR="003C3499" w:rsidRPr="003C3499" w:rsidRDefault="003C3499" w:rsidP="003C3499">
      <w:pPr>
        <w:widowControl/>
        <w:autoSpaceDE w:val="0"/>
        <w:autoSpaceDN w:val="0"/>
        <w:adjustRightInd w:val="0"/>
        <w:rPr>
          <w:rFonts w:cs="Arial"/>
          <w:b/>
          <w:bCs/>
          <w:strike/>
          <w:snapToGrid/>
          <w:szCs w:val="24"/>
        </w:rPr>
      </w:pPr>
    </w:p>
    <w:p w14:paraId="5053C724" w14:textId="267B101E" w:rsidR="003C3499" w:rsidRPr="003C3499" w:rsidRDefault="003C3499" w:rsidP="003C3499">
      <w:pPr>
        <w:widowControl/>
        <w:autoSpaceDE w:val="0"/>
        <w:autoSpaceDN w:val="0"/>
        <w:adjustRightInd w:val="0"/>
        <w:rPr>
          <w:rFonts w:cs="Arial"/>
          <w:strike/>
          <w:snapToGrid/>
          <w:szCs w:val="24"/>
        </w:rPr>
      </w:pPr>
      <w:r w:rsidRPr="003C3499">
        <w:rPr>
          <w:rFonts w:cs="Arial"/>
          <w:b/>
          <w:bCs/>
          <w:strike/>
          <w:snapToGrid/>
          <w:szCs w:val="24"/>
        </w:rPr>
        <w:t xml:space="preserve">612.4 Sprinkler Piping System. </w:t>
      </w:r>
      <w:r w:rsidRPr="003C3499">
        <w:rPr>
          <w:rFonts w:cs="Arial"/>
          <w:strike/>
          <w:snapToGrid/>
          <w:szCs w:val="24"/>
        </w:rPr>
        <w:t>Sprinkler piping systems shall be installed in accordance with Section 612.4.1 through Section 612.4.5.</w:t>
      </w:r>
    </w:p>
    <w:p w14:paraId="10361CB7" w14:textId="77777777" w:rsidR="003C3499" w:rsidRPr="003C3499" w:rsidRDefault="003C3499" w:rsidP="003C3499">
      <w:pPr>
        <w:widowControl/>
        <w:autoSpaceDE w:val="0"/>
        <w:autoSpaceDN w:val="0"/>
        <w:adjustRightInd w:val="0"/>
        <w:rPr>
          <w:rFonts w:cs="Arial"/>
          <w:b/>
          <w:bCs/>
          <w:strike/>
          <w:snapToGrid/>
          <w:szCs w:val="24"/>
        </w:rPr>
      </w:pPr>
    </w:p>
    <w:p w14:paraId="1789A971" w14:textId="3D8A6C2B" w:rsidR="003C3499" w:rsidRPr="003C3499" w:rsidRDefault="003C3499" w:rsidP="003C3499">
      <w:pPr>
        <w:widowControl/>
        <w:autoSpaceDE w:val="0"/>
        <w:autoSpaceDN w:val="0"/>
        <w:adjustRightInd w:val="0"/>
        <w:ind w:left="720"/>
        <w:rPr>
          <w:rFonts w:cs="Arial"/>
          <w:strike/>
          <w:snapToGrid/>
          <w:szCs w:val="24"/>
        </w:rPr>
      </w:pPr>
      <w:r w:rsidRPr="003C3499">
        <w:rPr>
          <w:rFonts w:cs="Arial"/>
          <w:b/>
          <w:bCs/>
          <w:strike/>
          <w:snapToGrid/>
          <w:szCs w:val="24"/>
        </w:rPr>
        <w:t xml:space="preserve">612.4.1 General. </w:t>
      </w:r>
      <w:r w:rsidRPr="003C3499">
        <w:rPr>
          <w:rFonts w:cs="Arial"/>
          <w:strike/>
          <w:snapToGrid/>
          <w:szCs w:val="24"/>
        </w:rPr>
        <w:t xml:space="preserve">Sprinkler piping shall be installed in accordance with the requirements for water distribution piping. Sprinkler piping shall comply with the material requirements for cold water distribution piping. For multipurpose piping systems, the sprinkler piping shall connect to and be a part of the </w:t>
      </w:r>
      <w:proofErr w:type="gramStart"/>
      <w:r w:rsidRPr="003C3499">
        <w:rPr>
          <w:rFonts w:cs="Arial"/>
          <w:strike/>
          <w:snapToGrid/>
          <w:szCs w:val="24"/>
        </w:rPr>
        <w:t>cold water</w:t>
      </w:r>
      <w:proofErr w:type="gramEnd"/>
      <w:r w:rsidRPr="003C3499">
        <w:rPr>
          <w:rFonts w:cs="Arial"/>
          <w:strike/>
          <w:snapToGrid/>
          <w:szCs w:val="24"/>
        </w:rPr>
        <w:t xml:space="preserve"> distribution piping system.</w:t>
      </w:r>
    </w:p>
    <w:p w14:paraId="3A44B78F" w14:textId="77777777" w:rsidR="003C3499" w:rsidRPr="003C3499" w:rsidRDefault="003C3499" w:rsidP="003C3499">
      <w:pPr>
        <w:widowControl/>
        <w:autoSpaceDE w:val="0"/>
        <w:autoSpaceDN w:val="0"/>
        <w:adjustRightInd w:val="0"/>
        <w:rPr>
          <w:rFonts w:cs="Arial"/>
          <w:b/>
          <w:bCs/>
          <w:strike/>
          <w:snapToGrid/>
          <w:szCs w:val="24"/>
        </w:rPr>
      </w:pPr>
    </w:p>
    <w:p w14:paraId="448D7C9E" w14:textId="4B28D016" w:rsidR="003C3499" w:rsidRPr="003C3499" w:rsidRDefault="003C3499" w:rsidP="003C3499">
      <w:pPr>
        <w:widowControl/>
        <w:autoSpaceDE w:val="0"/>
        <w:autoSpaceDN w:val="0"/>
        <w:adjustRightInd w:val="0"/>
        <w:ind w:left="720"/>
        <w:rPr>
          <w:rFonts w:cs="Arial"/>
          <w:strike/>
          <w:snapToGrid/>
          <w:szCs w:val="24"/>
        </w:rPr>
      </w:pPr>
      <w:r w:rsidRPr="003C3499">
        <w:rPr>
          <w:rFonts w:cs="Arial"/>
          <w:b/>
          <w:bCs/>
          <w:strike/>
          <w:snapToGrid/>
          <w:szCs w:val="24"/>
        </w:rPr>
        <w:t xml:space="preserve">612.4.2 Nonmetallic Pipe and Tubing. </w:t>
      </w:r>
      <w:r w:rsidRPr="003C3499">
        <w:rPr>
          <w:rFonts w:cs="Arial"/>
          <w:strike/>
          <w:snapToGrid/>
          <w:szCs w:val="24"/>
        </w:rPr>
        <w:t>Nonmetallic pipe and tubing, such as CPVC, PEX-AL-PEX, PE-RT, and PEX, shall be certified for residential sprinkler installations and shall have a pressure rating of not less than 130 psi (896 kPa) at 120°F (49°C).</w:t>
      </w:r>
    </w:p>
    <w:p w14:paraId="0019D89C" w14:textId="77777777" w:rsidR="003C3499" w:rsidRPr="003C3499" w:rsidRDefault="003C3499" w:rsidP="003C3499">
      <w:pPr>
        <w:widowControl/>
        <w:autoSpaceDE w:val="0"/>
        <w:autoSpaceDN w:val="0"/>
        <w:adjustRightInd w:val="0"/>
        <w:rPr>
          <w:rFonts w:cs="Arial"/>
          <w:b/>
          <w:bCs/>
          <w:strike/>
          <w:snapToGrid/>
          <w:szCs w:val="24"/>
        </w:rPr>
      </w:pPr>
    </w:p>
    <w:p w14:paraId="75DD9BF7" w14:textId="56DC2380" w:rsidR="003C3499" w:rsidRPr="003C3499" w:rsidRDefault="003C3499" w:rsidP="003C3499">
      <w:pPr>
        <w:widowControl/>
        <w:autoSpaceDE w:val="0"/>
        <w:autoSpaceDN w:val="0"/>
        <w:adjustRightInd w:val="0"/>
        <w:ind w:left="1440"/>
        <w:rPr>
          <w:rFonts w:cs="Arial"/>
          <w:strike/>
          <w:snapToGrid/>
          <w:szCs w:val="24"/>
        </w:rPr>
      </w:pPr>
      <w:r w:rsidRPr="003C3499">
        <w:rPr>
          <w:rFonts w:cs="Arial"/>
          <w:b/>
          <w:bCs/>
          <w:strike/>
          <w:snapToGrid/>
          <w:szCs w:val="24"/>
        </w:rPr>
        <w:t xml:space="preserve">612.4.2.1 Nonmetallic Pipe Protection. </w:t>
      </w:r>
      <w:r w:rsidRPr="003C3499">
        <w:rPr>
          <w:rFonts w:cs="Arial"/>
          <w:strike/>
          <w:snapToGrid/>
          <w:szCs w:val="24"/>
        </w:rPr>
        <w:t>Nonmetallic pipe and tubing systems shall be protected from exposure to the occupied space by a layer of not less than 3⁄8 of an inch (9.5 mm) thick gypsum wallboard, 1⁄2 of an inch (12.7 mm) thick plywood, or other material having a 15-minute fire rating.</w:t>
      </w:r>
    </w:p>
    <w:p w14:paraId="51B549A4" w14:textId="77777777" w:rsidR="003C3499" w:rsidRPr="003C3499" w:rsidRDefault="003C3499" w:rsidP="003C3499">
      <w:pPr>
        <w:widowControl/>
        <w:autoSpaceDE w:val="0"/>
        <w:autoSpaceDN w:val="0"/>
        <w:adjustRightInd w:val="0"/>
        <w:ind w:left="1440" w:firstLine="720"/>
        <w:rPr>
          <w:rFonts w:cs="Arial"/>
          <w:b/>
          <w:bCs/>
          <w:strike/>
          <w:snapToGrid/>
          <w:szCs w:val="24"/>
        </w:rPr>
      </w:pPr>
      <w:r w:rsidRPr="003C3499">
        <w:rPr>
          <w:rFonts w:cs="Arial"/>
          <w:b/>
          <w:bCs/>
          <w:strike/>
          <w:snapToGrid/>
          <w:szCs w:val="24"/>
        </w:rPr>
        <w:t>Exceptions:</w:t>
      </w:r>
    </w:p>
    <w:p w14:paraId="7BCF2303" w14:textId="1A7A5E26" w:rsidR="003C3499" w:rsidRPr="003C3499" w:rsidRDefault="003C3499" w:rsidP="003C3499">
      <w:pPr>
        <w:widowControl/>
        <w:autoSpaceDE w:val="0"/>
        <w:autoSpaceDN w:val="0"/>
        <w:adjustRightInd w:val="0"/>
        <w:ind w:left="2880"/>
        <w:rPr>
          <w:rFonts w:cs="Arial"/>
          <w:strike/>
          <w:snapToGrid/>
          <w:szCs w:val="24"/>
        </w:rPr>
      </w:pPr>
      <w:r w:rsidRPr="003C3499">
        <w:rPr>
          <w:rFonts w:cs="Arial"/>
          <w:strike/>
          <w:snapToGrid/>
          <w:szCs w:val="24"/>
        </w:rPr>
        <w:t>(1) Pipe protection shall not be required in areas that are not required to be protected with sprinklers in accordance with Section 612.3.1.</w:t>
      </w:r>
    </w:p>
    <w:p w14:paraId="445FD6ED" w14:textId="77777777" w:rsidR="003C3499" w:rsidRPr="003C3499" w:rsidRDefault="003C3499" w:rsidP="003C3499">
      <w:pPr>
        <w:widowControl/>
        <w:autoSpaceDE w:val="0"/>
        <w:autoSpaceDN w:val="0"/>
        <w:adjustRightInd w:val="0"/>
        <w:rPr>
          <w:rFonts w:cs="Arial"/>
          <w:strike/>
          <w:snapToGrid/>
          <w:szCs w:val="24"/>
        </w:rPr>
      </w:pPr>
    </w:p>
    <w:p w14:paraId="1CB7CB1A" w14:textId="101C12CE" w:rsidR="003C3499" w:rsidRPr="003C3499" w:rsidRDefault="003C3499" w:rsidP="003C3499">
      <w:pPr>
        <w:widowControl/>
        <w:autoSpaceDE w:val="0"/>
        <w:autoSpaceDN w:val="0"/>
        <w:adjustRightInd w:val="0"/>
        <w:ind w:left="2880"/>
        <w:rPr>
          <w:rFonts w:cs="Arial"/>
          <w:strike/>
          <w:snapToGrid/>
          <w:szCs w:val="24"/>
        </w:rPr>
      </w:pPr>
      <w:r w:rsidRPr="003C3499">
        <w:rPr>
          <w:rFonts w:cs="Arial"/>
          <w:strike/>
          <w:snapToGrid/>
          <w:szCs w:val="24"/>
        </w:rPr>
        <w:t>(2) Pipe protection shall not be required where exposed piping is permitted by the pipe third party listing.</w:t>
      </w:r>
    </w:p>
    <w:p w14:paraId="7D50D564" w14:textId="77777777" w:rsidR="003C3499" w:rsidRPr="003C3499" w:rsidRDefault="003C3499" w:rsidP="003C3499">
      <w:pPr>
        <w:widowControl/>
        <w:autoSpaceDE w:val="0"/>
        <w:autoSpaceDN w:val="0"/>
        <w:adjustRightInd w:val="0"/>
        <w:rPr>
          <w:rFonts w:cs="Arial"/>
          <w:b/>
          <w:bCs/>
          <w:strike/>
          <w:snapToGrid/>
          <w:szCs w:val="24"/>
        </w:rPr>
      </w:pPr>
    </w:p>
    <w:p w14:paraId="46EAE3C3" w14:textId="03E803AE" w:rsidR="003C3499" w:rsidRPr="003C3499" w:rsidRDefault="003C3499" w:rsidP="003C3499">
      <w:pPr>
        <w:widowControl/>
        <w:autoSpaceDE w:val="0"/>
        <w:autoSpaceDN w:val="0"/>
        <w:adjustRightInd w:val="0"/>
        <w:ind w:left="1440"/>
        <w:rPr>
          <w:rFonts w:cs="Arial"/>
          <w:b/>
          <w:bCs/>
          <w:strike/>
          <w:snapToGrid/>
          <w:szCs w:val="24"/>
        </w:rPr>
      </w:pPr>
      <w:r w:rsidRPr="003C3499">
        <w:rPr>
          <w:rFonts w:cs="Arial"/>
          <w:b/>
          <w:bCs/>
          <w:strike/>
          <w:snapToGrid/>
          <w:szCs w:val="24"/>
        </w:rPr>
        <w:t xml:space="preserve">612.4.2.2 Sprinkler Installation on Systems Assembled with Solvent Cement. </w:t>
      </w:r>
      <w:r w:rsidRPr="003C3499">
        <w:rPr>
          <w:rFonts w:cs="Arial"/>
          <w:strike/>
          <w:snapToGrid/>
          <w:szCs w:val="24"/>
        </w:rPr>
        <w:t>The solvent</w:t>
      </w:r>
      <w:r w:rsidRPr="003C3499">
        <w:rPr>
          <w:rFonts w:cs="Arial"/>
          <w:b/>
          <w:bCs/>
          <w:strike/>
          <w:snapToGrid/>
          <w:szCs w:val="24"/>
        </w:rPr>
        <w:t xml:space="preserve"> </w:t>
      </w:r>
      <w:r w:rsidRPr="003C3499">
        <w:rPr>
          <w:rFonts w:cs="Arial"/>
          <w:strike/>
          <w:snapToGrid/>
          <w:szCs w:val="24"/>
        </w:rPr>
        <w:t>cementing of fittings shall be completed, and threaded</w:t>
      </w:r>
      <w:r w:rsidRPr="003C3499">
        <w:rPr>
          <w:rFonts w:cs="Arial"/>
          <w:b/>
          <w:bCs/>
          <w:strike/>
          <w:snapToGrid/>
          <w:szCs w:val="24"/>
        </w:rPr>
        <w:t xml:space="preserve"> </w:t>
      </w:r>
      <w:r w:rsidRPr="003C3499">
        <w:rPr>
          <w:rFonts w:cs="Arial"/>
          <w:strike/>
          <w:snapToGrid/>
          <w:szCs w:val="24"/>
        </w:rPr>
        <w:t>adapters for sprinklers shall be verified as being clear</w:t>
      </w:r>
      <w:r w:rsidRPr="003C3499">
        <w:rPr>
          <w:rFonts w:cs="Arial"/>
          <w:b/>
          <w:bCs/>
          <w:strike/>
          <w:snapToGrid/>
          <w:szCs w:val="24"/>
        </w:rPr>
        <w:t xml:space="preserve"> </w:t>
      </w:r>
      <w:r w:rsidRPr="003C3499">
        <w:rPr>
          <w:rFonts w:cs="Arial"/>
          <w:strike/>
          <w:snapToGrid/>
          <w:szCs w:val="24"/>
        </w:rPr>
        <w:t>of excess cement before the installation of sprinklers</w:t>
      </w:r>
      <w:r w:rsidRPr="003C3499">
        <w:rPr>
          <w:rFonts w:cs="Arial"/>
          <w:b/>
          <w:bCs/>
          <w:strike/>
          <w:snapToGrid/>
          <w:szCs w:val="24"/>
        </w:rPr>
        <w:t xml:space="preserve"> </w:t>
      </w:r>
      <w:r w:rsidRPr="003C3499">
        <w:rPr>
          <w:rFonts w:cs="Arial"/>
          <w:strike/>
          <w:snapToGrid/>
          <w:szCs w:val="24"/>
        </w:rPr>
        <w:t>on systems assembled with solvent cement.</w:t>
      </w:r>
    </w:p>
    <w:p w14:paraId="5D8C912A" w14:textId="77777777" w:rsidR="003C3499" w:rsidRPr="003C3499" w:rsidRDefault="003C3499" w:rsidP="003C3499">
      <w:pPr>
        <w:widowControl/>
        <w:autoSpaceDE w:val="0"/>
        <w:autoSpaceDN w:val="0"/>
        <w:adjustRightInd w:val="0"/>
        <w:rPr>
          <w:rFonts w:cs="Arial"/>
          <w:b/>
          <w:bCs/>
          <w:strike/>
          <w:snapToGrid/>
          <w:szCs w:val="24"/>
        </w:rPr>
      </w:pPr>
    </w:p>
    <w:p w14:paraId="6AAEF7D3" w14:textId="4DE646ED" w:rsidR="003C3499" w:rsidRPr="003C3499" w:rsidRDefault="003C3499" w:rsidP="003C3499">
      <w:pPr>
        <w:widowControl/>
        <w:autoSpaceDE w:val="0"/>
        <w:autoSpaceDN w:val="0"/>
        <w:adjustRightInd w:val="0"/>
        <w:ind w:left="1440"/>
        <w:rPr>
          <w:rFonts w:cs="Arial"/>
          <w:strike/>
          <w:snapToGrid/>
          <w:szCs w:val="24"/>
        </w:rPr>
      </w:pPr>
      <w:r w:rsidRPr="003C3499">
        <w:rPr>
          <w:rFonts w:cs="Arial"/>
          <w:b/>
          <w:bCs/>
          <w:strike/>
          <w:snapToGrid/>
          <w:szCs w:val="24"/>
        </w:rPr>
        <w:t xml:space="preserve">612.4.3 Shutoff Valves Prohibited. </w:t>
      </w:r>
      <w:r w:rsidRPr="003C3499">
        <w:rPr>
          <w:rFonts w:cs="Arial"/>
          <w:strike/>
          <w:snapToGrid/>
          <w:szCs w:val="24"/>
        </w:rPr>
        <w:t>Shutoff valves shall not be installed in a location where the valve would isolate piping serving one or more sprinklers. Shutoff valves shall only be permitted for the entire water distribution system.</w:t>
      </w:r>
    </w:p>
    <w:p w14:paraId="019C402F" w14:textId="77777777" w:rsidR="003C3499" w:rsidRPr="003C3499" w:rsidRDefault="003C3499" w:rsidP="003C3499">
      <w:pPr>
        <w:widowControl/>
        <w:autoSpaceDE w:val="0"/>
        <w:autoSpaceDN w:val="0"/>
        <w:adjustRightInd w:val="0"/>
        <w:rPr>
          <w:rFonts w:cs="Arial"/>
          <w:b/>
          <w:bCs/>
          <w:strike/>
          <w:snapToGrid/>
          <w:szCs w:val="24"/>
        </w:rPr>
      </w:pPr>
    </w:p>
    <w:p w14:paraId="435E75FC" w14:textId="74E42CC9" w:rsidR="003C3499" w:rsidRPr="003C3499" w:rsidRDefault="003C3499" w:rsidP="003C3499">
      <w:pPr>
        <w:widowControl/>
        <w:autoSpaceDE w:val="0"/>
        <w:autoSpaceDN w:val="0"/>
        <w:adjustRightInd w:val="0"/>
        <w:ind w:left="1440"/>
        <w:rPr>
          <w:rFonts w:cs="Arial"/>
          <w:strike/>
          <w:snapToGrid/>
          <w:szCs w:val="24"/>
        </w:rPr>
      </w:pPr>
      <w:r w:rsidRPr="003C3499">
        <w:rPr>
          <w:rFonts w:cs="Arial"/>
          <w:b/>
          <w:bCs/>
          <w:strike/>
          <w:snapToGrid/>
          <w:szCs w:val="24"/>
        </w:rPr>
        <w:t xml:space="preserve">612.4.4 Single Dwelling Limit. </w:t>
      </w:r>
      <w:r w:rsidRPr="003C3499">
        <w:rPr>
          <w:rFonts w:cs="Arial"/>
          <w:strike/>
          <w:snapToGrid/>
          <w:szCs w:val="24"/>
        </w:rPr>
        <w:t>The sprinkler piping beyond the service valve located at the beginning of the water distribution system shall serve only one dwelling unit.</w:t>
      </w:r>
    </w:p>
    <w:p w14:paraId="188DFA3B" w14:textId="77777777" w:rsidR="003C3499" w:rsidRPr="003C3499" w:rsidRDefault="003C3499" w:rsidP="003C3499">
      <w:pPr>
        <w:widowControl/>
        <w:autoSpaceDE w:val="0"/>
        <w:autoSpaceDN w:val="0"/>
        <w:adjustRightInd w:val="0"/>
        <w:rPr>
          <w:rFonts w:cs="Arial"/>
          <w:b/>
          <w:bCs/>
          <w:strike/>
          <w:snapToGrid/>
          <w:szCs w:val="24"/>
        </w:rPr>
      </w:pPr>
    </w:p>
    <w:p w14:paraId="4B9E55B1" w14:textId="767F73EA" w:rsidR="003C3499" w:rsidRPr="003C3499" w:rsidRDefault="003C3499" w:rsidP="003C3499">
      <w:pPr>
        <w:widowControl/>
        <w:autoSpaceDE w:val="0"/>
        <w:autoSpaceDN w:val="0"/>
        <w:adjustRightInd w:val="0"/>
        <w:ind w:left="1440"/>
        <w:rPr>
          <w:rFonts w:cs="Arial"/>
          <w:strike/>
          <w:snapToGrid/>
          <w:szCs w:val="24"/>
        </w:rPr>
      </w:pPr>
      <w:r w:rsidRPr="003C3499">
        <w:rPr>
          <w:rFonts w:cs="Arial"/>
          <w:b/>
          <w:bCs/>
          <w:strike/>
          <w:snapToGrid/>
          <w:szCs w:val="24"/>
        </w:rPr>
        <w:t xml:space="preserve">612.4.5 Drain. </w:t>
      </w:r>
      <w:r w:rsidRPr="003C3499">
        <w:rPr>
          <w:rFonts w:cs="Arial"/>
          <w:strike/>
          <w:snapToGrid/>
          <w:szCs w:val="24"/>
        </w:rPr>
        <w:t>A 1⁄2 inch (15 mm) drain for the sprinkler system shall be provided on the system side of the water distribution shutoff valve.</w:t>
      </w:r>
    </w:p>
    <w:p w14:paraId="4D3046A3" w14:textId="25A95A28" w:rsidR="00434FE7" w:rsidRDefault="00D861C1" w:rsidP="00D861C1">
      <w:pPr>
        <w:widowControl/>
      </w:pPr>
      <w:r>
        <w:br w:type="page"/>
      </w:r>
    </w:p>
    <w:p w14:paraId="759A7B51" w14:textId="77777777" w:rsidR="006C2216" w:rsidRPr="006C2216" w:rsidRDefault="006C2216" w:rsidP="006C2216">
      <w:pPr>
        <w:widowControl/>
        <w:autoSpaceDE w:val="0"/>
        <w:autoSpaceDN w:val="0"/>
        <w:adjustRightInd w:val="0"/>
        <w:jc w:val="center"/>
        <w:rPr>
          <w:rFonts w:cs="Arial"/>
          <w:b/>
          <w:bCs/>
          <w:strike/>
          <w:snapToGrid/>
          <w:szCs w:val="24"/>
        </w:rPr>
      </w:pPr>
      <w:r w:rsidRPr="006C2216">
        <w:rPr>
          <w:rFonts w:cs="Arial"/>
          <w:b/>
          <w:bCs/>
          <w:strike/>
          <w:snapToGrid/>
          <w:szCs w:val="24"/>
        </w:rPr>
        <w:lastRenderedPageBreak/>
        <w:t>TABLE 612.3.6</w:t>
      </w:r>
    </w:p>
    <w:p w14:paraId="037D7D24" w14:textId="799F6917" w:rsidR="006C2216" w:rsidRDefault="006C2216" w:rsidP="00D861C1">
      <w:pPr>
        <w:jc w:val="center"/>
        <w:rPr>
          <w:rFonts w:cs="Arial"/>
          <w:b/>
          <w:bCs/>
          <w:strike/>
          <w:snapToGrid/>
          <w:szCs w:val="24"/>
        </w:rPr>
      </w:pPr>
      <w:r w:rsidRPr="000A5193">
        <w:rPr>
          <w:rFonts w:cs="Arial"/>
          <w:b/>
          <w:bCs/>
          <w:strike/>
          <w:snapToGrid/>
          <w:szCs w:val="24"/>
        </w:rPr>
        <w:t>MINIMUM SEPARATION FROM OBSTRUCTION</w:t>
      </w:r>
    </w:p>
    <w:p w14:paraId="738F89C5" w14:textId="41DD04F9" w:rsidR="00945D44" w:rsidRDefault="00945D44" w:rsidP="00D861C1">
      <w:pPr>
        <w:jc w:val="center"/>
        <w:rPr>
          <w:rFonts w:cs="Arial"/>
          <w:b/>
          <w:bCs/>
          <w:strike/>
          <w:snapToGrid/>
          <w:szCs w:val="24"/>
        </w:rPr>
      </w:pPr>
      <w:r>
        <w:rPr>
          <w:rFonts w:cs="Arial"/>
          <w:b/>
          <w:bCs/>
          <w:strike/>
          <w:noProof/>
          <w:snapToGrid/>
          <w:szCs w:val="24"/>
        </w:rPr>
        <w:drawing>
          <wp:inline distT="0" distB="0" distL="0" distR="0" wp14:anchorId="5714A257" wp14:editId="5DC881EC">
            <wp:extent cx="5991591" cy="2810869"/>
            <wp:effectExtent l="0" t="0" r="0" b="8890"/>
            <wp:docPr id="7" name="Picture 7" descr="Table 612.3.6&#10;&#10;Minimum separation distance from obstruction - Pendent Sprinklers.  First column Distance from deflector to plane at bottom of obstruction in inches.  2nd  column minimum distance to obstruction in feet.&#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612.3.6&#10;&#10;Minimum separation distance from obstruction - Pendent Sprinklers.  First column Distance from deflector to plane at bottom of obstruction in inches.  2nd  column minimum distance to obstruction in feet.&#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9">
                      <a:extLst>
                        <a:ext uri="{28A0092B-C50C-407E-A947-70E740481C1C}">
                          <a14:useLocalDpi xmlns:a14="http://schemas.microsoft.com/office/drawing/2010/main" val="0"/>
                        </a:ext>
                      </a:extLst>
                    </a:blip>
                    <a:stretch>
                      <a:fillRect/>
                    </a:stretch>
                  </pic:blipFill>
                  <pic:spPr>
                    <a:xfrm>
                      <a:off x="0" y="0"/>
                      <a:ext cx="6038905" cy="2833066"/>
                    </a:xfrm>
                    <a:prstGeom prst="rect">
                      <a:avLst/>
                    </a:prstGeom>
                  </pic:spPr>
                </pic:pic>
              </a:graphicData>
            </a:graphic>
          </wp:inline>
        </w:drawing>
      </w:r>
    </w:p>
    <w:p w14:paraId="17C5F19F" w14:textId="53EF7F7E" w:rsidR="006C2216" w:rsidRDefault="00945D44" w:rsidP="00D861C1">
      <w:pPr>
        <w:rPr>
          <w:rFonts w:cs="Arial"/>
          <w:strike/>
          <w:szCs w:val="24"/>
        </w:rPr>
      </w:pPr>
      <w:r>
        <w:rPr>
          <w:rFonts w:cs="Arial"/>
          <w:strike/>
          <w:noProof/>
          <w:snapToGrid/>
          <w:szCs w:val="24"/>
        </w:rPr>
        <w:drawing>
          <wp:inline distT="0" distB="0" distL="0" distR="0" wp14:anchorId="25FAD64C" wp14:editId="1C80921B">
            <wp:extent cx="5974101" cy="2892056"/>
            <wp:effectExtent l="0" t="0" r="7620" b="3810"/>
            <wp:docPr id="9" name="Picture 9" descr="Table 612.3.6 &#10;&#10;Minimum Separation from Obstruction - Sidewall sprinkler side obstruction.  First column Distance from deflector to plane at bottom of obstruction in inches.  2nd  column minimum distance to obstruction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612.3.6 &#10;&#10;Minimum Separation from Obstruction - Sidewall sprinkler side obstruction.  First column Distance from deflector to plane at bottom of obstruction in inches.  2nd  column minimum distance to obstruction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0">
                      <a:extLst>
                        <a:ext uri="{28A0092B-C50C-407E-A947-70E740481C1C}">
                          <a14:useLocalDpi xmlns:a14="http://schemas.microsoft.com/office/drawing/2010/main" val="0"/>
                        </a:ext>
                      </a:extLst>
                    </a:blip>
                    <a:stretch>
                      <a:fillRect/>
                    </a:stretch>
                  </pic:blipFill>
                  <pic:spPr>
                    <a:xfrm>
                      <a:off x="0" y="0"/>
                      <a:ext cx="5990486" cy="2899988"/>
                    </a:xfrm>
                    <a:prstGeom prst="rect">
                      <a:avLst/>
                    </a:prstGeom>
                  </pic:spPr>
                </pic:pic>
              </a:graphicData>
            </a:graphic>
          </wp:inline>
        </w:drawing>
      </w:r>
    </w:p>
    <w:p w14:paraId="38C4C1DF" w14:textId="77777777" w:rsidR="00945D44" w:rsidRDefault="00945D44" w:rsidP="00D861C1">
      <w:pPr>
        <w:rPr>
          <w:rFonts w:cs="Arial"/>
          <w:strike/>
          <w:szCs w:val="24"/>
        </w:rPr>
      </w:pPr>
    </w:p>
    <w:p w14:paraId="38696767" w14:textId="61AD896F" w:rsidR="00D861C1" w:rsidRDefault="00D861C1" w:rsidP="006C2216">
      <w:pPr>
        <w:jc w:val="center"/>
        <w:rPr>
          <w:rFonts w:cs="Arial"/>
          <w:strike/>
          <w:szCs w:val="24"/>
        </w:rPr>
      </w:pPr>
    </w:p>
    <w:p w14:paraId="597E631B" w14:textId="77777777" w:rsidR="00D861C1" w:rsidRDefault="00D861C1">
      <w:pPr>
        <w:widowControl/>
        <w:rPr>
          <w:rFonts w:cs="Arial"/>
          <w:strike/>
          <w:szCs w:val="24"/>
        </w:rPr>
      </w:pPr>
      <w:r>
        <w:rPr>
          <w:rFonts w:cs="Arial"/>
          <w:strike/>
          <w:szCs w:val="24"/>
        </w:rPr>
        <w:br w:type="page"/>
      </w:r>
    </w:p>
    <w:p w14:paraId="1E09311B" w14:textId="00093790" w:rsidR="000A5193" w:rsidRDefault="00BB69F6" w:rsidP="006C2216">
      <w:pPr>
        <w:jc w:val="center"/>
        <w:rPr>
          <w:rFonts w:cs="Arial"/>
          <w:strike/>
          <w:szCs w:val="24"/>
        </w:rPr>
      </w:pPr>
      <w:r>
        <w:rPr>
          <w:rFonts w:cs="Arial"/>
          <w:strike/>
          <w:noProof/>
          <w:snapToGrid/>
          <w:szCs w:val="24"/>
        </w:rPr>
        <w:lastRenderedPageBreak/>
        <w:drawing>
          <wp:inline distT="0" distB="0" distL="0" distR="0" wp14:anchorId="7CA537FF" wp14:editId="1EC89D35">
            <wp:extent cx="6007727" cy="3051544"/>
            <wp:effectExtent l="0" t="0" r="0" b="0"/>
            <wp:docPr id="10" name="Picture 10" descr="Table 612.3.6&#10;&#10;Minimum separation from obstruction- Sidewall Sprinkler forward obstruction.  First column Distance from deflector to plane at bottom of obstruction in inches.  2nd  column minimum distance to obstruction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612.3.6&#10;&#10;Minimum separation from obstruction- Sidewall Sprinkler forward obstruction.  First column Distance from deflector to plane at bottom of obstruction in inches.  2nd  column minimum distance to obstruction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1">
                      <a:extLst>
                        <a:ext uri="{28A0092B-C50C-407E-A947-70E740481C1C}">
                          <a14:useLocalDpi xmlns:a14="http://schemas.microsoft.com/office/drawing/2010/main" val="0"/>
                        </a:ext>
                      </a:extLst>
                    </a:blip>
                    <a:stretch>
                      <a:fillRect/>
                    </a:stretch>
                  </pic:blipFill>
                  <pic:spPr>
                    <a:xfrm>
                      <a:off x="0" y="0"/>
                      <a:ext cx="6039103" cy="3067481"/>
                    </a:xfrm>
                    <a:prstGeom prst="rect">
                      <a:avLst/>
                    </a:prstGeom>
                  </pic:spPr>
                </pic:pic>
              </a:graphicData>
            </a:graphic>
          </wp:inline>
        </w:drawing>
      </w:r>
    </w:p>
    <w:p w14:paraId="60CDFAD2" w14:textId="7CBDD700" w:rsidR="000A5193" w:rsidRPr="00746C82" w:rsidRDefault="00746C82" w:rsidP="00746C82">
      <w:pPr>
        <w:rPr>
          <w:rFonts w:cs="Arial"/>
          <w:strike/>
          <w:snapToGrid/>
          <w:szCs w:val="24"/>
        </w:rPr>
      </w:pPr>
      <w:r w:rsidRPr="00746C82">
        <w:rPr>
          <w:rFonts w:cs="Arial"/>
          <w:strike/>
          <w:snapToGrid/>
          <w:szCs w:val="24"/>
        </w:rPr>
        <w:t>For SI units: 1 inch = 25.4 mm, 1 foot = 304.8 mm</w:t>
      </w:r>
    </w:p>
    <w:p w14:paraId="19EE0D1E" w14:textId="77777777" w:rsidR="00746C82" w:rsidRPr="006C2216" w:rsidRDefault="00746C82" w:rsidP="006C2216">
      <w:pPr>
        <w:jc w:val="center"/>
        <w:rPr>
          <w:rFonts w:cs="Arial"/>
          <w:strike/>
          <w:szCs w:val="24"/>
        </w:rPr>
      </w:pPr>
    </w:p>
    <w:p w14:paraId="71A77C6D" w14:textId="4D485A2A" w:rsidR="00893AE7" w:rsidRPr="009D1FFA" w:rsidRDefault="00893AE7" w:rsidP="00893AE7">
      <w:pPr>
        <w:widowControl/>
        <w:autoSpaceDE w:val="0"/>
        <w:autoSpaceDN w:val="0"/>
        <w:adjustRightInd w:val="0"/>
        <w:rPr>
          <w:rFonts w:cs="Arial"/>
          <w:strike/>
          <w:snapToGrid/>
          <w:szCs w:val="24"/>
        </w:rPr>
      </w:pPr>
      <w:r w:rsidRPr="009D1FFA">
        <w:rPr>
          <w:rFonts w:cs="Arial"/>
          <w:b/>
          <w:bCs/>
          <w:strike/>
          <w:snapToGrid/>
          <w:szCs w:val="24"/>
        </w:rPr>
        <w:t xml:space="preserve">612.5 Sprinkler Piping Design. </w:t>
      </w:r>
      <w:r w:rsidRPr="009D1FFA">
        <w:rPr>
          <w:rFonts w:cs="Arial"/>
          <w:strike/>
          <w:snapToGrid/>
          <w:szCs w:val="24"/>
        </w:rPr>
        <w:t>Sprinkler piping systems</w:t>
      </w:r>
      <w:r w:rsidR="009D1FFA">
        <w:rPr>
          <w:rFonts w:cs="Arial"/>
          <w:strike/>
          <w:snapToGrid/>
          <w:szCs w:val="24"/>
        </w:rPr>
        <w:t xml:space="preserve"> shall be sized in accordance </w:t>
      </w:r>
      <w:r w:rsidRPr="009D1FFA">
        <w:rPr>
          <w:rFonts w:cs="Arial"/>
          <w:strike/>
          <w:snapToGrid/>
          <w:szCs w:val="24"/>
        </w:rPr>
        <w:t>with Section 612.5.1 through</w:t>
      </w:r>
      <w:r w:rsidR="009D1FFA">
        <w:rPr>
          <w:rFonts w:cs="Arial"/>
          <w:strike/>
          <w:snapToGrid/>
          <w:szCs w:val="24"/>
        </w:rPr>
        <w:t xml:space="preserve"> </w:t>
      </w:r>
      <w:r w:rsidRPr="009D1FFA">
        <w:rPr>
          <w:rFonts w:cs="Arial"/>
          <w:strike/>
          <w:snapToGrid/>
          <w:szCs w:val="24"/>
        </w:rPr>
        <w:t>Section 612.5.3.2.2.</w:t>
      </w:r>
    </w:p>
    <w:p w14:paraId="3DAFAE0D" w14:textId="77777777" w:rsidR="009D1FFA" w:rsidRDefault="009D1FFA" w:rsidP="00893AE7">
      <w:pPr>
        <w:widowControl/>
        <w:autoSpaceDE w:val="0"/>
        <w:autoSpaceDN w:val="0"/>
        <w:adjustRightInd w:val="0"/>
        <w:rPr>
          <w:rFonts w:cs="Arial"/>
          <w:b/>
          <w:bCs/>
          <w:strike/>
          <w:snapToGrid/>
          <w:szCs w:val="24"/>
        </w:rPr>
      </w:pPr>
    </w:p>
    <w:p w14:paraId="62354B81" w14:textId="0F63BAB7" w:rsidR="00893AE7" w:rsidRPr="009D1FFA" w:rsidRDefault="00893AE7" w:rsidP="009D1FFA">
      <w:pPr>
        <w:widowControl/>
        <w:autoSpaceDE w:val="0"/>
        <w:autoSpaceDN w:val="0"/>
        <w:adjustRightInd w:val="0"/>
        <w:ind w:left="720"/>
        <w:rPr>
          <w:rFonts w:cs="Arial"/>
          <w:strike/>
          <w:snapToGrid/>
          <w:szCs w:val="24"/>
        </w:rPr>
      </w:pPr>
      <w:r w:rsidRPr="009D1FFA">
        <w:rPr>
          <w:rFonts w:cs="Arial"/>
          <w:b/>
          <w:bCs/>
          <w:strike/>
          <w:snapToGrid/>
          <w:szCs w:val="24"/>
        </w:rPr>
        <w:t xml:space="preserve">612.5.1 Determining System Design Flow. </w:t>
      </w:r>
      <w:r w:rsidRPr="009D1FFA">
        <w:rPr>
          <w:rFonts w:cs="Arial"/>
          <w:strike/>
          <w:snapToGrid/>
          <w:szCs w:val="24"/>
        </w:rPr>
        <w:t>The</w:t>
      </w:r>
      <w:r w:rsidR="009D1FFA">
        <w:rPr>
          <w:rFonts w:cs="Arial"/>
          <w:strike/>
          <w:snapToGrid/>
          <w:szCs w:val="24"/>
        </w:rPr>
        <w:t xml:space="preserve"> sizing of the sprinkler piping </w:t>
      </w:r>
      <w:r w:rsidRPr="009D1FFA">
        <w:rPr>
          <w:rFonts w:cs="Arial"/>
          <w:strike/>
          <w:snapToGrid/>
          <w:szCs w:val="24"/>
        </w:rPr>
        <w:t>system shall be based on</w:t>
      </w:r>
      <w:r w:rsidR="009D1FFA">
        <w:rPr>
          <w:rFonts w:cs="Arial"/>
          <w:strike/>
          <w:snapToGrid/>
          <w:szCs w:val="24"/>
        </w:rPr>
        <w:t xml:space="preserve"> </w:t>
      </w:r>
      <w:r w:rsidRPr="009D1FFA">
        <w:rPr>
          <w:rFonts w:cs="Arial"/>
          <w:strike/>
          <w:snapToGrid/>
          <w:szCs w:val="24"/>
        </w:rPr>
        <w:t>the flow rate and pressure of each sprinkler in accordance</w:t>
      </w:r>
      <w:r w:rsidR="009D1FFA">
        <w:rPr>
          <w:rFonts w:cs="Arial"/>
          <w:strike/>
          <w:snapToGrid/>
          <w:szCs w:val="24"/>
        </w:rPr>
        <w:t xml:space="preserve"> </w:t>
      </w:r>
      <w:r w:rsidRPr="009D1FFA">
        <w:rPr>
          <w:rFonts w:cs="Arial"/>
          <w:strike/>
          <w:snapToGrid/>
          <w:szCs w:val="24"/>
        </w:rPr>
        <w:t>with Section 612.5.1.1 and the number of sprinklers in</w:t>
      </w:r>
      <w:r w:rsidR="009D1FFA">
        <w:rPr>
          <w:rFonts w:cs="Arial"/>
          <w:strike/>
          <w:snapToGrid/>
          <w:szCs w:val="24"/>
        </w:rPr>
        <w:t xml:space="preserve"> </w:t>
      </w:r>
      <w:r w:rsidRPr="009D1FFA">
        <w:rPr>
          <w:rFonts w:cs="Arial"/>
          <w:strike/>
          <w:snapToGrid/>
          <w:szCs w:val="24"/>
        </w:rPr>
        <w:t xml:space="preserve">accordance with Section </w:t>
      </w:r>
      <w:r w:rsidRPr="009D1FFA">
        <w:rPr>
          <w:rFonts w:cs="Arial"/>
          <w:i/>
          <w:iCs/>
          <w:strike/>
          <w:snapToGrid/>
          <w:szCs w:val="24"/>
        </w:rPr>
        <w:t>612.5.1.3</w:t>
      </w:r>
      <w:r w:rsidRPr="009D1FFA">
        <w:rPr>
          <w:rFonts w:cs="Arial"/>
          <w:strike/>
          <w:snapToGrid/>
          <w:szCs w:val="24"/>
        </w:rPr>
        <w:t>.</w:t>
      </w:r>
    </w:p>
    <w:p w14:paraId="798F2EED" w14:textId="77777777" w:rsidR="009D1FFA" w:rsidRDefault="009D1FFA" w:rsidP="00893AE7">
      <w:pPr>
        <w:widowControl/>
        <w:autoSpaceDE w:val="0"/>
        <w:autoSpaceDN w:val="0"/>
        <w:adjustRightInd w:val="0"/>
        <w:rPr>
          <w:rFonts w:cs="Arial"/>
          <w:b/>
          <w:bCs/>
          <w:strike/>
          <w:snapToGrid/>
          <w:szCs w:val="24"/>
        </w:rPr>
      </w:pPr>
    </w:p>
    <w:p w14:paraId="3B5CC08E" w14:textId="204258D4" w:rsidR="00893AE7" w:rsidRPr="009D1FFA" w:rsidRDefault="00893AE7" w:rsidP="009D1FFA">
      <w:pPr>
        <w:widowControl/>
        <w:autoSpaceDE w:val="0"/>
        <w:autoSpaceDN w:val="0"/>
        <w:adjustRightInd w:val="0"/>
        <w:ind w:left="1440"/>
        <w:rPr>
          <w:rFonts w:cs="Arial"/>
          <w:b/>
          <w:bCs/>
          <w:strike/>
          <w:snapToGrid/>
          <w:szCs w:val="24"/>
        </w:rPr>
      </w:pPr>
      <w:r w:rsidRPr="009D1FFA">
        <w:rPr>
          <w:rFonts w:cs="Arial"/>
          <w:b/>
          <w:bCs/>
          <w:strike/>
          <w:snapToGrid/>
          <w:szCs w:val="24"/>
        </w:rPr>
        <w:t>612.5.1.1 Determining Required Flow Rate</w:t>
      </w:r>
      <w:r w:rsidR="009D1FFA">
        <w:rPr>
          <w:rFonts w:cs="Arial"/>
          <w:b/>
          <w:bCs/>
          <w:strike/>
          <w:snapToGrid/>
          <w:szCs w:val="24"/>
        </w:rPr>
        <w:t xml:space="preserve"> </w:t>
      </w:r>
      <w:r w:rsidRPr="009D1FFA">
        <w:rPr>
          <w:rFonts w:cs="Arial"/>
          <w:b/>
          <w:bCs/>
          <w:strike/>
          <w:snapToGrid/>
          <w:szCs w:val="24"/>
        </w:rPr>
        <w:t xml:space="preserve">for Each Sprinkler. </w:t>
      </w:r>
      <w:r w:rsidR="009D1FFA">
        <w:rPr>
          <w:rFonts w:cs="Arial"/>
          <w:strike/>
          <w:snapToGrid/>
          <w:szCs w:val="24"/>
        </w:rPr>
        <w:t xml:space="preserve">The </w:t>
      </w:r>
      <w:r w:rsidRPr="009D1FFA">
        <w:rPr>
          <w:rFonts w:cs="Arial"/>
          <w:strike/>
          <w:snapToGrid/>
          <w:szCs w:val="24"/>
        </w:rPr>
        <w:t>minimum flow rate and</w:t>
      </w:r>
      <w:r w:rsidR="009D1FFA">
        <w:rPr>
          <w:rFonts w:cs="Arial"/>
          <w:b/>
          <w:bCs/>
          <w:strike/>
          <w:snapToGrid/>
          <w:szCs w:val="24"/>
        </w:rPr>
        <w:t xml:space="preserve"> </w:t>
      </w:r>
      <w:r w:rsidRPr="009D1FFA">
        <w:rPr>
          <w:rFonts w:cs="Arial"/>
          <w:strike/>
          <w:snapToGrid/>
          <w:szCs w:val="24"/>
        </w:rPr>
        <w:t>pressure for each residential sprinkler shall be in</w:t>
      </w:r>
      <w:r w:rsidR="009D1FFA">
        <w:rPr>
          <w:rFonts w:cs="Arial"/>
          <w:b/>
          <w:bCs/>
          <w:strike/>
          <w:snapToGrid/>
          <w:szCs w:val="24"/>
        </w:rPr>
        <w:t xml:space="preserve"> </w:t>
      </w:r>
      <w:r w:rsidRPr="009D1FFA">
        <w:rPr>
          <w:rFonts w:cs="Arial"/>
          <w:strike/>
          <w:snapToGrid/>
          <w:szCs w:val="24"/>
        </w:rPr>
        <w:t>accordance with the manufacturer’s published data</w:t>
      </w:r>
      <w:r w:rsidR="009D1FFA">
        <w:rPr>
          <w:rFonts w:cs="Arial"/>
          <w:b/>
          <w:bCs/>
          <w:strike/>
          <w:snapToGrid/>
          <w:szCs w:val="24"/>
        </w:rPr>
        <w:t xml:space="preserve"> </w:t>
      </w:r>
      <w:r w:rsidRPr="009D1FFA">
        <w:rPr>
          <w:rFonts w:cs="Arial"/>
          <w:strike/>
          <w:snapToGrid/>
          <w:szCs w:val="24"/>
        </w:rPr>
        <w:t>for the specific sprinkler model based on the following:</w:t>
      </w:r>
    </w:p>
    <w:p w14:paraId="7053E325" w14:textId="77777777" w:rsidR="00893AE7" w:rsidRPr="009D1FFA" w:rsidRDefault="00893AE7" w:rsidP="009D1FFA">
      <w:pPr>
        <w:widowControl/>
        <w:autoSpaceDE w:val="0"/>
        <w:autoSpaceDN w:val="0"/>
        <w:adjustRightInd w:val="0"/>
        <w:ind w:left="1440" w:firstLine="720"/>
        <w:rPr>
          <w:rFonts w:cs="Arial"/>
          <w:strike/>
          <w:snapToGrid/>
          <w:szCs w:val="24"/>
        </w:rPr>
      </w:pPr>
      <w:r w:rsidRPr="009D1FFA">
        <w:rPr>
          <w:rFonts w:cs="Arial"/>
          <w:strike/>
          <w:snapToGrid/>
          <w:szCs w:val="24"/>
        </w:rPr>
        <w:t>(1) The area of coverage.</w:t>
      </w:r>
    </w:p>
    <w:p w14:paraId="6DE002AD" w14:textId="77777777" w:rsidR="009D1FFA" w:rsidRDefault="009D1FFA" w:rsidP="00893AE7">
      <w:pPr>
        <w:widowControl/>
        <w:autoSpaceDE w:val="0"/>
        <w:autoSpaceDN w:val="0"/>
        <w:adjustRightInd w:val="0"/>
        <w:rPr>
          <w:rFonts w:cs="Arial"/>
          <w:strike/>
          <w:snapToGrid/>
          <w:szCs w:val="24"/>
        </w:rPr>
      </w:pPr>
    </w:p>
    <w:p w14:paraId="5D3E014B" w14:textId="636D298D" w:rsidR="00893AE7" w:rsidRPr="009D1FFA" w:rsidRDefault="00893AE7" w:rsidP="009D1FFA">
      <w:pPr>
        <w:widowControl/>
        <w:autoSpaceDE w:val="0"/>
        <w:autoSpaceDN w:val="0"/>
        <w:adjustRightInd w:val="0"/>
        <w:ind w:left="1440" w:firstLine="720"/>
        <w:rPr>
          <w:rFonts w:cs="Arial"/>
          <w:strike/>
          <w:snapToGrid/>
          <w:szCs w:val="24"/>
        </w:rPr>
      </w:pPr>
      <w:r w:rsidRPr="009D1FFA">
        <w:rPr>
          <w:rFonts w:cs="Arial"/>
          <w:strike/>
          <w:snapToGrid/>
          <w:szCs w:val="24"/>
        </w:rPr>
        <w:t>(2) The ceiling configuration.</w:t>
      </w:r>
    </w:p>
    <w:p w14:paraId="7B6F426E" w14:textId="77777777" w:rsidR="009D1FFA" w:rsidRDefault="009D1FFA" w:rsidP="00893AE7">
      <w:pPr>
        <w:widowControl/>
        <w:autoSpaceDE w:val="0"/>
        <w:autoSpaceDN w:val="0"/>
        <w:adjustRightInd w:val="0"/>
        <w:rPr>
          <w:rFonts w:cs="Arial"/>
          <w:strike/>
          <w:snapToGrid/>
          <w:szCs w:val="24"/>
        </w:rPr>
      </w:pPr>
    </w:p>
    <w:p w14:paraId="2EC48804" w14:textId="586D7D5D" w:rsidR="00893AE7" w:rsidRPr="009D1FFA" w:rsidRDefault="00893AE7" w:rsidP="009D1FFA">
      <w:pPr>
        <w:widowControl/>
        <w:autoSpaceDE w:val="0"/>
        <w:autoSpaceDN w:val="0"/>
        <w:adjustRightInd w:val="0"/>
        <w:ind w:left="1440" w:firstLine="720"/>
        <w:rPr>
          <w:rFonts w:cs="Arial"/>
          <w:strike/>
          <w:snapToGrid/>
          <w:szCs w:val="24"/>
        </w:rPr>
      </w:pPr>
      <w:r w:rsidRPr="009D1FFA">
        <w:rPr>
          <w:rFonts w:cs="Arial"/>
          <w:strike/>
          <w:snapToGrid/>
          <w:szCs w:val="24"/>
        </w:rPr>
        <w:t>(3) The temperature rating.</w:t>
      </w:r>
    </w:p>
    <w:p w14:paraId="019B75DE" w14:textId="77777777" w:rsidR="009D1FFA" w:rsidRDefault="009D1FFA" w:rsidP="00893AE7">
      <w:pPr>
        <w:widowControl/>
        <w:autoSpaceDE w:val="0"/>
        <w:autoSpaceDN w:val="0"/>
        <w:adjustRightInd w:val="0"/>
        <w:rPr>
          <w:rFonts w:cs="Arial"/>
          <w:strike/>
          <w:snapToGrid/>
          <w:szCs w:val="24"/>
        </w:rPr>
      </w:pPr>
    </w:p>
    <w:p w14:paraId="375BF711" w14:textId="669D142C" w:rsidR="00893AE7" w:rsidRPr="009D1FFA" w:rsidRDefault="00893AE7" w:rsidP="009D1FFA">
      <w:pPr>
        <w:widowControl/>
        <w:autoSpaceDE w:val="0"/>
        <w:autoSpaceDN w:val="0"/>
        <w:adjustRightInd w:val="0"/>
        <w:ind w:left="720" w:firstLine="720"/>
        <w:rPr>
          <w:rFonts w:cs="Arial"/>
          <w:strike/>
          <w:snapToGrid/>
          <w:szCs w:val="24"/>
        </w:rPr>
      </w:pPr>
      <w:r w:rsidRPr="009D1FFA">
        <w:rPr>
          <w:rFonts w:cs="Arial"/>
          <w:strike/>
          <w:snapToGrid/>
          <w:szCs w:val="24"/>
        </w:rPr>
        <w:t>(4) Additional conditions specified by the sprinkler</w:t>
      </w:r>
      <w:r w:rsidR="009D1FFA">
        <w:rPr>
          <w:rFonts w:cs="Arial"/>
          <w:strike/>
          <w:snapToGrid/>
          <w:szCs w:val="24"/>
        </w:rPr>
        <w:t xml:space="preserve"> </w:t>
      </w:r>
      <w:r w:rsidRPr="009D1FFA">
        <w:rPr>
          <w:rFonts w:cs="Arial"/>
          <w:strike/>
          <w:snapToGrid/>
          <w:szCs w:val="24"/>
        </w:rPr>
        <w:t>manufacturer.</w:t>
      </w:r>
    </w:p>
    <w:p w14:paraId="32D29C4B" w14:textId="77777777" w:rsidR="009D1FFA" w:rsidRDefault="009D1FFA" w:rsidP="00893AE7">
      <w:pPr>
        <w:widowControl/>
        <w:autoSpaceDE w:val="0"/>
        <w:autoSpaceDN w:val="0"/>
        <w:adjustRightInd w:val="0"/>
        <w:rPr>
          <w:rFonts w:cs="Arial"/>
          <w:b/>
          <w:bCs/>
          <w:strike/>
          <w:snapToGrid/>
          <w:szCs w:val="24"/>
        </w:rPr>
      </w:pPr>
    </w:p>
    <w:p w14:paraId="25B11A7D" w14:textId="23C07F14" w:rsidR="00893AE7" w:rsidRPr="009D1FFA" w:rsidRDefault="00893AE7" w:rsidP="00F67C3B">
      <w:pPr>
        <w:widowControl/>
        <w:autoSpaceDE w:val="0"/>
        <w:autoSpaceDN w:val="0"/>
        <w:adjustRightInd w:val="0"/>
        <w:ind w:left="1440"/>
        <w:rPr>
          <w:rFonts w:cs="Arial"/>
          <w:strike/>
          <w:snapToGrid/>
          <w:szCs w:val="24"/>
        </w:rPr>
      </w:pPr>
      <w:r w:rsidRPr="009D1FFA">
        <w:rPr>
          <w:rFonts w:cs="Arial"/>
          <w:b/>
          <w:bCs/>
          <w:strike/>
          <w:snapToGrid/>
          <w:szCs w:val="24"/>
        </w:rPr>
        <w:t xml:space="preserve">612.5.1.2 System Flow Rate. </w:t>
      </w:r>
      <w:r w:rsidRPr="009D1FFA">
        <w:rPr>
          <w:rFonts w:cs="Arial"/>
          <w:strike/>
          <w:snapToGrid/>
          <w:szCs w:val="24"/>
        </w:rPr>
        <w:t>The flow rate used</w:t>
      </w:r>
      <w:r w:rsidR="00F67C3B">
        <w:rPr>
          <w:rFonts w:cs="Arial"/>
          <w:strike/>
          <w:snapToGrid/>
          <w:szCs w:val="24"/>
        </w:rPr>
        <w:t xml:space="preserve"> for sizing the sprinkler </w:t>
      </w:r>
      <w:r w:rsidRPr="009D1FFA">
        <w:rPr>
          <w:rFonts w:cs="Arial"/>
          <w:strike/>
          <w:snapToGrid/>
          <w:szCs w:val="24"/>
        </w:rPr>
        <w:t>piping system shall be based</w:t>
      </w:r>
      <w:r w:rsidR="00F67C3B">
        <w:rPr>
          <w:rFonts w:cs="Arial"/>
          <w:strike/>
          <w:snapToGrid/>
          <w:szCs w:val="24"/>
        </w:rPr>
        <w:t xml:space="preserve"> </w:t>
      </w:r>
      <w:r w:rsidRPr="009D1FFA">
        <w:rPr>
          <w:rFonts w:cs="Arial"/>
          <w:strike/>
          <w:snapToGrid/>
          <w:szCs w:val="24"/>
        </w:rPr>
        <w:t>on the following:</w:t>
      </w:r>
    </w:p>
    <w:p w14:paraId="6FB71C7B" w14:textId="612F8BF1" w:rsidR="00893AE7" w:rsidRPr="009D1FFA" w:rsidRDefault="00893AE7" w:rsidP="00F67C3B">
      <w:pPr>
        <w:widowControl/>
        <w:autoSpaceDE w:val="0"/>
        <w:autoSpaceDN w:val="0"/>
        <w:adjustRightInd w:val="0"/>
        <w:ind w:left="2160"/>
        <w:rPr>
          <w:rFonts w:cs="Arial"/>
          <w:strike/>
          <w:snapToGrid/>
          <w:szCs w:val="24"/>
        </w:rPr>
      </w:pPr>
      <w:r w:rsidRPr="009D1FFA">
        <w:rPr>
          <w:rFonts w:cs="Arial"/>
          <w:strike/>
          <w:snapToGrid/>
          <w:szCs w:val="24"/>
        </w:rPr>
        <w:t>(1) The flow rate for a room having only one sprinkler</w:t>
      </w:r>
      <w:r w:rsidR="00F67C3B">
        <w:rPr>
          <w:rFonts w:cs="Arial"/>
          <w:strike/>
          <w:snapToGrid/>
          <w:szCs w:val="24"/>
        </w:rPr>
        <w:t xml:space="preserve"> shall be the </w:t>
      </w:r>
      <w:r w:rsidRPr="009D1FFA">
        <w:rPr>
          <w:rFonts w:cs="Arial"/>
          <w:strike/>
          <w:snapToGrid/>
          <w:szCs w:val="24"/>
        </w:rPr>
        <w:t>flow rate required for the sprinkler</w:t>
      </w:r>
      <w:r w:rsidR="00F67C3B">
        <w:rPr>
          <w:rFonts w:cs="Arial"/>
          <w:strike/>
          <w:snapToGrid/>
          <w:szCs w:val="24"/>
        </w:rPr>
        <w:t xml:space="preserve"> </w:t>
      </w:r>
      <w:r w:rsidRPr="009D1FFA">
        <w:rPr>
          <w:rFonts w:cs="Arial"/>
          <w:strike/>
          <w:snapToGrid/>
          <w:szCs w:val="24"/>
        </w:rPr>
        <w:t>in accordance with Section 612.5.1.1.</w:t>
      </w:r>
    </w:p>
    <w:p w14:paraId="6F1DD5E8" w14:textId="77777777" w:rsidR="00F67C3B" w:rsidRDefault="00F67C3B" w:rsidP="00893AE7">
      <w:pPr>
        <w:widowControl/>
        <w:autoSpaceDE w:val="0"/>
        <w:autoSpaceDN w:val="0"/>
        <w:adjustRightInd w:val="0"/>
        <w:rPr>
          <w:rFonts w:cs="Arial"/>
          <w:strike/>
          <w:snapToGrid/>
          <w:szCs w:val="24"/>
        </w:rPr>
      </w:pPr>
    </w:p>
    <w:p w14:paraId="0CF11E43" w14:textId="63161E52" w:rsidR="00893AE7" w:rsidRPr="009D1FFA" w:rsidRDefault="00893AE7" w:rsidP="00F67C3B">
      <w:pPr>
        <w:widowControl/>
        <w:autoSpaceDE w:val="0"/>
        <w:autoSpaceDN w:val="0"/>
        <w:adjustRightInd w:val="0"/>
        <w:ind w:left="2160"/>
        <w:rPr>
          <w:rFonts w:cs="Arial"/>
          <w:strike/>
          <w:snapToGrid/>
          <w:szCs w:val="24"/>
        </w:rPr>
      </w:pPr>
      <w:r w:rsidRPr="009D1FFA">
        <w:rPr>
          <w:rFonts w:cs="Arial"/>
          <w:strike/>
          <w:snapToGrid/>
          <w:szCs w:val="24"/>
        </w:rPr>
        <w:t>(2) The flow rate for a room having two or more</w:t>
      </w:r>
      <w:r w:rsidR="00F67C3B">
        <w:rPr>
          <w:rFonts w:cs="Arial"/>
          <w:strike/>
          <w:snapToGrid/>
          <w:szCs w:val="24"/>
        </w:rPr>
        <w:t xml:space="preserve"> sprinklers shall be </w:t>
      </w:r>
      <w:r w:rsidRPr="009D1FFA">
        <w:rPr>
          <w:rFonts w:cs="Arial"/>
          <w:strike/>
          <w:snapToGrid/>
          <w:szCs w:val="24"/>
        </w:rPr>
        <w:t>determined by identifying</w:t>
      </w:r>
      <w:r w:rsidR="00F67C3B">
        <w:rPr>
          <w:rFonts w:cs="Arial"/>
          <w:strike/>
          <w:snapToGrid/>
          <w:szCs w:val="24"/>
        </w:rPr>
        <w:t xml:space="preserve"> </w:t>
      </w:r>
      <w:r w:rsidRPr="009D1FFA">
        <w:rPr>
          <w:rFonts w:cs="Arial"/>
          <w:strike/>
          <w:snapToGrid/>
          <w:szCs w:val="24"/>
        </w:rPr>
        <w:t>the sprinkler in the room with the highest</w:t>
      </w:r>
      <w:r w:rsidR="00F67C3B">
        <w:rPr>
          <w:rFonts w:cs="Arial"/>
          <w:strike/>
          <w:snapToGrid/>
          <w:szCs w:val="24"/>
        </w:rPr>
        <w:t xml:space="preserve"> </w:t>
      </w:r>
      <w:r w:rsidRPr="009D1FFA">
        <w:rPr>
          <w:rFonts w:cs="Arial"/>
          <w:strike/>
          <w:snapToGrid/>
          <w:szCs w:val="24"/>
        </w:rPr>
        <w:lastRenderedPageBreak/>
        <w:t>required flow rate in accordance with Section</w:t>
      </w:r>
      <w:r w:rsidR="00F67C3B">
        <w:rPr>
          <w:rFonts w:cs="Arial"/>
          <w:strike/>
          <w:snapToGrid/>
          <w:szCs w:val="24"/>
        </w:rPr>
        <w:t xml:space="preserve"> </w:t>
      </w:r>
      <w:r w:rsidRPr="009D1FFA">
        <w:rPr>
          <w:rFonts w:cs="Arial"/>
          <w:strike/>
          <w:snapToGrid/>
          <w:szCs w:val="24"/>
        </w:rPr>
        <w:t>612.5.1.1 and multiplying that flow rate by 2.</w:t>
      </w:r>
    </w:p>
    <w:p w14:paraId="4BBAFFDF" w14:textId="77777777" w:rsidR="00F67C3B" w:rsidRDefault="00F67C3B" w:rsidP="00893AE7">
      <w:pPr>
        <w:widowControl/>
        <w:autoSpaceDE w:val="0"/>
        <w:autoSpaceDN w:val="0"/>
        <w:adjustRightInd w:val="0"/>
        <w:rPr>
          <w:rFonts w:cs="Arial"/>
          <w:strike/>
          <w:snapToGrid/>
          <w:szCs w:val="24"/>
        </w:rPr>
      </w:pPr>
    </w:p>
    <w:p w14:paraId="05176D9B" w14:textId="73BC6677" w:rsidR="00893AE7" w:rsidRPr="009D1FFA" w:rsidRDefault="00893AE7" w:rsidP="00F67C3B">
      <w:pPr>
        <w:widowControl/>
        <w:autoSpaceDE w:val="0"/>
        <w:autoSpaceDN w:val="0"/>
        <w:adjustRightInd w:val="0"/>
        <w:ind w:left="2160"/>
        <w:rPr>
          <w:rFonts w:cs="Arial"/>
          <w:strike/>
          <w:snapToGrid/>
          <w:szCs w:val="24"/>
        </w:rPr>
      </w:pPr>
      <w:r w:rsidRPr="009D1FFA">
        <w:rPr>
          <w:rFonts w:cs="Arial"/>
          <w:strike/>
          <w:snapToGrid/>
          <w:szCs w:val="24"/>
        </w:rPr>
        <w:t>(3) Where the sprinkler manufacturer specifies different</w:t>
      </w:r>
      <w:r w:rsidR="00F67C3B">
        <w:rPr>
          <w:rFonts w:cs="Arial"/>
          <w:strike/>
          <w:snapToGrid/>
          <w:szCs w:val="24"/>
        </w:rPr>
        <w:t xml:space="preserve"> criteria for </w:t>
      </w:r>
      <w:r w:rsidRPr="009D1FFA">
        <w:rPr>
          <w:rFonts w:cs="Arial"/>
          <w:strike/>
          <w:snapToGrid/>
          <w:szCs w:val="24"/>
        </w:rPr>
        <w:t>ceiling configurations that are</w:t>
      </w:r>
      <w:r w:rsidR="00F67C3B">
        <w:rPr>
          <w:rFonts w:cs="Arial"/>
          <w:strike/>
          <w:snapToGrid/>
          <w:szCs w:val="24"/>
        </w:rPr>
        <w:t xml:space="preserve"> </w:t>
      </w:r>
      <w:r w:rsidRPr="009D1FFA">
        <w:rPr>
          <w:rFonts w:cs="Arial"/>
          <w:strike/>
          <w:snapToGrid/>
          <w:szCs w:val="24"/>
        </w:rPr>
        <w:t>not smooth, flat, and horizontal the required</w:t>
      </w:r>
      <w:r w:rsidR="00F67C3B">
        <w:rPr>
          <w:rFonts w:cs="Arial"/>
          <w:strike/>
          <w:snapToGrid/>
          <w:szCs w:val="24"/>
        </w:rPr>
        <w:t xml:space="preserve"> </w:t>
      </w:r>
      <w:r w:rsidRPr="009D1FFA">
        <w:rPr>
          <w:rFonts w:cs="Arial"/>
          <w:strike/>
          <w:snapToGrid/>
          <w:szCs w:val="24"/>
        </w:rPr>
        <w:t>flow rate for that room shall be in accordance</w:t>
      </w:r>
      <w:r w:rsidR="00F67C3B">
        <w:rPr>
          <w:rFonts w:cs="Arial"/>
          <w:strike/>
          <w:snapToGrid/>
          <w:szCs w:val="24"/>
        </w:rPr>
        <w:t xml:space="preserve"> </w:t>
      </w:r>
      <w:r w:rsidRPr="009D1FFA">
        <w:rPr>
          <w:rFonts w:cs="Arial"/>
          <w:strike/>
          <w:snapToGrid/>
          <w:szCs w:val="24"/>
        </w:rPr>
        <w:t>with the sprinkler manufacturer’s instructions.</w:t>
      </w:r>
    </w:p>
    <w:p w14:paraId="51A17066" w14:textId="77777777" w:rsidR="00F67C3B" w:rsidRDefault="00F67C3B" w:rsidP="00893AE7">
      <w:pPr>
        <w:widowControl/>
        <w:autoSpaceDE w:val="0"/>
        <w:autoSpaceDN w:val="0"/>
        <w:adjustRightInd w:val="0"/>
        <w:rPr>
          <w:rFonts w:cs="Arial"/>
          <w:strike/>
          <w:snapToGrid/>
          <w:szCs w:val="24"/>
        </w:rPr>
      </w:pPr>
    </w:p>
    <w:p w14:paraId="3F2FB8ED" w14:textId="6621CA1A" w:rsidR="00893AE7" w:rsidRPr="009D1FFA" w:rsidRDefault="00893AE7" w:rsidP="00F67C3B">
      <w:pPr>
        <w:widowControl/>
        <w:autoSpaceDE w:val="0"/>
        <w:autoSpaceDN w:val="0"/>
        <w:adjustRightInd w:val="0"/>
        <w:ind w:left="2160"/>
        <w:rPr>
          <w:rFonts w:cs="Arial"/>
          <w:strike/>
          <w:snapToGrid/>
          <w:szCs w:val="24"/>
        </w:rPr>
      </w:pPr>
      <w:r w:rsidRPr="009D1FFA">
        <w:rPr>
          <w:rFonts w:cs="Arial"/>
          <w:strike/>
          <w:snapToGrid/>
          <w:szCs w:val="24"/>
        </w:rPr>
        <w:t>(4) The flow rate used for sizing the sprinkler system</w:t>
      </w:r>
      <w:r w:rsidR="00F67C3B">
        <w:rPr>
          <w:rFonts w:cs="Arial"/>
          <w:strike/>
          <w:snapToGrid/>
          <w:szCs w:val="24"/>
        </w:rPr>
        <w:t xml:space="preserve"> shall be the </w:t>
      </w:r>
      <w:r w:rsidRPr="009D1FFA">
        <w:rPr>
          <w:rFonts w:cs="Arial"/>
          <w:strike/>
          <w:snapToGrid/>
          <w:szCs w:val="24"/>
        </w:rPr>
        <w:t>flow required by the room with</w:t>
      </w:r>
      <w:r w:rsidR="00F67C3B">
        <w:rPr>
          <w:rFonts w:cs="Arial"/>
          <w:strike/>
          <w:snapToGrid/>
          <w:szCs w:val="24"/>
        </w:rPr>
        <w:t xml:space="preserve"> </w:t>
      </w:r>
      <w:r w:rsidRPr="009D1FFA">
        <w:rPr>
          <w:rFonts w:cs="Arial"/>
          <w:strike/>
          <w:snapToGrid/>
          <w:szCs w:val="24"/>
        </w:rPr>
        <w:t>the largest flow rate in accordance with Section</w:t>
      </w:r>
      <w:r w:rsidR="00F67C3B">
        <w:rPr>
          <w:rFonts w:cs="Arial"/>
          <w:strike/>
          <w:snapToGrid/>
          <w:szCs w:val="24"/>
        </w:rPr>
        <w:t xml:space="preserve"> </w:t>
      </w:r>
      <w:r w:rsidRPr="009D1FFA">
        <w:rPr>
          <w:rFonts w:cs="Arial"/>
          <w:strike/>
          <w:snapToGrid/>
          <w:szCs w:val="24"/>
        </w:rPr>
        <w:t>612.5.1.2(1), Section 612.5.1.2(2), and Section</w:t>
      </w:r>
      <w:r w:rsidR="00F67C3B">
        <w:rPr>
          <w:rFonts w:cs="Arial"/>
          <w:strike/>
          <w:snapToGrid/>
          <w:szCs w:val="24"/>
        </w:rPr>
        <w:t xml:space="preserve"> </w:t>
      </w:r>
      <w:r w:rsidRPr="009D1FFA">
        <w:rPr>
          <w:rFonts w:cs="Arial"/>
          <w:strike/>
          <w:snapToGrid/>
          <w:szCs w:val="24"/>
        </w:rPr>
        <w:t>612.5.1.2(3).</w:t>
      </w:r>
    </w:p>
    <w:p w14:paraId="0BC0D19E" w14:textId="77777777" w:rsidR="00F67C3B" w:rsidRDefault="00F67C3B" w:rsidP="00893AE7">
      <w:pPr>
        <w:widowControl/>
        <w:autoSpaceDE w:val="0"/>
        <w:autoSpaceDN w:val="0"/>
        <w:adjustRightInd w:val="0"/>
        <w:rPr>
          <w:rFonts w:cs="Arial"/>
          <w:strike/>
          <w:snapToGrid/>
          <w:szCs w:val="24"/>
        </w:rPr>
      </w:pPr>
    </w:p>
    <w:p w14:paraId="0777412E" w14:textId="526E4105" w:rsidR="00893AE7" w:rsidRPr="009D1FFA" w:rsidRDefault="00893AE7" w:rsidP="00F67C3B">
      <w:pPr>
        <w:widowControl/>
        <w:autoSpaceDE w:val="0"/>
        <w:autoSpaceDN w:val="0"/>
        <w:adjustRightInd w:val="0"/>
        <w:ind w:left="2160"/>
        <w:rPr>
          <w:rFonts w:cs="Arial"/>
          <w:strike/>
          <w:snapToGrid/>
          <w:szCs w:val="24"/>
        </w:rPr>
      </w:pPr>
      <w:r w:rsidRPr="009D1FFA">
        <w:rPr>
          <w:rFonts w:cs="Arial"/>
          <w:strike/>
          <w:snapToGrid/>
          <w:szCs w:val="24"/>
        </w:rPr>
        <w:t>(5) For the purpose of this section, it shall be permissible</w:t>
      </w:r>
      <w:r w:rsidR="00F67C3B">
        <w:rPr>
          <w:rFonts w:cs="Arial"/>
          <w:strike/>
          <w:snapToGrid/>
          <w:szCs w:val="24"/>
        </w:rPr>
        <w:t xml:space="preserve"> to reduce </w:t>
      </w:r>
      <w:r w:rsidRPr="009D1FFA">
        <w:rPr>
          <w:rFonts w:cs="Arial"/>
          <w:strike/>
          <w:snapToGrid/>
          <w:szCs w:val="24"/>
        </w:rPr>
        <w:t>the flow rate for a room by</w:t>
      </w:r>
      <w:r w:rsidR="00F67C3B">
        <w:rPr>
          <w:rFonts w:cs="Arial"/>
          <w:strike/>
          <w:snapToGrid/>
          <w:szCs w:val="24"/>
        </w:rPr>
        <w:t xml:space="preserve"> </w:t>
      </w:r>
      <w:r w:rsidRPr="009D1FFA">
        <w:rPr>
          <w:rFonts w:cs="Arial"/>
          <w:strike/>
          <w:snapToGrid/>
          <w:szCs w:val="24"/>
        </w:rPr>
        <w:t>subdividing the space into two or more rooms,</w:t>
      </w:r>
      <w:r w:rsidR="00F67C3B">
        <w:rPr>
          <w:rFonts w:cs="Arial"/>
          <w:strike/>
          <w:snapToGrid/>
          <w:szCs w:val="24"/>
        </w:rPr>
        <w:t xml:space="preserve"> </w:t>
      </w:r>
      <w:r w:rsidRPr="009D1FFA">
        <w:rPr>
          <w:rFonts w:cs="Arial"/>
          <w:strike/>
          <w:snapToGrid/>
          <w:szCs w:val="24"/>
        </w:rPr>
        <w:t>where each room is evaluated separately on the</w:t>
      </w:r>
      <w:r w:rsidR="00F67C3B">
        <w:rPr>
          <w:rFonts w:cs="Arial"/>
          <w:strike/>
          <w:snapToGrid/>
          <w:szCs w:val="24"/>
        </w:rPr>
        <w:t xml:space="preserve"> </w:t>
      </w:r>
      <w:r w:rsidRPr="009D1FFA">
        <w:rPr>
          <w:rFonts w:cs="Arial"/>
          <w:strike/>
          <w:snapToGrid/>
          <w:szCs w:val="24"/>
        </w:rPr>
        <w:t>required design flow rate. Each room shall be</w:t>
      </w:r>
      <w:r w:rsidR="00F67C3B">
        <w:rPr>
          <w:rFonts w:cs="Arial"/>
          <w:strike/>
          <w:snapToGrid/>
          <w:szCs w:val="24"/>
        </w:rPr>
        <w:t xml:space="preserve"> </w:t>
      </w:r>
      <w:r w:rsidRPr="009D1FFA">
        <w:rPr>
          <w:rFonts w:cs="Arial"/>
          <w:strike/>
          <w:snapToGrid/>
          <w:szCs w:val="24"/>
        </w:rPr>
        <w:t>bounded by walls and a ceiling. Openings in</w:t>
      </w:r>
      <w:r w:rsidR="00F67C3B">
        <w:rPr>
          <w:rFonts w:cs="Arial"/>
          <w:strike/>
          <w:snapToGrid/>
          <w:szCs w:val="24"/>
        </w:rPr>
        <w:t xml:space="preserve"> </w:t>
      </w:r>
      <w:r w:rsidRPr="009D1FFA">
        <w:rPr>
          <w:rFonts w:cs="Arial"/>
          <w:strike/>
          <w:snapToGrid/>
          <w:szCs w:val="24"/>
        </w:rPr>
        <w:t>walls shall have a lintel not less than 8 inches</w:t>
      </w:r>
      <w:r w:rsidR="00F67C3B">
        <w:rPr>
          <w:rFonts w:cs="Arial"/>
          <w:strike/>
          <w:snapToGrid/>
          <w:szCs w:val="24"/>
        </w:rPr>
        <w:t xml:space="preserve"> </w:t>
      </w:r>
      <w:r w:rsidRPr="009D1FFA">
        <w:rPr>
          <w:rFonts w:cs="Arial"/>
          <w:strike/>
          <w:snapToGrid/>
          <w:szCs w:val="24"/>
        </w:rPr>
        <w:t>(203 mm) in depth, and each lintel shall form a</w:t>
      </w:r>
      <w:r w:rsidR="00F67C3B">
        <w:rPr>
          <w:rFonts w:cs="Arial"/>
          <w:strike/>
          <w:snapToGrid/>
          <w:szCs w:val="24"/>
        </w:rPr>
        <w:t xml:space="preserve"> </w:t>
      </w:r>
      <w:r w:rsidRPr="009D1FFA">
        <w:rPr>
          <w:rFonts w:cs="Arial"/>
          <w:strike/>
          <w:snapToGrid/>
          <w:szCs w:val="24"/>
        </w:rPr>
        <w:t>solid barrier between the ceiling and the top of</w:t>
      </w:r>
      <w:r w:rsidR="00F67C3B">
        <w:rPr>
          <w:rFonts w:cs="Arial"/>
          <w:strike/>
          <w:snapToGrid/>
          <w:szCs w:val="24"/>
        </w:rPr>
        <w:t xml:space="preserve"> </w:t>
      </w:r>
      <w:r w:rsidRPr="009D1FFA">
        <w:rPr>
          <w:rFonts w:cs="Arial"/>
          <w:strike/>
          <w:snapToGrid/>
          <w:szCs w:val="24"/>
        </w:rPr>
        <w:t>the opening.</w:t>
      </w:r>
    </w:p>
    <w:p w14:paraId="1F72E6E6" w14:textId="77777777" w:rsidR="00F67C3B" w:rsidRDefault="00F67C3B" w:rsidP="00893AE7">
      <w:pPr>
        <w:widowControl/>
        <w:autoSpaceDE w:val="0"/>
        <w:autoSpaceDN w:val="0"/>
        <w:adjustRightInd w:val="0"/>
        <w:rPr>
          <w:rFonts w:cs="Arial"/>
          <w:b/>
          <w:bCs/>
          <w:i/>
          <w:iCs/>
          <w:strike/>
          <w:snapToGrid/>
          <w:szCs w:val="24"/>
        </w:rPr>
      </w:pPr>
    </w:p>
    <w:p w14:paraId="21172A85" w14:textId="3532FB7B" w:rsidR="006C2216" w:rsidRPr="00F67C3B" w:rsidRDefault="00893AE7" w:rsidP="00F67C3B">
      <w:pPr>
        <w:widowControl/>
        <w:autoSpaceDE w:val="0"/>
        <w:autoSpaceDN w:val="0"/>
        <w:adjustRightInd w:val="0"/>
        <w:ind w:left="1440"/>
        <w:rPr>
          <w:rFonts w:cs="Arial"/>
          <w:b/>
          <w:bCs/>
          <w:i/>
          <w:iCs/>
          <w:strike/>
          <w:snapToGrid/>
          <w:szCs w:val="24"/>
        </w:rPr>
      </w:pPr>
      <w:r w:rsidRPr="009D1FFA">
        <w:rPr>
          <w:rFonts w:cs="Arial"/>
          <w:b/>
          <w:bCs/>
          <w:i/>
          <w:iCs/>
          <w:strike/>
          <w:snapToGrid/>
          <w:szCs w:val="24"/>
        </w:rPr>
        <w:t>612.5.1.3 Fire Sprinklers Attached Garages,</w:t>
      </w:r>
      <w:r w:rsidR="00F67C3B">
        <w:rPr>
          <w:rFonts w:cs="Arial"/>
          <w:b/>
          <w:bCs/>
          <w:i/>
          <w:iCs/>
          <w:strike/>
          <w:snapToGrid/>
          <w:szCs w:val="24"/>
        </w:rPr>
        <w:t xml:space="preserve"> and Carports with </w:t>
      </w:r>
      <w:r w:rsidRPr="009D1FFA">
        <w:rPr>
          <w:rFonts w:cs="Arial"/>
          <w:b/>
          <w:bCs/>
          <w:i/>
          <w:iCs/>
          <w:strike/>
          <w:snapToGrid/>
          <w:szCs w:val="24"/>
        </w:rPr>
        <w:t>Habitable Space Above.</w:t>
      </w:r>
      <w:r w:rsidR="00F67C3B">
        <w:rPr>
          <w:rFonts w:cs="Arial"/>
          <w:b/>
          <w:bCs/>
          <w:i/>
          <w:iCs/>
          <w:strike/>
          <w:snapToGrid/>
          <w:szCs w:val="24"/>
        </w:rPr>
        <w:t xml:space="preserve"> </w:t>
      </w:r>
      <w:r w:rsidRPr="009D1FFA">
        <w:rPr>
          <w:rFonts w:cs="Arial"/>
          <w:i/>
          <w:iCs/>
          <w:strike/>
          <w:snapToGrid/>
          <w:szCs w:val="24"/>
        </w:rPr>
        <w:t>Attached garages, and carports with habitable</w:t>
      </w:r>
      <w:r w:rsidR="00F67C3B">
        <w:rPr>
          <w:rFonts w:cs="Arial"/>
          <w:b/>
          <w:bCs/>
          <w:i/>
          <w:iCs/>
          <w:strike/>
          <w:snapToGrid/>
          <w:szCs w:val="24"/>
        </w:rPr>
        <w:t xml:space="preserve"> </w:t>
      </w:r>
      <w:r w:rsidRPr="009D1FFA">
        <w:rPr>
          <w:rFonts w:cs="Arial"/>
          <w:i/>
          <w:iCs/>
          <w:strike/>
          <w:snapToGrid/>
          <w:szCs w:val="24"/>
        </w:rPr>
        <w:t>space above shall be protected by fire sprinklers in</w:t>
      </w:r>
      <w:r w:rsidR="00F67C3B">
        <w:rPr>
          <w:rFonts w:cs="Arial"/>
          <w:b/>
          <w:bCs/>
          <w:i/>
          <w:iCs/>
          <w:strike/>
          <w:snapToGrid/>
          <w:szCs w:val="24"/>
        </w:rPr>
        <w:t xml:space="preserve"> </w:t>
      </w:r>
      <w:r w:rsidRPr="009D1FFA">
        <w:rPr>
          <w:rFonts w:cs="Arial"/>
          <w:i/>
          <w:iCs/>
          <w:strike/>
          <w:snapToGrid/>
          <w:szCs w:val="24"/>
        </w:rPr>
        <w:t>accordance with this section and Section R313. Protection</w:t>
      </w:r>
      <w:r w:rsidR="00F67C3B">
        <w:rPr>
          <w:rFonts w:cs="Arial"/>
          <w:b/>
          <w:bCs/>
          <w:i/>
          <w:iCs/>
          <w:strike/>
          <w:snapToGrid/>
          <w:szCs w:val="24"/>
        </w:rPr>
        <w:t xml:space="preserve"> </w:t>
      </w:r>
      <w:r w:rsidRPr="009D1FFA">
        <w:rPr>
          <w:rFonts w:cs="Arial"/>
          <w:i/>
          <w:iCs/>
          <w:strike/>
          <w:snapToGrid/>
          <w:szCs w:val="24"/>
        </w:rPr>
        <w:t>shall be provided in accordance with one of</w:t>
      </w:r>
      <w:r w:rsidR="00F67C3B">
        <w:rPr>
          <w:rFonts w:cs="Arial"/>
          <w:b/>
          <w:bCs/>
          <w:i/>
          <w:iCs/>
          <w:strike/>
          <w:snapToGrid/>
          <w:szCs w:val="24"/>
        </w:rPr>
        <w:t xml:space="preserve"> </w:t>
      </w:r>
      <w:r w:rsidRPr="009D1FFA">
        <w:rPr>
          <w:rFonts w:cs="Arial"/>
          <w:i/>
          <w:iCs/>
          <w:strike/>
          <w:snapToGrid/>
          <w:szCs w:val="24"/>
        </w:rPr>
        <w:t>the following:</w:t>
      </w:r>
    </w:p>
    <w:p w14:paraId="1AF049EC" w14:textId="02C9BBD0" w:rsidR="00893AE7" w:rsidRPr="009D1FFA" w:rsidRDefault="00893AE7" w:rsidP="00F67C3B">
      <w:pPr>
        <w:widowControl/>
        <w:autoSpaceDE w:val="0"/>
        <w:autoSpaceDN w:val="0"/>
        <w:adjustRightInd w:val="0"/>
        <w:ind w:left="1440" w:firstLine="720"/>
        <w:rPr>
          <w:rFonts w:cs="Arial"/>
          <w:i/>
          <w:iCs/>
          <w:strike/>
          <w:snapToGrid/>
          <w:szCs w:val="24"/>
        </w:rPr>
      </w:pPr>
      <w:r w:rsidRPr="009D1FFA">
        <w:rPr>
          <w:rFonts w:cs="Arial"/>
          <w:i/>
          <w:iCs/>
          <w:strike/>
          <w:snapToGrid/>
          <w:szCs w:val="24"/>
        </w:rPr>
        <w:t>(1) Residential Sprinklers installed in accordance</w:t>
      </w:r>
      <w:r w:rsidR="00F67C3B">
        <w:rPr>
          <w:rFonts w:cs="Arial"/>
          <w:i/>
          <w:iCs/>
          <w:strike/>
          <w:snapToGrid/>
          <w:szCs w:val="24"/>
        </w:rPr>
        <w:t xml:space="preserve"> </w:t>
      </w:r>
      <w:r w:rsidRPr="009D1FFA">
        <w:rPr>
          <w:rFonts w:cs="Arial"/>
          <w:i/>
          <w:iCs/>
          <w:strike/>
          <w:snapToGrid/>
          <w:szCs w:val="24"/>
        </w:rPr>
        <w:t>with their listing.</w:t>
      </w:r>
    </w:p>
    <w:p w14:paraId="69F526B2" w14:textId="77777777" w:rsidR="00F67C3B" w:rsidRDefault="00F67C3B" w:rsidP="00893AE7">
      <w:pPr>
        <w:widowControl/>
        <w:autoSpaceDE w:val="0"/>
        <w:autoSpaceDN w:val="0"/>
        <w:adjustRightInd w:val="0"/>
        <w:rPr>
          <w:rFonts w:cs="Arial"/>
          <w:i/>
          <w:iCs/>
          <w:strike/>
          <w:snapToGrid/>
          <w:szCs w:val="24"/>
        </w:rPr>
      </w:pPr>
    </w:p>
    <w:p w14:paraId="400B956F" w14:textId="212519B8" w:rsidR="00893AE7" w:rsidRPr="009D1FFA" w:rsidRDefault="00893AE7" w:rsidP="00F67C3B">
      <w:pPr>
        <w:widowControl/>
        <w:autoSpaceDE w:val="0"/>
        <w:autoSpaceDN w:val="0"/>
        <w:adjustRightInd w:val="0"/>
        <w:ind w:left="2160"/>
        <w:rPr>
          <w:rFonts w:cs="Arial"/>
          <w:i/>
          <w:iCs/>
          <w:strike/>
          <w:snapToGrid/>
          <w:szCs w:val="24"/>
        </w:rPr>
      </w:pPr>
      <w:r w:rsidRPr="009D1FFA">
        <w:rPr>
          <w:rFonts w:cs="Arial"/>
          <w:i/>
          <w:iCs/>
          <w:strike/>
          <w:snapToGrid/>
          <w:szCs w:val="24"/>
        </w:rPr>
        <w:t>(2) Extended Coverage sprinklers discharging</w:t>
      </w:r>
      <w:r w:rsidR="00F67C3B">
        <w:rPr>
          <w:rFonts w:cs="Arial"/>
          <w:i/>
          <w:iCs/>
          <w:strike/>
          <w:snapToGrid/>
          <w:szCs w:val="24"/>
        </w:rPr>
        <w:t xml:space="preserve"> water not less than </w:t>
      </w:r>
      <w:r w:rsidRPr="009D1FFA">
        <w:rPr>
          <w:rFonts w:cs="Arial"/>
          <w:i/>
          <w:iCs/>
          <w:strike/>
          <w:snapToGrid/>
          <w:szCs w:val="24"/>
        </w:rPr>
        <w:t>their listed flow rate for</w:t>
      </w:r>
      <w:r w:rsidR="00F67C3B">
        <w:rPr>
          <w:rFonts w:cs="Arial"/>
          <w:i/>
          <w:iCs/>
          <w:strike/>
          <w:snapToGrid/>
          <w:szCs w:val="24"/>
        </w:rPr>
        <w:t xml:space="preserve"> </w:t>
      </w:r>
      <w:r w:rsidRPr="009D1FFA">
        <w:rPr>
          <w:rFonts w:cs="Arial"/>
          <w:i/>
          <w:iCs/>
          <w:strike/>
          <w:snapToGrid/>
          <w:szCs w:val="24"/>
        </w:rPr>
        <w:t>Light Hazard in accordance with NFPA 13.</w:t>
      </w:r>
    </w:p>
    <w:p w14:paraId="6D018BD0" w14:textId="77777777" w:rsidR="00F67C3B" w:rsidRDefault="00F67C3B" w:rsidP="00893AE7">
      <w:pPr>
        <w:widowControl/>
        <w:autoSpaceDE w:val="0"/>
        <w:autoSpaceDN w:val="0"/>
        <w:adjustRightInd w:val="0"/>
        <w:rPr>
          <w:rFonts w:cs="Arial"/>
          <w:i/>
          <w:iCs/>
          <w:strike/>
          <w:snapToGrid/>
          <w:szCs w:val="24"/>
        </w:rPr>
      </w:pPr>
    </w:p>
    <w:p w14:paraId="6170C94B" w14:textId="0F265647" w:rsidR="00893AE7" w:rsidRPr="009D1FFA" w:rsidRDefault="00893AE7" w:rsidP="00F67C3B">
      <w:pPr>
        <w:widowControl/>
        <w:autoSpaceDE w:val="0"/>
        <w:autoSpaceDN w:val="0"/>
        <w:adjustRightInd w:val="0"/>
        <w:ind w:left="2160"/>
        <w:rPr>
          <w:rFonts w:cs="Arial"/>
          <w:i/>
          <w:iCs/>
          <w:strike/>
          <w:snapToGrid/>
          <w:szCs w:val="24"/>
        </w:rPr>
      </w:pPr>
      <w:r w:rsidRPr="009D1FFA">
        <w:rPr>
          <w:rFonts w:cs="Arial"/>
          <w:i/>
          <w:iCs/>
          <w:strike/>
          <w:snapToGrid/>
          <w:szCs w:val="24"/>
        </w:rPr>
        <w:t>(3) Quick-Response spray sprinklers at light hazard</w:t>
      </w:r>
      <w:r w:rsidR="00F67C3B">
        <w:rPr>
          <w:rFonts w:cs="Arial"/>
          <w:i/>
          <w:iCs/>
          <w:strike/>
          <w:snapToGrid/>
          <w:szCs w:val="24"/>
        </w:rPr>
        <w:t xml:space="preserve"> spacing in </w:t>
      </w:r>
      <w:r w:rsidRPr="009D1FFA">
        <w:rPr>
          <w:rFonts w:cs="Arial"/>
          <w:i/>
          <w:iCs/>
          <w:strike/>
          <w:snapToGrid/>
          <w:szCs w:val="24"/>
        </w:rPr>
        <w:t>accordance with NFPA 13 designed</w:t>
      </w:r>
      <w:r w:rsidR="00F67C3B">
        <w:rPr>
          <w:rFonts w:cs="Arial"/>
          <w:i/>
          <w:iCs/>
          <w:strike/>
          <w:snapToGrid/>
          <w:szCs w:val="24"/>
        </w:rPr>
        <w:t xml:space="preserve"> </w:t>
      </w:r>
      <w:r w:rsidRPr="009D1FFA">
        <w:rPr>
          <w:rFonts w:cs="Arial"/>
          <w:i/>
          <w:iCs/>
          <w:strike/>
          <w:snapToGrid/>
          <w:szCs w:val="24"/>
        </w:rPr>
        <w:t>to discharge at 0.05 gpm/ft2 density (minimum).</w:t>
      </w:r>
      <w:r w:rsidR="00F67C3B">
        <w:rPr>
          <w:rFonts w:cs="Arial"/>
          <w:i/>
          <w:iCs/>
          <w:strike/>
          <w:snapToGrid/>
          <w:szCs w:val="24"/>
        </w:rPr>
        <w:t xml:space="preserve"> </w:t>
      </w:r>
      <w:r w:rsidRPr="009D1FFA">
        <w:rPr>
          <w:rFonts w:cs="Arial"/>
          <w:i/>
          <w:iCs/>
          <w:strike/>
          <w:snapToGrid/>
          <w:szCs w:val="24"/>
        </w:rPr>
        <w:t>The system demand shall be permitted to</w:t>
      </w:r>
      <w:r w:rsidR="00F67C3B">
        <w:rPr>
          <w:rFonts w:cs="Arial"/>
          <w:i/>
          <w:iCs/>
          <w:strike/>
          <w:snapToGrid/>
          <w:szCs w:val="24"/>
        </w:rPr>
        <w:t xml:space="preserve"> </w:t>
      </w:r>
      <w:r w:rsidRPr="009D1FFA">
        <w:rPr>
          <w:rFonts w:cs="Arial"/>
          <w:i/>
          <w:iCs/>
          <w:strike/>
          <w:snapToGrid/>
          <w:szCs w:val="24"/>
        </w:rPr>
        <w:t>be limited to the number of sprinklers in the</w:t>
      </w:r>
      <w:r w:rsidR="00F67C3B">
        <w:rPr>
          <w:rFonts w:cs="Arial"/>
          <w:i/>
          <w:iCs/>
          <w:strike/>
          <w:snapToGrid/>
          <w:szCs w:val="24"/>
        </w:rPr>
        <w:t xml:space="preserve"> </w:t>
      </w:r>
      <w:r w:rsidRPr="009D1FFA">
        <w:rPr>
          <w:rFonts w:cs="Arial"/>
          <w:i/>
          <w:iCs/>
          <w:strike/>
          <w:snapToGrid/>
          <w:szCs w:val="24"/>
        </w:rPr>
        <w:t>compartment but shall not exceed two sprinklers</w:t>
      </w:r>
      <w:r w:rsidR="00F67C3B">
        <w:rPr>
          <w:rFonts w:cs="Arial"/>
          <w:i/>
          <w:iCs/>
          <w:strike/>
          <w:snapToGrid/>
          <w:szCs w:val="24"/>
        </w:rPr>
        <w:t xml:space="preserve"> </w:t>
      </w:r>
      <w:r w:rsidRPr="009D1FFA">
        <w:rPr>
          <w:rFonts w:cs="Arial"/>
          <w:i/>
          <w:iCs/>
          <w:strike/>
          <w:snapToGrid/>
          <w:szCs w:val="24"/>
        </w:rPr>
        <w:t>for hydraulic calculation purposes.</w:t>
      </w:r>
      <w:r w:rsidR="00F67C3B">
        <w:rPr>
          <w:rFonts w:cs="Arial"/>
          <w:i/>
          <w:iCs/>
          <w:strike/>
          <w:snapToGrid/>
          <w:szCs w:val="24"/>
        </w:rPr>
        <w:t xml:space="preserve"> </w:t>
      </w:r>
      <w:r w:rsidRPr="009D1FFA">
        <w:rPr>
          <w:rFonts w:cs="Arial"/>
          <w:i/>
          <w:iCs/>
          <w:strike/>
          <w:snapToGrid/>
          <w:szCs w:val="24"/>
        </w:rPr>
        <w:t>Garage doors shall not be considered obstructions</w:t>
      </w:r>
      <w:r w:rsidR="00F67C3B">
        <w:rPr>
          <w:rFonts w:cs="Arial"/>
          <w:i/>
          <w:iCs/>
          <w:strike/>
          <w:snapToGrid/>
          <w:szCs w:val="24"/>
        </w:rPr>
        <w:t xml:space="preserve"> </w:t>
      </w:r>
      <w:r w:rsidRPr="009D1FFA">
        <w:rPr>
          <w:rFonts w:cs="Arial"/>
          <w:i/>
          <w:iCs/>
          <w:strike/>
          <w:snapToGrid/>
          <w:szCs w:val="24"/>
        </w:rPr>
        <w:t>and shall be permitted to be ignored for</w:t>
      </w:r>
      <w:r w:rsidR="00F67C3B">
        <w:rPr>
          <w:rFonts w:cs="Arial"/>
          <w:i/>
          <w:iCs/>
          <w:strike/>
          <w:snapToGrid/>
          <w:szCs w:val="24"/>
        </w:rPr>
        <w:t xml:space="preserve"> </w:t>
      </w:r>
      <w:r w:rsidRPr="009D1FFA">
        <w:rPr>
          <w:rFonts w:cs="Arial"/>
          <w:i/>
          <w:iCs/>
          <w:strike/>
          <w:snapToGrid/>
          <w:szCs w:val="24"/>
        </w:rPr>
        <w:t>placement and calculation of sprinklers.</w:t>
      </w:r>
    </w:p>
    <w:p w14:paraId="6ED60206" w14:textId="77777777" w:rsidR="00F67C3B" w:rsidRDefault="00F67C3B" w:rsidP="00893AE7">
      <w:pPr>
        <w:widowControl/>
        <w:autoSpaceDE w:val="0"/>
        <w:autoSpaceDN w:val="0"/>
        <w:adjustRightInd w:val="0"/>
        <w:rPr>
          <w:rFonts w:cs="Arial"/>
          <w:b/>
          <w:bCs/>
          <w:strike/>
          <w:snapToGrid/>
          <w:szCs w:val="24"/>
        </w:rPr>
      </w:pPr>
    </w:p>
    <w:p w14:paraId="3144AF90" w14:textId="25E8E6CC" w:rsidR="00893AE7" w:rsidRPr="00F67C3B" w:rsidRDefault="00893AE7" w:rsidP="00F67C3B">
      <w:pPr>
        <w:widowControl/>
        <w:autoSpaceDE w:val="0"/>
        <w:autoSpaceDN w:val="0"/>
        <w:adjustRightInd w:val="0"/>
        <w:ind w:left="720"/>
        <w:rPr>
          <w:rFonts w:cs="Arial"/>
          <w:strike/>
          <w:snapToGrid/>
          <w:szCs w:val="24"/>
        </w:rPr>
      </w:pPr>
      <w:r w:rsidRPr="009D1FFA">
        <w:rPr>
          <w:rFonts w:cs="Arial"/>
          <w:b/>
          <w:bCs/>
          <w:strike/>
          <w:snapToGrid/>
          <w:szCs w:val="24"/>
        </w:rPr>
        <w:t xml:space="preserve">612.5.2 Sprinkler Pipe Water Supply. </w:t>
      </w:r>
      <w:r w:rsidRPr="009D1FFA">
        <w:rPr>
          <w:rFonts w:cs="Arial"/>
          <w:strike/>
          <w:snapToGrid/>
          <w:szCs w:val="24"/>
        </w:rPr>
        <w:t>The water</w:t>
      </w:r>
      <w:r w:rsidR="00F67C3B">
        <w:rPr>
          <w:rFonts w:cs="Arial"/>
          <w:strike/>
          <w:snapToGrid/>
          <w:szCs w:val="24"/>
        </w:rPr>
        <w:t xml:space="preserve"> supply for a multipurpose or </w:t>
      </w:r>
      <w:r w:rsidRPr="009D1FFA">
        <w:rPr>
          <w:rFonts w:cs="Arial"/>
          <w:strike/>
          <w:snapToGrid/>
          <w:szCs w:val="24"/>
        </w:rPr>
        <w:t>stand-alone sprinkler system</w:t>
      </w:r>
      <w:r w:rsidR="00F67C3B">
        <w:rPr>
          <w:rFonts w:cs="Arial"/>
          <w:strike/>
          <w:snapToGrid/>
          <w:szCs w:val="24"/>
        </w:rPr>
        <w:t xml:space="preserve"> </w:t>
      </w:r>
      <w:r w:rsidRPr="009D1FFA">
        <w:rPr>
          <w:rFonts w:cs="Arial"/>
          <w:strike/>
          <w:snapToGrid/>
          <w:szCs w:val="24"/>
        </w:rPr>
        <w:t>shall be provided by the public water main, private</w:t>
      </w:r>
      <w:r w:rsidR="00F67C3B">
        <w:rPr>
          <w:rFonts w:cs="Arial"/>
          <w:strike/>
          <w:snapToGrid/>
          <w:szCs w:val="24"/>
        </w:rPr>
        <w:t xml:space="preserve"> </w:t>
      </w:r>
      <w:r w:rsidRPr="009D1FFA">
        <w:rPr>
          <w:rFonts w:cs="Arial"/>
          <w:strike/>
          <w:snapToGrid/>
          <w:szCs w:val="24"/>
        </w:rPr>
        <w:t>water main, private well system, or storage tank. The</w:t>
      </w:r>
      <w:r w:rsidR="00F67C3B">
        <w:rPr>
          <w:rFonts w:cs="Arial"/>
          <w:strike/>
          <w:snapToGrid/>
          <w:szCs w:val="24"/>
        </w:rPr>
        <w:t xml:space="preserve"> </w:t>
      </w:r>
      <w:r w:rsidRPr="009D1FFA">
        <w:rPr>
          <w:rFonts w:cs="Arial"/>
          <w:strike/>
          <w:snapToGrid/>
          <w:szCs w:val="24"/>
        </w:rPr>
        <w:t>water supply required shall be determined in accordance</w:t>
      </w:r>
      <w:r w:rsidR="00F67C3B">
        <w:rPr>
          <w:rFonts w:cs="Arial"/>
          <w:strike/>
          <w:snapToGrid/>
          <w:szCs w:val="24"/>
        </w:rPr>
        <w:t xml:space="preserve"> </w:t>
      </w:r>
      <w:r w:rsidRPr="009D1FFA">
        <w:rPr>
          <w:rFonts w:cs="Arial"/>
          <w:strike/>
          <w:snapToGrid/>
          <w:szCs w:val="24"/>
        </w:rPr>
        <w:t>with Section 612.5.1.2 at a pressure not less than that</w:t>
      </w:r>
      <w:r w:rsidR="00F67C3B">
        <w:rPr>
          <w:rFonts w:cs="Arial"/>
          <w:strike/>
          <w:snapToGrid/>
          <w:szCs w:val="24"/>
        </w:rPr>
        <w:t xml:space="preserve"> </w:t>
      </w:r>
      <w:r w:rsidRPr="009D1FFA">
        <w:rPr>
          <w:rFonts w:cs="Arial"/>
          <w:strike/>
          <w:snapToGrid/>
          <w:szCs w:val="24"/>
        </w:rPr>
        <w:t xml:space="preserve">used in accordance with Section 612.5.3. </w:t>
      </w:r>
      <w:r w:rsidRPr="009D1FFA">
        <w:rPr>
          <w:rFonts w:cs="Arial"/>
          <w:i/>
          <w:iCs/>
          <w:strike/>
          <w:snapToGrid/>
          <w:szCs w:val="24"/>
        </w:rPr>
        <w:t>Where a water</w:t>
      </w:r>
      <w:r w:rsidR="00F67C3B">
        <w:rPr>
          <w:rFonts w:cs="Arial"/>
          <w:strike/>
          <w:snapToGrid/>
          <w:szCs w:val="24"/>
        </w:rPr>
        <w:t xml:space="preserve"> </w:t>
      </w:r>
      <w:r w:rsidRPr="009D1FFA">
        <w:rPr>
          <w:rFonts w:cs="Arial"/>
          <w:i/>
          <w:iCs/>
          <w:strike/>
          <w:snapToGrid/>
          <w:szCs w:val="24"/>
        </w:rPr>
        <w:t>supply serves both domestic and fire sprinkler systems, 5</w:t>
      </w:r>
      <w:r w:rsidR="00F67C3B">
        <w:rPr>
          <w:rFonts w:cs="Arial"/>
          <w:strike/>
          <w:snapToGrid/>
          <w:szCs w:val="24"/>
        </w:rPr>
        <w:t xml:space="preserve"> </w:t>
      </w:r>
      <w:r w:rsidRPr="009D1FFA">
        <w:rPr>
          <w:rFonts w:cs="Arial"/>
          <w:i/>
          <w:iCs/>
          <w:strike/>
          <w:snapToGrid/>
          <w:szCs w:val="24"/>
        </w:rPr>
        <w:t>gpm (19 L/min) shall be added to the sprinkler system</w:t>
      </w:r>
      <w:r w:rsidR="00F67C3B">
        <w:rPr>
          <w:rFonts w:cs="Arial"/>
          <w:strike/>
          <w:snapToGrid/>
          <w:szCs w:val="24"/>
        </w:rPr>
        <w:t xml:space="preserve"> </w:t>
      </w:r>
      <w:r w:rsidRPr="009D1FFA">
        <w:rPr>
          <w:rFonts w:cs="Arial"/>
          <w:i/>
          <w:iCs/>
          <w:strike/>
          <w:snapToGrid/>
          <w:szCs w:val="24"/>
        </w:rPr>
        <w:t>demand at the point where the systems are connected, to</w:t>
      </w:r>
      <w:r w:rsidR="00F67C3B">
        <w:rPr>
          <w:rFonts w:cs="Arial"/>
          <w:strike/>
          <w:snapToGrid/>
          <w:szCs w:val="24"/>
        </w:rPr>
        <w:t xml:space="preserve"> </w:t>
      </w:r>
      <w:r w:rsidRPr="009D1FFA">
        <w:rPr>
          <w:rFonts w:cs="Arial"/>
          <w:i/>
          <w:iCs/>
          <w:strike/>
          <w:snapToGrid/>
          <w:szCs w:val="24"/>
        </w:rPr>
        <w:t>determine the size of common piping and the size of the</w:t>
      </w:r>
      <w:r w:rsidR="00F67C3B">
        <w:rPr>
          <w:rFonts w:cs="Arial"/>
          <w:strike/>
          <w:snapToGrid/>
          <w:szCs w:val="24"/>
        </w:rPr>
        <w:t xml:space="preserve"> </w:t>
      </w:r>
      <w:r w:rsidRPr="009D1FFA">
        <w:rPr>
          <w:rFonts w:cs="Arial"/>
          <w:i/>
          <w:iCs/>
          <w:strike/>
          <w:snapToGrid/>
          <w:szCs w:val="24"/>
        </w:rPr>
        <w:t xml:space="preserve">total water supply </w:t>
      </w:r>
      <w:r w:rsidRPr="009D1FFA">
        <w:rPr>
          <w:rFonts w:cs="Arial"/>
          <w:i/>
          <w:iCs/>
          <w:strike/>
          <w:snapToGrid/>
          <w:szCs w:val="24"/>
        </w:rPr>
        <w:lastRenderedPageBreak/>
        <w:t>requirements where no provision is</w:t>
      </w:r>
      <w:r w:rsidR="00F67C3B">
        <w:rPr>
          <w:rFonts w:cs="Arial"/>
          <w:strike/>
          <w:snapToGrid/>
          <w:szCs w:val="24"/>
        </w:rPr>
        <w:t xml:space="preserve"> </w:t>
      </w:r>
      <w:r w:rsidRPr="009D1FFA">
        <w:rPr>
          <w:rFonts w:cs="Arial"/>
          <w:i/>
          <w:iCs/>
          <w:strike/>
          <w:snapToGrid/>
          <w:szCs w:val="24"/>
        </w:rPr>
        <w:t>made to prevent flow into the domestic water system</w:t>
      </w:r>
      <w:r w:rsidR="00F67C3B">
        <w:rPr>
          <w:rFonts w:cs="Arial"/>
          <w:strike/>
          <w:snapToGrid/>
          <w:szCs w:val="24"/>
        </w:rPr>
        <w:t xml:space="preserve"> </w:t>
      </w:r>
      <w:r w:rsidRPr="009D1FFA">
        <w:rPr>
          <w:rFonts w:cs="Arial"/>
          <w:i/>
          <w:iCs/>
          <w:strike/>
          <w:snapToGrid/>
          <w:szCs w:val="24"/>
        </w:rPr>
        <w:t>upon operation of a sprinkler.</w:t>
      </w:r>
    </w:p>
    <w:p w14:paraId="630A87E8" w14:textId="77777777" w:rsidR="00F67C3B" w:rsidRDefault="00F67C3B" w:rsidP="00893AE7">
      <w:pPr>
        <w:widowControl/>
        <w:autoSpaceDE w:val="0"/>
        <w:autoSpaceDN w:val="0"/>
        <w:adjustRightInd w:val="0"/>
        <w:rPr>
          <w:rFonts w:cs="Arial"/>
          <w:b/>
          <w:bCs/>
          <w:strike/>
          <w:snapToGrid/>
          <w:szCs w:val="24"/>
        </w:rPr>
      </w:pPr>
    </w:p>
    <w:p w14:paraId="3018E805" w14:textId="13DFF5FC" w:rsidR="00893AE7" w:rsidRPr="00F67C3B" w:rsidRDefault="00893AE7" w:rsidP="00F67C3B">
      <w:pPr>
        <w:widowControl/>
        <w:autoSpaceDE w:val="0"/>
        <w:autoSpaceDN w:val="0"/>
        <w:adjustRightInd w:val="0"/>
        <w:ind w:left="1440"/>
        <w:rPr>
          <w:rFonts w:cs="Arial"/>
          <w:b/>
          <w:bCs/>
          <w:strike/>
          <w:snapToGrid/>
          <w:szCs w:val="24"/>
        </w:rPr>
      </w:pPr>
      <w:r w:rsidRPr="009D1FFA">
        <w:rPr>
          <w:rFonts w:cs="Arial"/>
          <w:b/>
          <w:bCs/>
          <w:strike/>
          <w:snapToGrid/>
          <w:szCs w:val="24"/>
        </w:rPr>
        <w:t>612.5.2.1 Water Pressure from Individual</w:t>
      </w:r>
      <w:r w:rsidR="00F67C3B">
        <w:rPr>
          <w:rFonts w:cs="Arial"/>
          <w:b/>
          <w:bCs/>
          <w:strike/>
          <w:snapToGrid/>
          <w:szCs w:val="24"/>
        </w:rPr>
        <w:t xml:space="preserve"> </w:t>
      </w:r>
      <w:r w:rsidRPr="009D1FFA">
        <w:rPr>
          <w:rFonts w:cs="Arial"/>
          <w:b/>
          <w:bCs/>
          <w:strike/>
          <w:snapToGrid/>
          <w:szCs w:val="24"/>
        </w:rPr>
        <w:t xml:space="preserve">Sources. </w:t>
      </w:r>
      <w:r w:rsidR="00F67C3B">
        <w:rPr>
          <w:rFonts w:cs="Arial"/>
          <w:strike/>
          <w:snapToGrid/>
          <w:szCs w:val="24"/>
        </w:rPr>
        <w:t xml:space="preserve">Where a dwelling </w:t>
      </w:r>
      <w:r w:rsidRPr="009D1FFA">
        <w:rPr>
          <w:rFonts w:cs="Arial"/>
          <w:strike/>
          <w:snapToGrid/>
          <w:szCs w:val="24"/>
        </w:rPr>
        <w:t>unit water supply is</w:t>
      </w:r>
      <w:r w:rsidR="00F67C3B">
        <w:rPr>
          <w:rFonts w:cs="Arial"/>
          <w:b/>
          <w:bCs/>
          <w:strike/>
          <w:snapToGrid/>
          <w:szCs w:val="24"/>
        </w:rPr>
        <w:t xml:space="preserve"> </w:t>
      </w:r>
      <w:r w:rsidRPr="009D1FFA">
        <w:rPr>
          <w:rFonts w:cs="Arial"/>
          <w:strike/>
          <w:snapToGrid/>
          <w:szCs w:val="24"/>
        </w:rPr>
        <w:t xml:space="preserve">from a tank system, a private well system, </w:t>
      </w:r>
      <w:r w:rsidRPr="009D1FFA">
        <w:rPr>
          <w:rFonts w:cs="Arial"/>
          <w:i/>
          <w:iCs/>
          <w:strike/>
          <w:snapToGrid/>
          <w:szCs w:val="24"/>
        </w:rPr>
        <w:t>a pump,</w:t>
      </w:r>
      <w:r w:rsidR="00F67C3B">
        <w:rPr>
          <w:rFonts w:cs="Arial"/>
          <w:b/>
          <w:bCs/>
          <w:strike/>
          <w:snapToGrid/>
          <w:szCs w:val="24"/>
        </w:rPr>
        <w:t xml:space="preserve"> </w:t>
      </w:r>
      <w:r w:rsidRPr="009D1FFA">
        <w:rPr>
          <w:rFonts w:cs="Arial"/>
          <w:strike/>
          <w:snapToGrid/>
          <w:szCs w:val="24"/>
        </w:rPr>
        <w:t>or a combination of these, the available water pressure</w:t>
      </w:r>
      <w:r w:rsidR="00F67C3B">
        <w:rPr>
          <w:rFonts w:cs="Arial"/>
          <w:b/>
          <w:bCs/>
          <w:strike/>
          <w:snapToGrid/>
          <w:szCs w:val="24"/>
        </w:rPr>
        <w:t xml:space="preserve"> </w:t>
      </w:r>
      <w:r w:rsidRPr="009D1FFA">
        <w:rPr>
          <w:rFonts w:cs="Arial"/>
          <w:strike/>
          <w:snapToGrid/>
          <w:szCs w:val="24"/>
        </w:rPr>
        <w:t>shall be based on the minimum pressure control</w:t>
      </w:r>
      <w:r w:rsidR="00F67C3B">
        <w:rPr>
          <w:rFonts w:cs="Arial"/>
          <w:b/>
          <w:bCs/>
          <w:strike/>
          <w:snapToGrid/>
          <w:szCs w:val="24"/>
        </w:rPr>
        <w:t xml:space="preserve"> </w:t>
      </w:r>
      <w:r w:rsidRPr="009D1FFA">
        <w:rPr>
          <w:rFonts w:cs="Arial"/>
          <w:strike/>
          <w:snapToGrid/>
          <w:szCs w:val="24"/>
        </w:rPr>
        <w:t>setting of the pump.</w:t>
      </w:r>
    </w:p>
    <w:p w14:paraId="7B40DD12" w14:textId="77777777" w:rsidR="00F67C3B" w:rsidRDefault="00F67C3B" w:rsidP="00893AE7">
      <w:pPr>
        <w:widowControl/>
        <w:autoSpaceDE w:val="0"/>
        <w:autoSpaceDN w:val="0"/>
        <w:adjustRightInd w:val="0"/>
        <w:rPr>
          <w:rFonts w:cs="Arial"/>
          <w:b/>
          <w:bCs/>
          <w:strike/>
          <w:snapToGrid/>
          <w:szCs w:val="24"/>
        </w:rPr>
      </w:pPr>
    </w:p>
    <w:p w14:paraId="4382066C" w14:textId="4F94E7A0" w:rsidR="00893AE7" w:rsidRPr="009D1FFA" w:rsidRDefault="00893AE7" w:rsidP="00F67C3B">
      <w:pPr>
        <w:widowControl/>
        <w:autoSpaceDE w:val="0"/>
        <w:autoSpaceDN w:val="0"/>
        <w:adjustRightInd w:val="0"/>
        <w:ind w:left="1440"/>
        <w:rPr>
          <w:rFonts w:cs="Arial"/>
          <w:strike/>
          <w:snapToGrid/>
          <w:szCs w:val="24"/>
        </w:rPr>
      </w:pPr>
      <w:r w:rsidRPr="009D1FFA">
        <w:rPr>
          <w:rFonts w:cs="Arial"/>
          <w:b/>
          <w:bCs/>
          <w:strike/>
          <w:snapToGrid/>
          <w:szCs w:val="24"/>
        </w:rPr>
        <w:t xml:space="preserve">612.5.2.2 Required Capacity. </w:t>
      </w:r>
      <w:r w:rsidRPr="009D1FFA">
        <w:rPr>
          <w:rFonts w:cs="Arial"/>
          <w:strike/>
          <w:snapToGrid/>
          <w:szCs w:val="24"/>
        </w:rPr>
        <w:t>The water supply</w:t>
      </w:r>
      <w:r w:rsidR="00F67C3B">
        <w:rPr>
          <w:rFonts w:cs="Arial"/>
          <w:strike/>
          <w:snapToGrid/>
          <w:szCs w:val="24"/>
        </w:rPr>
        <w:t xml:space="preserve"> shall have the capacity to </w:t>
      </w:r>
      <w:r w:rsidRPr="009D1FFA">
        <w:rPr>
          <w:rFonts w:cs="Arial"/>
          <w:strike/>
          <w:snapToGrid/>
          <w:szCs w:val="24"/>
        </w:rPr>
        <w:t>provide the required flow</w:t>
      </w:r>
      <w:r w:rsidR="00F67C3B">
        <w:rPr>
          <w:rFonts w:cs="Arial"/>
          <w:strike/>
          <w:snapToGrid/>
          <w:szCs w:val="24"/>
        </w:rPr>
        <w:t xml:space="preserve"> </w:t>
      </w:r>
      <w:r w:rsidRPr="009D1FFA">
        <w:rPr>
          <w:rFonts w:cs="Arial"/>
          <w:strike/>
          <w:snapToGrid/>
          <w:szCs w:val="24"/>
        </w:rPr>
        <w:t xml:space="preserve">rate to the sprinklers for </w:t>
      </w:r>
      <w:proofErr w:type="gramStart"/>
      <w:r w:rsidRPr="009D1FFA">
        <w:rPr>
          <w:rFonts w:cs="Arial"/>
          <w:strike/>
          <w:snapToGrid/>
          <w:szCs w:val="24"/>
        </w:rPr>
        <w:t>a period of time</w:t>
      </w:r>
      <w:proofErr w:type="gramEnd"/>
      <w:r w:rsidRPr="009D1FFA">
        <w:rPr>
          <w:rFonts w:cs="Arial"/>
          <w:strike/>
          <w:snapToGrid/>
          <w:szCs w:val="24"/>
        </w:rPr>
        <w:t xml:space="preserve"> as follows:</w:t>
      </w:r>
    </w:p>
    <w:p w14:paraId="16576B2D" w14:textId="28E7FCCF" w:rsidR="00893AE7" w:rsidRPr="00F67C3B" w:rsidRDefault="00893AE7" w:rsidP="00F67C3B">
      <w:pPr>
        <w:widowControl/>
        <w:autoSpaceDE w:val="0"/>
        <w:autoSpaceDN w:val="0"/>
        <w:adjustRightInd w:val="0"/>
        <w:ind w:left="2160"/>
        <w:rPr>
          <w:rFonts w:cs="Arial"/>
          <w:strike/>
          <w:snapToGrid/>
          <w:szCs w:val="24"/>
        </w:rPr>
      </w:pPr>
      <w:r w:rsidRPr="009D1FFA">
        <w:rPr>
          <w:rFonts w:cs="Arial"/>
          <w:strike/>
          <w:snapToGrid/>
          <w:szCs w:val="24"/>
        </w:rPr>
        <w:t>(1) Seven minutes for one story dwelling units less</w:t>
      </w:r>
      <w:r w:rsidR="00F67C3B">
        <w:rPr>
          <w:rFonts w:cs="Arial"/>
          <w:strike/>
          <w:snapToGrid/>
          <w:szCs w:val="24"/>
        </w:rPr>
        <w:t xml:space="preserve"> than 2000 </w:t>
      </w:r>
      <w:r w:rsidRPr="009D1FFA">
        <w:rPr>
          <w:rFonts w:cs="Arial"/>
          <w:strike/>
          <w:snapToGrid/>
          <w:szCs w:val="24"/>
        </w:rPr>
        <w:t xml:space="preserve">square feet (185.8 m2) in area. </w:t>
      </w:r>
      <w:proofErr w:type="gramStart"/>
      <w:r w:rsidRPr="009D1FFA">
        <w:rPr>
          <w:rFonts w:cs="Arial"/>
          <w:i/>
          <w:iCs/>
          <w:strike/>
          <w:snapToGrid/>
          <w:szCs w:val="24"/>
        </w:rPr>
        <w:t>For</w:t>
      </w:r>
      <w:r w:rsidR="00F67C3B">
        <w:rPr>
          <w:rFonts w:cs="Arial"/>
          <w:strike/>
          <w:snapToGrid/>
          <w:szCs w:val="24"/>
        </w:rPr>
        <w:t xml:space="preserve"> </w:t>
      </w:r>
      <w:r w:rsidRPr="009D1FFA">
        <w:rPr>
          <w:rFonts w:cs="Arial"/>
          <w:i/>
          <w:iCs/>
          <w:strike/>
          <w:snapToGrid/>
          <w:szCs w:val="24"/>
        </w:rPr>
        <w:t>the purpose of</w:t>
      </w:r>
      <w:proofErr w:type="gramEnd"/>
      <w:r w:rsidRPr="009D1FFA">
        <w:rPr>
          <w:rFonts w:cs="Arial"/>
          <w:i/>
          <w:iCs/>
          <w:strike/>
          <w:snapToGrid/>
          <w:szCs w:val="24"/>
        </w:rPr>
        <w:t xml:space="preserve"> determining the area of the</w:t>
      </w:r>
      <w:r w:rsidR="00F67C3B">
        <w:rPr>
          <w:rFonts w:cs="Arial"/>
          <w:strike/>
          <w:snapToGrid/>
          <w:szCs w:val="24"/>
        </w:rPr>
        <w:t xml:space="preserve"> </w:t>
      </w:r>
      <w:r w:rsidRPr="009D1FFA">
        <w:rPr>
          <w:rFonts w:cs="Arial"/>
          <w:i/>
          <w:iCs/>
          <w:strike/>
          <w:snapToGrid/>
          <w:szCs w:val="24"/>
        </w:rPr>
        <w:t>dwelling unit, the area of attached garages and</w:t>
      </w:r>
      <w:r w:rsidR="00F67C3B">
        <w:rPr>
          <w:rFonts w:cs="Arial"/>
          <w:strike/>
          <w:snapToGrid/>
          <w:szCs w:val="24"/>
        </w:rPr>
        <w:t xml:space="preserve"> </w:t>
      </w:r>
      <w:r w:rsidRPr="009D1FFA">
        <w:rPr>
          <w:rFonts w:cs="Arial"/>
          <w:i/>
          <w:iCs/>
          <w:strike/>
          <w:snapToGrid/>
          <w:szCs w:val="24"/>
        </w:rPr>
        <w:t>attached open carports, porches, balconies and</w:t>
      </w:r>
      <w:r w:rsidR="00F67C3B">
        <w:rPr>
          <w:rFonts w:cs="Arial"/>
          <w:strike/>
          <w:snapToGrid/>
          <w:szCs w:val="24"/>
        </w:rPr>
        <w:t xml:space="preserve"> </w:t>
      </w:r>
      <w:r w:rsidRPr="009D1FFA">
        <w:rPr>
          <w:rFonts w:cs="Arial"/>
          <w:i/>
          <w:iCs/>
          <w:strike/>
          <w:snapToGrid/>
          <w:szCs w:val="24"/>
        </w:rPr>
        <w:t>patios shall not be included.</w:t>
      </w:r>
    </w:p>
    <w:p w14:paraId="03F21810" w14:textId="77777777" w:rsidR="00F67C3B" w:rsidRDefault="00F67C3B" w:rsidP="00893AE7">
      <w:pPr>
        <w:widowControl/>
        <w:autoSpaceDE w:val="0"/>
        <w:autoSpaceDN w:val="0"/>
        <w:adjustRightInd w:val="0"/>
        <w:rPr>
          <w:rFonts w:cs="Arial"/>
          <w:strike/>
          <w:snapToGrid/>
          <w:szCs w:val="24"/>
        </w:rPr>
      </w:pPr>
    </w:p>
    <w:p w14:paraId="4CEF150F" w14:textId="51D9F4C3" w:rsidR="00893AE7" w:rsidRPr="009D1FFA" w:rsidRDefault="00893AE7" w:rsidP="00F67C3B">
      <w:pPr>
        <w:widowControl/>
        <w:autoSpaceDE w:val="0"/>
        <w:autoSpaceDN w:val="0"/>
        <w:adjustRightInd w:val="0"/>
        <w:ind w:left="2160"/>
        <w:rPr>
          <w:rFonts w:cs="Arial"/>
          <w:strike/>
          <w:snapToGrid/>
          <w:szCs w:val="24"/>
        </w:rPr>
      </w:pPr>
      <w:r w:rsidRPr="009D1FFA">
        <w:rPr>
          <w:rFonts w:cs="Arial"/>
          <w:strike/>
          <w:snapToGrid/>
          <w:szCs w:val="24"/>
        </w:rPr>
        <w:t>(2) Ten minutes for multi-level dwelling units and</w:t>
      </w:r>
      <w:r w:rsidR="00F67C3B">
        <w:rPr>
          <w:rFonts w:cs="Arial"/>
          <w:strike/>
          <w:snapToGrid/>
          <w:szCs w:val="24"/>
        </w:rPr>
        <w:t xml:space="preserve"> </w:t>
      </w:r>
      <w:proofErr w:type="gramStart"/>
      <w:r w:rsidR="00F67C3B">
        <w:rPr>
          <w:rFonts w:cs="Arial"/>
          <w:strike/>
          <w:snapToGrid/>
          <w:szCs w:val="24"/>
        </w:rPr>
        <w:t>one story</w:t>
      </w:r>
      <w:proofErr w:type="gramEnd"/>
      <w:r w:rsidR="00F67C3B">
        <w:rPr>
          <w:rFonts w:cs="Arial"/>
          <w:strike/>
          <w:snapToGrid/>
          <w:szCs w:val="24"/>
        </w:rPr>
        <w:t xml:space="preserve"> dwelling </w:t>
      </w:r>
      <w:r w:rsidRPr="009D1FFA">
        <w:rPr>
          <w:rFonts w:cs="Arial"/>
          <w:strike/>
          <w:snapToGrid/>
          <w:szCs w:val="24"/>
        </w:rPr>
        <w:t>units not less than 2000</w:t>
      </w:r>
      <w:r w:rsidR="00F67C3B">
        <w:rPr>
          <w:rFonts w:cs="Arial"/>
          <w:strike/>
          <w:snapToGrid/>
          <w:szCs w:val="24"/>
        </w:rPr>
        <w:t xml:space="preserve"> </w:t>
      </w:r>
      <w:r w:rsidRPr="009D1FFA">
        <w:rPr>
          <w:rFonts w:cs="Arial"/>
          <w:strike/>
          <w:snapToGrid/>
          <w:szCs w:val="24"/>
        </w:rPr>
        <w:t xml:space="preserve">square feet (185.8 m2) in the area. </w:t>
      </w:r>
      <w:proofErr w:type="gramStart"/>
      <w:r w:rsidRPr="009D1FFA">
        <w:rPr>
          <w:rFonts w:cs="Arial"/>
          <w:i/>
          <w:iCs/>
          <w:strike/>
          <w:snapToGrid/>
          <w:szCs w:val="24"/>
        </w:rPr>
        <w:t>For the purpose</w:t>
      </w:r>
      <w:r w:rsidR="00F67C3B">
        <w:rPr>
          <w:rFonts w:cs="Arial"/>
          <w:strike/>
          <w:snapToGrid/>
          <w:szCs w:val="24"/>
        </w:rPr>
        <w:t xml:space="preserve"> </w:t>
      </w:r>
      <w:r w:rsidRPr="009D1FFA">
        <w:rPr>
          <w:rFonts w:cs="Arial"/>
          <w:i/>
          <w:iCs/>
          <w:strike/>
          <w:snapToGrid/>
          <w:szCs w:val="24"/>
        </w:rPr>
        <w:t>of</w:t>
      </w:r>
      <w:proofErr w:type="gramEnd"/>
      <w:r w:rsidRPr="009D1FFA">
        <w:rPr>
          <w:rFonts w:cs="Arial"/>
          <w:i/>
          <w:iCs/>
          <w:strike/>
          <w:snapToGrid/>
          <w:szCs w:val="24"/>
        </w:rPr>
        <w:t xml:space="preserve"> determining the area of the dwelling</w:t>
      </w:r>
      <w:r w:rsidR="00F67C3B">
        <w:rPr>
          <w:rFonts w:cs="Arial"/>
          <w:strike/>
          <w:snapToGrid/>
          <w:szCs w:val="24"/>
        </w:rPr>
        <w:t xml:space="preserve"> </w:t>
      </w:r>
      <w:r w:rsidRPr="009D1FFA">
        <w:rPr>
          <w:rFonts w:cs="Arial"/>
          <w:i/>
          <w:iCs/>
          <w:strike/>
          <w:snapToGrid/>
          <w:szCs w:val="24"/>
        </w:rPr>
        <w:t>unit, the area of attached garages and attached</w:t>
      </w:r>
      <w:r w:rsidR="00F67C3B">
        <w:rPr>
          <w:rFonts w:cs="Arial"/>
          <w:strike/>
          <w:snapToGrid/>
          <w:szCs w:val="24"/>
        </w:rPr>
        <w:t xml:space="preserve"> </w:t>
      </w:r>
      <w:r w:rsidRPr="009D1FFA">
        <w:rPr>
          <w:rFonts w:cs="Arial"/>
          <w:i/>
          <w:iCs/>
          <w:strike/>
          <w:snapToGrid/>
          <w:szCs w:val="24"/>
        </w:rPr>
        <w:t>open carports, porches, balconies, and patios</w:t>
      </w:r>
      <w:r w:rsidR="00F67C3B">
        <w:rPr>
          <w:rFonts w:cs="Arial"/>
          <w:strike/>
          <w:snapToGrid/>
          <w:szCs w:val="24"/>
        </w:rPr>
        <w:t xml:space="preserve"> </w:t>
      </w:r>
      <w:r w:rsidRPr="009D1FFA">
        <w:rPr>
          <w:rFonts w:cs="Arial"/>
          <w:i/>
          <w:iCs/>
          <w:strike/>
          <w:snapToGrid/>
          <w:szCs w:val="24"/>
        </w:rPr>
        <w:t>shall not be included.</w:t>
      </w:r>
      <w:r w:rsidR="00F67C3B">
        <w:rPr>
          <w:rFonts w:cs="Arial"/>
          <w:strike/>
          <w:snapToGrid/>
          <w:szCs w:val="24"/>
        </w:rPr>
        <w:t xml:space="preserve"> </w:t>
      </w:r>
      <w:r w:rsidRPr="009D1FFA">
        <w:rPr>
          <w:rFonts w:cs="Arial"/>
          <w:strike/>
          <w:snapToGrid/>
          <w:szCs w:val="24"/>
        </w:rPr>
        <w:t>Where a well system, a water supply tank system,</w:t>
      </w:r>
      <w:r w:rsidR="00F67C3B">
        <w:rPr>
          <w:rFonts w:cs="Arial"/>
          <w:strike/>
          <w:snapToGrid/>
          <w:szCs w:val="24"/>
        </w:rPr>
        <w:t xml:space="preserve"> </w:t>
      </w:r>
      <w:r w:rsidRPr="009D1FFA">
        <w:rPr>
          <w:rFonts w:cs="Arial"/>
          <w:i/>
          <w:iCs/>
          <w:strike/>
          <w:snapToGrid/>
          <w:szCs w:val="24"/>
        </w:rPr>
        <w:t xml:space="preserve">a pump, </w:t>
      </w:r>
      <w:r w:rsidRPr="009D1FFA">
        <w:rPr>
          <w:rFonts w:cs="Arial"/>
          <w:strike/>
          <w:snapToGrid/>
          <w:szCs w:val="24"/>
        </w:rPr>
        <w:t xml:space="preserve">or a combination thereof is used </w:t>
      </w:r>
      <w:r w:rsidRPr="009D1FFA">
        <w:rPr>
          <w:rFonts w:cs="Arial"/>
          <w:i/>
          <w:iCs/>
          <w:strike/>
          <w:snapToGrid/>
          <w:szCs w:val="24"/>
        </w:rPr>
        <w:t>the</w:t>
      </w:r>
      <w:r w:rsidR="00F67C3B">
        <w:rPr>
          <w:rFonts w:cs="Arial"/>
          <w:strike/>
          <w:snapToGrid/>
          <w:szCs w:val="24"/>
        </w:rPr>
        <w:t xml:space="preserve"> </w:t>
      </w:r>
      <w:r w:rsidRPr="009D1FFA">
        <w:rPr>
          <w:rFonts w:cs="Arial"/>
          <w:i/>
          <w:iCs/>
          <w:strike/>
          <w:snapToGrid/>
          <w:szCs w:val="24"/>
        </w:rPr>
        <w:t>water supply shall serve both domestic and fire</w:t>
      </w:r>
      <w:r w:rsidR="00F67C3B">
        <w:rPr>
          <w:rFonts w:cs="Arial"/>
          <w:strike/>
          <w:snapToGrid/>
          <w:szCs w:val="24"/>
        </w:rPr>
        <w:t xml:space="preserve"> </w:t>
      </w:r>
      <w:r w:rsidRPr="009D1FFA">
        <w:rPr>
          <w:rFonts w:cs="Arial"/>
          <w:i/>
          <w:iCs/>
          <w:strike/>
          <w:snapToGrid/>
          <w:szCs w:val="24"/>
        </w:rPr>
        <w:t xml:space="preserve">sprinkler systems. </w:t>
      </w:r>
      <w:r w:rsidRPr="009D1FFA">
        <w:rPr>
          <w:rFonts w:cs="Arial"/>
          <w:strike/>
          <w:snapToGrid/>
          <w:szCs w:val="24"/>
        </w:rPr>
        <w:t>A combination of well capacity</w:t>
      </w:r>
      <w:r w:rsidR="00F67C3B">
        <w:rPr>
          <w:rFonts w:cs="Arial"/>
          <w:strike/>
          <w:snapToGrid/>
          <w:szCs w:val="24"/>
        </w:rPr>
        <w:t xml:space="preserve"> </w:t>
      </w:r>
      <w:r w:rsidRPr="009D1FFA">
        <w:rPr>
          <w:rFonts w:cs="Arial"/>
          <w:strike/>
          <w:snapToGrid/>
          <w:szCs w:val="24"/>
        </w:rPr>
        <w:t>and tank storage shall be permitted to meet the</w:t>
      </w:r>
      <w:r w:rsidR="00F67C3B">
        <w:rPr>
          <w:rFonts w:cs="Arial"/>
          <w:strike/>
          <w:snapToGrid/>
          <w:szCs w:val="24"/>
        </w:rPr>
        <w:t xml:space="preserve"> </w:t>
      </w:r>
      <w:r w:rsidRPr="009D1FFA">
        <w:rPr>
          <w:rFonts w:cs="Arial"/>
          <w:strike/>
          <w:snapToGrid/>
          <w:szCs w:val="24"/>
        </w:rPr>
        <w:t>capacity requirement.</w:t>
      </w:r>
    </w:p>
    <w:p w14:paraId="56DB3D6D" w14:textId="77777777" w:rsidR="00F67C3B" w:rsidRDefault="00F67C3B" w:rsidP="00893AE7">
      <w:pPr>
        <w:widowControl/>
        <w:autoSpaceDE w:val="0"/>
        <w:autoSpaceDN w:val="0"/>
        <w:adjustRightInd w:val="0"/>
        <w:rPr>
          <w:rFonts w:cs="Arial"/>
          <w:b/>
          <w:bCs/>
          <w:strike/>
          <w:snapToGrid/>
          <w:szCs w:val="24"/>
        </w:rPr>
      </w:pPr>
    </w:p>
    <w:p w14:paraId="2001464A" w14:textId="08F0025F" w:rsidR="00893AE7" w:rsidRPr="009D1FFA" w:rsidRDefault="00893AE7" w:rsidP="00F67C3B">
      <w:pPr>
        <w:widowControl/>
        <w:autoSpaceDE w:val="0"/>
        <w:autoSpaceDN w:val="0"/>
        <w:adjustRightInd w:val="0"/>
        <w:ind w:left="720"/>
        <w:rPr>
          <w:rFonts w:cs="Arial"/>
          <w:strike/>
          <w:snapToGrid/>
          <w:szCs w:val="24"/>
        </w:rPr>
      </w:pPr>
      <w:r w:rsidRPr="009D1FFA">
        <w:rPr>
          <w:rFonts w:cs="Arial"/>
          <w:b/>
          <w:bCs/>
          <w:strike/>
          <w:snapToGrid/>
          <w:szCs w:val="24"/>
        </w:rPr>
        <w:t xml:space="preserve">612.5.3 Sprinkler Pipe Sizing. </w:t>
      </w:r>
      <w:r w:rsidRPr="009D1FFA">
        <w:rPr>
          <w:rFonts w:cs="Arial"/>
          <w:strike/>
          <w:snapToGrid/>
          <w:szCs w:val="24"/>
        </w:rPr>
        <w:t>The sprinkler piping</w:t>
      </w:r>
      <w:r w:rsidR="00F67C3B">
        <w:rPr>
          <w:rFonts w:cs="Arial"/>
          <w:strike/>
          <w:snapToGrid/>
          <w:szCs w:val="24"/>
        </w:rPr>
        <w:t xml:space="preserve"> </w:t>
      </w:r>
      <w:r w:rsidRPr="009D1FFA">
        <w:rPr>
          <w:rFonts w:cs="Arial"/>
          <w:strike/>
          <w:snapToGrid/>
          <w:szCs w:val="24"/>
        </w:rPr>
        <w:t>shall be sized for the flow rate in accordance with Section</w:t>
      </w:r>
      <w:r w:rsidR="00F67C3B">
        <w:rPr>
          <w:rFonts w:cs="Arial"/>
          <w:strike/>
          <w:snapToGrid/>
          <w:szCs w:val="24"/>
        </w:rPr>
        <w:t xml:space="preserve"> </w:t>
      </w:r>
      <w:r w:rsidRPr="009D1FFA">
        <w:rPr>
          <w:rFonts w:cs="Arial"/>
          <w:strike/>
          <w:snapToGrid/>
          <w:szCs w:val="24"/>
        </w:rPr>
        <w:t>612.5.1. The flow rate required to supply the plumbing fixtures</w:t>
      </w:r>
      <w:r w:rsidR="00F67C3B">
        <w:rPr>
          <w:rFonts w:cs="Arial"/>
          <w:strike/>
          <w:snapToGrid/>
          <w:szCs w:val="24"/>
        </w:rPr>
        <w:t xml:space="preserve"> </w:t>
      </w:r>
      <w:r w:rsidRPr="009D1FFA">
        <w:rPr>
          <w:rFonts w:cs="Arial"/>
          <w:strike/>
          <w:snapToGrid/>
          <w:szCs w:val="24"/>
        </w:rPr>
        <w:t>shall not be required to be added to the sprinkler</w:t>
      </w:r>
      <w:r w:rsidR="00F67C3B">
        <w:rPr>
          <w:rFonts w:cs="Arial"/>
          <w:strike/>
          <w:snapToGrid/>
          <w:szCs w:val="24"/>
        </w:rPr>
        <w:t xml:space="preserve"> </w:t>
      </w:r>
      <w:r w:rsidRPr="009D1FFA">
        <w:rPr>
          <w:rFonts w:cs="Arial"/>
          <w:strike/>
          <w:snapToGrid/>
          <w:szCs w:val="24"/>
        </w:rPr>
        <w:t xml:space="preserve">design flow for multipurpose or </w:t>
      </w:r>
      <w:proofErr w:type="spellStart"/>
      <w:proofErr w:type="gramStart"/>
      <w:r w:rsidRPr="009D1FFA">
        <w:rPr>
          <w:rFonts w:cs="Arial"/>
          <w:strike/>
          <w:snapToGrid/>
          <w:szCs w:val="24"/>
        </w:rPr>
        <w:t>stand alone</w:t>
      </w:r>
      <w:proofErr w:type="spellEnd"/>
      <w:proofErr w:type="gramEnd"/>
      <w:r w:rsidRPr="009D1FFA">
        <w:rPr>
          <w:rFonts w:cs="Arial"/>
          <w:strike/>
          <w:snapToGrid/>
          <w:szCs w:val="24"/>
        </w:rPr>
        <w:t xml:space="preserve"> piping systems.</w:t>
      </w:r>
      <w:r w:rsidR="00F67C3B">
        <w:rPr>
          <w:rFonts w:cs="Arial"/>
          <w:strike/>
          <w:snapToGrid/>
          <w:szCs w:val="24"/>
        </w:rPr>
        <w:t xml:space="preserve"> </w:t>
      </w:r>
      <w:r w:rsidRPr="009D1FFA">
        <w:rPr>
          <w:rFonts w:cs="Arial"/>
          <w:strike/>
          <w:snapToGrid/>
          <w:szCs w:val="24"/>
        </w:rPr>
        <w:t>The sizing of the water supply to the plumbing fixtures</w:t>
      </w:r>
      <w:r w:rsidR="00F67C3B">
        <w:rPr>
          <w:rFonts w:cs="Arial"/>
          <w:strike/>
          <w:snapToGrid/>
          <w:szCs w:val="24"/>
        </w:rPr>
        <w:t xml:space="preserve"> </w:t>
      </w:r>
      <w:r w:rsidRPr="009D1FFA">
        <w:rPr>
          <w:rFonts w:cs="Arial"/>
          <w:strike/>
          <w:snapToGrid/>
          <w:szCs w:val="24"/>
        </w:rPr>
        <w:t>shall be determined in accordance with this chapter. For</w:t>
      </w:r>
      <w:r w:rsidR="00F67C3B">
        <w:rPr>
          <w:rFonts w:cs="Arial"/>
          <w:strike/>
          <w:snapToGrid/>
          <w:szCs w:val="24"/>
        </w:rPr>
        <w:t xml:space="preserve"> </w:t>
      </w:r>
      <w:r w:rsidRPr="009D1FFA">
        <w:rPr>
          <w:rFonts w:cs="Arial"/>
          <w:strike/>
          <w:snapToGrid/>
          <w:szCs w:val="24"/>
        </w:rPr>
        <w:t>multipurpose piping systems, the largest pipe size required</w:t>
      </w:r>
      <w:r w:rsidR="00F67C3B">
        <w:rPr>
          <w:rFonts w:cs="Arial"/>
          <w:strike/>
          <w:snapToGrid/>
          <w:szCs w:val="24"/>
        </w:rPr>
        <w:t xml:space="preserve"> </w:t>
      </w:r>
      <w:r w:rsidRPr="009D1FFA">
        <w:rPr>
          <w:rFonts w:cs="Arial"/>
          <w:strike/>
          <w:snapToGrid/>
          <w:szCs w:val="24"/>
        </w:rPr>
        <w:t>based on either the sprinkler piping calculations or the</w:t>
      </w:r>
      <w:r w:rsidR="00F67C3B">
        <w:rPr>
          <w:rFonts w:cs="Arial"/>
          <w:strike/>
          <w:snapToGrid/>
          <w:szCs w:val="24"/>
        </w:rPr>
        <w:t xml:space="preserve"> </w:t>
      </w:r>
      <w:r w:rsidRPr="009D1FFA">
        <w:rPr>
          <w:rFonts w:cs="Arial"/>
          <w:strike/>
          <w:snapToGrid/>
          <w:szCs w:val="24"/>
        </w:rPr>
        <w:t>water distribution piping calculations shall be installed.</w:t>
      </w:r>
    </w:p>
    <w:p w14:paraId="1B11E22C" w14:textId="77777777" w:rsidR="00F67C3B" w:rsidRDefault="00F67C3B" w:rsidP="00893AE7">
      <w:pPr>
        <w:widowControl/>
        <w:autoSpaceDE w:val="0"/>
        <w:autoSpaceDN w:val="0"/>
        <w:adjustRightInd w:val="0"/>
        <w:rPr>
          <w:rFonts w:cs="Arial"/>
          <w:b/>
          <w:bCs/>
          <w:strike/>
          <w:snapToGrid/>
          <w:szCs w:val="24"/>
        </w:rPr>
      </w:pPr>
    </w:p>
    <w:p w14:paraId="65D88164" w14:textId="7384DA9E" w:rsidR="00893AE7" w:rsidRPr="009D1FFA" w:rsidRDefault="00893AE7" w:rsidP="00F67C3B">
      <w:pPr>
        <w:widowControl/>
        <w:autoSpaceDE w:val="0"/>
        <w:autoSpaceDN w:val="0"/>
        <w:adjustRightInd w:val="0"/>
        <w:ind w:left="1440"/>
        <w:rPr>
          <w:rFonts w:cs="Arial"/>
          <w:strike/>
          <w:snapToGrid/>
          <w:szCs w:val="24"/>
        </w:rPr>
      </w:pPr>
      <w:r w:rsidRPr="009D1FFA">
        <w:rPr>
          <w:rFonts w:cs="Arial"/>
          <w:b/>
          <w:bCs/>
          <w:strike/>
          <w:snapToGrid/>
          <w:szCs w:val="24"/>
        </w:rPr>
        <w:t xml:space="preserve">612.5.3.1 Sprinkler Pipe Sizing Method. </w:t>
      </w:r>
      <w:r w:rsidRPr="009D1FFA">
        <w:rPr>
          <w:rFonts w:cs="Arial"/>
          <w:strike/>
          <w:snapToGrid/>
          <w:szCs w:val="24"/>
        </w:rPr>
        <w:t>The</w:t>
      </w:r>
      <w:r w:rsidR="00F67C3B">
        <w:rPr>
          <w:rFonts w:cs="Arial"/>
          <w:strike/>
          <w:snapToGrid/>
          <w:szCs w:val="24"/>
        </w:rPr>
        <w:t xml:space="preserve"> </w:t>
      </w:r>
      <w:r w:rsidRPr="009D1FFA">
        <w:rPr>
          <w:rFonts w:cs="Arial"/>
          <w:strike/>
          <w:snapToGrid/>
          <w:szCs w:val="24"/>
        </w:rPr>
        <w:t>sprinkler pipe shall be sized using the prescriptive</w:t>
      </w:r>
      <w:r w:rsidR="00F67C3B">
        <w:rPr>
          <w:rFonts w:cs="Arial"/>
          <w:strike/>
          <w:snapToGrid/>
          <w:szCs w:val="24"/>
        </w:rPr>
        <w:t xml:space="preserve"> </w:t>
      </w:r>
      <w:r w:rsidRPr="009D1FFA">
        <w:rPr>
          <w:rFonts w:cs="Arial"/>
          <w:strike/>
          <w:snapToGrid/>
          <w:szCs w:val="24"/>
        </w:rPr>
        <w:t>method in Section 612.5.3.2 or by hydraulic calculation</w:t>
      </w:r>
      <w:r w:rsidR="00F67C3B">
        <w:rPr>
          <w:rFonts w:cs="Arial"/>
          <w:strike/>
          <w:snapToGrid/>
          <w:szCs w:val="24"/>
        </w:rPr>
        <w:t xml:space="preserve"> </w:t>
      </w:r>
      <w:r w:rsidRPr="009D1FFA">
        <w:rPr>
          <w:rFonts w:cs="Arial"/>
          <w:strike/>
          <w:snapToGrid/>
          <w:szCs w:val="24"/>
        </w:rPr>
        <w:t>in accordance with NFPA 13D. The sprinkler</w:t>
      </w:r>
      <w:r w:rsidR="00F67C3B">
        <w:rPr>
          <w:rFonts w:cs="Arial"/>
          <w:strike/>
          <w:snapToGrid/>
          <w:szCs w:val="24"/>
        </w:rPr>
        <w:t xml:space="preserve"> </w:t>
      </w:r>
      <w:r w:rsidRPr="009D1FFA">
        <w:rPr>
          <w:rFonts w:cs="Arial"/>
          <w:strike/>
          <w:snapToGrid/>
          <w:szCs w:val="24"/>
        </w:rPr>
        <w:t>pipe size from the water supply source to a sprinkler</w:t>
      </w:r>
      <w:r w:rsidR="00F67C3B">
        <w:rPr>
          <w:rFonts w:cs="Arial"/>
          <w:strike/>
          <w:snapToGrid/>
          <w:szCs w:val="24"/>
        </w:rPr>
        <w:t xml:space="preserve"> </w:t>
      </w:r>
      <w:r w:rsidRPr="009D1FFA">
        <w:rPr>
          <w:rFonts w:cs="Arial"/>
          <w:strike/>
          <w:snapToGrid/>
          <w:szCs w:val="24"/>
        </w:rPr>
        <w:t>shall be not less than 3⁄4 of an inch (20 mm) in diameter.</w:t>
      </w:r>
      <w:r w:rsidR="00F67C3B">
        <w:rPr>
          <w:rFonts w:cs="Arial"/>
          <w:strike/>
          <w:snapToGrid/>
          <w:szCs w:val="24"/>
        </w:rPr>
        <w:t xml:space="preserve"> </w:t>
      </w:r>
      <w:r w:rsidRPr="009D1FFA">
        <w:rPr>
          <w:rFonts w:cs="Arial"/>
          <w:strike/>
          <w:snapToGrid/>
          <w:szCs w:val="24"/>
        </w:rPr>
        <w:t>Threaded adapter fittings at the point where</w:t>
      </w:r>
      <w:r w:rsidR="00F67C3B">
        <w:rPr>
          <w:rFonts w:cs="Arial"/>
          <w:strike/>
          <w:snapToGrid/>
          <w:szCs w:val="24"/>
        </w:rPr>
        <w:t xml:space="preserve"> </w:t>
      </w:r>
      <w:r w:rsidRPr="009D1FFA">
        <w:rPr>
          <w:rFonts w:cs="Arial"/>
          <w:strike/>
          <w:snapToGrid/>
          <w:szCs w:val="24"/>
        </w:rPr>
        <w:t>sprinklers are attached to the piping shall be not less</w:t>
      </w:r>
      <w:r w:rsidR="00F67C3B">
        <w:rPr>
          <w:rFonts w:cs="Arial"/>
          <w:strike/>
          <w:snapToGrid/>
          <w:szCs w:val="24"/>
        </w:rPr>
        <w:t xml:space="preserve"> </w:t>
      </w:r>
      <w:r w:rsidRPr="009D1FFA">
        <w:rPr>
          <w:rFonts w:cs="Arial"/>
          <w:strike/>
          <w:snapToGrid/>
          <w:szCs w:val="24"/>
        </w:rPr>
        <w:t>than 1⁄2 of an inch (15 mm) in diameter.</w:t>
      </w:r>
    </w:p>
    <w:p w14:paraId="58B68EDB" w14:textId="77777777" w:rsidR="00F67C3B" w:rsidRDefault="00F67C3B" w:rsidP="00893AE7">
      <w:pPr>
        <w:widowControl/>
        <w:autoSpaceDE w:val="0"/>
        <w:autoSpaceDN w:val="0"/>
        <w:adjustRightInd w:val="0"/>
        <w:rPr>
          <w:rFonts w:cs="Arial"/>
          <w:b/>
          <w:bCs/>
          <w:strike/>
          <w:snapToGrid/>
          <w:szCs w:val="24"/>
        </w:rPr>
      </w:pPr>
    </w:p>
    <w:p w14:paraId="6A384127" w14:textId="6F4F06BC" w:rsidR="00893AE7" w:rsidRPr="00FB7287" w:rsidRDefault="00893AE7" w:rsidP="00FB7287">
      <w:pPr>
        <w:widowControl/>
        <w:autoSpaceDE w:val="0"/>
        <w:autoSpaceDN w:val="0"/>
        <w:adjustRightInd w:val="0"/>
        <w:ind w:left="1440"/>
        <w:rPr>
          <w:rFonts w:cs="Arial"/>
          <w:b/>
          <w:bCs/>
          <w:strike/>
          <w:snapToGrid/>
          <w:szCs w:val="24"/>
        </w:rPr>
      </w:pPr>
      <w:r w:rsidRPr="009D1FFA">
        <w:rPr>
          <w:rFonts w:cs="Arial"/>
          <w:b/>
          <w:bCs/>
          <w:strike/>
          <w:snapToGrid/>
          <w:szCs w:val="24"/>
        </w:rPr>
        <w:t>612.5.3.2 Prescriptive Pipe Sizing Method.</w:t>
      </w:r>
      <w:r w:rsidR="00F67C3B">
        <w:rPr>
          <w:rFonts w:cs="Arial"/>
          <w:b/>
          <w:bCs/>
          <w:strike/>
          <w:snapToGrid/>
          <w:szCs w:val="24"/>
        </w:rPr>
        <w:t xml:space="preserve"> </w:t>
      </w:r>
      <w:r w:rsidRPr="009D1FFA">
        <w:rPr>
          <w:rFonts w:cs="Arial"/>
          <w:strike/>
          <w:snapToGrid/>
          <w:szCs w:val="24"/>
        </w:rPr>
        <w:t>The sprinkler pipe shall be sized by determining the</w:t>
      </w:r>
      <w:r w:rsidR="00FB7287">
        <w:rPr>
          <w:rFonts w:cs="Arial"/>
          <w:b/>
          <w:bCs/>
          <w:strike/>
          <w:snapToGrid/>
          <w:szCs w:val="24"/>
        </w:rPr>
        <w:t xml:space="preserve"> </w:t>
      </w:r>
      <w:r w:rsidRPr="009D1FFA">
        <w:rPr>
          <w:rFonts w:cs="Arial"/>
          <w:strike/>
          <w:snapToGrid/>
          <w:szCs w:val="24"/>
        </w:rPr>
        <w:t>available pressure to offset friction loss in piping and</w:t>
      </w:r>
      <w:r w:rsidR="00FB7287">
        <w:rPr>
          <w:rFonts w:cs="Arial"/>
          <w:b/>
          <w:bCs/>
          <w:strike/>
          <w:snapToGrid/>
          <w:szCs w:val="24"/>
        </w:rPr>
        <w:t xml:space="preserve"> </w:t>
      </w:r>
      <w:r w:rsidRPr="009D1FFA">
        <w:rPr>
          <w:rFonts w:cs="Arial"/>
          <w:strike/>
          <w:snapToGrid/>
          <w:szCs w:val="24"/>
        </w:rPr>
        <w:t>based on the piping material, diameter and length</w:t>
      </w:r>
      <w:r w:rsidR="00FB7287">
        <w:rPr>
          <w:rFonts w:cs="Arial"/>
          <w:b/>
          <w:bCs/>
          <w:strike/>
          <w:snapToGrid/>
          <w:szCs w:val="24"/>
        </w:rPr>
        <w:t xml:space="preserve"> </w:t>
      </w:r>
      <w:r w:rsidRPr="009D1FFA">
        <w:rPr>
          <w:rFonts w:cs="Arial"/>
          <w:strike/>
          <w:snapToGrid/>
          <w:szCs w:val="24"/>
        </w:rPr>
        <w:t>using the equation in Section 612.5.3.2.1 and the</w:t>
      </w:r>
      <w:r w:rsidR="00FB7287">
        <w:rPr>
          <w:rFonts w:cs="Arial"/>
          <w:b/>
          <w:bCs/>
          <w:strike/>
          <w:snapToGrid/>
          <w:szCs w:val="24"/>
        </w:rPr>
        <w:t xml:space="preserve"> </w:t>
      </w:r>
      <w:r w:rsidRPr="009D1FFA">
        <w:rPr>
          <w:rFonts w:cs="Arial"/>
          <w:strike/>
          <w:snapToGrid/>
          <w:szCs w:val="24"/>
        </w:rPr>
        <w:t>procedure in Section 612.5.3.2.2.</w:t>
      </w:r>
    </w:p>
    <w:p w14:paraId="754C9B6D" w14:textId="77777777" w:rsidR="00FB7287" w:rsidRDefault="00FB7287" w:rsidP="00893AE7">
      <w:pPr>
        <w:widowControl/>
        <w:autoSpaceDE w:val="0"/>
        <w:autoSpaceDN w:val="0"/>
        <w:adjustRightInd w:val="0"/>
        <w:rPr>
          <w:rFonts w:cs="Arial"/>
          <w:b/>
          <w:bCs/>
          <w:strike/>
          <w:snapToGrid/>
          <w:szCs w:val="24"/>
        </w:rPr>
      </w:pPr>
    </w:p>
    <w:p w14:paraId="63E0BD0E" w14:textId="5A396DE2" w:rsidR="00893AE7" w:rsidRPr="00FB7287" w:rsidRDefault="00893AE7" w:rsidP="00FB7287">
      <w:pPr>
        <w:widowControl/>
        <w:autoSpaceDE w:val="0"/>
        <w:autoSpaceDN w:val="0"/>
        <w:adjustRightInd w:val="0"/>
        <w:ind w:left="2160"/>
        <w:rPr>
          <w:rFonts w:cs="Arial"/>
          <w:b/>
          <w:bCs/>
          <w:strike/>
          <w:snapToGrid/>
          <w:szCs w:val="24"/>
        </w:rPr>
      </w:pPr>
      <w:r w:rsidRPr="009D1FFA">
        <w:rPr>
          <w:rFonts w:cs="Arial"/>
          <w:b/>
          <w:bCs/>
          <w:strike/>
          <w:snapToGrid/>
          <w:szCs w:val="24"/>
        </w:rPr>
        <w:lastRenderedPageBreak/>
        <w:t>612.5.3.2.1 Available Pressure Equation.</w:t>
      </w:r>
      <w:r w:rsidR="00FB7287">
        <w:rPr>
          <w:rFonts w:cs="Arial"/>
          <w:b/>
          <w:bCs/>
          <w:strike/>
          <w:snapToGrid/>
          <w:szCs w:val="24"/>
        </w:rPr>
        <w:t xml:space="preserve"> </w:t>
      </w:r>
      <w:r w:rsidR="00FB7287">
        <w:rPr>
          <w:rFonts w:cs="Arial"/>
          <w:strike/>
          <w:snapToGrid/>
          <w:szCs w:val="24"/>
        </w:rPr>
        <w:t xml:space="preserve">The available system </w:t>
      </w:r>
      <w:r w:rsidRPr="009D1FFA">
        <w:rPr>
          <w:rFonts w:cs="Arial"/>
          <w:strike/>
          <w:snapToGrid/>
          <w:szCs w:val="24"/>
        </w:rPr>
        <w:t>pressure (Pt) for sizing the</w:t>
      </w:r>
      <w:r w:rsidR="00FB7287">
        <w:rPr>
          <w:rFonts w:cs="Arial"/>
          <w:b/>
          <w:bCs/>
          <w:strike/>
          <w:snapToGrid/>
          <w:szCs w:val="24"/>
        </w:rPr>
        <w:t xml:space="preserve"> </w:t>
      </w:r>
      <w:r w:rsidRPr="009D1FFA">
        <w:rPr>
          <w:rFonts w:cs="Arial"/>
          <w:strike/>
          <w:snapToGrid/>
          <w:szCs w:val="24"/>
        </w:rPr>
        <w:t>sprinkler piping shall be determined in accordance</w:t>
      </w:r>
      <w:r w:rsidR="00FB7287">
        <w:rPr>
          <w:rFonts w:cs="Arial"/>
          <w:b/>
          <w:bCs/>
          <w:strike/>
          <w:snapToGrid/>
          <w:szCs w:val="24"/>
        </w:rPr>
        <w:t xml:space="preserve"> </w:t>
      </w:r>
      <w:r w:rsidRPr="009D1FFA">
        <w:rPr>
          <w:rFonts w:cs="Arial"/>
          <w:strike/>
          <w:snapToGrid/>
          <w:szCs w:val="24"/>
        </w:rPr>
        <w:t>with the Equation 612.5.3.2.1.</w:t>
      </w:r>
    </w:p>
    <w:p w14:paraId="3313EC31" w14:textId="77777777" w:rsidR="00893AE7" w:rsidRPr="009D1FFA" w:rsidRDefault="00893AE7" w:rsidP="00FB7287">
      <w:pPr>
        <w:widowControl/>
        <w:autoSpaceDE w:val="0"/>
        <w:autoSpaceDN w:val="0"/>
        <w:adjustRightInd w:val="0"/>
        <w:ind w:left="2160" w:firstLine="720"/>
        <w:rPr>
          <w:rFonts w:cs="Arial"/>
          <w:strike/>
          <w:snapToGrid/>
          <w:szCs w:val="24"/>
        </w:rPr>
      </w:pPr>
      <w:r w:rsidRPr="009D1FFA">
        <w:rPr>
          <w:rFonts w:cs="Arial"/>
          <w:strike/>
          <w:snapToGrid/>
          <w:szCs w:val="24"/>
        </w:rPr>
        <w:t>(Equation 612.5.3.2.1)</w:t>
      </w:r>
    </w:p>
    <w:p w14:paraId="1E58D9F0" w14:textId="77777777" w:rsidR="00893AE7" w:rsidRPr="009D1FFA" w:rsidRDefault="00893AE7" w:rsidP="00FB7287">
      <w:pPr>
        <w:widowControl/>
        <w:autoSpaceDE w:val="0"/>
        <w:autoSpaceDN w:val="0"/>
        <w:adjustRightInd w:val="0"/>
        <w:ind w:left="2160" w:firstLine="720"/>
        <w:rPr>
          <w:rFonts w:cs="Arial"/>
          <w:i/>
          <w:iCs/>
          <w:strike/>
          <w:snapToGrid/>
          <w:szCs w:val="24"/>
        </w:rPr>
      </w:pPr>
      <w:r w:rsidRPr="009D1FFA">
        <w:rPr>
          <w:rFonts w:cs="Arial"/>
          <w:i/>
          <w:iCs/>
          <w:strike/>
          <w:snapToGrid/>
          <w:szCs w:val="24"/>
        </w:rPr>
        <w:t xml:space="preserve">Pt = </w:t>
      </w:r>
      <w:proofErr w:type="spellStart"/>
      <w:r w:rsidRPr="009D1FFA">
        <w:rPr>
          <w:rFonts w:cs="Arial"/>
          <w:i/>
          <w:iCs/>
          <w:strike/>
          <w:snapToGrid/>
          <w:szCs w:val="24"/>
        </w:rPr>
        <w:t>Psup</w:t>
      </w:r>
      <w:proofErr w:type="spellEnd"/>
      <w:r w:rsidRPr="009D1FFA">
        <w:rPr>
          <w:rFonts w:cs="Arial"/>
          <w:i/>
          <w:iCs/>
          <w:strike/>
          <w:snapToGrid/>
          <w:szCs w:val="24"/>
        </w:rPr>
        <w:t xml:space="preserve"> – </w:t>
      </w:r>
      <w:proofErr w:type="spellStart"/>
      <w:r w:rsidRPr="009D1FFA">
        <w:rPr>
          <w:rFonts w:cs="Arial"/>
          <w:i/>
          <w:iCs/>
          <w:strike/>
          <w:snapToGrid/>
          <w:szCs w:val="24"/>
        </w:rPr>
        <w:t>PLws</w:t>
      </w:r>
      <w:proofErr w:type="spellEnd"/>
      <w:r w:rsidRPr="009D1FFA">
        <w:rPr>
          <w:rFonts w:cs="Arial"/>
          <w:i/>
          <w:iCs/>
          <w:strike/>
          <w:snapToGrid/>
          <w:szCs w:val="24"/>
        </w:rPr>
        <w:t xml:space="preserve"> – </w:t>
      </w:r>
      <w:proofErr w:type="spellStart"/>
      <w:r w:rsidRPr="009D1FFA">
        <w:rPr>
          <w:rFonts w:cs="Arial"/>
          <w:i/>
          <w:iCs/>
          <w:strike/>
          <w:snapToGrid/>
          <w:szCs w:val="24"/>
        </w:rPr>
        <w:t>PLm</w:t>
      </w:r>
      <w:proofErr w:type="spellEnd"/>
      <w:r w:rsidRPr="009D1FFA">
        <w:rPr>
          <w:rFonts w:cs="Arial"/>
          <w:i/>
          <w:iCs/>
          <w:strike/>
          <w:snapToGrid/>
          <w:szCs w:val="24"/>
        </w:rPr>
        <w:t xml:space="preserve"> – </w:t>
      </w:r>
      <w:proofErr w:type="spellStart"/>
      <w:r w:rsidRPr="009D1FFA">
        <w:rPr>
          <w:rFonts w:cs="Arial"/>
          <w:i/>
          <w:iCs/>
          <w:strike/>
          <w:snapToGrid/>
          <w:szCs w:val="24"/>
        </w:rPr>
        <w:t>PLd</w:t>
      </w:r>
      <w:proofErr w:type="spellEnd"/>
      <w:r w:rsidRPr="009D1FFA">
        <w:rPr>
          <w:rFonts w:cs="Arial"/>
          <w:i/>
          <w:iCs/>
          <w:strike/>
          <w:snapToGrid/>
          <w:szCs w:val="24"/>
        </w:rPr>
        <w:t xml:space="preserve"> – </w:t>
      </w:r>
      <w:proofErr w:type="spellStart"/>
      <w:r w:rsidRPr="009D1FFA">
        <w:rPr>
          <w:rFonts w:cs="Arial"/>
          <w:i/>
          <w:iCs/>
          <w:strike/>
          <w:snapToGrid/>
          <w:szCs w:val="24"/>
        </w:rPr>
        <w:t>PLe</w:t>
      </w:r>
      <w:proofErr w:type="spellEnd"/>
      <w:r w:rsidRPr="009D1FFA">
        <w:rPr>
          <w:rFonts w:cs="Arial"/>
          <w:i/>
          <w:iCs/>
          <w:strike/>
          <w:snapToGrid/>
          <w:szCs w:val="24"/>
        </w:rPr>
        <w:t xml:space="preserve"> – </w:t>
      </w:r>
      <w:proofErr w:type="spellStart"/>
      <w:r w:rsidRPr="009D1FFA">
        <w:rPr>
          <w:rFonts w:cs="Arial"/>
          <w:i/>
          <w:iCs/>
          <w:strike/>
          <w:snapToGrid/>
          <w:szCs w:val="24"/>
        </w:rPr>
        <w:t>Psp</w:t>
      </w:r>
      <w:proofErr w:type="spellEnd"/>
    </w:p>
    <w:p w14:paraId="15F0C2B6" w14:textId="77777777" w:rsidR="00FB7287" w:rsidRDefault="00FB7287" w:rsidP="00893AE7">
      <w:pPr>
        <w:widowControl/>
        <w:autoSpaceDE w:val="0"/>
        <w:autoSpaceDN w:val="0"/>
        <w:adjustRightInd w:val="0"/>
        <w:rPr>
          <w:rFonts w:cs="Arial"/>
          <w:strike/>
          <w:snapToGrid/>
          <w:szCs w:val="24"/>
        </w:rPr>
      </w:pPr>
    </w:p>
    <w:p w14:paraId="51AD8043" w14:textId="44CA0A0F" w:rsidR="00893AE7" w:rsidRPr="009D1FFA" w:rsidRDefault="00893AE7" w:rsidP="00FB7287">
      <w:pPr>
        <w:widowControl/>
        <w:autoSpaceDE w:val="0"/>
        <w:autoSpaceDN w:val="0"/>
        <w:adjustRightInd w:val="0"/>
        <w:ind w:left="2160" w:firstLine="720"/>
        <w:rPr>
          <w:rFonts w:cs="Arial"/>
          <w:strike/>
          <w:snapToGrid/>
          <w:szCs w:val="24"/>
        </w:rPr>
      </w:pPr>
      <w:r w:rsidRPr="009D1FFA">
        <w:rPr>
          <w:rFonts w:cs="Arial"/>
          <w:strike/>
          <w:snapToGrid/>
          <w:szCs w:val="24"/>
        </w:rPr>
        <w:t>Where:</w:t>
      </w:r>
    </w:p>
    <w:p w14:paraId="45CE0B8B" w14:textId="15768755" w:rsidR="00893AE7" w:rsidRPr="009D1FFA" w:rsidRDefault="00893AE7" w:rsidP="00FB7287">
      <w:pPr>
        <w:widowControl/>
        <w:autoSpaceDE w:val="0"/>
        <w:autoSpaceDN w:val="0"/>
        <w:adjustRightInd w:val="0"/>
        <w:ind w:left="2880"/>
        <w:rPr>
          <w:rFonts w:cs="Arial"/>
          <w:strike/>
          <w:snapToGrid/>
          <w:szCs w:val="24"/>
        </w:rPr>
      </w:pPr>
      <w:r w:rsidRPr="009D1FFA">
        <w:rPr>
          <w:rFonts w:cs="Arial"/>
          <w:i/>
          <w:iCs/>
          <w:strike/>
          <w:snapToGrid/>
          <w:szCs w:val="24"/>
        </w:rPr>
        <w:t xml:space="preserve">Pt </w:t>
      </w:r>
      <w:r w:rsidRPr="009D1FFA">
        <w:rPr>
          <w:rFonts w:cs="Arial"/>
          <w:strike/>
          <w:snapToGrid/>
          <w:szCs w:val="24"/>
        </w:rPr>
        <w:t>= Pressure used for sizing the system in</w:t>
      </w:r>
      <w:r w:rsidR="00FB7287">
        <w:rPr>
          <w:rFonts w:cs="Arial"/>
          <w:strike/>
          <w:snapToGrid/>
          <w:szCs w:val="24"/>
        </w:rPr>
        <w:t xml:space="preserve"> Table </w:t>
      </w:r>
      <w:r w:rsidRPr="009D1FFA">
        <w:rPr>
          <w:rFonts w:cs="Arial"/>
          <w:strike/>
          <w:snapToGrid/>
          <w:szCs w:val="24"/>
        </w:rPr>
        <w:t>612.5.3.2(4) through Table</w:t>
      </w:r>
      <w:r w:rsidR="00FB7287">
        <w:rPr>
          <w:rFonts w:cs="Arial"/>
          <w:strike/>
          <w:snapToGrid/>
          <w:szCs w:val="24"/>
        </w:rPr>
        <w:t xml:space="preserve"> </w:t>
      </w:r>
      <w:r w:rsidRPr="009D1FFA">
        <w:rPr>
          <w:rFonts w:cs="Arial"/>
          <w:strike/>
          <w:snapToGrid/>
          <w:szCs w:val="24"/>
        </w:rPr>
        <w:t>612.5.3.2(9)</w:t>
      </w:r>
    </w:p>
    <w:p w14:paraId="1DC9AB43" w14:textId="77777777" w:rsidR="00FB7287" w:rsidRDefault="00FB7287" w:rsidP="00893AE7">
      <w:pPr>
        <w:widowControl/>
        <w:autoSpaceDE w:val="0"/>
        <w:autoSpaceDN w:val="0"/>
        <w:adjustRightInd w:val="0"/>
        <w:rPr>
          <w:rFonts w:cs="Arial"/>
          <w:i/>
          <w:iCs/>
          <w:strike/>
          <w:snapToGrid/>
          <w:szCs w:val="24"/>
        </w:rPr>
      </w:pPr>
    </w:p>
    <w:p w14:paraId="177A14A4" w14:textId="2B1D0FEA" w:rsidR="00893AE7" w:rsidRPr="009D1FFA" w:rsidRDefault="00893AE7" w:rsidP="00FB7287">
      <w:pPr>
        <w:widowControl/>
        <w:autoSpaceDE w:val="0"/>
        <w:autoSpaceDN w:val="0"/>
        <w:adjustRightInd w:val="0"/>
        <w:ind w:left="2160" w:firstLine="720"/>
        <w:rPr>
          <w:rFonts w:cs="Arial"/>
          <w:strike/>
          <w:snapToGrid/>
          <w:szCs w:val="24"/>
        </w:rPr>
      </w:pPr>
      <w:proofErr w:type="spellStart"/>
      <w:r w:rsidRPr="009D1FFA">
        <w:rPr>
          <w:rFonts w:cs="Arial"/>
          <w:i/>
          <w:iCs/>
          <w:strike/>
          <w:snapToGrid/>
          <w:szCs w:val="24"/>
        </w:rPr>
        <w:t>Psup</w:t>
      </w:r>
      <w:proofErr w:type="spellEnd"/>
      <w:r w:rsidRPr="009D1FFA">
        <w:rPr>
          <w:rFonts w:cs="Arial"/>
          <w:i/>
          <w:iCs/>
          <w:strike/>
          <w:snapToGrid/>
          <w:szCs w:val="24"/>
        </w:rPr>
        <w:t xml:space="preserve"> </w:t>
      </w:r>
      <w:r w:rsidRPr="009D1FFA">
        <w:rPr>
          <w:rFonts w:cs="Arial"/>
          <w:strike/>
          <w:snapToGrid/>
          <w:szCs w:val="24"/>
        </w:rPr>
        <w:t>= Pressure available from the</w:t>
      </w:r>
      <w:r w:rsidR="00FB7287">
        <w:rPr>
          <w:rFonts w:cs="Arial"/>
          <w:strike/>
          <w:snapToGrid/>
          <w:szCs w:val="24"/>
        </w:rPr>
        <w:t xml:space="preserve"> </w:t>
      </w:r>
      <w:r w:rsidRPr="009D1FFA">
        <w:rPr>
          <w:rFonts w:cs="Arial"/>
          <w:strike/>
          <w:snapToGrid/>
          <w:szCs w:val="24"/>
        </w:rPr>
        <w:t>water supply source</w:t>
      </w:r>
    </w:p>
    <w:p w14:paraId="48B5D616" w14:textId="77777777" w:rsidR="00FB7287" w:rsidRDefault="00FB7287" w:rsidP="00893AE7">
      <w:pPr>
        <w:widowControl/>
        <w:autoSpaceDE w:val="0"/>
        <w:autoSpaceDN w:val="0"/>
        <w:adjustRightInd w:val="0"/>
        <w:rPr>
          <w:rFonts w:cs="Arial"/>
          <w:i/>
          <w:iCs/>
          <w:strike/>
          <w:snapToGrid/>
          <w:szCs w:val="24"/>
        </w:rPr>
      </w:pPr>
    </w:p>
    <w:p w14:paraId="4176A115" w14:textId="1DFB31E5" w:rsidR="00893AE7" w:rsidRPr="009D1FFA" w:rsidRDefault="00893AE7" w:rsidP="00FB7287">
      <w:pPr>
        <w:widowControl/>
        <w:autoSpaceDE w:val="0"/>
        <w:autoSpaceDN w:val="0"/>
        <w:adjustRightInd w:val="0"/>
        <w:ind w:left="2160" w:firstLine="720"/>
        <w:rPr>
          <w:rFonts w:cs="Arial"/>
          <w:strike/>
          <w:snapToGrid/>
          <w:szCs w:val="24"/>
        </w:rPr>
      </w:pPr>
      <w:proofErr w:type="spellStart"/>
      <w:r w:rsidRPr="009D1FFA">
        <w:rPr>
          <w:rFonts w:cs="Arial"/>
          <w:i/>
          <w:iCs/>
          <w:strike/>
          <w:snapToGrid/>
          <w:szCs w:val="24"/>
        </w:rPr>
        <w:t>PLws</w:t>
      </w:r>
      <w:proofErr w:type="spellEnd"/>
      <w:r w:rsidRPr="009D1FFA">
        <w:rPr>
          <w:rFonts w:cs="Arial"/>
          <w:i/>
          <w:iCs/>
          <w:strike/>
          <w:snapToGrid/>
          <w:szCs w:val="24"/>
        </w:rPr>
        <w:t xml:space="preserve"> </w:t>
      </w:r>
      <w:r w:rsidRPr="009D1FFA">
        <w:rPr>
          <w:rFonts w:cs="Arial"/>
          <w:strike/>
          <w:snapToGrid/>
          <w:szCs w:val="24"/>
        </w:rPr>
        <w:t>= Pressure loss in the water service pipe</w:t>
      </w:r>
    </w:p>
    <w:p w14:paraId="427359A8" w14:textId="77777777" w:rsidR="00FB7287" w:rsidRDefault="00FB7287" w:rsidP="00893AE7">
      <w:pPr>
        <w:widowControl/>
        <w:autoSpaceDE w:val="0"/>
        <w:autoSpaceDN w:val="0"/>
        <w:adjustRightInd w:val="0"/>
        <w:rPr>
          <w:rFonts w:cs="Arial"/>
          <w:i/>
          <w:iCs/>
          <w:strike/>
          <w:snapToGrid/>
          <w:szCs w:val="24"/>
        </w:rPr>
      </w:pPr>
    </w:p>
    <w:p w14:paraId="7F0E83BC" w14:textId="43CD9FAC" w:rsidR="00893AE7" w:rsidRPr="009D1FFA" w:rsidRDefault="00893AE7" w:rsidP="00FB7287">
      <w:pPr>
        <w:widowControl/>
        <w:autoSpaceDE w:val="0"/>
        <w:autoSpaceDN w:val="0"/>
        <w:adjustRightInd w:val="0"/>
        <w:ind w:left="2160" w:firstLine="720"/>
        <w:rPr>
          <w:rFonts w:cs="Arial"/>
          <w:strike/>
          <w:snapToGrid/>
          <w:szCs w:val="24"/>
        </w:rPr>
      </w:pPr>
      <w:proofErr w:type="spellStart"/>
      <w:r w:rsidRPr="009D1FFA">
        <w:rPr>
          <w:rFonts w:cs="Arial"/>
          <w:i/>
          <w:iCs/>
          <w:strike/>
          <w:snapToGrid/>
          <w:szCs w:val="24"/>
        </w:rPr>
        <w:t>PLm</w:t>
      </w:r>
      <w:proofErr w:type="spellEnd"/>
      <w:r w:rsidRPr="009D1FFA">
        <w:rPr>
          <w:rFonts w:cs="Arial"/>
          <w:i/>
          <w:iCs/>
          <w:strike/>
          <w:snapToGrid/>
          <w:szCs w:val="24"/>
        </w:rPr>
        <w:t xml:space="preserve"> </w:t>
      </w:r>
      <w:r w:rsidRPr="009D1FFA">
        <w:rPr>
          <w:rFonts w:cs="Arial"/>
          <w:strike/>
          <w:snapToGrid/>
          <w:szCs w:val="24"/>
        </w:rPr>
        <w:t>= Pressure loss through the water meter</w:t>
      </w:r>
    </w:p>
    <w:p w14:paraId="293EA504" w14:textId="77777777" w:rsidR="00FB7287" w:rsidRDefault="00FB7287" w:rsidP="00893AE7">
      <w:pPr>
        <w:widowControl/>
        <w:autoSpaceDE w:val="0"/>
        <w:autoSpaceDN w:val="0"/>
        <w:adjustRightInd w:val="0"/>
        <w:rPr>
          <w:rFonts w:cs="Arial"/>
          <w:i/>
          <w:iCs/>
          <w:strike/>
          <w:snapToGrid/>
          <w:szCs w:val="24"/>
        </w:rPr>
      </w:pPr>
    </w:p>
    <w:p w14:paraId="484EFE90" w14:textId="48AA9AF7" w:rsidR="00893AE7" w:rsidRPr="009D1FFA" w:rsidRDefault="00893AE7" w:rsidP="00FB7287">
      <w:pPr>
        <w:widowControl/>
        <w:autoSpaceDE w:val="0"/>
        <w:autoSpaceDN w:val="0"/>
        <w:adjustRightInd w:val="0"/>
        <w:ind w:left="2160" w:firstLine="720"/>
        <w:rPr>
          <w:rFonts w:cs="Arial"/>
          <w:strike/>
          <w:snapToGrid/>
          <w:szCs w:val="24"/>
        </w:rPr>
      </w:pPr>
      <w:proofErr w:type="spellStart"/>
      <w:r w:rsidRPr="009D1FFA">
        <w:rPr>
          <w:rFonts w:cs="Arial"/>
          <w:i/>
          <w:iCs/>
          <w:strike/>
          <w:snapToGrid/>
          <w:szCs w:val="24"/>
        </w:rPr>
        <w:t>PLd</w:t>
      </w:r>
      <w:proofErr w:type="spellEnd"/>
      <w:r w:rsidRPr="009D1FFA">
        <w:rPr>
          <w:rFonts w:cs="Arial"/>
          <w:i/>
          <w:iCs/>
          <w:strike/>
          <w:snapToGrid/>
          <w:szCs w:val="24"/>
        </w:rPr>
        <w:t xml:space="preserve"> </w:t>
      </w:r>
      <w:r w:rsidRPr="009D1FFA">
        <w:rPr>
          <w:rFonts w:cs="Arial"/>
          <w:strike/>
          <w:snapToGrid/>
          <w:szCs w:val="24"/>
        </w:rPr>
        <w:t>= Pressure loss from devices other than</w:t>
      </w:r>
      <w:r w:rsidR="00FB7287">
        <w:rPr>
          <w:rFonts w:cs="Arial"/>
          <w:strike/>
          <w:snapToGrid/>
          <w:szCs w:val="24"/>
        </w:rPr>
        <w:t xml:space="preserve"> </w:t>
      </w:r>
      <w:r w:rsidRPr="009D1FFA">
        <w:rPr>
          <w:rFonts w:cs="Arial"/>
          <w:strike/>
          <w:snapToGrid/>
          <w:szCs w:val="24"/>
        </w:rPr>
        <w:t>the water meter</w:t>
      </w:r>
    </w:p>
    <w:p w14:paraId="6AF71E5E" w14:textId="77777777" w:rsidR="00FB7287" w:rsidRDefault="00FB7287" w:rsidP="00893AE7">
      <w:pPr>
        <w:widowControl/>
        <w:autoSpaceDE w:val="0"/>
        <w:autoSpaceDN w:val="0"/>
        <w:adjustRightInd w:val="0"/>
        <w:rPr>
          <w:rFonts w:cs="Arial"/>
          <w:i/>
          <w:iCs/>
          <w:strike/>
          <w:snapToGrid/>
          <w:szCs w:val="24"/>
        </w:rPr>
      </w:pPr>
    </w:p>
    <w:p w14:paraId="2B771939" w14:textId="49571D86" w:rsidR="00893AE7" w:rsidRPr="009D1FFA" w:rsidRDefault="00893AE7" w:rsidP="00FB7287">
      <w:pPr>
        <w:widowControl/>
        <w:autoSpaceDE w:val="0"/>
        <w:autoSpaceDN w:val="0"/>
        <w:adjustRightInd w:val="0"/>
        <w:ind w:left="2160" w:firstLine="720"/>
        <w:rPr>
          <w:rFonts w:cs="Arial"/>
          <w:strike/>
          <w:snapToGrid/>
          <w:szCs w:val="24"/>
        </w:rPr>
      </w:pPr>
      <w:proofErr w:type="spellStart"/>
      <w:r w:rsidRPr="009D1FFA">
        <w:rPr>
          <w:rFonts w:cs="Arial"/>
          <w:i/>
          <w:iCs/>
          <w:strike/>
          <w:snapToGrid/>
          <w:szCs w:val="24"/>
        </w:rPr>
        <w:t>PLe</w:t>
      </w:r>
      <w:proofErr w:type="spellEnd"/>
      <w:r w:rsidRPr="009D1FFA">
        <w:rPr>
          <w:rFonts w:cs="Arial"/>
          <w:i/>
          <w:iCs/>
          <w:strike/>
          <w:snapToGrid/>
          <w:szCs w:val="24"/>
        </w:rPr>
        <w:t xml:space="preserve"> </w:t>
      </w:r>
      <w:r w:rsidRPr="009D1FFA">
        <w:rPr>
          <w:rFonts w:cs="Arial"/>
          <w:strike/>
          <w:snapToGrid/>
          <w:szCs w:val="24"/>
        </w:rPr>
        <w:t>= Pressure loss associated with changes</w:t>
      </w:r>
      <w:r w:rsidR="00FB7287">
        <w:rPr>
          <w:rFonts w:cs="Arial"/>
          <w:strike/>
          <w:snapToGrid/>
          <w:szCs w:val="24"/>
        </w:rPr>
        <w:t xml:space="preserve"> </w:t>
      </w:r>
      <w:r w:rsidRPr="009D1FFA">
        <w:rPr>
          <w:rFonts w:cs="Arial"/>
          <w:strike/>
          <w:snapToGrid/>
          <w:szCs w:val="24"/>
        </w:rPr>
        <w:t>in elevation</w:t>
      </w:r>
    </w:p>
    <w:p w14:paraId="3B03D155" w14:textId="77777777" w:rsidR="00FB7287" w:rsidRDefault="00FB7287" w:rsidP="00893AE7">
      <w:pPr>
        <w:widowControl/>
        <w:autoSpaceDE w:val="0"/>
        <w:autoSpaceDN w:val="0"/>
        <w:adjustRightInd w:val="0"/>
        <w:rPr>
          <w:rFonts w:cs="Arial"/>
          <w:i/>
          <w:iCs/>
          <w:strike/>
          <w:snapToGrid/>
          <w:szCs w:val="24"/>
        </w:rPr>
      </w:pPr>
    </w:p>
    <w:p w14:paraId="5080A685" w14:textId="061A5EBC" w:rsidR="00893AE7" w:rsidRPr="009D1FFA" w:rsidRDefault="00893AE7" w:rsidP="00FB7287">
      <w:pPr>
        <w:widowControl/>
        <w:autoSpaceDE w:val="0"/>
        <w:autoSpaceDN w:val="0"/>
        <w:adjustRightInd w:val="0"/>
        <w:ind w:left="2160" w:firstLine="720"/>
        <w:rPr>
          <w:rFonts w:cs="Arial"/>
          <w:strike/>
          <w:snapToGrid/>
          <w:szCs w:val="24"/>
        </w:rPr>
      </w:pPr>
      <w:proofErr w:type="spellStart"/>
      <w:r w:rsidRPr="009D1FFA">
        <w:rPr>
          <w:rFonts w:cs="Arial"/>
          <w:i/>
          <w:iCs/>
          <w:strike/>
          <w:snapToGrid/>
          <w:szCs w:val="24"/>
        </w:rPr>
        <w:t>Psp</w:t>
      </w:r>
      <w:proofErr w:type="spellEnd"/>
      <w:r w:rsidRPr="009D1FFA">
        <w:rPr>
          <w:rFonts w:cs="Arial"/>
          <w:i/>
          <w:iCs/>
          <w:strike/>
          <w:snapToGrid/>
          <w:szCs w:val="24"/>
        </w:rPr>
        <w:t xml:space="preserve"> </w:t>
      </w:r>
      <w:r w:rsidRPr="009D1FFA">
        <w:rPr>
          <w:rFonts w:cs="Arial"/>
          <w:strike/>
          <w:snapToGrid/>
          <w:szCs w:val="24"/>
        </w:rPr>
        <w:t>= Maximum pressure required by a</w:t>
      </w:r>
      <w:r w:rsidR="00FB7287">
        <w:rPr>
          <w:rFonts w:cs="Arial"/>
          <w:strike/>
          <w:snapToGrid/>
          <w:szCs w:val="24"/>
        </w:rPr>
        <w:t xml:space="preserve"> </w:t>
      </w:r>
      <w:r w:rsidRPr="009D1FFA">
        <w:rPr>
          <w:rFonts w:cs="Arial"/>
          <w:strike/>
          <w:snapToGrid/>
          <w:szCs w:val="24"/>
        </w:rPr>
        <w:t>sprinkler</w:t>
      </w:r>
    </w:p>
    <w:p w14:paraId="7B95C805" w14:textId="77777777" w:rsidR="00FB7287" w:rsidRDefault="00FB7287" w:rsidP="00893AE7">
      <w:pPr>
        <w:widowControl/>
        <w:autoSpaceDE w:val="0"/>
        <w:autoSpaceDN w:val="0"/>
        <w:adjustRightInd w:val="0"/>
        <w:rPr>
          <w:rFonts w:cs="Arial"/>
          <w:b/>
          <w:bCs/>
          <w:strike/>
          <w:snapToGrid/>
          <w:szCs w:val="24"/>
        </w:rPr>
      </w:pPr>
    </w:p>
    <w:p w14:paraId="26E14C1D" w14:textId="364F4C53" w:rsidR="00893AE7" w:rsidRPr="009D1FFA" w:rsidRDefault="00893AE7" w:rsidP="00FB7287">
      <w:pPr>
        <w:widowControl/>
        <w:autoSpaceDE w:val="0"/>
        <w:autoSpaceDN w:val="0"/>
        <w:adjustRightInd w:val="0"/>
        <w:ind w:left="2160"/>
        <w:rPr>
          <w:rFonts w:cs="Arial"/>
          <w:strike/>
          <w:snapToGrid/>
          <w:szCs w:val="24"/>
        </w:rPr>
      </w:pPr>
      <w:r w:rsidRPr="009D1FFA">
        <w:rPr>
          <w:rFonts w:cs="Arial"/>
          <w:b/>
          <w:bCs/>
          <w:strike/>
          <w:snapToGrid/>
          <w:szCs w:val="24"/>
        </w:rPr>
        <w:t xml:space="preserve">612.5.3.2.2 Calculation Procedure. </w:t>
      </w:r>
      <w:r w:rsidRPr="009D1FFA">
        <w:rPr>
          <w:rFonts w:cs="Arial"/>
          <w:strike/>
          <w:snapToGrid/>
          <w:szCs w:val="24"/>
        </w:rPr>
        <w:t>The</w:t>
      </w:r>
      <w:r w:rsidR="00FB7287">
        <w:rPr>
          <w:rFonts w:cs="Arial"/>
          <w:strike/>
          <w:snapToGrid/>
          <w:szCs w:val="24"/>
        </w:rPr>
        <w:t xml:space="preserve"> following procedure shall </w:t>
      </w:r>
      <w:r w:rsidRPr="009D1FFA">
        <w:rPr>
          <w:rFonts w:cs="Arial"/>
          <w:strike/>
          <w:snapToGrid/>
          <w:szCs w:val="24"/>
        </w:rPr>
        <w:t>be used to determine</w:t>
      </w:r>
      <w:r w:rsidR="00FB7287">
        <w:rPr>
          <w:rFonts w:cs="Arial"/>
          <w:strike/>
          <w:snapToGrid/>
          <w:szCs w:val="24"/>
        </w:rPr>
        <w:t xml:space="preserve"> </w:t>
      </w:r>
      <w:r w:rsidRPr="009D1FFA">
        <w:rPr>
          <w:rFonts w:cs="Arial"/>
          <w:strike/>
          <w:snapToGrid/>
          <w:szCs w:val="24"/>
        </w:rPr>
        <w:t>the minimum size of the residential sprinkler</w:t>
      </w:r>
      <w:r w:rsidR="00FB7287">
        <w:rPr>
          <w:rFonts w:cs="Arial"/>
          <w:strike/>
          <w:snapToGrid/>
          <w:szCs w:val="24"/>
        </w:rPr>
        <w:t xml:space="preserve"> </w:t>
      </w:r>
      <w:r w:rsidRPr="009D1FFA">
        <w:rPr>
          <w:rFonts w:cs="Arial"/>
          <w:strike/>
          <w:snapToGrid/>
          <w:szCs w:val="24"/>
        </w:rPr>
        <w:t>piping:</w:t>
      </w:r>
    </w:p>
    <w:p w14:paraId="4FDB6929" w14:textId="77777777" w:rsidR="00E76C68" w:rsidRDefault="00E76C68" w:rsidP="00FB7287">
      <w:pPr>
        <w:widowControl/>
        <w:autoSpaceDE w:val="0"/>
        <w:autoSpaceDN w:val="0"/>
        <w:adjustRightInd w:val="0"/>
        <w:ind w:left="1440" w:firstLine="720"/>
        <w:rPr>
          <w:rFonts w:cs="Arial"/>
          <w:b/>
          <w:bCs/>
          <w:strike/>
          <w:snapToGrid/>
          <w:szCs w:val="24"/>
        </w:rPr>
      </w:pPr>
    </w:p>
    <w:p w14:paraId="2C31CE87" w14:textId="643B3E8C" w:rsidR="00893AE7" w:rsidRPr="009D1FFA" w:rsidRDefault="00893AE7" w:rsidP="00FB7287">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1 - Determine </w:t>
      </w:r>
      <w:proofErr w:type="spellStart"/>
      <w:r w:rsidRPr="009D1FFA">
        <w:rPr>
          <w:rFonts w:cs="Arial"/>
          <w:b/>
          <w:bCs/>
          <w:i/>
          <w:iCs/>
          <w:strike/>
          <w:snapToGrid/>
          <w:szCs w:val="24"/>
        </w:rPr>
        <w:t>Psup</w:t>
      </w:r>
      <w:proofErr w:type="spellEnd"/>
    </w:p>
    <w:p w14:paraId="42A72ECD" w14:textId="3BD795F3" w:rsidR="00893AE7" w:rsidRPr="009D1FFA" w:rsidRDefault="00893AE7" w:rsidP="00FB7287">
      <w:pPr>
        <w:widowControl/>
        <w:autoSpaceDE w:val="0"/>
        <w:autoSpaceDN w:val="0"/>
        <w:adjustRightInd w:val="0"/>
        <w:ind w:left="2160"/>
        <w:rPr>
          <w:rFonts w:cs="Arial"/>
          <w:strike/>
          <w:snapToGrid/>
          <w:szCs w:val="24"/>
        </w:rPr>
      </w:pPr>
      <w:r w:rsidRPr="009D1FFA">
        <w:rPr>
          <w:rFonts w:cs="Arial"/>
          <w:strike/>
          <w:snapToGrid/>
          <w:szCs w:val="24"/>
        </w:rPr>
        <w:t>Obtain the supply pressure available from the</w:t>
      </w:r>
      <w:r w:rsidR="00FB7287">
        <w:rPr>
          <w:rFonts w:cs="Arial"/>
          <w:strike/>
          <w:snapToGrid/>
          <w:szCs w:val="24"/>
        </w:rPr>
        <w:t xml:space="preserve"> water main from the </w:t>
      </w:r>
      <w:r w:rsidRPr="009D1FFA">
        <w:rPr>
          <w:rFonts w:cs="Arial"/>
          <w:strike/>
          <w:snapToGrid/>
          <w:szCs w:val="24"/>
        </w:rPr>
        <w:t>water purveyor, or for an</w:t>
      </w:r>
      <w:r w:rsidR="00FB7287">
        <w:rPr>
          <w:rFonts w:cs="Arial"/>
          <w:strike/>
          <w:snapToGrid/>
          <w:szCs w:val="24"/>
        </w:rPr>
        <w:t xml:space="preserve"> </w:t>
      </w:r>
      <w:r w:rsidRPr="009D1FFA">
        <w:rPr>
          <w:rFonts w:cs="Arial"/>
          <w:strike/>
          <w:snapToGrid/>
          <w:szCs w:val="24"/>
        </w:rPr>
        <w:t>individual source; the available supply pressure</w:t>
      </w:r>
      <w:r w:rsidR="00FB7287">
        <w:rPr>
          <w:rFonts w:cs="Arial"/>
          <w:strike/>
          <w:snapToGrid/>
          <w:szCs w:val="24"/>
        </w:rPr>
        <w:t xml:space="preserve"> </w:t>
      </w:r>
      <w:r w:rsidRPr="009D1FFA">
        <w:rPr>
          <w:rFonts w:cs="Arial"/>
          <w:strike/>
          <w:snapToGrid/>
          <w:szCs w:val="24"/>
        </w:rPr>
        <w:t>shall be in accordance with Section 612.5.2.1.</w:t>
      </w:r>
    </w:p>
    <w:p w14:paraId="599CA18D" w14:textId="614EEC53" w:rsidR="00893AE7" w:rsidRPr="009D1FFA" w:rsidRDefault="008D5422" w:rsidP="00893AE7">
      <w:pPr>
        <w:widowControl/>
        <w:rPr>
          <w:rFonts w:cs="Arial"/>
          <w:strike/>
          <w:snapToGrid/>
          <w:szCs w:val="24"/>
        </w:rPr>
      </w:pPr>
      <w:r>
        <w:rPr>
          <w:rFonts w:cs="Arial"/>
          <w:strike/>
          <w:snapToGrid/>
          <w:szCs w:val="24"/>
        </w:rPr>
        <w:br w:type="page"/>
      </w:r>
    </w:p>
    <w:p w14:paraId="48B367A3" w14:textId="77777777" w:rsidR="00893AE7" w:rsidRPr="009D1FFA" w:rsidRDefault="00893AE7" w:rsidP="00893AE7">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612.5.3.2(1)</w:t>
      </w:r>
    </w:p>
    <w:p w14:paraId="70373EBB" w14:textId="4DB6E706" w:rsidR="00FB7287" w:rsidRDefault="00893AE7" w:rsidP="008D5422">
      <w:pPr>
        <w:widowControl/>
        <w:jc w:val="center"/>
        <w:rPr>
          <w:rFonts w:ascii="Arial Bold" w:hAnsi="Arial Bold" w:cs="Arial"/>
          <w:b/>
          <w:bCs/>
          <w:strike/>
          <w:snapToGrid/>
          <w:szCs w:val="24"/>
          <w:vertAlign w:val="superscript"/>
        </w:rPr>
      </w:pPr>
      <w:r w:rsidRPr="009D1FFA">
        <w:rPr>
          <w:rFonts w:cs="Arial"/>
          <w:b/>
          <w:bCs/>
          <w:strike/>
          <w:snapToGrid/>
          <w:szCs w:val="24"/>
        </w:rPr>
        <w:t>WATER SERVICE PRESSURE LOSS (</w:t>
      </w:r>
      <w:proofErr w:type="spellStart"/>
      <w:r w:rsidRPr="009D1FFA">
        <w:rPr>
          <w:rFonts w:cs="Arial"/>
          <w:b/>
          <w:bCs/>
          <w:i/>
          <w:iCs/>
          <w:strike/>
          <w:snapToGrid/>
          <w:szCs w:val="24"/>
        </w:rPr>
        <w:t>PL</w:t>
      </w:r>
      <w:r w:rsidRPr="00FB7287">
        <w:rPr>
          <w:rFonts w:ascii="Arial Bold" w:hAnsi="Arial Bold" w:cs="Arial"/>
          <w:b/>
          <w:bCs/>
          <w:i/>
          <w:iCs/>
          <w:strike/>
          <w:snapToGrid/>
          <w:szCs w:val="24"/>
          <w:vertAlign w:val="subscript"/>
        </w:rPr>
        <w:t>ws</w:t>
      </w:r>
      <w:proofErr w:type="spellEnd"/>
      <w:r w:rsidRPr="009D1FFA">
        <w:rPr>
          <w:rFonts w:cs="Arial"/>
          <w:b/>
          <w:bCs/>
          <w:strike/>
          <w:snapToGrid/>
          <w:szCs w:val="24"/>
        </w:rPr>
        <w:t>)</w:t>
      </w:r>
      <w:r w:rsidRPr="00FB7287">
        <w:rPr>
          <w:rFonts w:ascii="Arial Bold" w:hAnsi="Arial Bold" w:cs="Arial"/>
          <w:b/>
          <w:bCs/>
          <w:strike/>
          <w:snapToGrid/>
          <w:szCs w:val="24"/>
          <w:vertAlign w:val="superscript"/>
        </w:rPr>
        <w:t>1, 2, 3</w:t>
      </w:r>
    </w:p>
    <w:p w14:paraId="7CC9C012" w14:textId="125BF947" w:rsidR="00BB69F6" w:rsidRPr="008D5422" w:rsidRDefault="00BB69F6" w:rsidP="008D5422">
      <w:pPr>
        <w:widowControl/>
        <w:jc w:val="center"/>
        <w:rPr>
          <w:rFonts w:cs="Arial"/>
          <w:b/>
          <w:bCs/>
          <w:strike/>
          <w:snapToGrid/>
          <w:szCs w:val="24"/>
        </w:rPr>
      </w:pPr>
      <w:r>
        <w:rPr>
          <w:rFonts w:cs="Arial"/>
          <w:b/>
          <w:bCs/>
          <w:strike/>
          <w:noProof/>
          <w:snapToGrid/>
          <w:szCs w:val="24"/>
        </w:rPr>
        <w:drawing>
          <wp:inline distT="0" distB="0" distL="0" distR="0" wp14:anchorId="6D76D7BB" wp14:editId="66EB72CC">
            <wp:extent cx="6012143" cy="3870251"/>
            <wp:effectExtent l="0" t="0" r="8255" b="0"/>
            <wp:docPr id="11" name="Picture 11" descr="Table 612.5.3.2(1)&#10;&#10;Water Service Pressure Loss.&#10;First Column: flow rate, 2nd column 3/4 in water service pressure loss at 40 feet or less, 412, 76, 101 feet or less.  3rd column 1 inch water service pressure loss 40 feet or less, 41, 76, 101 feet or less.  4th column 1 1/4 inch water  service pressure loss 40 feet or less, 41, 76m 101 feet or less and all the various psi's&#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612.5.3.2(1)&#10;&#10;Water Service Pressure Loss.&#10;First Column: flow rate, 2nd column 3/4 in water service pressure loss at 40 feet or less, 412, 76, 101 feet or less.  3rd column 1 inch water service pressure loss 40 feet or less, 41, 76, 101 feet or less.  4th column 1 1/4 inch water  service pressure loss 40 feet or less, 41, 76m 101 feet or less and all the various psi's&#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2">
                      <a:extLst>
                        <a:ext uri="{28A0092B-C50C-407E-A947-70E740481C1C}">
                          <a14:useLocalDpi xmlns:a14="http://schemas.microsoft.com/office/drawing/2010/main" val="0"/>
                        </a:ext>
                      </a:extLst>
                    </a:blip>
                    <a:stretch>
                      <a:fillRect/>
                    </a:stretch>
                  </pic:blipFill>
                  <pic:spPr>
                    <a:xfrm>
                      <a:off x="0" y="0"/>
                      <a:ext cx="6045265" cy="3891573"/>
                    </a:xfrm>
                    <a:prstGeom prst="rect">
                      <a:avLst/>
                    </a:prstGeom>
                  </pic:spPr>
                </pic:pic>
              </a:graphicData>
            </a:graphic>
          </wp:inline>
        </w:drawing>
      </w:r>
    </w:p>
    <w:p w14:paraId="6294923F" w14:textId="44FCDC8A"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For SI units: 1 gallon per minute = 0.06 L/s, 1 pound-force per square inch= 6.89 kPa, 1 inch = 25 mm, 1 foot = 304.8 mm</w:t>
      </w:r>
    </w:p>
    <w:p w14:paraId="78BB6090" w14:textId="77777777" w:rsidR="002563F6" w:rsidRPr="009D1FFA" w:rsidRDefault="002563F6" w:rsidP="002563F6">
      <w:pPr>
        <w:widowControl/>
        <w:autoSpaceDE w:val="0"/>
        <w:autoSpaceDN w:val="0"/>
        <w:adjustRightInd w:val="0"/>
        <w:rPr>
          <w:rFonts w:cs="Arial"/>
          <w:b/>
          <w:bCs/>
          <w:strike/>
          <w:snapToGrid/>
          <w:szCs w:val="24"/>
        </w:rPr>
      </w:pPr>
      <w:r w:rsidRPr="009D1FFA">
        <w:rPr>
          <w:rFonts w:cs="Arial"/>
          <w:b/>
          <w:bCs/>
          <w:strike/>
          <w:snapToGrid/>
          <w:szCs w:val="24"/>
        </w:rPr>
        <w:t>Notes:</w:t>
      </w:r>
    </w:p>
    <w:p w14:paraId="477460CF" w14:textId="5DB51EBC"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1 Values are applicable for underground pi</w:t>
      </w:r>
      <w:r w:rsidR="00E76C68">
        <w:rPr>
          <w:rFonts w:cs="Arial"/>
          <w:strike/>
          <w:snapToGrid/>
          <w:szCs w:val="24"/>
        </w:rPr>
        <w:t xml:space="preserve">ping materials and are based on </w:t>
      </w:r>
      <w:r w:rsidRPr="009D1FFA">
        <w:rPr>
          <w:rFonts w:cs="Arial"/>
          <w:strike/>
          <w:snapToGrid/>
          <w:szCs w:val="24"/>
        </w:rPr>
        <w:t>polyethylene pipe having an SDR of 11 and a Hazen Williams C Factor of 150.</w:t>
      </w:r>
    </w:p>
    <w:p w14:paraId="5330377D" w14:textId="77777777" w:rsidR="00E76C68" w:rsidRDefault="00E76C68" w:rsidP="002563F6">
      <w:pPr>
        <w:widowControl/>
        <w:autoSpaceDE w:val="0"/>
        <w:autoSpaceDN w:val="0"/>
        <w:adjustRightInd w:val="0"/>
        <w:rPr>
          <w:rFonts w:cs="Arial"/>
          <w:strike/>
          <w:snapToGrid/>
          <w:szCs w:val="24"/>
        </w:rPr>
      </w:pPr>
    </w:p>
    <w:p w14:paraId="226EB346" w14:textId="5BDEAE0F"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2 Values include the following length allowances for fitti</w:t>
      </w:r>
      <w:r w:rsidR="00E76C68">
        <w:rPr>
          <w:rFonts w:cs="Arial"/>
          <w:strike/>
          <w:snapToGrid/>
          <w:szCs w:val="24"/>
        </w:rPr>
        <w:t xml:space="preserve">ngs: 25 percent length increase </w:t>
      </w:r>
      <w:r w:rsidRPr="009D1FFA">
        <w:rPr>
          <w:rFonts w:cs="Arial"/>
          <w:strike/>
          <w:snapToGrid/>
          <w:szCs w:val="24"/>
        </w:rPr>
        <w:t>for actual lengths up to 100 feet (30 480 mm) and 15 percent length</w:t>
      </w:r>
      <w:r w:rsidR="00E76C68">
        <w:rPr>
          <w:rFonts w:cs="Arial"/>
          <w:strike/>
          <w:snapToGrid/>
          <w:szCs w:val="24"/>
        </w:rPr>
        <w:t xml:space="preserve"> increase for actual </w:t>
      </w:r>
      <w:r w:rsidRPr="009D1FFA">
        <w:rPr>
          <w:rFonts w:cs="Arial"/>
          <w:strike/>
          <w:snapToGrid/>
          <w:szCs w:val="24"/>
        </w:rPr>
        <w:t>lengths over 100 feet (30 480 mm).</w:t>
      </w:r>
    </w:p>
    <w:p w14:paraId="48FF38A9" w14:textId="77777777" w:rsidR="00E76C68" w:rsidRDefault="00E76C68" w:rsidP="002563F6">
      <w:pPr>
        <w:widowControl/>
        <w:rPr>
          <w:rFonts w:cs="Arial"/>
          <w:strike/>
          <w:snapToGrid/>
          <w:szCs w:val="24"/>
        </w:rPr>
      </w:pPr>
    </w:p>
    <w:p w14:paraId="53A7DCBB" w14:textId="3927DABC" w:rsidR="006C2216" w:rsidRPr="009D1FFA" w:rsidRDefault="002563F6" w:rsidP="002563F6">
      <w:pPr>
        <w:widowControl/>
        <w:rPr>
          <w:rFonts w:cs="Arial"/>
          <w:b/>
          <w:bCs/>
          <w:strike/>
          <w:szCs w:val="24"/>
        </w:rPr>
      </w:pPr>
      <w:r w:rsidRPr="009D1FFA">
        <w:rPr>
          <w:rFonts w:cs="Arial"/>
          <w:strike/>
          <w:snapToGrid/>
          <w:szCs w:val="24"/>
        </w:rPr>
        <w:t>3 NP – Means not permitted.</w:t>
      </w:r>
    </w:p>
    <w:p w14:paraId="22BE19BC" w14:textId="77777777" w:rsidR="006C2216" w:rsidRPr="009D1FFA" w:rsidRDefault="006C2216" w:rsidP="00CA03AA">
      <w:pPr>
        <w:widowControl/>
        <w:rPr>
          <w:rFonts w:cs="Arial"/>
          <w:b/>
          <w:bCs/>
          <w:strike/>
          <w:szCs w:val="24"/>
        </w:rPr>
      </w:pPr>
    </w:p>
    <w:p w14:paraId="74136A47" w14:textId="0BF705AB"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The pressure shall be the flowing pressure</w:t>
      </w:r>
      <w:r w:rsidR="00E76C68">
        <w:rPr>
          <w:rFonts w:cs="Arial"/>
          <w:strike/>
          <w:snapToGrid/>
          <w:szCs w:val="24"/>
        </w:rPr>
        <w:t xml:space="preserve"> available at the flow rate </w:t>
      </w:r>
      <w:r w:rsidRPr="009D1FFA">
        <w:rPr>
          <w:rFonts w:cs="Arial"/>
          <w:strike/>
          <w:snapToGrid/>
          <w:szCs w:val="24"/>
        </w:rPr>
        <w:t>used when applying</w:t>
      </w:r>
      <w:r w:rsidR="00E76C68">
        <w:rPr>
          <w:rFonts w:cs="Arial"/>
          <w:strike/>
          <w:snapToGrid/>
          <w:szCs w:val="24"/>
        </w:rPr>
        <w:t xml:space="preserve"> </w:t>
      </w:r>
      <w:r w:rsidRPr="009D1FFA">
        <w:rPr>
          <w:rFonts w:cs="Arial"/>
          <w:strike/>
          <w:snapToGrid/>
          <w:szCs w:val="24"/>
        </w:rPr>
        <w:t>Table 612.5.3.2(1).</w:t>
      </w:r>
    </w:p>
    <w:p w14:paraId="6F61BFA7" w14:textId="77777777" w:rsidR="00E76C68" w:rsidRDefault="00E76C68" w:rsidP="002563F6">
      <w:pPr>
        <w:widowControl/>
        <w:autoSpaceDE w:val="0"/>
        <w:autoSpaceDN w:val="0"/>
        <w:adjustRightInd w:val="0"/>
        <w:rPr>
          <w:rFonts w:cs="Arial"/>
          <w:b/>
          <w:bCs/>
          <w:strike/>
          <w:snapToGrid/>
          <w:szCs w:val="24"/>
        </w:rPr>
      </w:pPr>
    </w:p>
    <w:p w14:paraId="27E10F85" w14:textId="6AFFB8CF" w:rsidR="002563F6" w:rsidRPr="009D1FFA" w:rsidRDefault="002563F6" w:rsidP="00E76C68">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2 – Determine </w:t>
      </w:r>
      <w:proofErr w:type="spellStart"/>
      <w:r w:rsidRPr="009D1FFA">
        <w:rPr>
          <w:rFonts w:cs="Arial"/>
          <w:b/>
          <w:bCs/>
          <w:i/>
          <w:iCs/>
          <w:strike/>
          <w:snapToGrid/>
          <w:szCs w:val="24"/>
        </w:rPr>
        <w:t>PLws</w:t>
      </w:r>
      <w:proofErr w:type="spellEnd"/>
    </w:p>
    <w:p w14:paraId="2054D79E" w14:textId="51023BF2"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Use Table 612.5.3.2(1) to determine the pressure</w:t>
      </w:r>
      <w:r w:rsidR="00E76C68">
        <w:rPr>
          <w:rFonts w:cs="Arial"/>
          <w:strike/>
          <w:snapToGrid/>
          <w:szCs w:val="24"/>
        </w:rPr>
        <w:t xml:space="preserve"> loss in the water </w:t>
      </w:r>
      <w:r w:rsidRPr="009D1FFA">
        <w:rPr>
          <w:rFonts w:cs="Arial"/>
          <w:strike/>
          <w:snapToGrid/>
          <w:szCs w:val="24"/>
        </w:rPr>
        <w:t>service pipe based on the</w:t>
      </w:r>
      <w:r w:rsidR="00E76C68">
        <w:rPr>
          <w:rFonts w:cs="Arial"/>
          <w:strike/>
          <w:snapToGrid/>
          <w:szCs w:val="24"/>
        </w:rPr>
        <w:t xml:space="preserve"> </w:t>
      </w:r>
      <w:r w:rsidRPr="009D1FFA">
        <w:rPr>
          <w:rFonts w:cs="Arial"/>
          <w:strike/>
          <w:snapToGrid/>
          <w:szCs w:val="24"/>
        </w:rPr>
        <w:t>size of the water service. Where the water service</w:t>
      </w:r>
      <w:r w:rsidR="00E76C68">
        <w:rPr>
          <w:rFonts w:cs="Arial"/>
          <w:strike/>
          <w:snapToGrid/>
          <w:szCs w:val="24"/>
        </w:rPr>
        <w:t xml:space="preserve"> </w:t>
      </w:r>
      <w:r w:rsidRPr="009D1FFA">
        <w:rPr>
          <w:rFonts w:cs="Arial"/>
          <w:strike/>
          <w:snapToGrid/>
          <w:szCs w:val="24"/>
        </w:rPr>
        <w:t>supplies more than one dwelling unit, 5 gpm</w:t>
      </w:r>
      <w:r w:rsidR="00E76C68">
        <w:rPr>
          <w:rFonts w:cs="Arial"/>
          <w:strike/>
          <w:snapToGrid/>
          <w:szCs w:val="24"/>
        </w:rPr>
        <w:t xml:space="preserve"> </w:t>
      </w:r>
      <w:r w:rsidRPr="009D1FFA">
        <w:rPr>
          <w:rFonts w:cs="Arial"/>
          <w:strike/>
          <w:snapToGrid/>
          <w:szCs w:val="24"/>
        </w:rPr>
        <w:t>(0.3 L/s) shall be added to the sprinkler flow</w:t>
      </w:r>
      <w:r w:rsidR="00E76C68">
        <w:rPr>
          <w:rFonts w:cs="Arial"/>
          <w:strike/>
          <w:snapToGrid/>
          <w:szCs w:val="24"/>
        </w:rPr>
        <w:t xml:space="preserve"> </w:t>
      </w:r>
      <w:r w:rsidRPr="009D1FFA">
        <w:rPr>
          <w:rFonts w:cs="Arial"/>
          <w:strike/>
          <w:snapToGrid/>
          <w:szCs w:val="24"/>
        </w:rPr>
        <w:t>rate.</w:t>
      </w:r>
    </w:p>
    <w:p w14:paraId="5E8D0874" w14:textId="77777777" w:rsidR="00E76C68" w:rsidRDefault="00E76C68" w:rsidP="002563F6">
      <w:pPr>
        <w:widowControl/>
        <w:autoSpaceDE w:val="0"/>
        <w:autoSpaceDN w:val="0"/>
        <w:adjustRightInd w:val="0"/>
        <w:rPr>
          <w:rFonts w:cs="Arial"/>
          <w:b/>
          <w:bCs/>
          <w:strike/>
          <w:snapToGrid/>
          <w:szCs w:val="24"/>
        </w:rPr>
      </w:pPr>
    </w:p>
    <w:p w14:paraId="71E08EAE" w14:textId="51CDC861" w:rsidR="002563F6" w:rsidRPr="009D1FFA" w:rsidRDefault="002563F6" w:rsidP="00E76C68">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3 – Determine </w:t>
      </w:r>
      <w:proofErr w:type="spellStart"/>
      <w:r w:rsidRPr="009D1FFA">
        <w:rPr>
          <w:rFonts w:cs="Arial"/>
          <w:b/>
          <w:bCs/>
          <w:i/>
          <w:iCs/>
          <w:strike/>
          <w:snapToGrid/>
          <w:szCs w:val="24"/>
        </w:rPr>
        <w:t>PLm</w:t>
      </w:r>
      <w:proofErr w:type="spellEnd"/>
    </w:p>
    <w:p w14:paraId="45CC29BD" w14:textId="6E09A57C"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Use Table 612.5.3.2(2) to determine the pressure</w:t>
      </w:r>
      <w:r w:rsidR="00E76C68">
        <w:rPr>
          <w:rFonts w:cs="Arial"/>
          <w:strike/>
          <w:snapToGrid/>
          <w:szCs w:val="24"/>
        </w:rPr>
        <w:t xml:space="preserve"> loss from the </w:t>
      </w:r>
      <w:r w:rsidRPr="009D1FFA">
        <w:rPr>
          <w:rFonts w:cs="Arial"/>
          <w:strike/>
          <w:snapToGrid/>
          <w:szCs w:val="24"/>
        </w:rPr>
        <w:t>water meter based on the</w:t>
      </w:r>
      <w:r w:rsidR="00E76C68">
        <w:rPr>
          <w:rFonts w:cs="Arial"/>
          <w:strike/>
          <w:snapToGrid/>
          <w:szCs w:val="24"/>
        </w:rPr>
        <w:t xml:space="preserve"> </w:t>
      </w:r>
      <w:r w:rsidRPr="009D1FFA">
        <w:rPr>
          <w:rFonts w:cs="Arial"/>
          <w:strike/>
          <w:snapToGrid/>
          <w:szCs w:val="24"/>
        </w:rPr>
        <w:t>water meter size.</w:t>
      </w:r>
    </w:p>
    <w:p w14:paraId="5AAD1CE5" w14:textId="77777777" w:rsidR="00E76C68" w:rsidRDefault="00E76C68" w:rsidP="002563F6">
      <w:pPr>
        <w:widowControl/>
        <w:autoSpaceDE w:val="0"/>
        <w:autoSpaceDN w:val="0"/>
        <w:adjustRightInd w:val="0"/>
        <w:rPr>
          <w:rFonts w:cs="Arial"/>
          <w:b/>
          <w:bCs/>
          <w:strike/>
          <w:snapToGrid/>
          <w:szCs w:val="24"/>
        </w:rPr>
      </w:pPr>
    </w:p>
    <w:p w14:paraId="446A2415" w14:textId="0A758CF4" w:rsidR="002563F6" w:rsidRPr="009D1FFA" w:rsidRDefault="002563F6" w:rsidP="00E76C68">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4 – Determine </w:t>
      </w:r>
      <w:proofErr w:type="spellStart"/>
      <w:r w:rsidRPr="009D1FFA">
        <w:rPr>
          <w:rFonts w:cs="Arial"/>
          <w:b/>
          <w:bCs/>
          <w:i/>
          <w:iCs/>
          <w:strike/>
          <w:snapToGrid/>
          <w:szCs w:val="24"/>
        </w:rPr>
        <w:t>PLd</w:t>
      </w:r>
      <w:proofErr w:type="spellEnd"/>
    </w:p>
    <w:p w14:paraId="5A49CBBA" w14:textId="6D001907"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Determine the pressure loss from devices, other</w:t>
      </w:r>
      <w:r w:rsidR="00E76C68">
        <w:rPr>
          <w:rFonts w:cs="Arial"/>
          <w:strike/>
          <w:snapToGrid/>
          <w:szCs w:val="24"/>
        </w:rPr>
        <w:t xml:space="preserve"> </w:t>
      </w:r>
      <w:r w:rsidRPr="009D1FFA">
        <w:rPr>
          <w:rFonts w:cs="Arial"/>
          <w:strike/>
          <w:snapToGrid/>
          <w:szCs w:val="24"/>
        </w:rPr>
        <w:t>than the water meter, installed in the piping system</w:t>
      </w:r>
      <w:r w:rsidR="00E76C68">
        <w:rPr>
          <w:rFonts w:cs="Arial"/>
          <w:strike/>
          <w:snapToGrid/>
          <w:szCs w:val="24"/>
        </w:rPr>
        <w:t xml:space="preserve"> </w:t>
      </w:r>
      <w:r w:rsidRPr="009D1FFA">
        <w:rPr>
          <w:rFonts w:cs="Arial"/>
          <w:strike/>
          <w:snapToGrid/>
          <w:szCs w:val="24"/>
        </w:rPr>
        <w:t>supplying sprinklers such as pressure-reducing</w:t>
      </w:r>
      <w:r w:rsidR="00E76C68">
        <w:rPr>
          <w:rFonts w:cs="Arial"/>
          <w:strike/>
          <w:snapToGrid/>
          <w:szCs w:val="24"/>
        </w:rPr>
        <w:t xml:space="preserve"> </w:t>
      </w:r>
      <w:r w:rsidRPr="009D1FFA">
        <w:rPr>
          <w:rFonts w:cs="Arial"/>
          <w:strike/>
          <w:snapToGrid/>
          <w:szCs w:val="24"/>
        </w:rPr>
        <w:t>valves, backflow preventers, water softeners,</w:t>
      </w:r>
      <w:r w:rsidR="00E76C68">
        <w:rPr>
          <w:rFonts w:cs="Arial"/>
          <w:strike/>
          <w:snapToGrid/>
          <w:szCs w:val="24"/>
        </w:rPr>
        <w:t xml:space="preserve"> </w:t>
      </w:r>
      <w:r w:rsidRPr="009D1FFA">
        <w:rPr>
          <w:rFonts w:cs="Arial"/>
          <w:strike/>
          <w:snapToGrid/>
          <w:szCs w:val="24"/>
        </w:rPr>
        <w:t>or water filters. Device pressure losses shall be</w:t>
      </w:r>
      <w:r w:rsidR="00E76C68">
        <w:rPr>
          <w:rFonts w:cs="Arial"/>
          <w:strike/>
          <w:snapToGrid/>
          <w:szCs w:val="24"/>
        </w:rPr>
        <w:t xml:space="preserve"> </w:t>
      </w:r>
      <w:r w:rsidRPr="009D1FFA">
        <w:rPr>
          <w:rFonts w:cs="Arial"/>
          <w:strike/>
          <w:snapToGrid/>
          <w:szCs w:val="24"/>
        </w:rPr>
        <w:t>based on the device manufacturer’s specifications.</w:t>
      </w:r>
      <w:r w:rsidR="00E76C68">
        <w:rPr>
          <w:rFonts w:cs="Arial"/>
          <w:strike/>
          <w:snapToGrid/>
          <w:szCs w:val="24"/>
        </w:rPr>
        <w:t xml:space="preserve"> </w:t>
      </w:r>
      <w:r w:rsidRPr="009D1FFA">
        <w:rPr>
          <w:rFonts w:cs="Arial"/>
          <w:strike/>
          <w:snapToGrid/>
          <w:szCs w:val="24"/>
        </w:rPr>
        <w:t>The flow rate used to determine pressure</w:t>
      </w:r>
      <w:r w:rsidR="00E76C68">
        <w:rPr>
          <w:rFonts w:cs="Arial"/>
          <w:strike/>
          <w:snapToGrid/>
          <w:szCs w:val="24"/>
        </w:rPr>
        <w:t xml:space="preserve"> </w:t>
      </w:r>
      <w:r w:rsidRPr="009D1FFA">
        <w:rPr>
          <w:rFonts w:cs="Arial"/>
          <w:strike/>
          <w:snapToGrid/>
          <w:szCs w:val="24"/>
        </w:rPr>
        <w:t>loss shall be the sprinkler flow rate from Section</w:t>
      </w:r>
      <w:r w:rsidR="00E76C68">
        <w:rPr>
          <w:rFonts w:cs="Arial"/>
          <w:strike/>
          <w:snapToGrid/>
          <w:szCs w:val="24"/>
        </w:rPr>
        <w:t xml:space="preserve"> </w:t>
      </w:r>
      <w:r w:rsidRPr="009D1FFA">
        <w:rPr>
          <w:rFonts w:cs="Arial"/>
          <w:strike/>
          <w:snapToGrid/>
          <w:szCs w:val="24"/>
        </w:rPr>
        <w:t>612.5.1.2. As an alternative to deducting pressure</w:t>
      </w:r>
      <w:r w:rsidR="00E76C68">
        <w:rPr>
          <w:rFonts w:cs="Arial"/>
          <w:strike/>
          <w:snapToGrid/>
          <w:szCs w:val="24"/>
        </w:rPr>
        <w:t xml:space="preserve"> </w:t>
      </w:r>
      <w:r w:rsidRPr="009D1FFA">
        <w:rPr>
          <w:rFonts w:cs="Arial"/>
          <w:strike/>
          <w:snapToGrid/>
          <w:szCs w:val="24"/>
        </w:rPr>
        <w:t>loss for a device, an automatic bypass valve</w:t>
      </w:r>
      <w:r w:rsidR="00E76C68">
        <w:rPr>
          <w:rFonts w:cs="Arial"/>
          <w:strike/>
          <w:snapToGrid/>
          <w:szCs w:val="24"/>
        </w:rPr>
        <w:t xml:space="preserve"> </w:t>
      </w:r>
      <w:r w:rsidRPr="009D1FFA">
        <w:rPr>
          <w:rFonts w:cs="Arial"/>
          <w:strike/>
          <w:snapToGrid/>
          <w:szCs w:val="24"/>
        </w:rPr>
        <w:t>shall be installed to divert flow around the</w:t>
      </w:r>
      <w:r w:rsidR="00E76C68">
        <w:rPr>
          <w:rFonts w:cs="Arial"/>
          <w:strike/>
          <w:snapToGrid/>
          <w:szCs w:val="24"/>
        </w:rPr>
        <w:t xml:space="preserve"> </w:t>
      </w:r>
      <w:r w:rsidRPr="009D1FFA">
        <w:rPr>
          <w:rFonts w:cs="Arial"/>
          <w:strike/>
          <w:snapToGrid/>
          <w:szCs w:val="24"/>
        </w:rPr>
        <w:t>device when a sprinkler activates.</w:t>
      </w:r>
    </w:p>
    <w:p w14:paraId="74E5AB4A" w14:textId="77777777" w:rsidR="00E76C68" w:rsidRDefault="00E76C68" w:rsidP="002563F6">
      <w:pPr>
        <w:widowControl/>
        <w:autoSpaceDE w:val="0"/>
        <w:autoSpaceDN w:val="0"/>
        <w:adjustRightInd w:val="0"/>
        <w:rPr>
          <w:rFonts w:cs="Arial"/>
          <w:b/>
          <w:bCs/>
          <w:strike/>
          <w:snapToGrid/>
          <w:szCs w:val="24"/>
        </w:rPr>
      </w:pPr>
    </w:p>
    <w:p w14:paraId="5C1978EF" w14:textId="5F2A4D55" w:rsidR="002563F6" w:rsidRPr="009D1FFA" w:rsidRDefault="002563F6" w:rsidP="00E76C68">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5 – Determine </w:t>
      </w:r>
      <w:proofErr w:type="spellStart"/>
      <w:r w:rsidRPr="009D1FFA">
        <w:rPr>
          <w:rFonts w:cs="Arial"/>
          <w:b/>
          <w:bCs/>
          <w:i/>
          <w:iCs/>
          <w:strike/>
          <w:snapToGrid/>
          <w:szCs w:val="24"/>
        </w:rPr>
        <w:t>PLe</w:t>
      </w:r>
      <w:proofErr w:type="spellEnd"/>
    </w:p>
    <w:p w14:paraId="74435B94" w14:textId="4D68913A"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Use Table 612.5.3.2(3) to determine the pressure</w:t>
      </w:r>
      <w:r w:rsidR="00E76C68">
        <w:rPr>
          <w:rFonts w:cs="Arial"/>
          <w:strike/>
          <w:snapToGrid/>
          <w:szCs w:val="24"/>
        </w:rPr>
        <w:t xml:space="preserve"> loss associated </w:t>
      </w:r>
      <w:r w:rsidRPr="009D1FFA">
        <w:rPr>
          <w:rFonts w:cs="Arial"/>
          <w:strike/>
          <w:snapToGrid/>
          <w:szCs w:val="24"/>
        </w:rPr>
        <w:t>with changes in elevation.</w:t>
      </w:r>
      <w:r w:rsidR="00E76C68">
        <w:rPr>
          <w:rFonts w:cs="Arial"/>
          <w:strike/>
          <w:snapToGrid/>
          <w:szCs w:val="24"/>
        </w:rPr>
        <w:t xml:space="preserve"> </w:t>
      </w:r>
      <w:r w:rsidRPr="009D1FFA">
        <w:rPr>
          <w:rFonts w:cs="Arial"/>
          <w:strike/>
          <w:snapToGrid/>
          <w:szCs w:val="24"/>
        </w:rPr>
        <w:t>The elevation used in applying the table shall</w:t>
      </w:r>
      <w:r w:rsidR="00E76C68">
        <w:rPr>
          <w:rFonts w:cs="Arial"/>
          <w:strike/>
          <w:snapToGrid/>
          <w:szCs w:val="24"/>
        </w:rPr>
        <w:t xml:space="preserve"> </w:t>
      </w:r>
      <w:r w:rsidRPr="009D1FFA">
        <w:rPr>
          <w:rFonts w:cs="Arial"/>
          <w:strike/>
          <w:snapToGrid/>
          <w:szCs w:val="24"/>
        </w:rPr>
        <w:t>be the difference between the elevation where</w:t>
      </w:r>
      <w:r w:rsidR="00E76C68">
        <w:rPr>
          <w:rFonts w:cs="Arial"/>
          <w:strike/>
          <w:snapToGrid/>
          <w:szCs w:val="24"/>
        </w:rPr>
        <w:t xml:space="preserve"> </w:t>
      </w:r>
      <w:r w:rsidRPr="009D1FFA">
        <w:rPr>
          <w:rFonts w:cs="Arial"/>
          <w:strike/>
          <w:snapToGrid/>
          <w:szCs w:val="24"/>
        </w:rPr>
        <w:t>the water source pressure was measured and the</w:t>
      </w:r>
      <w:r w:rsidR="00E76C68">
        <w:rPr>
          <w:rFonts w:cs="Arial"/>
          <w:strike/>
          <w:snapToGrid/>
          <w:szCs w:val="24"/>
        </w:rPr>
        <w:t xml:space="preserve"> </w:t>
      </w:r>
      <w:r w:rsidRPr="009D1FFA">
        <w:rPr>
          <w:rFonts w:cs="Arial"/>
          <w:strike/>
          <w:snapToGrid/>
          <w:szCs w:val="24"/>
        </w:rPr>
        <w:t>elevation of the highest sprinkler.</w:t>
      </w:r>
    </w:p>
    <w:p w14:paraId="20A01227" w14:textId="77777777" w:rsidR="00E76C68" w:rsidRDefault="00E76C68" w:rsidP="002563F6">
      <w:pPr>
        <w:widowControl/>
        <w:autoSpaceDE w:val="0"/>
        <w:autoSpaceDN w:val="0"/>
        <w:adjustRightInd w:val="0"/>
        <w:rPr>
          <w:rFonts w:cs="Arial"/>
          <w:b/>
          <w:bCs/>
          <w:strike/>
          <w:snapToGrid/>
          <w:szCs w:val="24"/>
        </w:rPr>
      </w:pPr>
    </w:p>
    <w:p w14:paraId="571D2F7B" w14:textId="2C46510C" w:rsidR="002563F6" w:rsidRPr="009D1FFA" w:rsidRDefault="002563F6" w:rsidP="00E76C68">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6 – Determine </w:t>
      </w:r>
      <w:proofErr w:type="spellStart"/>
      <w:r w:rsidRPr="009D1FFA">
        <w:rPr>
          <w:rFonts w:cs="Arial"/>
          <w:b/>
          <w:bCs/>
          <w:i/>
          <w:iCs/>
          <w:strike/>
          <w:snapToGrid/>
          <w:szCs w:val="24"/>
        </w:rPr>
        <w:t>Psp</w:t>
      </w:r>
      <w:proofErr w:type="spellEnd"/>
    </w:p>
    <w:p w14:paraId="79DEA391" w14:textId="1CA562FA"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Determine the maximum pressure required by</w:t>
      </w:r>
      <w:r w:rsidR="00E76C68">
        <w:rPr>
          <w:rFonts w:cs="Arial"/>
          <w:strike/>
          <w:snapToGrid/>
          <w:szCs w:val="24"/>
        </w:rPr>
        <w:t xml:space="preserve"> an individual </w:t>
      </w:r>
      <w:r w:rsidRPr="009D1FFA">
        <w:rPr>
          <w:rFonts w:cs="Arial"/>
          <w:strike/>
          <w:snapToGrid/>
          <w:szCs w:val="24"/>
        </w:rPr>
        <w:t>sprinkler based on the flow rate</w:t>
      </w:r>
      <w:r w:rsidR="00E76C68">
        <w:rPr>
          <w:rFonts w:cs="Arial"/>
          <w:strike/>
          <w:snapToGrid/>
          <w:szCs w:val="24"/>
        </w:rPr>
        <w:t xml:space="preserve"> </w:t>
      </w:r>
      <w:r w:rsidRPr="009D1FFA">
        <w:rPr>
          <w:rFonts w:cs="Arial"/>
          <w:strike/>
          <w:snapToGrid/>
          <w:szCs w:val="24"/>
        </w:rPr>
        <w:t>from Section 612.5.1.1. The minimum pressure</w:t>
      </w:r>
      <w:r w:rsidR="00E76C68">
        <w:rPr>
          <w:rFonts w:cs="Arial"/>
          <w:strike/>
          <w:snapToGrid/>
          <w:szCs w:val="24"/>
        </w:rPr>
        <w:t xml:space="preserve"> </w:t>
      </w:r>
      <w:r w:rsidRPr="009D1FFA">
        <w:rPr>
          <w:rFonts w:cs="Arial"/>
          <w:strike/>
          <w:snapToGrid/>
          <w:szCs w:val="24"/>
        </w:rPr>
        <w:t>required is specified in the sprinkler manufacturer’s</w:t>
      </w:r>
      <w:r w:rsidR="00E76C68">
        <w:rPr>
          <w:rFonts w:cs="Arial"/>
          <w:strike/>
          <w:snapToGrid/>
          <w:szCs w:val="24"/>
        </w:rPr>
        <w:t xml:space="preserve"> </w:t>
      </w:r>
      <w:r w:rsidRPr="009D1FFA">
        <w:rPr>
          <w:rFonts w:cs="Arial"/>
          <w:strike/>
          <w:snapToGrid/>
          <w:szCs w:val="24"/>
        </w:rPr>
        <w:t>published data for the specific sprinkler</w:t>
      </w:r>
      <w:r w:rsidR="00E76C68">
        <w:rPr>
          <w:rFonts w:cs="Arial"/>
          <w:strike/>
          <w:snapToGrid/>
          <w:szCs w:val="24"/>
        </w:rPr>
        <w:t xml:space="preserve"> </w:t>
      </w:r>
      <w:r w:rsidRPr="009D1FFA">
        <w:rPr>
          <w:rFonts w:cs="Arial"/>
          <w:strike/>
          <w:snapToGrid/>
          <w:szCs w:val="24"/>
        </w:rPr>
        <w:t>model based on the selected flow rate.</w:t>
      </w:r>
    </w:p>
    <w:p w14:paraId="456B9EF6" w14:textId="77777777" w:rsidR="00E76C68" w:rsidRDefault="00E76C68" w:rsidP="002563F6">
      <w:pPr>
        <w:widowControl/>
        <w:autoSpaceDE w:val="0"/>
        <w:autoSpaceDN w:val="0"/>
        <w:adjustRightInd w:val="0"/>
        <w:rPr>
          <w:rFonts w:cs="Arial"/>
          <w:b/>
          <w:bCs/>
          <w:strike/>
          <w:snapToGrid/>
          <w:szCs w:val="24"/>
        </w:rPr>
      </w:pPr>
    </w:p>
    <w:p w14:paraId="6D35DFBE" w14:textId="2721594D" w:rsidR="002563F6" w:rsidRPr="009D1FFA" w:rsidRDefault="002563F6" w:rsidP="00E76C68">
      <w:pPr>
        <w:widowControl/>
        <w:autoSpaceDE w:val="0"/>
        <w:autoSpaceDN w:val="0"/>
        <w:adjustRightInd w:val="0"/>
        <w:ind w:left="1440" w:firstLine="720"/>
        <w:rPr>
          <w:rFonts w:cs="Arial"/>
          <w:b/>
          <w:bCs/>
          <w:i/>
          <w:iCs/>
          <w:strike/>
          <w:snapToGrid/>
          <w:szCs w:val="24"/>
        </w:rPr>
      </w:pPr>
      <w:r w:rsidRPr="009D1FFA">
        <w:rPr>
          <w:rFonts w:cs="Arial"/>
          <w:b/>
          <w:bCs/>
          <w:strike/>
          <w:snapToGrid/>
          <w:szCs w:val="24"/>
        </w:rPr>
        <w:t xml:space="preserve">Step 7 – Calculate </w:t>
      </w:r>
      <w:r w:rsidRPr="009D1FFA">
        <w:rPr>
          <w:rFonts w:cs="Arial"/>
          <w:b/>
          <w:bCs/>
          <w:i/>
          <w:iCs/>
          <w:strike/>
          <w:snapToGrid/>
          <w:szCs w:val="24"/>
        </w:rPr>
        <w:t>Pt</w:t>
      </w:r>
    </w:p>
    <w:p w14:paraId="55CB35AF" w14:textId="17E6A999" w:rsidR="002563F6" w:rsidRPr="009D1FFA" w:rsidRDefault="002563F6" w:rsidP="00E76C68">
      <w:pPr>
        <w:widowControl/>
        <w:autoSpaceDE w:val="0"/>
        <w:autoSpaceDN w:val="0"/>
        <w:adjustRightInd w:val="0"/>
        <w:ind w:left="2160"/>
        <w:rPr>
          <w:rFonts w:cs="Arial"/>
          <w:strike/>
          <w:snapToGrid/>
          <w:szCs w:val="24"/>
        </w:rPr>
      </w:pPr>
      <w:r w:rsidRPr="009D1FFA">
        <w:rPr>
          <w:rFonts w:cs="Arial"/>
          <w:strike/>
          <w:snapToGrid/>
          <w:szCs w:val="24"/>
        </w:rPr>
        <w:t>Using Equation 612.5.3.2.1, calculate the available</w:t>
      </w:r>
      <w:r w:rsidR="00E76C68">
        <w:rPr>
          <w:rFonts w:cs="Arial"/>
          <w:strike/>
          <w:snapToGrid/>
          <w:szCs w:val="24"/>
        </w:rPr>
        <w:t xml:space="preserve"> system </w:t>
      </w:r>
      <w:r w:rsidRPr="009D1FFA">
        <w:rPr>
          <w:rFonts w:cs="Arial"/>
          <w:strike/>
          <w:snapToGrid/>
          <w:szCs w:val="24"/>
        </w:rPr>
        <w:t>pressure for sizing the sprinkler</w:t>
      </w:r>
      <w:r w:rsidR="00E76C68">
        <w:rPr>
          <w:rFonts w:cs="Arial"/>
          <w:strike/>
          <w:snapToGrid/>
          <w:szCs w:val="24"/>
        </w:rPr>
        <w:t xml:space="preserve"> </w:t>
      </w:r>
      <w:r w:rsidRPr="009D1FFA">
        <w:rPr>
          <w:rFonts w:cs="Arial"/>
          <w:strike/>
          <w:snapToGrid/>
          <w:szCs w:val="24"/>
        </w:rPr>
        <w:t>piping.</w:t>
      </w:r>
    </w:p>
    <w:p w14:paraId="1074955E" w14:textId="77777777" w:rsidR="00E76C68" w:rsidRDefault="00E76C68" w:rsidP="002563F6">
      <w:pPr>
        <w:widowControl/>
        <w:autoSpaceDE w:val="0"/>
        <w:autoSpaceDN w:val="0"/>
        <w:adjustRightInd w:val="0"/>
        <w:rPr>
          <w:rFonts w:cs="Arial"/>
          <w:b/>
          <w:bCs/>
          <w:strike/>
          <w:snapToGrid/>
          <w:szCs w:val="24"/>
        </w:rPr>
      </w:pPr>
    </w:p>
    <w:p w14:paraId="371E0685" w14:textId="54089418" w:rsidR="002563F6" w:rsidRPr="009D1FFA" w:rsidRDefault="002563F6" w:rsidP="00E76C68">
      <w:pPr>
        <w:widowControl/>
        <w:autoSpaceDE w:val="0"/>
        <w:autoSpaceDN w:val="0"/>
        <w:adjustRightInd w:val="0"/>
        <w:ind w:left="1440" w:firstLine="720"/>
        <w:rPr>
          <w:rFonts w:cs="Arial"/>
          <w:b/>
          <w:bCs/>
          <w:strike/>
          <w:snapToGrid/>
          <w:szCs w:val="24"/>
        </w:rPr>
      </w:pPr>
      <w:r w:rsidRPr="009D1FFA">
        <w:rPr>
          <w:rFonts w:cs="Arial"/>
          <w:b/>
          <w:bCs/>
          <w:strike/>
          <w:snapToGrid/>
          <w:szCs w:val="24"/>
        </w:rPr>
        <w:t>Step 8 – Determine the maximum allowable</w:t>
      </w:r>
      <w:r w:rsidR="00E76C68">
        <w:rPr>
          <w:rFonts w:cs="Arial"/>
          <w:b/>
          <w:bCs/>
          <w:strike/>
          <w:snapToGrid/>
          <w:szCs w:val="24"/>
        </w:rPr>
        <w:t xml:space="preserve"> </w:t>
      </w:r>
      <w:r w:rsidRPr="009D1FFA">
        <w:rPr>
          <w:rFonts w:cs="Arial"/>
          <w:b/>
          <w:bCs/>
          <w:strike/>
          <w:snapToGrid/>
          <w:szCs w:val="24"/>
        </w:rPr>
        <w:t>pipe length</w:t>
      </w:r>
    </w:p>
    <w:p w14:paraId="21654A6F" w14:textId="5C4DA3DA" w:rsidR="002563F6" w:rsidRPr="009D1FFA" w:rsidRDefault="002563F6" w:rsidP="007F55AC">
      <w:pPr>
        <w:widowControl/>
        <w:autoSpaceDE w:val="0"/>
        <w:autoSpaceDN w:val="0"/>
        <w:adjustRightInd w:val="0"/>
        <w:ind w:left="2160"/>
        <w:rPr>
          <w:rFonts w:cs="Arial"/>
          <w:strike/>
          <w:snapToGrid/>
          <w:szCs w:val="24"/>
        </w:rPr>
      </w:pPr>
      <w:r w:rsidRPr="009D1FFA">
        <w:rPr>
          <w:rFonts w:cs="Arial"/>
          <w:strike/>
          <w:snapToGrid/>
          <w:szCs w:val="24"/>
        </w:rPr>
        <w:t>Use Table 612.5.3.2(4) through Table</w:t>
      </w:r>
      <w:r w:rsidR="00E76C68">
        <w:rPr>
          <w:rFonts w:cs="Arial"/>
          <w:strike/>
          <w:snapToGrid/>
          <w:szCs w:val="24"/>
        </w:rPr>
        <w:t xml:space="preserve"> </w:t>
      </w:r>
      <w:r w:rsidRPr="009D1FFA">
        <w:rPr>
          <w:rFonts w:cs="Arial"/>
          <w:strike/>
          <w:snapToGrid/>
          <w:szCs w:val="24"/>
        </w:rPr>
        <w:t>612.5.3.2(9) to sele</w:t>
      </w:r>
      <w:r w:rsidR="007F55AC">
        <w:rPr>
          <w:rFonts w:cs="Arial"/>
          <w:strike/>
          <w:snapToGrid/>
          <w:szCs w:val="24"/>
        </w:rPr>
        <w:t xml:space="preserve">ct a </w:t>
      </w:r>
      <w:r w:rsidRPr="009D1FFA">
        <w:rPr>
          <w:rFonts w:cs="Arial"/>
          <w:strike/>
          <w:snapToGrid/>
          <w:szCs w:val="24"/>
        </w:rPr>
        <w:t>material and size for the</w:t>
      </w:r>
      <w:r w:rsidR="007F55AC">
        <w:rPr>
          <w:rFonts w:cs="Arial"/>
          <w:strike/>
          <w:snapToGrid/>
          <w:szCs w:val="24"/>
        </w:rPr>
        <w:t xml:space="preserve"> </w:t>
      </w:r>
      <w:r w:rsidRPr="009D1FFA">
        <w:rPr>
          <w:rFonts w:cs="Arial"/>
          <w:strike/>
          <w:snapToGrid/>
          <w:szCs w:val="24"/>
        </w:rPr>
        <w:t>residential sprinkler piping. The piping material</w:t>
      </w:r>
      <w:r w:rsidR="007F55AC">
        <w:rPr>
          <w:rFonts w:cs="Arial"/>
          <w:strike/>
          <w:snapToGrid/>
          <w:szCs w:val="24"/>
        </w:rPr>
        <w:t xml:space="preserve"> </w:t>
      </w:r>
      <w:r w:rsidRPr="009D1FFA">
        <w:rPr>
          <w:rFonts w:cs="Arial"/>
          <w:strike/>
          <w:snapToGrid/>
          <w:szCs w:val="24"/>
        </w:rPr>
        <w:t>and size shall be acceptable where the developed</w:t>
      </w:r>
      <w:r w:rsidR="007F55AC">
        <w:rPr>
          <w:rFonts w:cs="Arial"/>
          <w:strike/>
          <w:snapToGrid/>
          <w:szCs w:val="24"/>
        </w:rPr>
        <w:t xml:space="preserve"> </w:t>
      </w:r>
      <w:r w:rsidRPr="009D1FFA">
        <w:rPr>
          <w:rFonts w:cs="Arial"/>
          <w:strike/>
          <w:snapToGrid/>
          <w:szCs w:val="24"/>
        </w:rPr>
        <w:t>length of pipe between the inside water</w:t>
      </w:r>
      <w:r w:rsidR="007F55AC">
        <w:rPr>
          <w:rFonts w:cs="Arial"/>
          <w:strike/>
          <w:snapToGrid/>
          <w:szCs w:val="24"/>
        </w:rPr>
        <w:t xml:space="preserve"> </w:t>
      </w:r>
      <w:r w:rsidRPr="009D1FFA">
        <w:rPr>
          <w:rFonts w:cs="Arial"/>
          <w:strike/>
          <w:snapToGrid/>
          <w:szCs w:val="24"/>
        </w:rPr>
        <w:t>service valve and the most remote sprinkler</w:t>
      </w:r>
      <w:r w:rsidR="007F55AC">
        <w:rPr>
          <w:rFonts w:cs="Arial"/>
          <w:strike/>
          <w:snapToGrid/>
          <w:szCs w:val="24"/>
        </w:rPr>
        <w:t xml:space="preserve"> </w:t>
      </w:r>
      <w:r w:rsidRPr="009D1FFA">
        <w:rPr>
          <w:rFonts w:cs="Arial"/>
          <w:strike/>
          <w:snapToGrid/>
          <w:szCs w:val="24"/>
        </w:rPr>
        <w:t>does not exceed the maximum allowable length</w:t>
      </w:r>
      <w:r w:rsidR="007F55AC">
        <w:rPr>
          <w:rFonts w:cs="Arial"/>
          <w:strike/>
          <w:snapToGrid/>
          <w:szCs w:val="24"/>
        </w:rPr>
        <w:t xml:space="preserve"> </w:t>
      </w:r>
      <w:r w:rsidRPr="009D1FFA">
        <w:rPr>
          <w:rFonts w:cs="Arial"/>
          <w:strike/>
          <w:snapToGrid/>
          <w:szCs w:val="24"/>
        </w:rPr>
        <w:t>specified by the applicable table. Interpolation</w:t>
      </w:r>
      <w:r w:rsidR="007F55AC">
        <w:rPr>
          <w:rFonts w:cs="Arial"/>
          <w:strike/>
          <w:snapToGrid/>
          <w:szCs w:val="24"/>
        </w:rPr>
        <w:t xml:space="preserve"> </w:t>
      </w:r>
      <w:r w:rsidRPr="009D1FFA">
        <w:rPr>
          <w:rFonts w:cs="Arial"/>
          <w:strike/>
          <w:snapToGrid/>
          <w:szCs w:val="24"/>
        </w:rPr>
        <w:t xml:space="preserve">of </w:t>
      </w:r>
      <w:r w:rsidRPr="009D1FFA">
        <w:rPr>
          <w:rFonts w:cs="Arial"/>
          <w:i/>
          <w:iCs/>
          <w:strike/>
          <w:snapToGrid/>
          <w:szCs w:val="24"/>
        </w:rPr>
        <w:t xml:space="preserve">Pt </w:t>
      </w:r>
      <w:r w:rsidRPr="009D1FFA">
        <w:rPr>
          <w:rFonts w:cs="Arial"/>
          <w:strike/>
          <w:snapToGrid/>
          <w:szCs w:val="24"/>
        </w:rPr>
        <w:t>between the tabular values shall be permitted.</w:t>
      </w:r>
      <w:r w:rsidR="007F55AC">
        <w:rPr>
          <w:rFonts w:cs="Arial"/>
          <w:strike/>
          <w:snapToGrid/>
          <w:szCs w:val="24"/>
        </w:rPr>
        <w:t xml:space="preserve"> </w:t>
      </w:r>
      <w:r w:rsidRPr="009D1FFA">
        <w:rPr>
          <w:rFonts w:cs="Arial"/>
          <w:strike/>
          <w:snapToGrid/>
          <w:szCs w:val="24"/>
        </w:rPr>
        <w:t>The maximum allowable length of piping in</w:t>
      </w:r>
      <w:r w:rsidR="007F55AC">
        <w:rPr>
          <w:rFonts w:cs="Arial"/>
          <w:strike/>
          <w:snapToGrid/>
          <w:szCs w:val="24"/>
        </w:rPr>
        <w:t xml:space="preserve"> </w:t>
      </w:r>
      <w:r w:rsidRPr="009D1FFA">
        <w:rPr>
          <w:rFonts w:cs="Arial"/>
          <w:strike/>
          <w:snapToGrid/>
          <w:szCs w:val="24"/>
        </w:rPr>
        <w:t>Table 612.5.3.2(4) through Table 612.5.3.2(9)</w:t>
      </w:r>
      <w:r w:rsidR="007F55AC">
        <w:rPr>
          <w:rFonts w:cs="Arial"/>
          <w:strike/>
          <w:snapToGrid/>
          <w:szCs w:val="24"/>
        </w:rPr>
        <w:t xml:space="preserve"> </w:t>
      </w:r>
      <w:r w:rsidRPr="009D1FFA">
        <w:rPr>
          <w:rFonts w:cs="Arial"/>
          <w:strike/>
          <w:snapToGrid/>
          <w:szCs w:val="24"/>
        </w:rPr>
        <w:t>incorporates an adjustment for pipe fittings, and</w:t>
      </w:r>
      <w:r w:rsidR="007F55AC">
        <w:rPr>
          <w:rFonts w:cs="Arial"/>
          <w:strike/>
          <w:snapToGrid/>
          <w:szCs w:val="24"/>
        </w:rPr>
        <w:t xml:space="preserve"> </w:t>
      </w:r>
      <w:r w:rsidRPr="009D1FFA">
        <w:rPr>
          <w:rFonts w:cs="Arial"/>
          <w:strike/>
          <w:snapToGrid/>
          <w:szCs w:val="24"/>
        </w:rPr>
        <w:t>no additional consideration of friction losses</w:t>
      </w:r>
      <w:r w:rsidR="007F55AC">
        <w:rPr>
          <w:rFonts w:cs="Arial"/>
          <w:strike/>
          <w:snapToGrid/>
          <w:szCs w:val="24"/>
        </w:rPr>
        <w:t xml:space="preserve"> </w:t>
      </w:r>
      <w:r w:rsidRPr="009D1FFA">
        <w:rPr>
          <w:rFonts w:cs="Arial"/>
          <w:strike/>
          <w:snapToGrid/>
          <w:szCs w:val="24"/>
        </w:rPr>
        <w:t>associated with pipe fittings shall be required.</w:t>
      </w:r>
    </w:p>
    <w:p w14:paraId="79B92119" w14:textId="07E0BD03" w:rsidR="002563F6" w:rsidRPr="009D1FFA" w:rsidRDefault="008D5422" w:rsidP="002563F6">
      <w:pPr>
        <w:widowControl/>
        <w:rPr>
          <w:rFonts w:cs="Arial"/>
          <w:strike/>
          <w:snapToGrid/>
          <w:szCs w:val="24"/>
        </w:rPr>
      </w:pPr>
      <w:r>
        <w:rPr>
          <w:rFonts w:cs="Arial"/>
          <w:strike/>
          <w:snapToGrid/>
          <w:szCs w:val="24"/>
        </w:rPr>
        <w:br w:type="page"/>
      </w:r>
    </w:p>
    <w:p w14:paraId="34036ED2" w14:textId="77777777" w:rsidR="002563F6" w:rsidRPr="009D1FFA" w:rsidRDefault="002563F6" w:rsidP="002563F6">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612.5.3.2(2)</w:t>
      </w:r>
    </w:p>
    <w:p w14:paraId="080A8D81" w14:textId="36C60737" w:rsidR="002563F6" w:rsidRDefault="002563F6" w:rsidP="008D5422">
      <w:pPr>
        <w:widowControl/>
        <w:jc w:val="center"/>
        <w:rPr>
          <w:rFonts w:ascii="Arial Bold" w:hAnsi="Arial Bold" w:cs="Arial"/>
          <w:b/>
          <w:bCs/>
          <w:strike/>
          <w:snapToGrid/>
          <w:szCs w:val="24"/>
          <w:vertAlign w:val="superscript"/>
        </w:rPr>
      </w:pPr>
      <w:r w:rsidRPr="009D1FFA">
        <w:rPr>
          <w:rFonts w:cs="Arial"/>
          <w:b/>
          <w:bCs/>
          <w:strike/>
          <w:snapToGrid/>
          <w:szCs w:val="24"/>
        </w:rPr>
        <w:t>MINIMUM WATER METER PRESSURE LOSS (</w:t>
      </w:r>
      <w:proofErr w:type="spellStart"/>
      <w:r w:rsidRPr="009D1FFA">
        <w:rPr>
          <w:rFonts w:cs="Arial"/>
          <w:b/>
          <w:bCs/>
          <w:i/>
          <w:iCs/>
          <w:strike/>
          <w:snapToGrid/>
          <w:szCs w:val="24"/>
        </w:rPr>
        <w:t>PL</w:t>
      </w:r>
      <w:r w:rsidRPr="008D5422">
        <w:rPr>
          <w:rFonts w:ascii="Arial Bold" w:hAnsi="Arial Bold" w:cs="Arial"/>
          <w:b/>
          <w:bCs/>
          <w:i/>
          <w:iCs/>
          <w:strike/>
          <w:snapToGrid/>
          <w:szCs w:val="24"/>
          <w:vertAlign w:val="subscript"/>
        </w:rPr>
        <w:t>m</w:t>
      </w:r>
      <w:proofErr w:type="spellEnd"/>
      <w:r w:rsidRPr="009D1FFA">
        <w:rPr>
          <w:rFonts w:cs="Arial"/>
          <w:b/>
          <w:bCs/>
          <w:strike/>
          <w:snapToGrid/>
          <w:szCs w:val="24"/>
        </w:rPr>
        <w:t>)</w:t>
      </w:r>
      <w:r w:rsidRPr="008D5422">
        <w:rPr>
          <w:rFonts w:ascii="Arial Bold" w:hAnsi="Arial Bold" w:cs="Arial"/>
          <w:b/>
          <w:bCs/>
          <w:strike/>
          <w:snapToGrid/>
          <w:szCs w:val="24"/>
          <w:vertAlign w:val="superscript"/>
        </w:rPr>
        <w:t>1, 2</w:t>
      </w:r>
    </w:p>
    <w:p w14:paraId="3241DE3E" w14:textId="6B8F91B1" w:rsidR="002563F6" w:rsidRPr="00BB69F6" w:rsidRDefault="00BB69F6" w:rsidP="00BB69F6">
      <w:pPr>
        <w:widowControl/>
        <w:jc w:val="center"/>
        <w:rPr>
          <w:rFonts w:cs="Arial"/>
          <w:b/>
          <w:bCs/>
          <w:strike/>
          <w:snapToGrid/>
          <w:szCs w:val="24"/>
        </w:rPr>
      </w:pPr>
      <w:r>
        <w:rPr>
          <w:rFonts w:cs="Arial"/>
          <w:b/>
          <w:bCs/>
          <w:strike/>
          <w:noProof/>
          <w:snapToGrid/>
          <w:szCs w:val="24"/>
        </w:rPr>
        <w:drawing>
          <wp:inline distT="0" distB="0" distL="0" distR="0" wp14:anchorId="4D2DC4EF" wp14:editId="44BB225A">
            <wp:extent cx="5962846" cy="3317358"/>
            <wp:effectExtent l="0" t="0" r="0" b="0"/>
            <wp:docPr id="12" name="Picture 12" descr="Table 612.5.3.2(2)&#10;&#10;Minimum Water meter pressure loss.&#10;First column flow rates gpm's, 2nd column 5/8 inch meter pressure losses, 3rd column 3/4 inch meter pressure loss, and 4th column 1 inch meter pressure loss.&#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612.5.3.2(2)&#10;&#10;Minimum Water meter pressure loss.&#10;First column flow rates gpm's, 2nd column 5/8 inch meter pressure losses, 3rd column 3/4 inch meter pressure loss, and 4th column 1 inch meter pressure loss.&#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3">
                      <a:extLst>
                        <a:ext uri="{28A0092B-C50C-407E-A947-70E740481C1C}">
                          <a14:useLocalDpi xmlns:a14="http://schemas.microsoft.com/office/drawing/2010/main" val="0"/>
                        </a:ext>
                      </a:extLst>
                    </a:blip>
                    <a:stretch>
                      <a:fillRect/>
                    </a:stretch>
                  </pic:blipFill>
                  <pic:spPr>
                    <a:xfrm>
                      <a:off x="0" y="0"/>
                      <a:ext cx="5991191" cy="3333128"/>
                    </a:xfrm>
                    <a:prstGeom prst="rect">
                      <a:avLst/>
                    </a:prstGeom>
                  </pic:spPr>
                </pic:pic>
              </a:graphicData>
            </a:graphic>
          </wp:inline>
        </w:drawing>
      </w:r>
    </w:p>
    <w:p w14:paraId="1588953A" w14:textId="77777777"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For SI units: 1 gallon per minute = 0.06 L/s, 1 pound-force per square inch =</w:t>
      </w:r>
    </w:p>
    <w:p w14:paraId="33D19BCD" w14:textId="77777777"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6.89 kPa, 1 inch = 25 mm</w:t>
      </w:r>
    </w:p>
    <w:p w14:paraId="0B52D720" w14:textId="77777777" w:rsidR="002563F6" w:rsidRPr="009D1FFA" w:rsidRDefault="002563F6" w:rsidP="002563F6">
      <w:pPr>
        <w:widowControl/>
        <w:autoSpaceDE w:val="0"/>
        <w:autoSpaceDN w:val="0"/>
        <w:adjustRightInd w:val="0"/>
        <w:rPr>
          <w:rFonts w:cs="Arial"/>
          <w:b/>
          <w:bCs/>
          <w:strike/>
          <w:snapToGrid/>
          <w:szCs w:val="24"/>
        </w:rPr>
      </w:pPr>
      <w:r w:rsidRPr="009D1FFA">
        <w:rPr>
          <w:rFonts w:cs="Arial"/>
          <w:b/>
          <w:bCs/>
          <w:strike/>
          <w:snapToGrid/>
          <w:szCs w:val="24"/>
        </w:rPr>
        <w:t>Notes:</w:t>
      </w:r>
    </w:p>
    <w:p w14:paraId="043306D5" w14:textId="17016F8A"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1 Table 612.5.3.2(2) establishes conservative values for water meter pressure</w:t>
      </w:r>
      <w:r w:rsidR="007F55AC">
        <w:rPr>
          <w:rFonts w:cs="Arial"/>
          <w:strike/>
          <w:snapToGrid/>
          <w:szCs w:val="24"/>
        </w:rPr>
        <w:t xml:space="preserve"> </w:t>
      </w:r>
      <w:r w:rsidRPr="009D1FFA">
        <w:rPr>
          <w:rFonts w:cs="Arial"/>
          <w:strike/>
          <w:snapToGrid/>
          <w:szCs w:val="24"/>
        </w:rPr>
        <w:t>loss for installations where the water meter loss is unknown. Where</w:t>
      </w:r>
      <w:r w:rsidR="007F55AC">
        <w:rPr>
          <w:rFonts w:cs="Arial"/>
          <w:strike/>
          <w:snapToGrid/>
          <w:szCs w:val="24"/>
        </w:rPr>
        <w:t xml:space="preserve"> </w:t>
      </w:r>
      <w:r w:rsidRPr="009D1FFA">
        <w:rPr>
          <w:rFonts w:cs="Arial"/>
          <w:strike/>
          <w:snapToGrid/>
          <w:szCs w:val="24"/>
        </w:rPr>
        <w:t xml:space="preserve">the actual water meter pressure loss is known, </w:t>
      </w:r>
      <w:proofErr w:type="spellStart"/>
      <w:r w:rsidRPr="009D1FFA">
        <w:rPr>
          <w:rFonts w:cs="Arial"/>
          <w:i/>
          <w:iCs/>
          <w:strike/>
          <w:snapToGrid/>
          <w:szCs w:val="24"/>
        </w:rPr>
        <w:t>PLm</w:t>
      </w:r>
      <w:proofErr w:type="spellEnd"/>
      <w:r w:rsidRPr="009D1FFA">
        <w:rPr>
          <w:rFonts w:cs="Arial"/>
          <w:i/>
          <w:iCs/>
          <w:strike/>
          <w:snapToGrid/>
          <w:szCs w:val="24"/>
        </w:rPr>
        <w:t xml:space="preserve"> </w:t>
      </w:r>
      <w:r w:rsidRPr="009D1FFA">
        <w:rPr>
          <w:rFonts w:cs="Arial"/>
          <w:strike/>
          <w:snapToGrid/>
          <w:szCs w:val="24"/>
        </w:rPr>
        <w:t>shall be the pressure</w:t>
      </w:r>
      <w:r w:rsidR="007F55AC">
        <w:rPr>
          <w:rFonts w:cs="Arial"/>
          <w:strike/>
          <w:snapToGrid/>
          <w:szCs w:val="24"/>
        </w:rPr>
        <w:t xml:space="preserve"> loss as specified by the meter </w:t>
      </w:r>
      <w:r w:rsidRPr="009D1FFA">
        <w:rPr>
          <w:rFonts w:cs="Arial"/>
          <w:strike/>
          <w:snapToGrid/>
          <w:szCs w:val="24"/>
        </w:rPr>
        <w:t>manufacturer.</w:t>
      </w:r>
    </w:p>
    <w:p w14:paraId="6C8B765E" w14:textId="77777777" w:rsidR="007F55AC" w:rsidRDefault="007F55AC" w:rsidP="002563F6">
      <w:pPr>
        <w:widowControl/>
        <w:rPr>
          <w:rFonts w:cs="Arial"/>
          <w:strike/>
          <w:snapToGrid/>
          <w:szCs w:val="24"/>
        </w:rPr>
      </w:pPr>
    </w:p>
    <w:p w14:paraId="1AB63118" w14:textId="174927E0" w:rsidR="002563F6" w:rsidRPr="009D1FFA" w:rsidRDefault="002563F6" w:rsidP="002563F6">
      <w:pPr>
        <w:widowControl/>
        <w:rPr>
          <w:rFonts w:cs="Arial"/>
          <w:b/>
          <w:bCs/>
          <w:strike/>
          <w:szCs w:val="24"/>
        </w:rPr>
      </w:pPr>
      <w:r w:rsidRPr="009D1FFA">
        <w:rPr>
          <w:rFonts w:cs="Arial"/>
          <w:strike/>
          <w:snapToGrid/>
          <w:szCs w:val="24"/>
        </w:rPr>
        <w:t>2 NP – Means not permitted.</w:t>
      </w:r>
    </w:p>
    <w:p w14:paraId="17BE948A" w14:textId="77777777" w:rsidR="006C2216" w:rsidRPr="009D1FFA" w:rsidRDefault="006C2216" w:rsidP="00CA03AA">
      <w:pPr>
        <w:widowControl/>
        <w:rPr>
          <w:rFonts w:cs="Arial"/>
          <w:b/>
          <w:bCs/>
          <w:strike/>
          <w:szCs w:val="24"/>
        </w:rPr>
      </w:pPr>
    </w:p>
    <w:p w14:paraId="02D7CBB1" w14:textId="68FF7906" w:rsidR="002563F6" w:rsidRPr="007F55AC" w:rsidRDefault="002563F6" w:rsidP="002563F6">
      <w:pPr>
        <w:widowControl/>
        <w:autoSpaceDE w:val="0"/>
        <w:autoSpaceDN w:val="0"/>
        <w:adjustRightInd w:val="0"/>
        <w:rPr>
          <w:rFonts w:cs="Arial"/>
          <w:strike/>
          <w:snapToGrid/>
          <w:szCs w:val="24"/>
        </w:rPr>
      </w:pPr>
      <w:r w:rsidRPr="009D1FFA">
        <w:rPr>
          <w:rFonts w:cs="Arial"/>
          <w:b/>
          <w:bCs/>
          <w:strike/>
          <w:snapToGrid/>
          <w:szCs w:val="24"/>
        </w:rPr>
        <w:t xml:space="preserve">612.6 Instructions and </w:t>
      </w:r>
      <w:proofErr w:type="spellStart"/>
      <w:r w:rsidRPr="009D1FFA">
        <w:rPr>
          <w:rFonts w:cs="Arial"/>
          <w:b/>
          <w:bCs/>
          <w:strike/>
          <w:snapToGrid/>
          <w:szCs w:val="24"/>
        </w:rPr>
        <w:t>Signs.</w:t>
      </w:r>
      <w:r w:rsidRPr="009D1FFA">
        <w:rPr>
          <w:rFonts w:cs="Arial"/>
          <w:strike/>
          <w:snapToGrid/>
          <w:szCs w:val="24"/>
        </w:rPr>
        <w:t>An</w:t>
      </w:r>
      <w:proofErr w:type="spellEnd"/>
      <w:r w:rsidRPr="009D1FFA">
        <w:rPr>
          <w:rFonts w:cs="Arial"/>
          <w:strike/>
          <w:snapToGrid/>
          <w:szCs w:val="24"/>
        </w:rPr>
        <w:t xml:space="preserve"> owner’s manual for the</w:t>
      </w:r>
      <w:r w:rsidR="007F55AC">
        <w:rPr>
          <w:rFonts w:cs="Arial"/>
          <w:strike/>
          <w:snapToGrid/>
          <w:szCs w:val="24"/>
        </w:rPr>
        <w:t xml:space="preserve"> </w:t>
      </w:r>
      <w:r w:rsidRPr="009D1FFA">
        <w:rPr>
          <w:rFonts w:cs="Arial"/>
          <w:strike/>
          <w:snapToGrid/>
          <w:szCs w:val="24"/>
        </w:rPr>
        <w:t>fire sprinkler system shall be provided to the owner. A sign or</w:t>
      </w:r>
      <w:r w:rsidR="007F55AC">
        <w:rPr>
          <w:rFonts w:cs="Arial"/>
          <w:strike/>
          <w:snapToGrid/>
          <w:szCs w:val="24"/>
        </w:rPr>
        <w:t xml:space="preserve"> </w:t>
      </w:r>
      <w:r w:rsidRPr="009D1FFA">
        <w:rPr>
          <w:rFonts w:cs="Arial"/>
          <w:strike/>
          <w:snapToGrid/>
          <w:szCs w:val="24"/>
        </w:rPr>
        <w:t>valve tag shall be installed at the main shutoff valve to the</w:t>
      </w:r>
      <w:r w:rsidR="007F55AC">
        <w:rPr>
          <w:rFonts w:cs="Arial"/>
          <w:strike/>
          <w:snapToGrid/>
          <w:szCs w:val="24"/>
        </w:rPr>
        <w:t xml:space="preserve"> </w:t>
      </w:r>
      <w:r w:rsidRPr="009D1FFA">
        <w:rPr>
          <w:rFonts w:cs="Arial"/>
          <w:strike/>
          <w:snapToGrid/>
          <w:szCs w:val="24"/>
        </w:rPr>
        <w:t xml:space="preserve">water distribution system stating the following: </w:t>
      </w:r>
      <w:r w:rsidRPr="009D1FFA">
        <w:rPr>
          <w:rFonts w:cs="Arial"/>
          <w:i/>
          <w:iCs/>
          <w:strike/>
          <w:snapToGrid/>
          <w:szCs w:val="24"/>
        </w:rPr>
        <w:t>“Warning, the</w:t>
      </w:r>
      <w:r w:rsidR="007F55AC">
        <w:rPr>
          <w:rFonts w:cs="Arial"/>
          <w:strike/>
          <w:snapToGrid/>
          <w:szCs w:val="24"/>
        </w:rPr>
        <w:t xml:space="preserve"> </w:t>
      </w:r>
      <w:r w:rsidRPr="009D1FFA">
        <w:rPr>
          <w:rFonts w:cs="Arial"/>
          <w:i/>
          <w:iCs/>
          <w:strike/>
          <w:snapToGrid/>
          <w:szCs w:val="24"/>
        </w:rPr>
        <w:t>water system for this home supplies fire sprinklers that require</w:t>
      </w:r>
      <w:r w:rsidR="007F55AC">
        <w:rPr>
          <w:rFonts w:cs="Arial"/>
          <w:strike/>
          <w:snapToGrid/>
          <w:szCs w:val="24"/>
        </w:rPr>
        <w:t xml:space="preserve"> </w:t>
      </w:r>
      <w:r w:rsidRPr="009D1FFA">
        <w:rPr>
          <w:rFonts w:cs="Arial"/>
          <w:i/>
          <w:iCs/>
          <w:strike/>
          <w:snapToGrid/>
          <w:szCs w:val="24"/>
        </w:rPr>
        <w:t>certain flow and pressure to fight a fire. Devices that restrict</w:t>
      </w:r>
      <w:r w:rsidR="007F55AC">
        <w:rPr>
          <w:rFonts w:cs="Arial"/>
          <w:strike/>
          <w:snapToGrid/>
          <w:szCs w:val="24"/>
        </w:rPr>
        <w:t xml:space="preserve"> </w:t>
      </w:r>
      <w:r w:rsidRPr="009D1FFA">
        <w:rPr>
          <w:rFonts w:cs="Arial"/>
          <w:i/>
          <w:iCs/>
          <w:strike/>
          <w:snapToGrid/>
          <w:szCs w:val="24"/>
        </w:rPr>
        <w:t>the flow, decrease the pressure, or automatically shut-off the</w:t>
      </w:r>
      <w:r w:rsidR="007F55AC">
        <w:rPr>
          <w:rFonts w:cs="Arial"/>
          <w:strike/>
          <w:snapToGrid/>
          <w:szCs w:val="24"/>
        </w:rPr>
        <w:t xml:space="preserve"> </w:t>
      </w:r>
      <w:r w:rsidRPr="009D1FFA">
        <w:rPr>
          <w:rFonts w:cs="Arial"/>
          <w:i/>
          <w:iCs/>
          <w:strike/>
          <w:snapToGrid/>
          <w:szCs w:val="24"/>
        </w:rPr>
        <w:t>water to the fire sprinkler system, such as water softeners, filtration</w:t>
      </w:r>
      <w:r w:rsidR="007F55AC">
        <w:rPr>
          <w:rFonts w:cs="Arial"/>
          <w:strike/>
          <w:snapToGrid/>
          <w:szCs w:val="24"/>
        </w:rPr>
        <w:t xml:space="preserve"> </w:t>
      </w:r>
      <w:r w:rsidR="007F55AC">
        <w:rPr>
          <w:rFonts w:cs="Arial"/>
          <w:i/>
          <w:iCs/>
          <w:strike/>
          <w:snapToGrid/>
          <w:szCs w:val="24"/>
        </w:rPr>
        <w:t xml:space="preserve">systems, and automatic </w:t>
      </w:r>
      <w:r w:rsidRPr="009D1FFA">
        <w:rPr>
          <w:rFonts w:cs="Arial"/>
          <w:i/>
          <w:iCs/>
          <w:strike/>
          <w:snapToGrid/>
          <w:szCs w:val="24"/>
        </w:rPr>
        <w:t>shutoff valves shall not be</w:t>
      </w:r>
      <w:r w:rsidR="007F55AC">
        <w:rPr>
          <w:rFonts w:cs="Arial"/>
          <w:strike/>
          <w:snapToGrid/>
          <w:szCs w:val="24"/>
        </w:rPr>
        <w:t xml:space="preserve"> </w:t>
      </w:r>
      <w:r w:rsidRPr="009D1FFA">
        <w:rPr>
          <w:rFonts w:cs="Arial"/>
          <w:i/>
          <w:iCs/>
          <w:strike/>
          <w:snapToGrid/>
          <w:szCs w:val="24"/>
        </w:rPr>
        <w:t>added to this system without a review of the fire sprinkler system</w:t>
      </w:r>
      <w:r w:rsidR="007F55AC">
        <w:rPr>
          <w:rFonts w:cs="Arial"/>
          <w:strike/>
          <w:snapToGrid/>
          <w:szCs w:val="24"/>
        </w:rPr>
        <w:t xml:space="preserve"> </w:t>
      </w:r>
      <w:r w:rsidRPr="009D1FFA">
        <w:rPr>
          <w:rFonts w:cs="Arial"/>
          <w:i/>
          <w:iCs/>
          <w:strike/>
          <w:snapToGrid/>
          <w:szCs w:val="24"/>
        </w:rPr>
        <w:t>by a fire protection specialist. Do not remove this sign.”</w:t>
      </w:r>
    </w:p>
    <w:p w14:paraId="13028C0A" w14:textId="77777777" w:rsidR="007F55AC" w:rsidRDefault="007F55AC" w:rsidP="002563F6">
      <w:pPr>
        <w:widowControl/>
        <w:autoSpaceDE w:val="0"/>
        <w:autoSpaceDN w:val="0"/>
        <w:adjustRightInd w:val="0"/>
        <w:rPr>
          <w:rFonts w:cs="Arial"/>
          <w:b/>
          <w:bCs/>
          <w:strike/>
          <w:snapToGrid/>
          <w:szCs w:val="24"/>
        </w:rPr>
      </w:pPr>
    </w:p>
    <w:p w14:paraId="0BDC36EF" w14:textId="13103D6F" w:rsidR="002563F6" w:rsidRPr="009D1FFA" w:rsidRDefault="002563F6" w:rsidP="002563F6">
      <w:pPr>
        <w:widowControl/>
        <w:autoSpaceDE w:val="0"/>
        <w:autoSpaceDN w:val="0"/>
        <w:adjustRightInd w:val="0"/>
        <w:rPr>
          <w:rFonts w:cs="Arial"/>
          <w:strike/>
          <w:snapToGrid/>
          <w:szCs w:val="24"/>
        </w:rPr>
      </w:pPr>
      <w:r w:rsidRPr="009D1FFA">
        <w:rPr>
          <w:rFonts w:cs="Arial"/>
          <w:b/>
          <w:bCs/>
          <w:strike/>
          <w:snapToGrid/>
          <w:szCs w:val="24"/>
        </w:rPr>
        <w:t xml:space="preserve">612.7 Inspection and Testing. </w:t>
      </w:r>
      <w:r w:rsidRPr="009D1FFA">
        <w:rPr>
          <w:rFonts w:cs="Arial"/>
          <w:strike/>
          <w:snapToGrid/>
          <w:szCs w:val="24"/>
        </w:rPr>
        <w:t>The inspection and testing</w:t>
      </w:r>
      <w:r w:rsidR="007F55AC">
        <w:rPr>
          <w:rFonts w:cs="Arial"/>
          <w:strike/>
          <w:snapToGrid/>
          <w:szCs w:val="24"/>
        </w:rPr>
        <w:t xml:space="preserve"> </w:t>
      </w:r>
      <w:r w:rsidRPr="009D1FFA">
        <w:rPr>
          <w:rFonts w:cs="Arial"/>
          <w:strike/>
          <w:snapToGrid/>
          <w:szCs w:val="24"/>
        </w:rPr>
        <w:t>of sprinkler systems shall be in accordance with Section</w:t>
      </w:r>
      <w:r w:rsidR="007F55AC">
        <w:rPr>
          <w:rFonts w:cs="Arial"/>
          <w:strike/>
          <w:snapToGrid/>
          <w:szCs w:val="24"/>
        </w:rPr>
        <w:t xml:space="preserve"> </w:t>
      </w:r>
      <w:r w:rsidRPr="009D1FFA">
        <w:rPr>
          <w:rFonts w:cs="Arial"/>
          <w:strike/>
          <w:snapToGrid/>
          <w:szCs w:val="24"/>
        </w:rPr>
        <w:t>612.7.1 and Section 612.7.2.</w:t>
      </w:r>
    </w:p>
    <w:p w14:paraId="60E50FEF" w14:textId="77777777" w:rsidR="007F55AC" w:rsidRDefault="007F55AC" w:rsidP="002563F6">
      <w:pPr>
        <w:widowControl/>
        <w:autoSpaceDE w:val="0"/>
        <w:autoSpaceDN w:val="0"/>
        <w:adjustRightInd w:val="0"/>
        <w:rPr>
          <w:rFonts w:cs="Arial"/>
          <w:b/>
          <w:bCs/>
          <w:strike/>
          <w:snapToGrid/>
          <w:szCs w:val="24"/>
        </w:rPr>
      </w:pPr>
    </w:p>
    <w:p w14:paraId="17BF5D97" w14:textId="4D1C6775" w:rsidR="002563F6" w:rsidRPr="009D1FFA" w:rsidRDefault="002563F6" w:rsidP="007F55AC">
      <w:pPr>
        <w:widowControl/>
        <w:autoSpaceDE w:val="0"/>
        <w:autoSpaceDN w:val="0"/>
        <w:adjustRightInd w:val="0"/>
        <w:ind w:left="720"/>
        <w:rPr>
          <w:rFonts w:cs="Arial"/>
          <w:strike/>
          <w:snapToGrid/>
          <w:szCs w:val="24"/>
        </w:rPr>
      </w:pPr>
      <w:r w:rsidRPr="009D1FFA">
        <w:rPr>
          <w:rFonts w:cs="Arial"/>
          <w:b/>
          <w:bCs/>
          <w:strike/>
          <w:snapToGrid/>
          <w:szCs w:val="24"/>
        </w:rPr>
        <w:t xml:space="preserve">612.7.1 Pre-Concealment Inspection. </w:t>
      </w:r>
      <w:r w:rsidRPr="009D1FFA">
        <w:rPr>
          <w:rFonts w:cs="Arial"/>
          <w:strike/>
          <w:snapToGrid/>
          <w:szCs w:val="24"/>
        </w:rPr>
        <w:t>The following</w:t>
      </w:r>
      <w:r w:rsidR="007F55AC">
        <w:rPr>
          <w:rFonts w:cs="Arial"/>
          <w:strike/>
          <w:snapToGrid/>
          <w:szCs w:val="24"/>
        </w:rPr>
        <w:t xml:space="preserve"> </w:t>
      </w:r>
      <w:r w:rsidRPr="009D1FFA">
        <w:rPr>
          <w:rFonts w:cs="Arial"/>
          <w:strike/>
          <w:snapToGrid/>
          <w:szCs w:val="24"/>
        </w:rPr>
        <w:t>shall be verified prior t</w:t>
      </w:r>
      <w:r w:rsidR="007F55AC">
        <w:rPr>
          <w:rFonts w:cs="Arial"/>
          <w:strike/>
          <w:snapToGrid/>
          <w:szCs w:val="24"/>
        </w:rPr>
        <w:t xml:space="preserve">o the </w:t>
      </w:r>
      <w:r w:rsidRPr="009D1FFA">
        <w:rPr>
          <w:rFonts w:cs="Arial"/>
          <w:strike/>
          <w:snapToGrid/>
          <w:szCs w:val="24"/>
        </w:rPr>
        <w:t>concealment of any</w:t>
      </w:r>
      <w:r w:rsidR="007F55AC">
        <w:rPr>
          <w:rFonts w:cs="Arial"/>
          <w:strike/>
          <w:snapToGrid/>
          <w:szCs w:val="24"/>
        </w:rPr>
        <w:t xml:space="preserve"> </w:t>
      </w:r>
      <w:r w:rsidRPr="009D1FFA">
        <w:rPr>
          <w:rFonts w:cs="Arial"/>
          <w:strike/>
          <w:snapToGrid/>
          <w:szCs w:val="24"/>
        </w:rPr>
        <w:t>sprinkler system piping:</w:t>
      </w:r>
    </w:p>
    <w:p w14:paraId="09804751" w14:textId="7967A840" w:rsidR="002563F6" w:rsidRPr="009D1FFA" w:rsidRDefault="002563F6" w:rsidP="007F55AC">
      <w:pPr>
        <w:widowControl/>
        <w:autoSpaceDE w:val="0"/>
        <w:autoSpaceDN w:val="0"/>
        <w:adjustRightInd w:val="0"/>
        <w:ind w:left="720" w:firstLine="720"/>
        <w:rPr>
          <w:rFonts w:cs="Arial"/>
          <w:strike/>
          <w:snapToGrid/>
          <w:szCs w:val="24"/>
        </w:rPr>
      </w:pPr>
      <w:r w:rsidRPr="009D1FFA">
        <w:rPr>
          <w:rFonts w:cs="Arial"/>
          <w:strike/>
          <w:snapToGrid/>
          <w:szCs w:val="24"/>
        </w:rPr>
        <w:t>(1) Sprinklers are installed in all areas in accordance</w:t>
      </w:r>
      <w:r w:rsidR="007F55AC">
        <w:rPr>
          <w:rFonts w:cs="Arial"/>
          <w:strike/>
          <w:snapToGrid/>
          <w:szCs w:val="24"/>
        </w:rPr>
        <w:t xml:space="preserve"> </w:t>
      </w:r>
      <w:r w:rsidRPr="009D1FFA">
        <w:rPr>
          <w:rFonts w:cs="Arial"/>
          <w:strike/>
          <w:snapToGrid/>
          <w:szCs w:val="24"/>
        </w:rPr>
        <w:t>with Section 612.3.1.</w:t>
      </w:r>
    </w:p>
    <w:p w14:paraId="773B19E3" w14:textId="77777777" w:rsidR="007F55AC" w:rsidRDefault="007F55AC" w:rsidP="002563F6">
      <w:pPr>
        <w:widowControl/>
        <w:autoSpaceDE w:val="0"/>
        <w:autoSpaceDN w:val="0"/>
        <w:adjustRightInd w:val="0"/>
        <w:rPr>
          <w:rFonts w:cs="Arial"/>
          <w:strike/>
          <w:snapToGrid/>
          <w:szCs w:val="24"/>
        </w:rPr>
      </w:pPr>
    </w:p>
    <w:p w14:paraId="217A2081" w14:textId="48F77795" w:rsidR="006C221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lastRenderedPageBreak/>
        <w:t>(2) Where sprinkler water spray patterns are obstructed</w:t>
      </w:r>
      <w:r w:rsidR="007F55AC">
        <w:rPr>
          <w:rFonts w:cs="Arial"/>
          <w:strike/>
          <w:snapToGrid/>
          <w:szCs w:val="24"/>
        </w:rPr>
        <w:t xml:space="preserve"> by construction </w:t>
      </w:r>
      <w:r w:rsidRPr="009D1FFA">
        <w:rPr>
          <w:rFonts w:cs="Arial"/>
          <w:strike/>
          <w:snapToGrid/>
          <w:szCs w:val="24"/>
        </w:rPr>
        <w:t>features, luminaires or ceiling fans,</w:t>
      </w:r>
      <w:r w:rsidR="007F55AC">
        <w:rPr>
          <w:rFonts w:cs="Arial"/>
          <w:strike/>
          <w:snapToGrid/>
          <w:szCs w:val="24"/>
        </w:rPr>
        <w:t xml:space="preserve"> </w:t>
      </w:r>
      <w:r w:rsidRPr="009D1FFA">
        <w:rPr>
          <w:rFonts w:cs="Arial"/>
          <w:strike/>
          <w:snapToGrid/>
          <w:szCs w:val="24"/>
        </w:rPr>
        <w:t>additional sprinklers are installed in accordance with</w:t>
      </w:r>
      <w:r w:rsidR="007F55AC">
        <w:rPr>
          <w:rFonts w:cs="Arial"/>
          <w:strike/>
          <w:snapToGrid/>
          <w:szCs w:val="24"/>
        </w:rPr>
        <w:t xml:space="preserve"> </w:t>
      </w:r>
      <w:r w:rsidRPr="009D1FFA">
        <w:rPr>
          <w:rFonts w:cs="Arial"/>
          <w:strike/>
          <w:snapToGrid/>
          <w:szCs w:val="24"/>
        </w:rPr>
        <w:t>Section 612.3.6.</w:t>
      </w:r>
    </w:p>
    <w:p w14:paraId="5944BFB3" w14:textId="2BA7B691" w:rsidR="002563F6" w:rsidRPr="009D1FFA" w:rsidRDefault="002563F6" w:rsidP="002563F6">
      <w:pPr>
        <w:widowControl/>
        <w:rPr>
          <w:rFonts w:cs="Arial"/>
          <w:strike/>
          <w:snapToGrid/>
          <w:szCs w:val="24"/>
        </w:rPr>
      </w:pPr>
    </w:p>
    <w:p w14:paraId="687CC047" w14:textId="658A4B86"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(3) Sprinklers are the correct temperature rating and are</w:t>
      </w:r>
      <w:r w:rsidR="007F55AC">
        <w:rPr>
          <w:rFonts w:cs="Arial"/>
          <w:strike/>
          <w:snapToGrid/>
          <w:szCs w:val="24"/>
        </w:rPr>
        <w:t xml:space="preserve"> installed at or </w:t>
      </w:r>
      <w:r w:rsidRPr="009D1FFA">
        <w:rPr>
          <w:rFonts w:cs="Arial"/>
          <w:strike/>
          <w:snapToGrid/>
          <w:szCs w:val="24"/>
        </w:rPr>
        <w:t>beyond the required separation distances</w:t>
      </w:r>
      <w:r w:rsidR="007F55AC">
        <w:rPr>
          <w:rFonts w:cs="Arial"/>
          <w:strike/>
          <w:snapToGrid/>
          <w:szCs w:val="24"/>
        </w:rPr>
        <w:t xml:space="preserve"> </w:t>
      </w:r>
      <w:r w:rsidRPr="009D1FFA">
        <w:rPr>
          <w:rFonts w:cs="Arial"/>
          <w:strike/>
          <w:snapToGrid/>
          <w:szCs w:val="24"/>
        </w:rPr>
        <w:t>from heat sources in accordance with Section</w:t>
      </w:r>
      <w:r w:rsidR="007F55AC">
        <w:rPr>
          <w:rFonts w:cs="Arial"/>
          <w:strike/>
          <w:snapToGrid/>
          <w:szCs w:val="24"/>
        </w:rPr>
        <w:t xml:space="preserve"> </w:t>
      </w:r>
      <w:r w:rsidRPr="009D1FFA">
        <w:rPr>
          <w:rFonts w:cs="Arial"/>
          <w:strike/>
          <w:snapToGrid/>
          <w:szCs w:val="24"/>
        </w:rPr>
        <w:t>612.3.3 and Section 612.3.3.1.</w:t>
      </w:r>
    </w:p>
    <w:p w14:paraId="1AEE7CF9" w14:textId="77777777" w:rsidR="007F55AC" w:rsidRDefault="007F55AC" w:rsidP="002563F6">
      <w:pPr>
        <w:widowControl/>
        <w:autoSpaceDE w:val="0"/>
        <w:autoSpaceDN w:val="0"/>
        <w:adjustRightInd w:val="0"/>
        <w:rPr>
          <w:rFonts w:cs="Arial"/>
          <w:strike/>
          <w:snapToGrid/>
          <w:szCs w:val="24"/>
        </w:rPr>
      </w:pPr>
    </w:p>
    <w:p w14:paraId="5F03F3D4" w14:textId="7CF97DBC"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(4) The minimum pipe size in accordance with the</w:t>
      </w:r>
      <w:r w:rsidR="007F55AC">
        <w:rPr>
          <w:rFonts w:cs="Arial"/>
          <w:strike/>
          <w:snapToGrid/>
          <w:szCs w:val="24"/>
        </w:rPr>
        <w:t xml:space="preserve"> requirements of Table </w:t>
      </w:r>
      <w:r w:rsidRPr="009D1FFA">
        <w:rPr>
          <w:rFonts w:cs="Arial"/>
          <w:strike/>
          <w:snapToGrid/>
          <w:szCs w:val="24"/>
        </w:rPr>
        <w:t>612.5.3.2(4) through Table</w:t>
      </w:r>
      <w:r w:rsidR="007F55AC">
        <w:rPr>
          <w:rFonts w:cs="Arial"/>
          <w:strike/>
          <w:snapToGrid/>
          <w:szCs w:val="24"/>
        </w:rPr>
        <w:t xml:space="preserve"> </w:t>
      </w:r>
      <w:r w:rsidRPr="009D1FFA">
        <w:rPr>
          <w:rFonts w:cs="Arial"/>
          <w:strike/>
          <w:snapToGrid/>
          <w:szCs w:val="24"/>
        </w:rPr>
        <w:t>612.5.3.2(9) or, where the piping system was</w:t>
      </w:r>
      <w:r w:rsidR="007F55AC">
        <w:rPr>
          <w:rFonts w:cs="Arial"/>
          <w:strike/>
          <w:snapToGrid/>
          <w:szCs w:val="24"/>
        </w:rPr>
        <w:t xml:space="preserve"> </w:t>
      </w:r>
      <w:r w:rsidRPr="009D1FFA">
        <w:rPr>
          <w:rFonts w:cs="Arial"/>
          <w:strike/>
          <w:snapToGrid/>
          <w:szCs w:val="24"/>
        </w:rPr>
        <w:t>hydraulically calculated in accordance with Section</w:t>
      </w:r>
      <w:r w:rsidR="007F55AC">
        <w:rPr>
          <w:rFonts w:cs="Arial"/>
          <w:strike/>
          <w:snapToGrid/>
          <w:szCs w:val="24"/>
        </w:rPr>
        <w:t xml:space="preserve"> </w:t>
      </w:r>
      <w:r w:rsidRPr="009D1FFA">
        <w:rPr>
          <w:rFonts w:cs="Arial"/>
          <w:strike/>
          <w:snapToGrid/>
          <w:szCs w:val="24"/>
        </w:rPr>
        <w:t>612.5.3.1, the size used in the hydraulic calculation.</w:t>
      </w:r>
    </w:p>
    <w:p w14:paraId="406582F8" w14:textId="77777777" w:rsidR="007F55AC" w:rsidRDefault="007F55AC" w:rsidP="002563F6">
      <w:pPr>
        <w:widowControl/>
        <w:autoSpaceDE w:val="0"/>
        <w:autoSpaceDN w:val="0"/>
        <w:adjustRightInd w:val="0"/>
        <w:rPr>
          <w:rFonts w:cs="Arial"/>
          <w:strike/>
          <w:snapToGrid/>
          <w:szCs w:val="24"/>
        </w:rPr>
      </w:pPr>
    </w:p>
    <w:p w14:paraId="28126917" w14:textId="59F7B894"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(5) The pipe length does not exceed the length permitted</w:t>
      </w:r>
      <w:r w:rsidR="007F55AC">
        <w:rPr>
          <w:rFonts w:cs="Arial"/>
          <w:strike/>
          <w:snapToGrid/>
          <w:szCs w:val="24"/>
        </w:rPr>
        <w:t xml:space="preserve"> by Table </w:t>
      </w:r>
      <w:r w:rsidRPr="009D1FFA">
        <w:rPr>
          <w:rFonts w:cs="Arial"/>
          <w:strike/>
          <w:snapToGrid/>
          <w:szCs w:val="24"/>
        </w:rPr>
        <w:t>612.5.3.2(4) through Table 612.5.3.2(9)</w:t>
      </w:r>
      <w:r w:rsidR="007F55AC">
        <w:rPr>
          <w:rFonts w:cs="Arial"/>
          <w:strike/>
          <w:snapToGrid/>
          <w:szCs w:val="24"/>
        </w:rPr>
        <w:t xml:space="preserve"> </w:t>
      </w:r>
      <w:r w:rsidRPr="009D1FFA">
        <w:rPr>
          <w:rFonts w:cs="Arial"/>
          <w:strike/>
          <w:snapToGrid/>
          <w:szCs w:val="24"/>
        </w:rPr>
        <w:t>or, where the piping system was hydraulically calculated</w:t>
      </w:r>
      <w:r w:rsidR="007F55AC">
        <w:rPr>
          <w:rFonts w:cs="Arial"/>
          <w:strike/>
          <w:snapToGrid/>
          <w:szCs w:val="24"/>
        </w:rPr>
        <w:t xml:space="preserve"> </w:t>
      </w:r>
      <w:r w:rsidRPr="009D1FFA">
        <w:rPr>
          <w:rFonts w:cs="Arial"/>
          <w:strike/>
          <w:snapToGrid/>
          <w:szCs w:val="24"/>
        </w:rPr>
        <w:t>in accordance with Section 612.5.3.1, pipe</w:t>
      </w:r>
      <w:r w:rsidR="007F55AC">
        <w:rPr>
          <w:rFonts w:cs="Arial"/>
          <w:strike/>
          <w:snapToGrid/>
          <w:szCs w:val="24"/>
        </w:rPr>
        <w:t xml:space="preserve"> </w:t>
      </w:r>
      <w:r w:rsidRPr="009D1FFA">
        <w:rPr>
          <w:rFonts w:cs="Arial"/>
          <w:strike/>
          <w:snapToGrid/>
          <w:szCs w:val="24"/>
        </w:rPr>
        <w:t>lengths and fittings shall not exceed those used in</w:t>
      </w:r>
      <w:r w:rsidR="007F55AC">
        <w:rPr>
          <w:rFonts w:cs="Arial"/>
          <w:strike/>
          <w:snapToGrid/>
          <w:szCs w:val="24"/>
        </w:rPr>
        <w:t xml:space="preserve"> </w:t>
      </w:r>
      <w:r w:rsidRPr="009D1FFA">
        <w:rPr>
          <w:rFonts w:cs="Arial"/>
          <w:strike/>
          <w:snapToGrid/>
          <w:szCs w:val="24"/>
        </w:rPr>
        <w:t>the hydraulic calculation.</w:t>
      </w:r>
    </w:p>
    <w:p w14:paraId="350C1478" w14:textId="77777777" w:rsidR="007F55AC" w:rsidRDefault="007F55AC" w:rsidP="002563F6">
      <w:pPr>
        <w:widowControl/>
        <w:autoSpaceDE w:val="0"/>
        <w:autoSpaceDN w:val="0"/>
        <w:adjustRightInd w:val="0"/>
        <w:rPr>
          <w:rFonts w:cs="Arial"/>
          <w:strike/>
          <w:snapToGrid/>
          <w:szCs w:val="24"/>
        </w:rPr>
      </w:pPr>
    </w:p>
    <w:p w14:paraId="38AA4490" w14:textId="20A95255"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(6) Nonmetallic piping that conveys water to sprinklers</w:t>
      </w:r>
      <w:r w:rsidR="007F55AC">
        <w:rPr>
          <w:rFonts w:cs="Arial"/>
          <w:strike/>
          <w:snapToGrid/>
          <w:szCs w:val="24"/>
        </w:rPr>
        <w:t xml:space="preserve"> is certified as </w:t>
      </w:r>
      <w:r w:rsidRPr="009D1FFA">
        <w:rPr>
          <w:rFonts w:cs="Arial"/>
          <w:strike/>
          <w:snapToGrid/>
          <w:szCs w:val="24"/>
        </w:rPr>
        <w:t>having a pressure rating of not less</w:t>
      </w:r>
      <w:r w:rsidR="007F55AC">
        <w:rPr>
          <w:rFonts w:cs="Arial"/>
          <w:strike/>
          <w:snapToGrid/>
          <w:szCs w:val="24"/>
        </w:rPr>
        <w:t xml:space="preserve"> </w:t>
      </w:r>
      <w:r w:rsidRPr="009D1FFA">
        <w:rPr>
          <w:rFonts w:cs="Arial"/>
          <w:strike/>
          <w:snapToGrid/>
          <w:szCs w:val="24"/>
        </w:rPr>
        <w:t>than 130 psi (896 kPa) at 120°F (49°C).</w:t>
      </w:r>
    </w:p>
    <w:p w14:paraId="31A15137" w14:textId="77777777" w:rsidR="007F55AC" w:rsidRDefault="007F55AC" w:rsidP="002563F6">
      <w:pPr>
        <w:widowControl/>
        <w:autoSpaceDE w:val="0"/>
        <w:autoSpaceDN w:val="0"/>
        <w:adjustRightInd w:val="0"/>
        <w:rPr>
          <w:rFonts w:cs="Arial"/>
          <w:strike/>
          <w:snapToGrid/>
          <w:szCs w:val="24"/>
        </w:rPr>
      </w:pPr>
    </w:p>
    <w:p w14:paraId="771519D5" w14:textId="281E68A5" w:rsidR="002563F6" w:rsidRPr="009D1FFA" w:rsidRDefault="002563F6" w:rsidP="007F55AC">
      <w:pPr>
        <w:widowControl/>
        <w:autoSpaceDE w:val="0"/>
        <w:autoSpaceDN w:val="0"/>
        <w:adjustRightInd w:val="0"/>
        <w:ind w:left="720" w:firstLine="720"/>
        <w:rPr>
          <w:rFonts w:cs="Arial"/>
          <w:strike/>
          <w:snapToGrid/>
          <w:szCs w:val="24"/>
        </w:rPr>
      </w:pPr>
      <w:r w:rsidRPr="009D1FFA">
        <w:rPr>
          <w:rFonts w:cs="Arial"/>
          <w:strike/>
          <w:snapToGrid/>
          <w:szCs w:val="24"/>
        </w:rPr>
        <w:t>(7) Piping is properly supported.</w:t>
      </w:r>
    </w:p>
    <w:p w14:paraId="026A3E40" w14:textId="77777777" w:rsidR="007F55AC" w:rsidRDefault="007F55AC" w:rsidP="002563F6">
      <w:pPr>
        <w:widowControl/>
        <w:autoSpaceDE w:val="0"/>
        <w:autoSpaceDN w:val="0"/>
        <w:adjustRightInd w:val="0"/>
        <w:rPr>
          <w:rFonts w:cs="Arial"/>
          <w:strike/>
          <w:snapToGrid/>
          <w:szCs w:val="24"/>
        </w:rPr>
      </w:pPr>
    </w:p>
    <w:p w14:paraId="5D343EB4" w14:textId="4F84AB27" w:rsidR="002563F6" w:rsidRPr="009D1FFA" w:rsidRDefault="002563F6" w:rsidP="007F55AC">
      <w:pPr>
        <w:widowControl/>
        <w:autoSpaceDE w:val="0"/>
        <w:autoSpaceDN w:val="0"/>
        <w:adjustRightInd w:val="0"/>
        <w:ind w:left="720" w:firstLine="720"/>
        <w:rPr>
          <w:rFonts w:cs="Arial"/>
          <w:strike/>
          <w:snapToGrid/>
          <w:szCs w:val="24"/>
        </w:rPr>
      </w:pPr>
      <w:r w:rsidRPr="009D1FFA">
        <w:rPr>
          <w:rFonts w:cs="Arial"/>
          <w:strike/>
          <w:snapToGrid/>
          <w:szCs w:val="24"/>
        </w:rPr>
        <w:t>(8) The piping system is tested in accordance with Section</w:t>
      </w:r>
      <w:r w:rsidR="007F55AC">
        <w:rPr>
          <w:rFonts w:cs="Arial"/>
          <w:strike/>
          <w:snapToGrid/>
          <w:szCs w:val="24"/>
        </w:rPr>
        <w:t xml:space="preserve"> </w:t>
      </w:r>
      <w:r w:rsidRPr="009D1FFA">
        <w:rPr>
          <w:rFonts w:cs="Arial"/>
          <w:strike/>
          <w:snapToGrid/>
          <w:szCs w:val="24"/>
        </w:rPr>
        <w:t>609.4.</w:t>
      </w:r>
    </w:p>
    <w:p w14:paraId="45F32383" w14:textId="77777777" w:rsidR="007F55AC" w:rsidRDefault="007F55AC" w:rsidP="002563F6">
      <w:pPr>
        <w:widowControl/>
        <w:autoSpaceDE w:val="0"/>
        <w:autoSpaceDN w:val="0"/>
        <w:adjustRightInd w:val="0"/>
        <w:rPr>
          <w:rFonts w:cs="Arial"/>
          <w:b/>
          <w:bCs/>
          <w:strike/>
          <w:snapToGrid/>
          <w:szCs w:val="24"/>
        </w:rPr>
      </w:pPr>
    </w:p>
    <w:p w14:paraId="4BBEEE97" w14:textId="1C4F7CEF" w:rsidR="002563F6" w:rsidRPr="009D1FFA" w:rsidRDefault="002563F6" w:rsidP="007F55AC">
      <w:pPr>
        <w:widowControl/>
        <w:autoSpaceDE w:val="0"/>
        <w:autoSpaceDN w:val="0"/>
        <w:adjustRightInd w:val="0"/>
        <w:ind w:left="720"/>
        <w:rPr>
          <w:rFonts w:cs="Arial"/>
          <w:strike/>
          <w:snapToGrid/>
          <w:szCs w:val="24"/>
        </w:rPr>
      </w:pPr>
      <w:r w:rsidRPr="009D1FFA">
        <w:rPr>
          <w:rFonts w:cs="Arial"/>
          <w:b/>
          <w:bCs/>
          <w:strike/>
          <w:snapToGrid/>
          <w:szCs w:val="24"/>
        </w:rPr>
        <w:t xml:space="preserve">612.7.2 Final Inspection. </w:t>
      </w:r>
      <w:r w:rsidRPr="009D1FFA">
        <w:rPr>
          <w:rFonts w:cs="Arial"/>
          <w:strike/>
          <w:snapToGrid/>
          <w:szCs w:val="24"/>
        </w:rPr>
        <w:t>Upon completion of the residential</w:t>
      </w:r>
      <w:r w:rsidR="007F55AC">
        <w:rPr>
          <w:rFonts w:cs="Arial"/>
          <w:strike/>
          <w:snapToGrid/>
          <w:szCs w:val="24"/>
        </w:rPr>
        <w:t xml:space="preserve"> </w:t>
      </w:r>
      <w:r w:rsidRPr="009D1FFA">
        <w:rPr>
          <w:rFonts w:cs="Arial"/>
          <w:strike/>
          <w:snapToGrid/>
          <w:szCs w:val="24"/>
        </w:rPr>
        <w:t>sprinkler system, the system shall be inspected.</w:t>
      </w:r>
      <w:r w:rsidR="007F55AC">
        <w:rPr>
          <w:rFonts w:cs="Arial"/>
          <w:strike/>
          <w:snapToGrid/>
          <w:szCs w:val="24"/>
        </w:rPr>
        <w:t xml:space="preserve"> </w:t>
      </w:r>
      <w:r w:rsidRPr="009D1FFA">
        <w:rPr>
          <w:rFonts w:cs="Arial"/>
          <w:strike/>
          <w:snapToGrid/>
          <w:szCs w:val="24"/>
        </w:rPr>
        <w:t>The following shall be verified during the final inspection:</w:t>
      </w:r>
    </w:p>
    <w:p w14:paraId="39F1236B" w14:textId="22BF3D1D"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(1) Sprinklers are not painted, damaged, or otherwise</w:t>
      </w:r>
      <w:r w:rsidR="007F55AC">
        <w:rPr>
          <w:rFonts w:cs="Arial"/>
          <w:strike/>
          <w:snapToGrid/>
          <w:szCs w:val="24"/>
        </w:rPr>
        <w:t xml:space="preserve"> hindered from the </w:t>
      </w:r>
      <w:r w:rsidRPr="009D1FFA">
        <w:rPr>
          <w:rFonts w:cs="Arial"/>
          <w:strike/>
          <w:snapToGrid/>
          <w:szCs w:val="24"/>
        </w:rPr>
        <w:t>operation.</w:t>
      </w:r>
    </w:p>
    <w:p w14:paraId="050D7411" w14:textId="77777777" w:rsidR="007F55AC" w:rsidRDefault="007F55AC" w:rsidP="002563F6">
      <w:pPr>
        <w:widowControl/>
        <w:autoSpaceDE w:val="0"/>
        <w:autoSpaceDN w:val="0"/>
        <w:adjustRightInd w:val="0"/>
        <w:rPr>
          <w:rFonts w:cs="Arial"/>
          <w:strike/>
          <w:snapToGrid/>
          <w:szCs w:val="24"/>
        </w:rPr>
      </w:pPr>
    </w:p>
    <w:p w14:paraId="3E50B6EA" w14:textId="735C861C"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(2) Where a pump is required to provide water to the</w:t>
      </w:r>
      <w:r w:rsidR="007F55AC">
        <w:rPr>
          <w:rFonts w:cs="Arial"/>
          <w:strike/>
          <w:snapToGrid/>
          <w:szCs w:val="24"/>
        </w:rPr>
        <w:t xml:space="preserve"> system, the pump </w:t>
      </w:r>
      <w:r w:rsidRPr="009D1FFA">
        <w:rPr>
          <w:rFonts w:cs="Arial"/>
          <w:strike/>
          <w:snapToGrid/>
          <w:szCs w:val="24"/>
        </w:rPr>
        <w:t>starts automatically upon system</w:t>
      </w:r>
      <w:r w:rsidR="007F55AC">
        <w:rPr>
          <w:rFonts w:cs="Arial"/>
          <w:strike/>
          <w:snapToGrid/>
          <w:szCs w:val="24"/>
        </w:rPr>
        <w:t xml:space="preserve"> </w:t>
      </w:r>
      <w:r w:rsidRPr="009D1FFA">
        <w:rPr>
          <w:rFonts w:cs="Arial"/>
          <w:strike/>
          <w:snapToGrid/>
          <w:szCs w:val="24"/>
        </w:rPr>
        <w:t>water demand.</w:t>
      </w:r>
    </w:p>
    <w:p w14:paraId="73D09BDB" w14:textId="77777777" w:rsidR="007F55AC" w:rsidRDefault="007F55AC" w:rsidP="002563F6">
      <w:pPr>
        <w:widowControl/>
        <w:autoSpaceDE w:val="0"/>
        <w:autoSpaceDN w:val="0"/>
        <w:adjustRightInd w:val="0"/>
        <w:rPr>
          <w:rFonts w:cs="Arial"/>
          <w:strike/>
          <w:snapToGrid/>
          <w:szCs w:val="24"/>
        </w:rPr>
      </w:pPr>
    </w:p>
    <w:p w14:paraId="5F9DA2DA" w14:textId="67FAFFD2"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(3) Pressure reducing valves, water softeners, water filters,</w:t>
      </w:r>
      <w:r w:rsidR="007F55AC">
        <w:rPr>
          <w:rFonts w:cs="Arial"/>
          <w:strike/>
          <w:snapToGrid/>
          <w:szCs w:val="24"/>
        </w:rPr>
        <w:t xml:space="preserve"> or other </w:t>
      </w:r>
      <w:r w:rsidRPr="009D1FFA">
        <w:rPr>
          <w:rFonts w:cs="Arial"/>
          <w:strike/>
          <w:snapToGrid/>
          <w:szCs w:val="24"/>
        </w:rPr>
        <w:t>impairments to water flow that were</w:t>
      </w:r>
      <w:r w:rsidR="007F55AC">
        <w:rPr>
          <w:rFonts w:cs="Arial"/>
          <w:strike/>
          <w:snapToGrid/>
          <w:szCs w:val="24"/>
        </w:rPr>
        <w:t xml:space="preserve"> </w:t>
      </w:r>
      <w:r w:rsidRPr="009D1FFA">
        <w:rPr>
          <w:rFonts w:cs="Arial"/>
          <w:strike/>
          <w:snapToGrid/>
          <w:szCs w:val="24"/>
        </w:rPr>
        <w:t>not part of the original design has not been installed.</w:t>
      </w:r>
    </w:p>
    <w:p w14:paraId="4640AF12" w14:textId="77777777" w:rsidR="007F55AC" w:rsidRDefault="007F55AC" w:rsidP="002563F6">
      <w:pPr>
        <w:widowControl/>
        <w:autoSpaceDE w:val="0"/>
        <w:autoSpaceDN w:val="0"/>
        <w:adjustRightInd w:val="0"/>
        <w:rPr>
          <w:rFonts w:cs="Arial"/>
          <w:strike/>
          <w:snapToGrid/>
          <w:szCs w:val="24"/>
        </w:rPr>
      </w:pPr>
    </w:p>
    <w:p w14:paraId="5C13AE9E" w14:textId="52C4A5EA" w:rsidR="002563F6" w:rsidRPr="009D1FFA" w:rsidRDefault="002563F6" w:rsidP="007F55AC">
      <w:pPr>
        <w:widowControl/>
        <w:autoSpaceDE w:val="0"/>
        <w:autoSpaceDN w:val="0"/>
        <w:adjustRightInd w:val="0"/>
        <w:ind w:left="1440"/>
        <w:rPr>
          <w:rFonts w:cs="Arial"/>
          <w:strike/>
          <w:snapToGrid/>
          <w:szCs w:val="24"/>
        </w:rPr>
      </w:pPr>
      <w:r w:rsidRPr="009D1FFA">
        <w:rPr>
          <w:rFonts w:cs="Arial"/>
          <w:strike/>
          <w:snapToGrid/>
          <w:szCs w:val="24"/>
        </w:rPr>
        <w:t>(4) The sign or valve tag in accordance with Section</w:t>
      </w:r>
      <w:r w:rsidR="007F55AC">
        <w:rPr>
          <w:rFonts w:cs="Arial"/>
          <w:strike/>
          <w:snapToGrid/>
          <w:szCs w:val="24"/>
        </w:rPr>
        <w:t xml:space="preserve"> 612.6 is installed, and </w:t>
      </w:r>
      <w:r w:rsidRPr="009D1FFA">
        <w:rPr>
          <w:rFonts w:cs="Arial"/>
          <w:strike/>
          <w:snapToGrid/>
          <w:szCs w:val="24"/>
        </w:rPr>
        <w:t>the owner’s manual for the</w:t>
      </w:r>
      <w:r w:rsidR="007F55AC">
        <w:rPr>
          <w:rFonts w:cs="Arial"/>
          <w:strike/>
          <w:snapToGrid/>
          <w:szCs w:val="24"/>
        </w:rPr>
        <w:t xml:space="preserve"> </w:t>
      </w:r>
      <w:r w:rsidRPr="009D1FFA">
        <w:rPr>
          <w:rFonts w:cs="Arial"/>
          <w:strike/>
          <w:snapToGrid/>
          <w:szCs w:val="24"/>
        </w:rPr>
        <w:t>system is present.</w:t>
      </w:r>
    </w:p>
    <w:p w14:paraId="1838B777" w14:textId="276C3755" w:rsidR="002563F6" w:rsidRPr="009D1FFA" w:rsidRDefault="008D5422" w:rsidP="002563F6">
      <w:pPr>
        <w:widowControl/>
        <w:rPr>
          <w:rFonts w:cs="Arial"/>
          <w:strike/>
          <w:snapToGrid/>
          <w:szCs w:val="24"/>
        </w:rPr>
      </w:pPr>
      <w:r>
        <w:rPr>
          <w:rFonts w:cs="Arial"/>
          <w:strike/>
          <w:snapToGrid/>
          <w:szCs w:val="24"/>
        </w:rPr>
        <w:br w:type="page"/>
      </w:r>
    </w:p>
    <w:p w14:paraId="059754EA" w14:textId="77777777" w:rsidR="002563F6" w:rsidRPr="009D1FFA" w:rsidRDefault="002563F6" w:rsidP="002563F6">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612.5.3.2(3)</w:t>
      </w:r>
    </w:p>
    <w:p w14:paraId="0E06D6CA" w14:textId="32D14FDB" w:rsidR="002563F6" w:rsidRDefault="002563F6" w:rsidP="008D5422">
      <w:pPr>
        <w:widowControl/>
        <w:jc w:val="center"/>
        <w:rPr>
          <w:rFonts w:cs="Arial"/>
          <w:b/>
          <w:bCs/>
          <w:strike/>
          <w:snapToGrid/>
          <w:szCs w:val="24"/>
        </w:rPr>
      </w:pPr>
      <w:r w:rsidRPr="009D1FFA">
        <w:rPr>
          <w:rFonts w:cs="Arial"/>
          <w:b/>
          <w:bCs/>
          <w:strike/>
          <w:snapToGrid/>
          <w:szCs w:val="24"/>
        </w:rPr>
        <w:t>ELEVATION LOSS (</w:t>
      </w:r>
      <w:proofErr w:type="spellStart"/>
      <w:r w:rsidRPr="009D1FFA">
        <w:rPr>
          <w:rFonts w:cs="Arial"/>
          <w:b/>
          <w:bCs/>
          <w:i/>
          <w:iCs/>
          <w:strike/>
          <w:snapToGrid/>
          <w:szCs w:val="24"/>
        </w:rPr>
        <w:t>PL</w:t>
      </w:r>
      <w:r w:rsidRPr="00D77CA2">
        <w:rPr>
          <w:rFonts w:ascii="Arial Bold" w:hAnsi="Arial Bold" w:cs="Arial"/>
          <w:b/>
          <w:bCs/>
          <w:i/>
          <w:iCs/>
          <w:strike/>
          <w:snapToGrid/>
          <w:szCs w:val="24"/>
          <w:vertAlign w:val="subscript"/>
        </w:rPr>
        <w:t>e</w:t>
      </w:r>
      <w:proofErr w:type="spellEnd"/>
      <w:r w:rsidRPr="009D1FFA">
        <w:rPr>
          <w:rFonts w:cs="Arial"/>
          <w:b/>
          <w:bCs/>
          <w:strike/>
          <w:snapToGrid/>
          <w:szCs w:val="24"/>
        </w:rPr>
        <w:t>)</w:t>
      </w:r>
    </w:p>
    <w:p w14:paraId="7DB92E89" w14:textId="7A5CD58E" w:rsidR="000D76A3" w:rsidRPr="000D76A3" w:rsidRDefault="000D76A3" w:rsidP="000D76A3">
      <w:pPr>
        <w:widowControl/>
        <w:jc w:val="center"/>
        <w:rPr>
          <w:rFonts w:cs="Arial"/>
          <w:b/>
          <w:bCs/>
          <w:strike/>
          <w:snapToGrid/>
          <w:szCs w:val="24"/>
        </w:rPr>
      </w:pPr>
      <w:r>
        <w:rPr>
          <w:rFonts w:cs="Arial"/>
          <w:b/>
          <w:bCs/>
          <w:strike/>
          <w:noProof/>
          <w:snapToGrid/>
          <w:szCs w:val="24"/>
        </w:rPr>
        <w:drawing>
          <wp:inline distT="0" distB="0" distL="0" distR="0" wp14:anchorId="37840726" wp14:editId="73A0236B">
            <wp:extent cx="5954232" cy="1701209"/>
            <wp:effectExtent l="0" t="0" r="8890" b="0"/>
            <wp:docPr id="13" name="Picture 13" descr="Table 612.5.3.2(3)&#10;&#10;Elevation Loss.&#10;1st column 5 through 40 elevation. 2nd column 2.2 - 17.4 pressure loss&#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 612.5.3.2(3)&#10;&#10;Elevation Loss.&#10;1st column 5 through 40 elevation. 2nd column 2.2 - 17.4 pressure loss&#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4">
                      <a:extLst>
                        <a:ext uri="{28A0092B-C50C-407E-A947-70E740481C1C}">
                          <a14:useLocalDpi xmlns:a14="http://schemas.microsoft.com/office/drawing/2010/main" val="0"/>
                        </a:ext>
                      </a:extLst>
                    </a:blip>
                    <a:stretch>
                      <a:fillRect/>
                    </a:stretch>
                  </pic:blipFill>
                  <pic:spPr>
                    <a:xfrm>
                      <a:off x="0" y="0"/>
                      <a:ext cx="6007348" cy="1716385"/>
                    </a:xfrm>
                    <a:prstGeom prst="rect">
                      <a:avLst/>
                    </a:prstGeom>
                  </pic:spPr>
                </pic:pic>
              </a:graphicData>
            </a:graphic>
          </wp:inline>
        </w:drawing>
      </w:r>
    </w:p>
    <w:p w14:paraId="631A05A2" w14:textId="25DF2C74" w:rsidR="006C2216" w:rsidRDefault="002563F6" w:rsidP="00CA03AA">
      <w:pPr>
        <w:widowControl/>
        <w:rPr>
          <w:rFonts w:cs="Arial"/>
          <w:strike/>
          <w:snapToGrid/>
          <w:szCs w:val="24"/>
        </w:rPr>
      </w:pPr>
      <w:r w:rsidRPr="009D1FFA">
        <w:rPr>
          <w:rFonts w:cs="Arial"/>
          <w:strike/>
          <w:snapToGrid/>
          <w:szCs w:val="24"/>
        </w:rPr>
        <w:t>For SI units: 1 foot = 304.8 mm, 1 pound-force per square inch = 6.89 kPa</w:t>
      </w:r>
    </w:p>
    <w:p w14:paraId="3F06EF55" w14:textId="53535B83" w:rsidR="002563F6" w:rsidRPr="009D1FFA" w:rsidRDefault="002563F6" w:rsidP="00CA03AA">
      <w:pPr>
        <w:widowControl/>
        <w:rPr>
          <w:rFonts w:cs="Arial"/>
          <w:strike/>
          <w:snapToGrid/>
          <w:szCs w:val="24"/>
        </w:rPr>
      </w:pPr>
    </w:p>
    <w:p w14:paraId="6E8A8A66" w14:textId="77777777" w:rsidR="002563F6" w:rsidRPr="009D1FFA" w:rsidRDefault="002563F6" w:rsidP="002563F6">
      <w:pPr>
        <w:widowControl/>
        <w:autoSpaceDE w:val="0"/>
        <w:autoSpaceDN w:val="0"/>
        <w:adjustRightInd w:val="0"/>
        <w:jc w:val="center"/>
        <w:rPr>
          <w:rFonts w:cs="Arial"/>
          <w:b/>
          <w:bCs/>
          <w:strike/>
          <w:snapToGrid/>
          <w:szCs w:val="24"/>
        </w:rPr>
      </w:pPr>
      <w:r w:rsidRPr="009D1FFA">
        <w:rPr>
          <w:rFonts w:cs="Arial"/>
          <w:b/>
          <w:bCs/>
          <w:strike/>
          <w:snapToGrid/>
          <w:szCs w:val="24"/>
        </w:rPr>
        <w:t>TABLE 612.5.3.2(4)</w:t>
      </w:r>
    </w:p>
    <w:p w14:paraId="0C6166B1" w14:textId="1E99BA94" w:rsidR="002563F6" w:rsidRDefault="002563F6" w:rsidP="001116CE">
      <w:pPr>
        <w:widowControl/>
        <w:jc w:val="center"/>
        <w:rPr>
          <w:rFonts w:cs="Arial"/>
          <w:b/>
          <w:bCs/>
          <w:strike/>
          <w:snapToGrid/>
          <w:szCs w:val="24"/>
        </w:rPr>
      </w:pPr>
      <w:r w:rsidRPr="009D1FFA">
        <w:rPr>
          <w:rFonts w:cs="Arial"/>
          <w:b/>
          <w:bCs/>
          <w:strike/>
          <w:snapToGrid/>
          <w:szCs w:val="24"/>
        </w:rPr>
        <w:t>ALLOWABLE PIPE LENGTH FOR 3⁄4 INCH TYPE M COPPER WATER TUBING*</w:t>
      </w:r>
    </w:p>
    <w:p w14:paraId="0A9789F3" w14:textId="7F27EE9F" w:rsidR="000D76A3" w:rsidRPr="001116CE" w:rsidRDefault="000D76A3" w:rsidP="001116CE">
      <w:pPr>
        <w:widowControl/>
        <w:jc w:val="center"/>
        <w:rPr>
          <w:rFonts w:cs="Arial"/>
          <w:b/>
          <w:bCs/>
          <w:strike/>
          <w:snapToGrid/>
          <w:szCs w:val="24"/>
        </w:rPr>
      </w:pPr>
      <w:r>
        <w:rPr>
          <w:rFonts w:cs="Arial"/>
          <w:b/>
          <w:bCs/>
          <w:strike/>
          <w:noProof/>
          <w:snapToGrid/>
          <w:szCs w:val="24"/>
        </w:rPr>
        <w:drawing>
          <wp:inline distT="0" distB="0" distL="0" distR="0" wp14:anchorId="39FA3BCE" wp14:editId="70179E55">
            <wp:extent cx="5995928" cy="5123793"/>
            <wp:effectExtent l="0" t="0" r="5080" b="1270"/>
            <wp:docPr id="14" name="Picture 14" descr="Table 612.5.3.2(4)&#10;&#10;Allowable Pipe Length for 3/4 inch type M copper Water Tubing.&#10;1st column Sprinkler flow rates 8 - 40.  2nd column water distribution size 3/4  inch and the various available pressures 15 - 60 for the allowable length of pipe from service valve to farthest sprinkler in feet.&#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 612.5.3.2(4)&#10;&#10;Allowable Pipe Length for 3/4 inch type M copper Water Tubing.&#10;1st column Sprinkler flow rates 8 - 40.  2nd column water distribution size 3/4  inch and the various available pressures 15 - 60 for the allowable length of pipe from service valve to farthest sprinkler in feet.&#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5">
                      <a:extLst>
                        <a:ext uri="{28A0092B-C50C-407E-A947-70E740481C1C}">
                          <a14:useLocalDpi xmlns:a14="http://schemas.microsoft.com/office/drawing/2010/main" val="0"/>
                        </a:ext>
                      </a:extLst>
                    </a:blip>
                    <a:stretch>
                      <a:fillRect/>
                    </a:stretch>
                  </pic:blipFill>
                  <pic:spPr>
                    <a:xfrm>
                      <a:off x="0" y="0"/>
                      <a:ext cx="6022345" cy="5146368"/>
                    </a:xfrm>
                    <a:prstGeom prst="rect">
                      <a:avLst/>
                    </a:prstGeom>
                  </pic:spPr>
                </pic:pic>
              </a:graphicData>
            </a:graphic>
          </wp:inline>
        </w:drawing>
      </w:r>
    </w:p>
    <w:p w14:paraId="30294EE6" w14:textId="13F48086" w:rsidR="002563F6" w:rsidRPr="009D1FFA" w:rsidRDefault="002563F6" w:rsidP="002563F6">
      <w:pPr>
        <w:widowControl/>
        <w:autoSpaceDE w:val="0"/>
        <w:autoSpaceDN w:val="0"/>
        <w:adjustRightInd w:val="0"/>
        <w:rPr>
          <w:rFonts w:cs="Arial"/>
          <w:strike/>
          <w:snapToGrid/>
          <w:szCs w:val="24"/>
        </w:rPr>
      </w:pPr>
      <w:r w:rsidRPr="009D1FFA">
        <w:rPr>
          <w:rFonts w:cs="Arial"/>
          <w:strike/>
          <w:snapToGrid/>
          <w:szCs w:val="24"/>
        </w:rPr>
        <w:t>For SI units: 1 pound-force per square inch = 6.89 kPa, 1 gallon per minute = 0.06 L/s, 1 inch = 25 mm, 1 foot = 304.8 mm</w:t>
      </w:r>
    </w:p>
    <w:p w14:paraId="6C8028B0" w14:textId="57192E3D" w:rsidR="006C2216" w:rsidRPr="009D1FFA" w:rsidRDefault="002563F6" w:rsidP="002563F6">
      <w:pPr>
        <w:widowControl/>
        <w:rPr>
          <w:rFonts w:cs="Arial"/>
          <w:strike/>
          <w:snapToGrid/>
          <w:szCs w:val="24"/>
        </w:rPr>
      </w:pPr>
      <w:r w:rsidRPr="009D1FFA">
        <w:rPr>
          <w:rFonts w:cs="Arial"/>
          <w:strike/>
          <w:snapToGrid/>
          <w:szCs w:val="24"/>
        </w:rPr>
        <w:t>* NP – Means not permitted.</w:t>
      </w:r>
    </w:p>
    <w:p w14:paraId="7C0FB3D9" w14:textId="3C0C3564" w:rsidR="002563F6" w:rsidRPr="009D1FFA" w:rsidRDefault="002563F6" w:rsidP="002563F6">
      <w:pPr>
        <w:widowControl/>
        <w:rPr>
          <w:rFonts w:cs="Arial"/>
          <w:strike/>
          <w:snapToGrid/>
          <w:szCs w:val="24"/>
        </w:rPr>
      </w:pPr>
    </w:p>
    <w:p w14:paraId="66B70872" w14:textId="77777777" w:rsidR="002563F6" w:rsidRPr="009D1FFA" w:rsidRDefault="002563F6" w:rsidP="002563F6">
      <w:pPr>
        <w:widowControl/>
        <w:autoSpaceDE w:val="0"/>
        <w:autoSpaceDN w:val="0"/>
        <w:adjustRightInd w:val="0"/>
        <w:jc w:val="center"/>
        <w:rPr>
          <w:rFonts w:cs="Arial"/>
          <w:b/>
          <w:bCs/>
          <w:strike/>
          <w:snapToGrid/>
          <w:szCs w:val="24"/>
        </w:rPr>
      </w:pPr>
      <w:r w:rsidRPr="009D1FFA">
        <w:rPr>
          <w:rFonts w:cs="Arial"/>
          <w:b/>
          <w:bCs/>
          <w:strike/>
          <w:snapToGrid/>
          <w:szCs w:val="24"/>
        </w:rPr>
        <w:t>TABLE 612.5.3.2(5)</w:t>
      </w:r>
    </w:p>
    <w:p w14:paraId="3B691AC4" w14:textId="5AB68775" w:rsidR="002563F6" w:rsidRDefault="002563F6" w:rsidP="002563F6">
      <w:pPr>
        <w:widowControl/>
        <w:jc w:val="center"/>
        <w:rPr>
          <w:rFonts w:cs="Arial"/>
          <w:b/>
          <w:bCs/>
          <w:strike/>
          <w:snapToGrid/>
          <w:szCs w:val="24"/>
        </w:rPr>
      </w:pPr>
      <w:r w:rsidRPr="009D1FFA">
        <w:rPr>
          <w:rFonts w:cs="Arial"/>
          <w:b/>
          <w:bCs/>
          <w:strike/>
          <w:snapToGrid/>
          <w:szCs w:val="24"/>
        </w:rPr>
        <w:t>ALLOWABLE PIPE LENGTH FOR 1 INCH TYPE M COPPER WATER TUBING</w:t>
      </w:r>
    </w:p>
    <w:p w14:paraId="68BA57FF" w14:textId="1E76F986" w:rsidR="000D76A3" w:rsidRPr="000D76A3" w:rsidRDefault="000D76A3" w:rsidP="000D76A3">
      <w:pPr>
        <w:widowControl/>
        <w:jc w:val="center"/>
        <w:rPr>
          <w:rFonts w:cs="Arial"/>
          <w:b/>
          <w:bCs/>
          <w:strike/>
          <w:snapToGrid/>
          <w:szCs w:val="24"/>
        </w:rPr>
      </w:pPr>
      <w:r>
        <w:rPr>
          <w:rFonts w:cs="Arial"/>
          <w:b/>
          <w:bCs/>
          <w:strike/>
          <w:noProof/>
          <w:snapToGrid/>
          <w:szCs w:val="24"/>
        </w:rPr>
        <w:drawing>
          <wp:inline distT="0" distB="0" distL="0" distR="0" wp14:anchorId="68CDDCDE" wp14:editId="430F1681">
            <wp:extent cx="5977447" cy="5142016"/>
            <wp:effectExtent l="0" t="0" r="4445" b="1905"/>
            <wp:docPr id="15" name="Picture 15" descr="Table 612.5.3.2(5)&#10;&#10;Allowable Pipe Length for 1 inch Type M Copper Water Tubing.&#10;1st column Sprinkler flow rates 8 - 40. 2nd column water distribution size 1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 612.5.3.2(5)&#10;&#10;Allowable Pipe Length for 1 inch Type M Copper Water Tubing.&#10;1st column Sprinkler flow rates 8 - 40. 2nd column water distribution size 1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6">
                      <a:extLst>
                        <a:ext uri="{28A0092B-C50C-407E-A947-70E740481C1C}">
                          <a14:useLocalDpi xmlns:a14="http://schemas.microsoft.com/office/drawing/2010/main" val="0"/>
                        </a:ext>
                      </a:extLst>
                    </a:blip>
                    <a:stretch>
                      <a:fillRect/>
                    </a:stretch>
                  </pic:blipFill>
                  <pic:spPr>
                    <a:xfrm>
                      <a:off x="0" y="0"/>
                      <a:ext cx="6009600" cy="5169675"/>
                    </a:xfrm>
                    <a:prstGeom prst="rect">
                      <a:avLst/>
                    </a:prstGeom>
                  </pic:spPr>
                </pic:pic>
              </a:graphicData>
            </a:graphic>
          </wp:inline>
        </w:drawing>
      </w:r>
    </w:p>
    <w:p w14:paraId="04792D9C" w14:textId="5F5205EE" w:rsidR="002563F6" w:rsidRPr="009D1FFA" w:rsidRDefault="002563F6" w:rsidP="002563F6">
      <w:pPr>
        <w:widowControl/>
        <w:rPr>
          <w:rFonts w:cs="Arial"/>
          <w:strike/>
          <w:snapToGrid/>
          <w:szCs w:val="24"/>
        </w:rPr>
      </w:pPr>
      <w:r w:rsidRPr="009D1FFA">
        <w:rPr>
          <w:rFonts w:cs="Arial"/>
          <w:strike/>
          <w:snapToGrid/>
          <w:szCs w:val="24"/>
        </w:rPr>
        <w:t>For SI units: 1 pound-force per square inch = 6.89 kPa, 1 gallon per minute = 0.06 L/s, 1 inch = 25 mm, 1 foot = 304.8 mm</w:t>
      </w:r>
    </w:p>
    <w:p w14:paraId="4B29E1EE" w14:textId="290EFDE7" w:rsidR="009D1FFA" w:rsidRPr="009D1FFA" w:rsidRDefault="008D5422" w:rsidP="002563F6">
      <w:pPr>
        <w:widowControl/>
        <w:rPr>
          <w:rFonts w:cs="Arial"/>
          <w:strike/>
          <w:snapToGrid/>
          <w:szCs w:val="24"/>
        </w:rPr>
      </w:pPr>
      <w:r>
        <w:rPr>
          <w:rFonts w:cs="Arial"/>
          <w:strike/>
          <w:snapToGrid/>
          <w:szCs w:val="24"/>
        </w:rPr>
        <w:br w:type="page"/>
      </w:r>
    </w:p>
    <w:p w14:paraId="5A33825D" w14:textId="77777777" w:rsidR="009D1FFA" w:rsidRPr="009D1FFA" w:rsidRDefault="009D1FFA" w:rsidP="009D1FFA">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612.5.3.2(6)</w:t>
      </w:r>
    </w:p>
    <w:p w14:paraId="06D0228A" w14:textId="50194B13" w:rsidR="009D1FFA" w:rsidRDefault="009D1FFA" w:rsidP="009D1FFA">
      <w:pPr>
        <w:widowControl/>
        <w:jc w:val="center"/>
        <w:rPr>
          <w:rFonts w:cs="Arial"/>
          <w:b/>
          <w:bCs/>
          <w:strike/>
          <w:snapToGrid/>
          <w:szCs w:val="24"/>
        </w:rPr>
      </w:pPr>
      <w:r w:rsidRPr="009D1FFA">
        <w:rPr>
          <w:rFonts w:cs="Arial"/>
          <w:b/>
          <w:bCs/>
          <w:strike/>
          <w:snapToGrid/>
          <w:szCs w:val="24"/>
        </w:rPr>
        <w:t>ALLOWABLE PIPE LENGTH FOR 3⁄4 INCH IPS CPVC PIPE</w:t>
      </w:r>
    </w:p>
    <w:p w14:paraId="7561F3B0" w14:textId="5ADFFCA8" w:rsidR="000D76A3" w:rsidRDefault="000D76A3" w:rsidP="009D1FFA">
      <w:pPr>
        <w:widowControl/>
        <w:jc w:val="center"/>
        <w:rPr>
          <w:rFonts w:cs="Arial"/>
          <w:b/>
          <w:bCs/>
          <w:strike/>
          <w:snapToGrid/>
          <w:szCs w:val="24"/>
        </w:rPr>
      </w:pPr>
      <w:r>
        <w:rPr>
          <w:rFonts w:cs="Arial"/>
          <w:b/>
          <w:bCs/>
          <w:strike/>
          <w:noProof/>
          <w:snapToGrid/>
          <w:szCs w:val="24"/>
        </w:rPr>
        <w:drawing>
          <wp:inline distT="0" distB="0" distL="0" distR="0" wp14:anchorId="5DECB0D7" wp14:editId="10869175">
            <wp:extent cx="5991250" cy="5153890"/>
            <wp:effectExtent l="0" t="0" r="0" b="8890"/>
            <wp:docPr id="16" name="Picture 16" descr="Table 612.5.3.2(6)&#10;&#10;Allowable Pipe Length for 3/4 inch IPS CPVC Pipe.  1st column Sprinkler flow rates 8 - 40.  2nd column water distribution size 3/4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612.5.3.2(6)&#10;&#10;Allowable Pipe Length for 3/4 inch IPS CPVC Pipe.  1st column Sprinkler flow rates 8 - 40.  2nd column water distribution size 3/4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7">
                      <a:extLst>
                        <a:ext uri="{28A0092B-C50C-407E-A947-70E740481C1C}">
                          <a14:useLocalDpi xmlns:a14="http://schemas.microsoft.com/office/drawing/2010/main" val="0"/>
                        </a:ext>
                      </a:extLst>
                    </a:blip>
                    <a:stretch>
                      <a:fillRect/>
                    </a:stretch>
                  </pic:blipFill>
                  <pic:spPr>
                    <a:xfrm>
                      <a:off x="0" y="0"/>
                      <a:ext cx="6019323" cy="5178039"/>
                    </a:xfrm>
                    <a:prstGeom prst="rect">
                      <a:avLst/>
                    </a:prstGeom>
                  </pic:spPr>
                </pic:pic>
              </a:graphicData>
            </a:graphic>
          </wp:inline>
        </w:drawing>
      </w:r>
    </w:p>
    <w:p w14:paraId="1B821600" w14:textId="0D3060F3" w:rsidR="009D1FFA" w:rsidRPr="009D1FFA" w:rsidRDefault="009D1FFA" w:rsidP="009D1FFA">
      <w:pPr>
        <w:widowControl/>
        <w:rPr>
          <w:rFonts w:cs="Arial"/>
          <w:strike/>
          <w:snapToGrid/>
          <w:szCs w:val="24"/>
        </w:rPr>
      </w:pPr>
      <w:r w:rsidRPr="009D1FFA">
        <w:rPr>
          <w:rFonts w:cs="Arial"/>
          <w:strike/>
          <w:snapToGrid/>
          <w:szCs w:val="24"/>
        </w:rPr>
        <w:t>For SI units: 1 pound-force per square inch = 6.89 kPa, 1 gallon per minute = 0.06 L/s, 1 inch = 25 mm, 1 foot = 304.8 mm</w:t>
      </w:r>
    </w:p>
    <w:p w14:paraId="1CDCBE71" w14:textId="1FAD19F4" w:rsidR="009D1FFA" w:rsidRPr="009D1FFA" w:rsidRDefault="008D5422" w:rsidP="009D1FFA">
      <w:pPr>
        <w:widowControl/>
        <w:rPr>
          <w:rFonts w:cs="Arial"/>
          <w:strike/>
          <w:snapToGrid/>
          <w:szCs w:val="24"/>
        </w:rPr>
      </w:pPr>
      <w:r>
        <w:rPr>
          <w:rFonts w:cs="Arial"/>
          <w:strike/>
          <w:snapToGrid/>
          <w:szCs w:val="24"/>
        </w:rPr>
        <w:br w:type="page"/>
      </w:r>
    </w:p>
    <w:p w14:paraId="363733D0" w14:textId="77777777" w:rsidR="009D1FFA" w:rsidRPr="009D1FFA" w:rsidRDefault="009D1FFA" w:rsidP="009D1FFA">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612.5.3.2(7)</w:t>
      </w:r>
    </w:p>
    <w:p w14:paraId="36E53AED" w14:textId="06E947E2" w:rsidR="009D1FFA" w:rsidRDefault="009D1FFA" w:rsidP="009D1FFA">
      <w:pPr>
        <w:widowControl/>
        <w:jc w:val="center"/>
        <w:rPr>
          <w:rFonts w:cs="Arial"/>
          <w:b/>
          <w:bCs/>
          <w:strike/>
          <w:snapToGrid/>
          <w:szCs w:val="24"/>
        </w:rPr>
      </w:pPr>
      <w:r w:rsidRPr="009D1FFA">
        <w:rPr>
          <w:rFonts w:cs="Arial"/>
          <w:b/>
          <w:bCs/>
          <w:strike/>
          <w:snapToGrid/>
          <w:szCs w:val="24"/>
        </w:rPr>
        <w:t>ALLOWABLE PIPE LENGTH FOR 1 INCH IPS CPVC PIPE</w:t>
      </w:r>
    </w:p>
    <w:p w14:paraId="3E775635" w14:textId="16056102" w:rsidR="000D76A3" w:rsidRDefault="000D76A3" w:rsidP="009D1FFA">
      <w:pPr>
        <w:widowControl/>
        <w:jc w:val="center"/>
        <w:rPr>
          <w:rFonts w:cs="Arial"/>
          <w:b/>
          <w:bCs/>
          <w:strike/>
          <w:snapToGrid/>
          <w:szCs w:val="24"/>
        </w:rPr>
      </w:pPr>
      <w:r>
        <w:rPr>
          <w:rFonts w:cs="Arial"/>
          <w:b/>
          <w:bCs/>
          <w:strike/>
          <w:noProof/>
          <w:snapToGrid/>
          <w:szCs w:val="24"/>
        </w:rPr>
        <w:drawing>
          <wp:inline distT="0" distB="0" distL="0" distR="0" wp14:anchorId="6767466B" wp14:editId="151C6294">
            <wp:extent cx="5965679" cy="5142015"/>
            <wp:effectExtent l="0" t="0" r="0" b="1905"/>
            <wp:docPr id="17" name="Picture 17" descr="Table 612.5.3.2(7)&#10;&#10;Allowable Pipe Length for 1 inch IPS CPVC Pipe.  1st column Sprinkler flow rates 8 - 40.  2nd column water distribution size 1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 612.5.3.2(7)&#10;&#10;Allowable Pipe Length for 1 inch IPS CPVC Pipe.  1st column Sprinkler flow rates 8 - 40.  2nd column water distribution size 1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8">
                      <a:extLst>
                        <a:ext uri="{28A0092B-C50C-407E-A947-70E740481C1C}">
                          <a14:useLocalDpi xmlns:a14="http://schemas.microsoft.com/office/drawing/2010/main" val="0"/>
                        </a:ext>
                      </a:extLst>
                    </a:blip>
                    <a:stretch>
                      <a:fillRect/>
                    </a:stretch>
                  </pic:blipFill>
                  <pic:spPr>
                    <a:xfrm>
                      <a:off x="0" y="0"/>
                      <a:ext cx="5992627" cy="5165243"/>
                    </a:xfrm>
                    <a:prstGeom prst="rect">
                      <a:avLst/>
                    </a:prstGeom>
                  </pic:spPr>
                </pic:pic>
              </a:graphicData>
            </a:graphic>
          </wp:inline>
        </w:drawing>
      </w:r>
    </w:p>
    <w:p w14:paraId="7103D433" w14:textId="43EA1D97" w:rsidR="009D1FFA" w:rsidRPr="009D1FFA" w:rsidRDefault="009D1FFA" w:rsidP="009D1FFA">
      <w:pPr>
        <w:widowControl/>
        <w:rPr>
          <w:rFonts w:cs="Arial"/>
          <w:strike/>
          <w:snapToGrid/>
          <w:szCs w:val="24"/>
        </w:rPr>
      </w:pPr>
      <w:r w:rsidRPr="009D1FFA">
        <w:rPr>
          <w:rFonts w:cs="Arial"/>
          <w:strike/>
          <w:snapToGrid/>
          <w:szCs w:val="24"/>
        </w:rPr>
        <w:t>For SI units: 1 pound-force per square inch = 6.89 kPa, 1 gallon per minute = 0.06 L/s, 1 inch = 25 mm, 1 foot = 304.8 mm</w:t>
      </w:r>
    </w:p>
    <w:p w14:paraId="14CB58E1" w14:textId="311DFCA5" w:rsidR="009D1FFA" w:rsidRPr="009D1FFA" w:rsidRDefault="008D5422" w:rsidP="009D1FFA">
      <w:pPr>
        <w:widowControl/>
        <w:rPr>
          <w:rFonts w:cs="Arial"/>
          <w:strike/>
          <w:snapToGrid/>
          <w:szCs w:val="24"/>
        </w:rPr>
      </w:pPr>
      <w:r>
        <w:rPr>
          <w:rFonts w:cs="Arial"/>
          <w:strike/>
          <w:snapToGrid/>
          <w:szCs w:val="24"/>
        </w:rPr>
        <w:br w:type="page"/>
      </w:r>
    </w:p>
    <w:p w14:paraId="5977ED5E" w14:textId="77777777" w:rsidR="009D1FFA" w:rsidRPr="009D1FFA" w:rsidRDefault="009D1FFA" w:rsidP="009D1FFA">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612.5.3.2(8)</w:t>
      </w:r>
    </w:p>
    <w:p w14:paraId="4D915590" w14:textId="08EAFDDE" w:rsidR="009D1FFA" w:rsidRDefault="009D1FFA" w:rsidP="009D1FFA">
      <w:pPr>
        <w:widowControl/>
        <w:jc w:val="center"/>
        <w:rPr>
          <w:rFonts w:cs="Arial"/>
          <w:b/>
          <w:bCs/>
          <w:strike/>
          <w:snapToGrid/>
          <w:szCs w:val="24"/>
        </w:rPr>
      </w:pPr>
      <w:r w:rsidRPr="009D1FFA">
        <w:rPr>
          <w:rFonts w:cs="Arial"/>
          <w:b/>
          <w:bCs/>
          <w:strike/>
          <w:snapToGrid/>
          <w:szCs w:val="24"/>
        </w:rPr>
        <w:t>ALLOWABLE PIPE LENGTH FOR 3⁄4 INCH PEX TUBING*</w:t>
      </w:r>
    </w:p>
    <w:p w14:paraId="3A19DDFA" w14:textId="0076E94E" w:rsidR="00E1456F" w:rsidRPr="009D1FFA" w:rsidRDefault="00E1456F" w:rsidP="009D1FFA">
      <w:pPr>
        <w:widowControl/>
        <w:jc w:val="center"/>
        <w:rPr>
          <w:rFonts w:cs="Arial"/>
          <w:b/>
          <w:bCs/>
          <w:strike/>
          <w:snapToGrid/>
          <w:szCs w:val="24"/>
        </w:rPr>
      </w:pPr>
      <w:r>
        <w:rPr>
          <w:rFonts w:cs="Arial"/>
          <w:b/>
          <w:bCs/>
          <w:strike/>
          <w:noProof/>
          <w:snapToGrid/>
          <w:szCs w:val="24"/>
        </w:rPr>
        <w:drawing>
          <wp:inline distT="0" distB="0" distL="0" distR="0" wp14:anchorId="6CE0F4F4" wp14:editId="65B9F8FD">
            <wp:extent cx="5993170" cy="5153890"/>
            <wp:effectExtent l="0" t="0" r="7620" b="8890"/>
            <wp:docPr id="18" name="Picture 18" descr="Table 612.5.3.2(8)&#10;&#10;Allowable Pipe Length for 3/4 inch PEX Tubing.  1st column Sprinkler flow rates 8 - 40.  2nd column water distribution size 3/4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 612.5.3.2(8)&#10;&#10;Allowable Pipe Length for 3/4 inch PEX Tubing.  1st column Sprinkler flow rates 8 - 40.  2nd column water distribution size 3/4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19">
                      <a:extLst>
                        <a:ext uri="{28A0092B-C50C-407E-A947-70E740481C1C}">
                          <a14:useLocalDpi xmlns:a14="http://schemas.microsoft.com/office/drawing/2010/main" val="0"/>
                        </a:ext>
                      </a:extLst>
                    </a:blip>
                    <a:stretch>
                      <a:fillRect/>
                    </a:stretch>
                  </pic:blipFill>
                  <pic:spPr>
                    <a:xfrm>
                      <a:off x="0" y="0"/>
                      <a:ext cx="6019720" cy="5176722"/>
                    </a:xfrm>
                    <a:prstGeom prst="rect">
                      <a:avLst/>
                    </a:prstGeom>
                  </pic:spPr>
                </pic:pic>
              </a:graphicData>
            </a:graphic>
          </wp:inline>
        </w:drawing>
      </w:r>
    </w:p>
    <w:p w14:paraId="19A77C49" w14:textId="37786ECC" w:rsidR="009D1FFA" w:rsidRPr="009D1FFA" w:rsidRDefault="009D1FFA" w:rsidP="009D1FFA">
      <w:pPr>
        <w:widowControl/>
        <w:autoSpaceDE w:val="0"/>
        <w:autoSpaceDN w:val="0"/>
        <w:adjustRightInd w:val="0"/>
        <w:rPr>
          <w:rFonts w:cs="Arial"/>
          <w:strike/>
          <w:snapToGrid/>
          <w:szCs w:val="24"/>
        </w:rPr>
      </w:pPr>
      <w:r w:rsidRPr="009D1FFA">
        <w:rPr>
          <w:rFonts w:cs="Arial"/>
          <w:strike/>
          <w:snapToGrid/>
          <w:szCs w:val="24"/>
        </w:rPr>
        <w:t>For SI units: 1 pound-force per square inch = 6.89 kPa, 1 gallon per minute = 0.06 L/s, 1 inch = 25 mm, 1 foot = 304.8 mm</w:t>
      </w:r>
    </w:p>
    <w:p w14:paraId="7A08AD45" w14:textId="4957BD8F" w:rsidR="009D1FFA" w:rsidRPr="009D1FFA" w:rsidRDefault="009D1FFA" w:rsidP="009D1FFA">
      <w:pPr>
        <w:widowControl/>
        <w:rPr>
          <w:rFonts w:cs="Arial"/>
          <w:b/>
          <w:bCs/>
          <w:strike/>
          <w:szCs w:val="24"/>
        </w:rPr>
      </w:pPr>
      <w:r w:rsidRPr="009D1FFA">
        <w:rPr>
          <w:rFonts w:cs="Arial"/>
          <w:strike/>
          <w:snapToGrid/>
          <w:szCs w:val="24"/>
        </w:rPr>
        <w:t>* NP – Means not permitted.</w:t>
      </w:r>
    </w:p>
    <w:p w14:paraId="562335B0" w14:textId="26005501" w:rsidR="002563F6" w:rsidRPr="009D1FFA" w:rsidRDefault="008D5422" w:rsidP="00CA03AA">
      <w:pPr>
        <w:widowControl/>
        <w:rPr>
          <w:rFonts w:cs="Arial"/>
          <w:b/>
          <w:bCs/>
          <w:strike/>
          <w:szCs w:val="24"/>
        </w:rPr>
      </w:pPr>
      <w:r>
        <w:rPr>
          <w:rFonts w:cs="Arial"/>
          <w:b/>
          <w:bCs/>
          <w:strike/>
          <w:szCs w:val="24"/>
        </w:rPr>
        <w:br w:type="page"/>
      </w:r>
    </w:p>
    <w:p w14:paraId="7914160E" w14:textId="77777777" w:rsidR="009D1FFA" w:rsidRPr="009D1FFA" w:rsidRDefault="009D1FFA" w:rsidP="009D1FFA">
      <w:pPr>
        <w:widowControl/>
        <w:autoSpaceDE w:val="0"/>
        <w:autoSpaceDN w:val="0"/>
        <w:adjustRightInd w:val="0"/>
        <w:jc w:val="center"/>
        <w:rPr>
          <w:rFonts w:cs="Arial"/>
          <w:b/>
          <w:bCs/>
          <w:strike/>
          <w:snapToGrid/>
          <w:szCs w:val="24"/>
        </w:rPr>
      </w:pPr>
      <w:r w:rsidRPr="009D1FFA">
        <w:rPr>
          <w:rFonts w:cs="Arial"/>
          <w:b/>
          <w:bCs/>
          <w:strike/>
          <w:snapToGrid/>
          <w:szCs w:val="24"/>
        </w:rPr>
        <w:lastRenderedPageBreak/>
        <w:t>TABLE 612.5.3.2(9)</w:t>
      </w:r>
    </w:p>
    <w:p w14:paraId="7746101C" w14:textId="6B096742" w:rsidR="009D1FFA" w:rsidRDefault="009D1FFA" w:rsidP="009D1FFA">
      <w:pPr>
        <w:widowControl/>
        <w:jc w:val="center"/>
        <w:rPr>
          <w:rFonts w:cs="Arial"/>
          <w:b/>
          <w:bCs/>
          <w:strike/>
          <w:snapToGrid/>
          <w:szCs w:val="24"/>
        </w:rPr>
      </w:pPr>
      <w:r w:rsidRPr="009D1FFA">
        <w:rPr>
          <w:rFonts w:cs="Arial"/>
          <w:b/>
          <w:bCs/>
          <w:strike/>
          <w:snapToGrid/>
          <w:szCs w:val="24"/>
        </w:rPr>
        <w:t>ALLOWABLE PIPE LENGTH FOR 1 INCH PEX TUBING</w:t>
      </w:r>
    </w:p>
    <w:p w14:paraId="62CB3C85" w14:textId="440C6E45" w:rsidR="00E1456F" w:rsidRPr="009D1FFA" w:rsidRDefault="00E1456F" w:rsidP="009D1FFA">
      <w:pPr>
        <w:widowControl/>
        <w:jc w:val="center"/>
        <w:rPr>
          <w:rFonts w:cs="Arial"/>
          <w:b/>
          <w:bCs/>
          <w:strike/>
          <w:snapToGrid/>
          <w:szCs w:val="24"/>
        </w:rPr>
      </w:pPr>
      <w:r>
        <w:rPr>
          <w:rFonts w:cs="Arial"/>
          <w:b/>
          <w:bCs/>
          <w:strike/>
          <w:noProof/>
          <w:snapToGrid/>
          <w:szCs w:val="24"/>
        </w:rPr>
        <w:drawing>
          <wp:inline distT="0" distB="0" distL="0" distR="0" wp14:anchorId="2BEF1E37" wp14:editId="511DE56C">
            <wp:extent cx="5963798" cy="5142015"/>
            <wp:effectExtent l="0" t="0" r="0" b="1905"/>
            <wp:docPr id="19" name="Picture 19" descr="Table 612.5.3.2(9)&#10;&#10;Allowable Pipe Length for 1 inch PEX Tubing.  1st column Sprinkler flow rates 8 - 40.  2nd column water distribution size 1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 612.5.3.2(9)&#10;&#10;Allowable Pipe Length for 1 inch PEX Tubing.  1st column Sprinkler flow rates 8 - 40.  2nd column water distribution size 1  inch and the various available pressures 15 - 60 for the allowable length of pipe from service valve to farthest sprinkler in feet.&#10;&#10;&#10;Delete and remove Sections 612.2 through 612.7.2, including all Tables in Section 612.&#10;AB 433 (2013) amended the Business and Professions Code Sections 7026.12 and 7057 to allow licensed plumbing contractors to install residential fire sprinkler systems. The regulations for the installation of residential fire sprinklers to be performed by a plumbing contractor are in the California Plumbing Code (CPC), Section 612. The California assembly bill that allowed plumbing contractors to perform residential fire installation contained a sunset clause, the provision was valid until January 1, 2017. Currently, California State law permits a licensed fire protection contractor or an owner/builder to install a residential fire sprinkler system. Section 612 of the CPC is not relevant and is not needed in code, as it is no longer lawful for plumbers to install residential fire sprinkler systems. California licensed fire protection contractors and the owner/builders will find the residential fire sprinkler installation regulations in the California Residential Code (CRC) Section R313 and the California Fire Code (CFC), which also references the appropriate NFPA standards.  &#10;The modification to delete and remove all of Section 612 and provide a pointer to the CRC and the CFC provides the code user a signal where the regulations can be found.  The benefit of removing the duplication of regulations in different parts of Title 24, aids to avoid conflicts.&#10;"/>
                    <pic:cNvPicPr/>
                  </pic:nvPicPr>
                  <pic:blipFill>
                    <a:blip r:embed="rId20">
                      <a:extLst>
                        <a:ext uri="{28A0092B-C50C-407E-A947-70E740481C1C}">
                          <a14:useLocalDpi xmlns:a14="http://schemas.microsoft.com/office/drawing/2010/main" val="0"/>
                        </a:ext>
                      </a:extLst>
                    </a:blip>
                    <a:stretch>
                      <a:fillRect/>
                    </a:stretch>
                  </pic:blipFill>
                  <pic:spPr>
                    <a:xfrm>
                      <a:off x="0" y="0"/>
                      <a:ext cx="5995649" cy="5169477"/>
                    </a:xfrm>
                    <a:prstGeom prst="rect">
                      <a:avLst/>
                    </a:prstGeom>
                  </pic:spPr>
                </pic:pic>
              </a:graphicData>
            </a:graphic>
          </wp:inline>
        </w:drawing>
      </w:r>
    </w:p>
    <w:p w14:paraId="73B02C6C" w14:textId="6F8A610F" w:rsidR="009D1FFA" w:rsidRPr="009D1FFA" w:rsidRDefault="009D1FFA" w:rsidP="009D1FFA">
      <w:pPr>
        <w:widowControl/>
        <w:rPr>
          <w:rFonts w:cs="Arial"/>
          <w:b/>
          <w:bCs/>
          <w:strike/>
          <w:snapToGrid/>
          <w:szCs w:val="24"/>
        </w:rPr>
      </w:pPr>
      <w:r w:rsidRPr="009D1FFA">
        <w:rPr>
          <w:rFonts w:cs="Arial"/>
          <w:strike/>
          <w:snapToGrid/>
          <w:szCs w:val="24"/>
        </w:rPr>
        <w:t>For SI units: 1 pound-force per square inch = 6.89 kPa, 1 gallon per minute = 0.06 L/s, 1 inch = 25 mm, 1 foot = 304.8 mm</w:t>
      </w:r>
    </w:p>
    <w:p w14:paraId="62D2803C" w14:textId="77777777" w:rsidR="009D1FFA" w:rsidRDefault="009D1FFA" w:rsidP="009D1FFA">
      <w:pPr>
        <w:widowControl/>
        <w:rPr>
          <w:rFonts w:cs="Arial"/>
          <w:b/>
          <w:bCs/>
          <w:szCs w:val="24"/>
        </w:rPr>
      </w:pPr>
    </w:p>
    <w:p w14:paraId="140CF0FD" w14:textId="78ABA905" w:rsidR="00CA03AA" w:rsidRPr="00CA03AA" w:rsidRDefault="00CA03AA" w:rsidP="00CA03AA">
      <w:pPr>
        <w:widowControl/>
        <w:rPr>
          <w:rFonts w:cs="Arial"/>
          <w:b/>
          <w:bCs/>
          <w:szCs w:val="24"/>
        </w:rPr>
      </w:pPr>
      <w:r w:rsidRPr="00CA03AA">
        <w:rPr>
          <w:rFonts w:cs="Arial"/>
          <w:b/>
          <w:bCs/>
          <w:szCs w:val="24"/>
        </w:rPr>
        <w:t>Notation:</w:t>
      </w:r>
    </w:p>
    <w:p w14:paraId="4F85C871"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469434A" w14:textId="77777777" w:rsidR="00CA03AA" w:rsidRDefault="00CA03AA" w:rsidP="00CA03AA">
      <w:pPr>
        <w:rPr>
          <w:rFonts w:cs="Arial"/>
          <w:bCs/>
          <w:szCs w:val="24"/>
        </w:rPr>
      </w:pPr>
    </w:p>
    <w:p w14:paraId="367BE9F0" w14:textId="11EAEB01" w:rsidR="00CA03AA" w:rsidRPr="008D5422" w:rsidRDefault="00CA03AA" w:rsidP="008D542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293ED5C" w14:textId="4D01D52A" w:rsidR="008D5422" w:rsidRDefault="008D5422">
      <w:pPr>
        <w:widowControl/>
        <w:rPr>
          <w:rFonts w:cs="Arial"/>
          <w:b/>
          <w:snapToGrid/>
          <w:szCs w:val="24"/>
        </w:rPr>
      </w:pPr>
      <w:r>
        <w:rPr>
          <w:rFonts w:cs="Arial"/>
          <w:b/>
          <w:snapToGrid/>
          <w:szCs w:val="24"/>
        </w:rPr>
        <w:br w:type="page"/>
      </w:r>
    </w:p>
    <w:p w14:paraId="5A5B9B73" w14:textId="77777777" w:rsidR="00CA03AA" w:rsidRPr="00AB6FD6" w:rsidRDefault="00CA03AA" w:rsidP="00CA03AA">
      <w:pPr>
        <w:widowControl/>
        <w:jc w:val="both"/>
        <w:rPr>
          <w:rFonts w:cs="Arial"/>
          <w:b/>
          <w:snapToGrid/>
          <w:szCs w:val="24"/>
        </w:rPr>
      </w:pPr>
    </w:p>
    <w:p w14:paraId="5005966C" w14:textId="77777777" w:rsidR="00CA03AA" w:rsidRPr="007729B3" w:rsidRDefault="00CA03AA" w:rsidP="007729B3">
      <w:pPr>
        <w:jc w:val="center"/>
        <w:rPr>
          <w:rFonts w:cs="Arial"/>
          <w:b/>
          <w:snapToGrid/>
        </w:rPr>
      </w:pPr>
      <w:r w:rsidRPr="007729B3">
        <w:rPr>
          <w:rFonts w:cs="Arial"/>
          <w:b/>
          <w:snapToGrid/>
        </w:rPr>
        <w:t>CHAPTER 7</w:t>
      </w:r>
    </w:p>
    <w:p w14:paraId="01688953" w14:textId="589418ED" w:rsidR="00CA03AA" w:rsidRPr="007729B3" w:rsidRDefault="00E10D99" w:rsidP="007729B3">
      <w:pPr>
        <w:jc w:val="center"/>
        <w:rPr>
          <w:rFonts w:cs="Arial"/>
          <w:b/>
          <w:snapToGrid/>
        </w:rPr>
      </w:pPr>
      <w:r>
        <w:rPr>
          <w:rFonts w:cs="Arial"/>
          <w:b/>
          <w:snapToGrid/>
        </w:rPr>
        <w:t>SANITARY DRAINAGE</w:t>
      </w:r>
    </w:p>
    <w:p w14:paraId="0E481204" w14:textId="218BFF8A" w:rsidR="00CA03AA" w:rsidRDefault="00CA03AA" w:rsidP="00CA03AA">
      <w:pPr>
        <w:pStyle w:val="Heading1"/>
        <w:spacing w:before="60"/>
        <w:rPr>
          <w:rFonts w:cs="Arial"/>
          <w:noProof/>
        </w:rPr>
      </w:pPr>
      <w:r w:rsidRPr="00AD67B3">
        <w:rPr>
          <w:rFonts w:cs="Arial"/>
        </w:rPr>
        <w:t xml:space="preserve">Item </w:t>
      </w:r>
      <w:r>
        <w:rPr>
          <w:rFonts w:cs="Arial"/>
          <w:noProof/>
        </w:rPr>
        <w:t>7-1</w:t>
      </w:r>
      <w:r>
        <w:rPr>
          <w:rFonts w:cs="Arial"/>
        </w:rPr>
        <w:br/>
      </w:r>
      <w:r w:rsidRPr="00AD67B3">
        <w:rPr>
          <w:rFonts w:cs="Arial"/>
        </w:rPr>
        <w:t xml:space="preserve">Chapter </w:t>
      </w:r>
      <w:r>
        <w:rPr>
          <w:rFonts w:cs="Arial"/>
          <w:noProof/>
        </w:rPr>
        <w:t xml:space="preserve">7, </w:t>
      </w:r>
      <w:r w:rsidR="00E10D99">
        <w:rPr>
          <w:rFonts w:cs="Arial"/>
          <w:noProof/>
        </w:rPr>
        <w:t>Sanitary Drainage</w:t>
      </w:r>
    </w:p>
    <w:p w14:paraId="2268F1B2" w14:textId="77777777" w:rsidR="00CA03AA" w:rsidRPr="00AB6FD6" w:rsidRDefault="00CA03AA" w:rsidP="00CA03AA">
      <w:pPr>
        <w:widowControl/>
        <w:rPr>
          <w:rFonts w:cs="Arial"/>
          <w:snapToGrid/>
          <w:szCs w:val="24"/>
        </w:rPr>
      </w:pPr>
    </w:p>
    <w:p w14:paraId="56528A95" w14:textId="733C7A69" w:rsidR="00CA03AA" w:rsidRPr="00FA05BB" w:rsidRDefault="00CA03AA" w:rsidP="00CA03AA">
      <w:pPr>
        <w:widowControl/>
        <w:rPr>
          <w:rFonts w:cs="Arial"/>
          <w:bCs/>
          <w:snapToGrid/>
          <w:szCs w:val="24"/>
        </w:rPr>
      </w:pPr>
      <w:r w:rsidRPr="00FA05BB">
        <w:rPr>
          <w:rFonts w:cs="Arial"/>
          <w:snapToGrid/>
          <w:szCs w:val="24"/>
        </w:rPr>
        <w:t xml:space="preserve">[The SFM proposes to </w:t>
      </w:r>
      <w:r w:rsidR="00E10D99" w:rsidRPr="00FA05BB">
        <w:rPr>
          <w:rFonts w:cs="Arial"/>
          <w:snapToGrid/>
          <w:szCs w:val="24"/>
          <w:u w:val="single"/>
        </w:rPr>
        <w:t>not</w:t>
      </w:r>
      <w:r w:rsidR="00E10D99" w:rsidRPr="00FA05BB">
        <w:rPr>
          <w:rFonts w:cs="Arial"/>
          <w:snapToGrid/>
          <w:szCs w:val="24"/>
        </w:rPr>
        <w:t xml:space="preserve"> </w:t>
      </w:r>
      <w:r w:rsidRPr="00FA05BB">
        <w:rPr>
          <w:rFonts w:cs="Arial"/>
          <w:snapToGrid/>
          <w:szCs w:val="24"/>
        </w:rPr>
        <w:t>adopt Chapter 7</w:t>
      </w:r>
      <w:r w:rsidRPr="00FA05BB">
        <w:rPr>
          <w:rFonts w:cs="Arial"/>
          <w:bCs/>
          <w:snapToGrid/>
          <w:szCs w:val="24"/>
        </w:rPr>
        <w:t>.]</w:t>
      </w:r>
    </w:p>
    <w:p w14:paraId="2F0D0A84" w14:textId="77777777" w:rsidR="00CA03AA" w:rsidRPr="00AB6FD6" w:rsidRDefault="00CA03AA" w:rsidP="00CA03AA">
      <w:pPr>
        <w:widowControl/>
        <w:rPr>
          <w:rFonts w:cs="Arial"/>
          <w:b/>
          <w:bCs/>
          <w:snapToGrid/>
          <w:color w:val="000000"/>
          <w:szCs w:val="24"/>
        </w:rPr>
      </w:pPr>
    </w:p>
    <w:p w14:paraId="2259288F" w14:textId="135C72CC" w:rsidR="00CA03AA" w:rsidRPr="00CA03AA" w:rsidRDefault="00CA03AA" w:rsidP="00CA03AA">
      <w:pPr>
        <w:widowControl/>
        <w:rPr>
          <w:rFonts w:cs="Arial"/>
          <w:b/>
          <w:bCs/>
          <w:szCs w:val="24"/>
        </w:rPr>
      </w:pPr>
      <w:r w:rsidRPr="00CA03AA">
        <w:rPr>
          <w:rFonts w:cs="Arial"/>
          <w:b/>
          <w:bCs/>
          <w:szCs w:val="24"/>
        </w:rPr>
        <w:t>Notation:</w:t>
      </w:r>
    </w:p>
    <w:p w14:paraId="5175B36D" w14:textId="77777777" w:rsidR="00CA03AA" w:rsidRPr="00AB6FD6" w:rsidRDefault="00CA03AA" w:rsidP="00CA03AA">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564068" w14:textId="77777777" w:rsidR="00CA03AA" w:rsidRDefault="00CA03AA" w:rsidP="00CA03AA">
      <w:pPr>
        <w:rPr>
          <w:rFonts w:cs="Arial"/>
          <w:bCs/>
          <w:szCs w:val="24"/>
        </w:rPr>
      </w:pPr>
    </w:p>
    <w:p w14:paraId="2B714B02" w14:textId="6AA30DD3" w:rsidR="00CA03AA" w:rsidRPr="00AB6FD6" w:rsidRDefault="00CA03AA" w:rsidP="00CA03AA">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0C4D03B" w14:textId="21E4652B" w:rsidR="007729B3" w:rsidRPr="00AB6FD6" w:rsidRDefault="007729B3" w:rsidP="007729B3">
      <w:pPr>
        <w:widowControl/>
        <w:jc w:val="both"/>
        <w:rPr>
          <w:rFonts w:cs="Arial"/>
          <w:b/>
          <w:snapToGrid/>
          <w:szCs w:val="24"/>
        </w:rPr>
      </w:pPr>
    </w:p>
    <w:p w14:paraId="39753A9B" w14:textId="77777777" w:rsidR="007729B3" w:rsidRPr="007729B3" w:rsidRDefault="007729B3" w:rsidP="007729B3">
      <w:pPr>
        <w:jc w:val="center"/>
        <w:rPr>
          <w:rFonts w:cs="Arial"/>
          <w:b/>
          <w:snapToGrid/>
        </w:rPr>
      </w:pPr>
      <w:r w:rsidRPr="007729B3">
        <w:rPr>
          <w:rFonts w:cs="Arial"/>
          <w:b/>
          <w:snapToGrid/>
        </w:rPr>
        <w:t>CHAPTER 8</w:t>
      </w:r>
    </w:p>
    <w:p w14:paraId="61562E9D" w14:textId="05EC135A" w:rsidR="007729B3" w:rsidRPr="007729B3" w:rsidRDefault="00E10D99" w:rsidP="007729B3">
      <w:pPr>
        <w:jc w:val="center"/>
        <w:rPr>
          <w:rFonts w:cs="Arial"/>
          <w:b/>
          <w:snapToGrid/>
        </w:rPr>
      </w:pPr>
      <w:r>
        <w:rPr>
          <w:rFonts w:cs="Arial"/>
          <w:b/>
          <w:snapToGrid/>
        </w:rPr>
        <w:t>INDIRECT WASTES</w:t>
      </w:r>
    </w:p>
    <w:p w14:paraId="424722DD" w14:textId="15043451" w:rsidR="007729B3" w:rsidRDefault="007729B3" w:rsidP="007729B3">
      <w:pPr>
        <w:widowControl/>
        <w:rPr>
          <w:rFonts w:cs="Arial"/>
          <w:snapToGrid/>
          <w:szCs w:val="24"/>
        </w:rPr>
      </w:pPr>
    </w:p>
    <w:p w14:paraId="666A2544" w14:textId="2C04B9D9" w:rsidR="00580042" w:rsidRDefault="00580042" w:rsidP="00580042">
      <w:pPr>
        <w:pStyle w:val="Heading1"/>
        <w:spacing w:before="60"/>
        <w:rPr>
          <w:rFonts w:cs="Arial"/>
          <w:noProof/>
        </w:rPr>
      </w:pPr>
      <w:r w:rsidRPr="00AD67B3">
        <w:rPr>
          <w:rFonts w:cs="Arial"/>
        </w:rPr>
        <w:t xml:space="preserve">Item </w:t>
      </w:r>
      <w:r w:rsidR="00FD2D88">
        <w:rPr>
          <w:rFonts w:cs="Arial"/>
          <w:noProof/>
        </w:rPr>
        <w:t>8</w:t>
      </w:r>
      <w:r>
        <w:rPr>
          <w:rFonts w:cs="Arial"/>
          <w:noProof/>
        </w:rPr>
        <w:t>-1</w:t>
      </w:r>
      <w:r>
        <w:rPr>
          <w:rFonts w:cs="Arial"/>
        </w:rPr>
        <w:br/>
      </w:r>
      <w:r w:rsidRPr="00AD67B3">
        <w:rPr>
          <w:rFonts w:cs="Arial"/>
        </w:rPr>
        <w:t xml:space="preserve">Chapter </w:t>
      </w:r>
      <w:r>
        <w:rPr>
          <w:rFonts w:cs="Arial"/>
          <w:noProof/>
        </w:rPr>
        <w:t xml:space="preserve">8, </w:t>
      </w:r>
      <w:r w:rsidR="00E10D99">
        <w:rPr>
          <w:rFonts w:cs="Arial"/>
          <w:noProof/>
        </w:rPr>
        <w:t>Indirect Wastes</w:t>
      </w:r>
    </w:p>
    <w:p w14:paraId="5D57C5B1" w14:textId="77777777" w:rsidR="00580042" w:rsidRPr="00AB6FD6" w:rsidRDefault="00580042" w:rsidP="007729B3">
      <w:pPr>
        <w:widowControl/>
        <w:rPr>
          <w:rFonts w:cs="Arial"/>
          <w:snapToGrid/>
          <w:szCs w:val="24"/>
        </w:rPr>
      </w:pPr>
    </w:p>
    <w:p w14:paraId="01B09015" w14:textId="60D3AA67" w:rsidR="00E10D99" w:rsidRPr="00FA05BB" w:rsidRDefault="00E10D99" w:rsidP="00E10D99">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Pr="00FA05BB">
        <w:rPr>
          <w:rFonts w:cs="Arial"/>
          <w:snapToGrid/>
          <w:szCs w:val="24"/>
        </w:rPr>
        <w:t xml:space="preserve"> adopt Chapter 8</w:t>
      </w:r>
      <w:r w:rsidRPr="00FA05BB">
        <w:rPr>
          <w:rFonts w:cs="Arial"/>
          <w:bCs/>
          <w:snapToGrid/>
          <w:szCs w:val="24"/>
        </w:rPr>
        <w:t>.]</w:t>
      </w:r>
    </w:p>
    <w:p w14:paraId="3E114C5B" w14:textId="3DD46A5C" w:rsidR="007729B3" w:rsidRPr="00AB6FD6" w:rsidRDefault="007729B3" w:rsidP="007729B3">
      <w:pPr>
        <w:widowControl/>
        <w:rPr>
          <w:rFonts w:cs="Arial"/>
          <w:b/>
          <w:bCs/>
          <w:snapToGrid/>
          <w:color w:val="000000"/>
          <w:szCs w:val="24"/>
        </w:rPr>
      </w:pPr>
    </w:p>
    <w:p w14:paraId="38AB1141" w14:textId="62E3AAD9" w:rsidR="007729B3" w:rsidRPr="007729B3" w:rsidRDefault="007729B3" w:rsidP="007729B3">
      <w:pPr>
        <w:widowControl/>
        <w:rPr>
          <w:rFonts w:cs="Arial"/>
          <w:b/>
          <w:bCs/>
          <w:szCs w:val="24"/>
        </w:rPr>
      </w:pPr>
      <w:r w:rsidRPr="007729B3">
        <w:rPr>
          <w:rFonts w:cs="Arial"/>
          <w:b/>
          <w:bCs/>
          <w:szCs w:val="24"/>
        </w:rPr>
        <w:t>Notation:</w:t>
      </w:r>
    </w:p>
    <w:p w14:paraId="15C1CE6C" w14:textId="77777777" w:rsidR="007729B3" w:rsidRPr="00AB6FD6" w:rsidRDefault="007729B3" w:rsidP="007729B3">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0A1FC45" w14:textId="77777777" w:rsidR="00580042" w:rsidRDefault="00580042" w:rsidP="007729B3">
      <w:pPr>
        <w:rPr>
          <w:rFonts w:cs="Arial"/>
          <w:bCs/>
          <w:szCs w:val="24"/>
        </w:rPr>
      </w:pPr>
    </w:p>
    <w:p w14:paraId="4718B69D" w14:textId="0AD10B0F" w:rsidR="007729B3" w:rsidRPr="00AB6FD6" w:rsidRDefault="007729B3" w:rsidP="007729B3">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4FE0092" w14:textId="6D7C85EC" w:rsidR="00FD2D88" w:rsidRPr="00AB6FD6" w:rsidRDefault="00FD2D88" w:rsidP="00FD2D88">
      <w:pPr>
        <w:widowControl/>
        <w:jc w:val="both"/>
        <w:rPr>
          <w:rFonts w:cs="Arial"/>
          <w:b/>
          <w:snapToGrid/>
          <w:szCs w:val="24"/>
        </w:rPr>
      </w:pPr>
    </w:p>
    <w:p w14:paraId="3F689BEF" w14:textId="77777777" w:rsidR="00FD2D88" w:rsidRPr="00FD2D88" w:rsidRDefault="00FD2D88" w:rsidP="00FD2D88">
      <w:pPr>
        <w:jc w:val="center"/>
        <w:rPr>
          <w:rFonts w:cs="Arial"/>
          <w:b/>
          <w:snapToGrid/>
        </w:rPr>
      </w:pPr>
      <w:r w:rsidRPr="00FD2D88">
        <w:rPr>
          <w:rFonts w:cs="Arial"/>
          <w:b/>
          <w:snapToGrid/>
        </w:rPr>
        <w:t>CHAPTER 9</w:t>
      </w:r>
    </w:p>
    <w:p w14:paraId="2B32F0D3" w14:textId="4367BA28" w:rsidR="00FD2D88" w:rsidRPr="00FD2D88" w:rsidRDefault="00E10D99" w:rsidP="00FD2D88">
      <w:pPr>
        <w:jc w:val="center"/>
        <w:rPr>
          <w:rFonts w:cs="Arial"/>
          <w:b/>
          <w:snapToGrid/>
        </w:rPr>
      </w:pPr>
      <w:r>
        <w:rPr>
          <w:rFonts w:cs="Arial"/>
          <w:b/>
          <w:snapToGrid/>
        </w:rPr>
        <w:t>VENTS</w:t>
      </w:r>
    </w:p>
    <w:p w14:paraId="5C4D8FB0" w14:textId="5CB6E5FA" w:rsidR="00FD2D88" w:rsidRDefault="00FD2D88" w:rsidP="00FD2D88">
      <w:pPr>
        <w:widowControl/>
        <w:autoSpaceDE w:val="0"/>
        <w:autoSpaceDN w:val="0"/>
        <w:adjustRightInd w:val="0"/>
        <w:rPr>
          <w:rFonts w:cs="Arial"/>
          <w:i/>
          <w:iCs/>
          <w:snapToGrid/>
          <w:szCs w:val="24"/>
        </w:rPr>
      </w:pPr>
    </w:p>
    <w:p w14:paraId="6399FC57" w14:textId="40F95DDF" w:rsidR="00FD2D88" w:rsidRDefault="00FD2D88" w:rsidP="00FD2D88">
      <w:pPr>
        <w:pStyle w:val="Heading1"/>
        <w:spacing w:before="60"/>
        <w:rPr>
          <w:rFonts w:cs="Arial"/>
          <w:noProof/>
        </w:rPr>
      </w:pPr>
      <w:r w:rsidRPr="00AD67B3">
        <w:rPr>
          <w:rFonts w:cs="Arial"/>
        </w:rPr>
        <w:t xml:space="preserve">Item </w:t>
      </w:r>
      <w:r>
        <w:rPr>
          <w:rFonts w:cs="Arial"/>
          <w:noProof/>
        </w:rPr>
        <w:t>9-1</w:t>
      </w:r>
      <w:r>
        <w:rPr>
          <w:rFonts w:cs="Arial"/>
        </w:rPr>
        <w:br/>
      </w:r>
      <w:r w:rsidRPr="00AD67B3">
        <w:rPr>
          <w:rFonts w:cs="Arial"/>
        </w:rPr>
        <w:t xml:space="preserve">Chapter </w:t>
      </w:r>
      <w:r>
        <w:rPr>
          <w:rFonts w:cs="Arial"/>
          <w:noProof/>
        </w:rPr>
        <w:t xml:space="preserve">9, </w:t>
      </w:r>
      <w:r w:rsidR="00E10D99">
        <w:rPr>
          <w:rFonts w:cs="Arial"/>
          <w:noProof/>
        </w:rPr>
        <w:t>Vents</w:t>
      </w:r>
    </w:p>
    <w:p w14:paraId="6FA17FB5" w14:textId="77777777" w:rsidR="00FD2D88" w:rsidRPr="00AB6FD6" w:rsidRDefault="00FD2D88" w:rsidP="00FD2D88">
      <w:pPr>
        <w:widowControl/>
        <w:autoSpaceDE w:val="0"/>
        <w:autoSpaceDN w:val="0"/>
        <w:adjustRightInd w:val="0"/>
        <w:rPr>
          <w:rFonts w:cs="Arial"/>
          <w:i/>
          <w:iCs/>
          <w:snapToGrid/>
          <w:szCs w:val="24"/>
        </w:rPr>
      </w:pPr>
    </w:p>
    <w:p w14:paraId="6D701BC0" w14:textId="51FD2D18" w:rsidR="00E10D99" w:rsidRPr="00FA05BB" w:rsidRDefault="00E10D99" w:rsidP="00E10D99">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Pr="00FA05BB">
        <w:rPr>
          <w:rFonts w:cs="Arial"/>
          <w:snapToGrid/>
          <w:szCs w:val="24"/>
        </w:rPr>
        <w:t xml:space="preserve"> adopt Chapter 9</w:t>
      </w:r>
      <w:r w:rsidRPr="00FA05BB">
        <w:rPr>
          <w:rFonts w:cs="Arial"/>
          <w:bCs/>
          <w:snapToGrid/>
          <w:szCs w:val="24"/>
        </w:rPr>
        <w:t>.]</w:t>
      </w:r>
    </w:p>
    <w:p w14:paraId="268E4641" w14:textId="77777777" w:rsidR="00FD2D88" w:rsidRPr="00AB6FD6" w:rsidRDefault="00FD2D88" w:rsidP="00FD2D88">
      <w:pPr>
        <w:widowControl/>
        <w:autoSpaceDE w:val="0"/>
        <w:autoSpaceDN w:val="0"/>
        <w:adjustRightInd w:val="0"/>
        <w:rPr>
          <w:rFonts w:cs="Arial"/>
          <w:b/>
          <w:bCs/>
          <w:snapToGrid/>
          <w:szCs w:val="24"/>
        </w:rPr>
      </w:pPr>
    </w:p>
    <w:p w14:paraId="3B29F3FF" w14:textId="314907A6" w:rsidR="00FD2D88" w:rsidRPr="00FD2D88" w:rsidRDefault="00FD2D88" w:rsidP="00FD2D88">
      <w:pPr>
        <w:widowControl/>
        <w:rPr>
          <w:rFonts w:cs="Arial"/>
          <w:b/>
          <w:bCs/>
          <w:szCs w:val="24"/>
        </w:rPr>
      </w:pPr>
      <w:r w:rsidRPr="00FD2D88">
        <w:rPr>
          <w:rFonts w:cs="Arial"/>
          <w:b/>
          <w:bCs/>
          <w:szCs w:val="24"/>
        </w:rPr>
        <w:t>Notation:</w:t>
      </w:r>
    </w:p>
    <w:p w14:paraId="538242F2" w14:textId="77777777" w:rsidR="00FD2D88" w:rsidRPr="00AB6FD6" w:rsidRDefault="00FD2D88" w:rsidP="00FD2D88">
      <w:pPr>
        <w:rPr>
          <w:rFonts w:cs="Arial"/>
          <w:bCs/>
          <w:szCs w:val="24"/>
        </w:rPr>
      </w:pPr>
      <w:r w:rsidRPr="00AB6FD6">
        <w:rPr>
          <w:rFonts w:cs="Arial"/>
          <w:bCs/>
          <w:szCs w:val="24"/>
        </w:rPr>
        <w:t xml:space="preserve">Authority: Health and Safety Code Sections 1250, 1569.72, 1569.78, 1568.02, 1502, 1597.44, 1597.45, 1597.46, 1597.54, 1597.65, 13108, 13108.5, 13114, 13143, 13143.2, </w:t>
      </w:r>
      <w:r w:rsidRPr="00AB6FD6">
        <w:rPr>
          <w:rFonts w:cs="Arial"/>
          <w:bCs/>
          <w:szCs w:val="24"/>
        </w:rPr>
        <w:lastRenderedPageBreak/>
        <w:t>13143.6, 13146, 13210, 13211, 17921, 18949.2, 25500 through 25545, Government Code Section 51189, Public Education Code 17074.50</w:t>
      </w:r>
    </w:p>
    <w:p w14:paraId="0398C966" w14:textId="7BAB7F7A" w:rsidR="00FD2D88" w:rsidRPr="00FC64DF" w:rsidRDefault="00FD2D88" w:rsidP="00FC64DF">
      <w:pPr>
        <w:spacing w:before="120"/>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772FFCF" w14:textId="77777777" w:rsidR="00FD2D88" w:rsidRPr="00AB6FD6" w:rsidRDefault="00FD2D88" w:rsidP="00FD2D88">
      <w:pPr>
        <w:widowControl/>
        <w:jc w:val="both"/>
        <w:rPr>
          <w:rFonts w:cs="Arial"/>
          <w:b/>
          <w:snapToGrid/>
          <w:szCs w:val="24"/>
        </w:rPr>
      </w:pPr>
    </w:p>
    <w:p w14:paraId="31CC730E" w14:textId="77777777" w:rsidR="00FD2D88" w:rsidRPr="00FD2D88" w:rsidRDefault="00FD2D88" w:rsidP="00FD2D88">
      <w:pPr>
        <w:jc w:val="center"/>
        <w:rPr>
          <w:rFonts w:cs="Arial"/>
          <w:b/>
          <w:snapToGrid/>
        </w:rPr>
      </w:pPr>
      <w:r w:rsidRPr="00FD2D88">
        <w:rPr>
          <w:rFonts w:cs="Arial"/>
          <w:b/>
          <w:snapToGrid/>
        </w:rPr>
        <w:t>CHAPTER 10</w:t>
      </w:r>
    </w:p>
    <w:p w14:paraId="0B66A52C" w14:textId="10E559E6" w:rsidR="00FD2D88" w:rsidRPr="00FD2D88" w:rsidRDefault="00AA22C9" w:rsidP="00FD2D88">
      <w:pPr>
        <w:jc w:val="center"/>
        <w:rPr>
          <w:rFonts w:cs="Arial"/>
          <w:b/>
          <w:snapToGrid/>
        </w:rPr>
      </w:pPr>
      <w:r>
        <w:rPr>
          <w:rFonts w:cs="Arial"/>
          <w:b/>
          <w:snapToGrid/>
        </w:rPr>
        <w:t>TRAPS AND INTERCEPTORS</w:t>
      </w:r>
    </w:p>
    <w:p w14:paraId="7BDB4E97" w14:textId="644AB5D4" w:rsidR="00FD2D88" w:rsidRDefault="00FD2D88" w:rsidP="00FD2D88">
      <w:pPr>
        <w:widowControl/>
        <w:rPr>
          <w:rFonts w:cs="Arial"/>
          <w:snapToGrid/>
          <w:szCs w:val="24"/>
        </w:rPr>
      </w:pPr>
    </w:p>
    <w:p w14:paraId="13CED19D" w14:textId="4640734B" w:rsidR="00FD2D88" w:rsidRDefault="00FD2D88" w:rsidP="00FD2D88">
      <w:pPr>
        <w:pStyle w:val="Heading1"/>
        <w:spacing w:before="60"/>
        <w:rPr>
          <w:rFonts w:cs="Arial"/>
          <w:noProof/>
        </w:rPr>
      </w:pPr>
      <w:r w:rsidRPr="00AD67B3">
        <w:rPr>
          <w:rFonts w:cs="Arial"/>
        </w:rPr>
        <w:t xml:space="preserve">Item </w:t>
      </w:r>
      <w:r>
        <w:rPr>
          <w:rFonts w:cs="Arial"/>
          <w:noProof/>
        </w:rPr>
        <w:t>10-1</w:t>
      </w:r>
      <w:r>
        <w:rPr>
          <w:rFonts w:cs="Arial"/>
        </w:rPr>
        <w:br/>
      </w:r>
      <w:r w:rsidRPr="00AD67B3">
        <w:rPr>
          <w:rFonts w:cs="Arial"/>
        </w:rPr>
        <w:t xml:space="preserve">Chapter </w:t>
      </w:r>
      <w:r>
        <w:rPr>
          <w:rFonts w:cs="Arial"/>
          <w:noProof/>
        </w:rPr>
        <w:t xml:space="preserve">10, </w:t>
      </w:r>
      <w:r w:rsidR="00AA22C9">
        <w:rPr>
          <w:rFonts w:cs="Arial"/>
          <w:noProof/>
        </w:rPr>
        <w:t>Traps and Interceptors</w:t>
      </w:r>
    </w:p>
    <w:p w14:paraId="212E7224" w14:textId="77777777" w:rsidR="00FD2D88" w:rsidRPr="00AB6FD6" w:rsidRDefault="00FD2D88" w:rsidP="00FD2D88">
      <w:pPr>
        <w:widowControl/>
        <w:rPr>
          <w:rFonts w:cs="Arial"/>
          <w:snapToGrid/>
          <w:szCs w:val="24"/>
        </w:rPr>
      </w:pPr>
    </w:p>
    <w:p w14:paraId="69875BB4" w14:textId="139EDC31" w:rsidR="00AA22C9" w:rsidRPr="00FA05BB" w:rsidRDefault="00AA22C9" w:rsidP="00AA22C9">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Pr="00FA05BB">
        <w:rPr>
          <w:rFonts w:cs="Arial"/>
          <w:snapToGrid/>
          <w:szCs w:val="24"/>
        </w:rPr>
        <w:t xml:space="preserve"> adopt Chapter 10</w:t>
      </w:r>
      <w:r w:rsidRPr="00FA05BB">
        <w:rPr>
          <w:rFonts w:cs="Arial"/>
          <w:bCs/>
          <w:snapToGrid/>
          <w:szCs w:val="24"/>
        </w:rPr>
        <w:t>.]</w:t>
      </w:r>
    </w:p>
    <w:p w14:paraId="41515044" w14:textId="77777777" w:rsidR="00FD2D88" w:rsidRDefault="00FD2D88" w:rsidP="00FD2D88">
      <w:pPr>
        <w:widowControl/>
        <w:rPr>
          <w:rFonts w:cs="Arial"/>
          <w:bCs/>
          <w:szCs w:val="24"/>
        </w:rPr>
      </w:pPr>
    </w:p>
    <w:p w14:paraId="19343D11" w14:textId="438F7201" w:rsidR="00FD2D88" w:rsidRPr="00FD2D88" w:rsidRDefault="00FD2D88" w:rsidP="00FD2D88">
      <w:pPr>
        <w:widowControl/>
        <w:rPr>
          <w:rFonts w:cs="Arial"/>
          <w:b/>
          <w:bCs/>
          <w:szCs w:val="24"/>
        </w:rPr>
      </w:pPr>
      <w:r w:rsidRPr="00FD2D88">
        <w:rPr>
          <w:rFonts w:cs="Arial"/>
          <w:b/>
          <w:bCs/>
          <w:szCs w:val="24"/>
        </w:rPr>
        <w:t>Notation:</w:t>
      </w:r>
    </w:p>
    <w:p w14:paraId="04176AFA"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cs="Arial"/>
          <w:bCs/>
          <w:szCs w:val="24"/>
        </w:rPr>
      </w:pPr>
    </w:p>
    <w:p w14:paraId="32BA8716" w14:textId="7A224C94" w:rsidR="00FD2D88" w:rsidRDefault="00FD2D88" w:rsidP="004E70C6">
      <w:pPr>
        <w:rPr>
          <w:rFonts w:cs="Arial"/>
          <w:bCs/>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10E0C21B" w14:textId="77777777" w:rsidR="004E70C6" w:rsidRPr="004E70C6" w:rsidRDefault="004E70C6" w:rsidP="004E70C6">
      <w:pPr>
        <w:rPr>
          <w:rFonts w:cs="Arial"/>
          <w:bCs/>
          <w:szCs w:val="24"/>
        </w:rPr>
      </w:pPr>
    </w:p>
    <w:p w14:paraId="38DD32A1" w14:textId="77777777" w:rsidR="00FD2D88" w:rsidRPr="00FD2D88" w:rsidRDefault="00FD2D88" w:rsidP="00FD2D88">
      <w:pPr>
        <w:jc w:val="center"/>
        <w:rPr>
          <w:rFonts w:cs="Arial"/>
          <w:b/>
          <w:snapToGrid/>
        </w:rPr>
      </w:pPr>
      <w:r w:rsidRPr="00FD2D88">
        <w:rPr>
          <w:rFonts w:cs="Arial"/>
          <w:b/>
          <w:snapToGrid/>
        </w:rPr>
        <w:t>CHAPTER 11</w:t>
      </w:r>
    </w:p>
    <w:p w14:paraId="18EC29F3" w14:textId="6F7EE28A" w:rsidR="00FD2D88" w:rsidRPr="00FD2D88" w:rsidRDefault="00AA22C9" w:rsidP="00FD2D88">
      <w:pPr>
        <w:jc w:val="center"/>
        <w:rPr>
          <w:rFonts w:cs="Arial"/>
          <w:b/>
          <w:snapToGrid/>
        </w:rPr>
      </w:pPr>
      <w:r>
        <w:rPr>
          <w:rFonts w:cs="Arial"/>
          <w:b/>
          <w:snapToGrid/>
        </w:rPr>
        <w:t>STORM DRAINAGE</w:t>
      </w:r>
    </w:p>
    <w:p w14:paraId="3712127D" w14:textId="29AC9D5C" w:rsidR="00FD2D88" w:rsidRDefault="00FD2D88" w:rsidP="00FD2D88">
      <w:pPr>
        <w:widowControl/>
        <w:jc w:val="both"/>
        <w:rPr>
          <w:rFonts w:cs="Arial"/>
          <w:i/>
          <w:iCs/>
          <w:snapToGrid/>
          <w:szCs w:val="24"/>
        </w:rPr>
      </w:pPr>
    </w:p>
    <w:p w14:paraId="6CD2A43A" w14:textId="6D16BED8" w:rsidR="00FD2D88" w:rsidRDefault="00FD2D88" w:rsidP="00FD2D88">
      <w:pPr>
        <w:pStyle w:val="Heading1"/>
        <w:spacing w:before="60"/>
        <w:rPr>
          <w:rFonts w:cs="Arial"/>
          <w:noProof/>
        </w:rPr>
      </w:pPr>
      <w:r w:rsidRPr="00AD67B3">
        <w:rPr>
          <w:rFonts w:cs="Arial"/>
        </w:rPr>
        <w:t xml:space="preserve">Item </w:t>
      </w:r>
      <w:r>
        <w:rPr>
          <w:rFonts w:cs="Arial"/>
          <w:noProof/>
        </w:rPr>
        <w:t>11-1</w:t>
      </w:r>
      <w:r>
        <w:rPr>
          <w:rFonts w:cs="Arial"/>
        </w:rPr>
        <w:br/>
      </w:r>
      <w:r w:rsidRPr="00AD67B3">
        <w:rPr>
          <w:rFonts w:cs="Arial"/>
        </w:rPr>
        <w:t xml:space="preserve">Chapter </w:t>
      </w:r>
      <w:r>
        <w:rPr>
          <w:rFonts w:cs="Arial"/>
          <w:noProof/>
        </w:rPr>
        <w:t xml:space="preserve">11, </w:t>
      </w:r>
      <w:r w:rsidR="00AA22C9">
        <w:rPr>
          <w:rFonts w:cs="Arial"/>
          <w:noProof/>
        </w:rPr>
        <w:t>Storm Drainage</w:t>
      </w:r>
    </w:p>
    <w:p w14:paraId="5E1DA092" w14:textId="77777777" w:rsidR="00FD2D88" w:rsidRPr="00AB6FD6" w:rsidRDefault="00FD2D88" w:rsidP="00FD2D88">
      <w:pPr>
        <w:widowControl/>
        <w:jc w:val="both"/>
        <w:rPr>
          <w:rFonts w:cs="Arial"/>
          <w:i/>
          <w:iCs/>
          <w:snapToGrid/>
          <w:szCs w:val="24"/>
        </w:rPr>
      </w:pPr>
    </w:p>
    <w:p w14:paraId="5DFE5268" w14:textId="26A73B62" w:rsidR="00AA22C9" w:rsidRPr="00FA05BB" w:rsidRDefault="00AA22C9" w:rsidP="00AA22C9">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Pr="00FA05BB">
        <w:rPr>
          <w:rFonts w:cs="Arial"/>
          <w:snapToGrid/>
          <w:szCs w:val="24"/>
        </w:rPr>
        <w:t xml:space="preserve"> adopt Chapter 11</w:t>
      </w:r>
      <w:r w:rsidRPr="00FA05BB">
        <w:rPr>
          <w:rFonts w:cs="Arial"/>
          <w:bCs/>
          <w:snapToGrid/>
          <w:szCs w:val="24"/>
        </w:rPr>
        <w:t>.]</w:t>
      </w:r>
    </w:p>
    <w:p w14:paraId="27C31073" w14:textId="177A66C9" w:rsidR="00FD2D88" w:rsidRPr="00AB6FD6" w:rsidRDefault="00FD2D88" w:rsidP="00FD2D88">
      <w:pPr>
        <w:widowControl/>
        <w:rPr>
          <w:rFonts w:cs="Arial"/>
          <w:b/>
          <w:bCs/>
          <w:snapToGrid/>
          <w:color w:val="000000"/>
          <w:szCs w:val="24"/>
        </w:rPr>
      </w:pPr>
    </w:p>
    <w:p w14:paraId="015ADBF4" w14:textId="385A1498" w:rsidR="00FD2D88" w:rsidRPr="00FD2D88" w:rsidRDefault="00FD2D88" w:rsidP="00FD2D88">
      <w:pPr>
        <w:widowControl/>
        <w:rPr>
          <w:rFonts w:cs="Arial"/>
          <w:b/>
          <w:bCs/>
          <w:szCs w:val="24"/>
        </w:rPr>
      </w:pPr>
      <w:r w:rsidRPr="00FD2D88">
        <w:rPr>
          <w:rFonts w:cs="Arial"/>
          <w:b/>
          <w:bCs/>
          <w:szCs w:val="24"/>
        </w:rPr>
        <w:t>Notation:</w:t>
      </w:r>
    </w:p>
    <w:p w14:paraId="15B4E0C2" w14:textId="77777777" w:rsidR="00FD2D88" w:rsidRPr="00AB6FD6" w:rsidRDefault="00FD2D88" w:rsidP="00FD2D88">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507AC87" w14:textId="77777777" w:rsidR="00FD2D88" w:rsidRDefault="00FD2D88" w:rsidP="00FD2D88">
      <w:pPr>
        <w:rPr>
          <w:rFonts w:cs="Arial"/>
          <w:bCs/>
          <w:szCs w:val="24"/>
        </w:rPr>
      </w:pPr>
    </w:p>
    <w:p w14:paraId="571F2008" w14:textId="6ECFCD66" w:rsidR="00FD2D88" w:rsidRPr="00AB6FD6" w:rsidRDefault="00FD2D88" w:rsidP="00FD2D88">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3F417E0" w14:textId="3BF07BFE" w:rsidR="008D5422" w:rsidRDefault="008D5422">
      <w:pPr>
        <w:widowControl/>
        <w:rPr>
          <w:rFonts w:cs="Arial"/>
          <w:b/>
          <w:snapToGrid/>
          <w:szCs w:val="24"/>
        </w:rPr>
      </w:pPr>
      <w:r>
        <w:rPr>
          <w:rFonts w:cs="Arial"/>
          <w:b/>
          <w:snapToGrid/>
          <w:szCs w:val="24"/>
        </w:rPr>
        <w:br w:type="page"/>
      </w:r>
    </w:p>
    <w:p w14:paraId="13D19944" w14:textId="77777777" w:rsidR="009F2D71" w:rsidRPr="00AB6FD6" w:rsidRDefault="009F2D71" w:rsidP="009F2D71">
      <w:pPr>
        <w:widowControl/>
        <w:jc w:val="both"/>
        <w:rPr>
          <w:rFonts w:cs="Arial"/>
          <w:b/>
          <w:snapToGrid/>
          <w:szCs w:val="24"/>
        </w:rPr>
      </w:pPr>
    </w:p>
    <w:p w14:paraId="7644E9A7" w14:textId="77777777" w:rsidR="009F2D71" w:rsidRPr="009F2D71" w:rsidRDefault="009F2D71" w:rsidP="009F2D71">
      <w:pPr>
        <w:jc w:val="center"/>
        <w:rPr>
          <w:rFonts w:cs="Arial"/>
          <w:b/>
          <w:snapToGrid/>
        </w:rPr>
      </w:pPr>
      <w:r w:rsidRPr="009F2D71">
        <w:rPr>
          <w:rFonts w:cs="Arial"/>
          <w:b/>
          <w:snapToGrid/>
        </w:rPr>
        <w:t>CHAPTER 12</w:t>
      </w:r>
    </w:p>
    <w:p w14:paraId="4CC4A07B" w14:textId="39E6741C" w:rsidR="009F2D71" w:rsidRDefault="00AA22C9" w:rsidP="009F2D71">
      <w:pPr>
        <w:jc w:val="center"/>
        <w:rPr>
          <w:rFonts w:cs="Arial"/>
          <w:b/>
          <w:snapToGrid/>
        </w:rPr>
      </w:pPr>
      <w:r>
        <w:rPr>
          <w:rFonts w:cs="Arial"/>
          <w:b/>
          <w:snapToGrid/>
        </w:rPr>
        <w:t>FUEL GAS PIPING</w:t>
      </w:r>
    </w:p>
    <w:p w14:paraId="531EA2CD" w14:textId="408E261C" w:rsidR="009F2D71" w:rsidRDefault="009F2D71" w:rsidP="009F2D71">
      <w:pPr>
        <w:jc w:val="center"/>
        <w:rPr>
          <w:rFonts w:cs="Arial"/>
          <w:b/>
          <w:snapToGrid/>
        </w:rPr>
      </w:pPr>
    </w:p>
    <w:p w14:paraId="1BC30CB9" w14:textId="70BAC625" w:rsidR="009F2D71" w:rsidRDefault="009F2D71" w:rsidP="009F2D71">
      <w:pPr>
        <w:pStyle w:val="Heading1"/>
        <w:spacing w:before="60"/>
        <w:rPr>
          <w:rFonts w:cs="Arial"/>
          <w:noProof/>
        </w:rPr>
      </w:pPr>
      <w:r w:rsidRPr="00AD67B3">
        <w:rPr>
          <w:rFonts w:cs="Arial"/>
        </w:rPr>
        <w:t xml:space="preserve">Item </w:t>
      </w:r>
      <w:r>
        <w:rPr>
          <w:rFonts w:cs="Arial"/>
          <w:noProof/>
        </w:rPr>
        <w:t>12-1</w:t>
      </w:r>
      <w:r>
        <w:rPr>
          <w:rFonts w:cs="Arial"/>
        </w:rPr>
        <w:br/>
      </w:r>
      <w:r w:rsidR="00000631" w:rsidRPr="00AD67B3">
        <w:rPr>
          <w:rFonts w:cs="Arial"/>
        </w:rPr>
        <w:t xml:space="preserve">Chapter </w:t>
      </w:r>
      <w:r w:rsidR="00000631">
        <w:rPr>
          <w:rFonts w:cs="Arial"/>
          <w:noProof/>
        </w:rPr>
        <w:t>12, Fuel Gas Piping, Section 1211.7 Earthquake-Actuated Gas Shutoff Valves</w:t>
      </w:r>
    </w:p>
    <w:p w14:paraId="2858CB7A" w14:textId="77777777" w:rsidR="009F2D71" w:rsidRPr="009F2D71" w:rsidRDefault="009F2D71" w:rsidP="009F2D71">
      <w:pPr>
        <w:jc w:val="center"/>
        <w:rPr>
          <w:rFonts w:cs="Arial"/>
          <w:b/>
          <w:snapToGrid/>
        </w:rPr>
      </w:pPr>
    </w:p>
    <w:p w14:paraId="554D45F6" w14:textId="4BEF9073" w:rsidR="00AA22C9" w:rsidRPr="00FA05BB" w:rsidRDefault="00AA22C9" w:rsidP="00AA22C9">
      <w:pPr>
        <w:rPr>
          <w:rFonts w:cs="Arial"/>
          <w:noProof/>
        </w:rPr>
      </w:pPr>
      <w:r w:rsidRPr="00FA05BB">
        <w:rPr>
          <w:rFonts w:cs="Arial"/>
          <w:noProof/>
        </w:rPr>
        <w:t xml:space="preserve">[The SFM proposes to adopt Chapter 12 </w:t>
      </w:r>
      <w:r w:rsidR="005E2D5E">
        <w:rPr>
          <w:rFonts w:cs="Arial"/>
          <w:noProof/>
        </w:rPr>
        <w:t>carry forward</w:t>
      </w:r>
      <w:r w:rsidRPr="00FA05BB">
        <w:rPr>
          <w:rFonts w:cs="Arial"/>
          <w:noProof/>
        </w:rPr>
        <w:t xml:space="preserve"> existing amendments with the following editorial correction</w:t>
      </w:r>
      <w:r w:rsidR="00E0371D" w:rsidRPr="00FA05BB">
        <w:rPr>
          <w:rFonts w:cs="Arial"/>
          <w:noProof/>
        </w:rPr>
        <w:t xml:space="preserve"> to Section 1211.7</w:t>
      </w:r>
      <w:r w:rsidRPr="00FA05BB">
        <w:rPr>
          <w:rFonts w:cs="Arial"/>
          <w:noProof/>
        </w:rPr>
        <w:t>.]</w:t>
      </w:r>
    </w:p>
    <w:p w14:paraId="316FF542" w14:textId="32435E3F" w:rsidR="00AA22C9" w:rsidRPr="00AA22C9" w:rsidRDefault="00AA22C9" w:rsidP="00AA22C9">
      <w:pPr>
        <w:rPr>
          <w:rFonts w:cs="Arial"/>
          <w:noProof/>
        </w:rPr>
      </w:pPr>
    </w:p>
    <w:p w14:paraId="2F20BF44" w14:textId="610A67B4" w:rsidR="00AA22C9" w:rsidRPr="00AA22C9" w:rsidRDefault="00AA22C9" w:rsidP="00AA22C9">
      <w:pPr>
        <w:rPr>
          <w:rFonts w:cs="Arial"/>
          <w:i/>
          <w:szCs w:val="24"/>
        </w:rPr>
      </w:pPr>
      <w:r w:rsidRPr="00AA22C9">
        <w:rPr>
          <w:rFonts w:cs="Arial"/>
          <w:b/>
          <w:i/>
          <w:szCs w:val="24"/>
        </w:rPr>
        <w:t>1211.</w:t>
      </w:r>
      <w:r w:rsidRPr="00AA22C9">
        <w:rPr>
          <w:rFonts w:cs="Arial"/>
          <w:b/>
          <w:i/>
          <w:strike/>
          <w:szCs w:val="24"/>
        </w:rPr>
        <w:t>7</w:t>
      </w:r>
      <w:r w:rsidRPr="00AA22C9">
        <w:rPr>
          <w:rFonts w:cs="Arial"/>
          <w:b/>
          <w:i/>
          <w:szCs w:val="24"/>
          <w:u w:val="single"/>
        </w:rPr>
        <w:t>8</w:t>
      </w:r>
      <w:r w:rsidRPr="00AA22C9">
        <w:rPr>
          <w:rFonts w:cs="Arial"/>
          <w:i/>
          <w:szCs w:val="24"/>
        </w:rPr>
        <w:t xml:space="preserve"> </w:t>
      </w:r>
      <w:r w:rsidRPr="00AA22C9">
        <w:rPr>
          <w:rFonts w:cs="Arial"/>
          <w:b/>
          <w:bCs/>
          <w:i/>
          <w:iCs/>
          <w:snapToGrid/>
          <w:szCs w:val="24"/>
        </w:rPr>
        <w:t>Earthquake-Actuated Gas Shutoff Valves.</w:t>
      </w:r>
      <w:r w:rsidRPr="00AA22C9">
        <w:rPr>
          <w:rFonts w:cs="Arial"/>
          <w:i/>
          <w:szCs w:val="24"/>
        </w:rPr>
        <w:t xml:space="preserve"> [Text remains unchanged]</w:t>
      </w:r>
    </w:p>
    <w:p w14:paraId="6BB82274" w14:textId="6C777D3E" w:rsidR="009F2D71" w:rsidRPr="00AB6FD6" w:rsidRDefault="009F2D71" w:rsidP="009F2D71">
      <w:pPr>
        <w:widowControl/>
        <w:rPr>
          <w:rFonts w:cs="Arial"/>
          <w:b/>
          <w:bCs/>
          <w:snapToGrid/>
          <w:color w:val="000000"/>
          <w:szCs w:val="24"/>
        </w:rPr>
      </w:pPr>
    </w:p>
    <w:p w14:paraId="120E9A07" w14:textId="39094571" w:rsidR="009F2D71" w:rsidRPr="009F2D71" w:rsidRDefault="009F2D71" w:rsidP="009F2D71">
      <w:pPr>
        <w:widowControl/>
        <w:rPr>
          <w:rFonts w:cs="Arial"/>
          <w:b/>
          <w:bCs/>
          <w:szCs w:val="24"/>
        </w:rPr>
      </w:pPr>
      <w:r w:rsidRPr="009F2D71">
        <w:rPr>
          <w:rFonts w:cs="Arial"/>
          <w:b/>
          <w:bCs/>
          <w:szCs w:val="24"/>
        </w:rPr>
        <w:t>Notation:</w:t>
      </w:r>
    </w:p>
    <w:p w14:paraId="5537C8F2" w14:textId="77777777" w:rsidR="009F2D71" w:rsidRPr="00AB6FD6" w:rsidRDefault="009F2D71" w:rsidP="009F2D7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C665BB8" w14:textId="77777777" w:rsidR="009F2D71" w:rsidRDefault="009F2D71" w:rsidP="009F2D71">
      <w:pPr>
        <w:rPr>
          <w:rFonts w:cs="Arial"/>
          <w:bCs/>
          <w:szCs w:val="24"/>
        </w:rPr>
      </w:pPr>
    </w:p>
    <w:p w14:paraId="5824D3EA" w14:textId="29E54A76" w:rsidR="009F2D71" w:rsidRPr="00AB6FD6" w:rsidRDefault="009F2D71" w:rsidP="009F2D7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87B0790" w14:textId="6B625076" w:rsidR="00FD2D88" w:rsidRDefault="00FD2D88" w:rsidP="00FD2D88">
      <w:pPr>
        <w:spacing w:before="120"/>
        <w:rPr>
          <w:rFonts w:cs="Arial"/>
          <w:szCs w:val="24"/>
        </w:rPr>
      </w:pPr>
    </w:p>
    <w:p w14:paraId="0A953646" w14:textId="3BEBF3BD" w:rsidR="00264CAB" w:rsidRPr="009F2D71" w:rsidRDefault="00264CAB" w:rsidP="00264CAB">
      <w:pPr>
        <w:jc w:val="center"/>
        <w:rPr>
          <w:rFonts w:cs="Arial"/>
          <w:b/>
          <w:snapToGrid/>
        </w:rPr>
      </w:pPr>
      <w:r>
        <w:rPr>
          <w:rFonts w:cs="Arial"/>
          <w:b/>
          <w:snapToGrid/>
        </w:rPr>
        <w:t>CHAPTER 13</w:t>
      </w:r>
    </w:p>
    <w:p w14:paraId="25207333" w14:textId="773E6CA6" w:rsidR="00264CAB" w:rsidRDefault="00E0371D" w:rsidP="00264CAB">
      <w:pPr>
        <w:jc w:val="center"/>
        <w:rPr>
          <w:rFonts w:cs="Arial"/>
          <w:b/>
          <w:bCs/>
          <w:snapToGrid/>
          <w:szCs w:val="24"/>
        </w:rPr>
      </w:pPr>
      <w:r>
        <w:rPr>
          <w:rFonts w:cs="Arial"/>
          <w:b/>
          <w:bCs/>
          <w:snapToGrid/>
          <w:szCs w:val="24"/>
        </w:rPr>
        <w:t>HEALTH CARE FACILITIES AND MEDICAL GAS AND MEDICAL VACUUM SYSTEMS</w:t>
      </w:r>
    </w:p>
    <w:p w14:paraId="720E04AE" w14:textId="77777777" w:rsidR="00264CAB" w:rsidRPr="00264CAB" w:rsidRDefault="00264CAB" w:rsidP="00264CAB">
      <w:pPr>
        <w:jc w:val="center"/>
        <w:rPr>
          <w:rFonts w:cs="Arial"/>
          <w:b/>
          <w:snapToGrid/>
        </w:rPr>
      </w:pPr>
    </w:p>
    <w:p w14:paraId="68F01F27" w14:textId="680217D4" w:rsidR="00264CAB" w:rsidRDefault="00264CAB" w:rsidP="00264CAB">
      <w:pPr>
        <w:pStyle w:val="Heading1"/>
        <w:spacing w:before="60"/>
        <w:rPr>
          <w:rFonts w:cs="Arial"/>
          <w:noProof/>
        </w:rPr>
      </w:pPr>
      <w:r w:rsidRPr="00AD67B3">
        <w:rPr>
          <w:rFonts w:cs="Arial"/>
        </w:rPr>
        <w:t xml:space="preserve">Item </w:t>
      </w:r>
      <w:r>
        <w:rPr>
          <w:rFonts w:cs="Arial"/>
          <w:noProof/>
        </w:rPr>
        <w:t>13-1</w:t>
      </w:r>
      <w:r>
        <w:rPr>
          <w:rFonts w:cs="Arial"/>
        </w:rPr>
        <w:br/>
      </w:r>
      <w:r w:rsidRPr="00AD67B3">
        <w:rPr>
          <w:rFonts w:cs="Arial"/>
        </w:rPr>
        <w:t xml:space="preserve">Chapter </w:t>
      </w:r>
      <w:r>
        <w:rPr>
          <w:rFonts w:cs="Arial"/>
          <w:noProof/>
        </w:rPr>
        <w:t xml:space="preserve">13, </w:t>
      </w:r>
      <w:r w:rsidR="00E0371D">
        <w:rPr>
          <w:rFonts w:cs="Arial"/>
          <w:noProof/>
        </w:rPr>
        <w:t>Health Care Facilities a</w:t>
      </w:r>
      <w:r w:rsidR="00E0371D" w:rsidRPr="00E0371D">
        <w:rPr>
          <w:rFonts w:cs="Arial"/>
          <w:noProof/>
        </w:rPr>
        <w:t>nd Medical Gas And Medical Vacuum Systems</w:t>
      </w:r>
    </w:p>
    <w:p w14:paraId="5EE7FAC6" w14:textId="77777777" w:rsidR="00264CAB" w:rsidRPr="009F2D71" w:rsidRDefault="00264CAB" w:rsidP="00264CAB">
      <w:pPr>
        <w:jc w:val="center"/>
        <w:rPr>
          <w:rFonts w:cs="Arial"/>
          <w:b/>
          <w:snapToGrid/>
        </w:rPr>
      </w:pPr>
    </w:p>
    <w:p w14:paraId="07B28FF1" w14:textId="77777777" w:rsidR="00264CAB" w:rsidRPr="00FA05BB" w:rsidRDefault="00264CAB" w:rsidP="00264CAB">
      <w:pPr>
        <w:widowControl/>
        <w:rPr>
          <w:rFonts w:cs="Arial"/>
          <w:bCs/>
          <w:snapToGrid/>
          <w:szCs w:val="24"/>
        </w:rPr>
      </w:pPr>
      <w:r w:rsidRPr="00FA05BB">
        <w:rPr>
          <w:rFonts w:cs="Arial"/>
          <w:snapToGrid/>
          <w:szCs w:val="24"/>
        </w:rPr>
        <w:t>[The SFM proposes to adopt Chapter 13 without amendments</w:t>
      </w:r>
      <w:r w:rsidRPr="00FA05BB">
        <w:rPr>
          <w:rFonts w:cs="Arial"/>
          <w:bCs/>
          <w:snapToGrid/>
          <w:szCs w:val="24"/>
        </w:rPr>
        <w:t>.]</w:t>
      </w:r>
    </w:p>
    <w:p w14:paraId="1B823F07" w14:textId="77777777" w:rsidR="00264CAB" w:rsidRPr="00AB6FD6" w:rsidRDefault="00264CAB" w:rsidP="00264CAB">
      <w:pPr>
        <w:widowControl/>
        <w:rPr>
          <w:rFonts w:cs="Arial"/>
          <w:snapToGrid/>
          <w:szCs w:val="24"/>
        </w:rPr>
      </w:pPr>
    </w:p>
    <w:p w14:paraId="6EB8B440" w14:textId="77777777" w:rsidR="00264CAB" w:rsidRPr="00AB6FD6" w:rsidRDefault="00264CAB" w:rsidP="00264CAB">
      <w:pPr>
        <w:widowControl/>
        <w:rPr>
          <w:rFonts w:cs="Arial"/>
          <w:b/>
          <w:bCs/>
          <w:snapToGrid/>
          <w:color w:val="000000"/>
          <w:szCs w:val="24"/>
        </w:rPr>
      </w:pPr>
    </w:p>
    <w:p w14:paraId="3EE7EABE" w14:textId="77777777" w:rsidR="00264CAB" w:rsidRPr="009F2D71" w:rsidRDefault="00264CAB" w:rsidP="00264CAB">
      <w:pPr>
        <w:widowControl/>
        <w:rPr>
          <w:rFonts w:cs="Arial"/>
          <w:b/>
          <w:bCs/>
          <w:szCs w:val="24"/>
        </w:rPr>
      </w:pPr>
      <w:r w:rsidRPr="009F2D71">
        <w:rPr>
          <w:rFonts w:cs="Arial"/>
          <w:b/>
          <w:bCs/>
          <w:szCs w:val="24"/>
        </w:rPr>
        <w:t>Notation:</w:t>
      </w:r>
    </w:p>
    <w:p w14:paraId="62255FA6"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ED36155" w14:textId="77777777" w:rsidR="00264CAB" w:rsidRDefault="00264CAB" w:rsidP="00264CAB">
      <w:pPr>
        <w:rPr>
          <w:rFonts w:cs="Arial"/>
          <w:bCs/>
          <w:szCs w:val="24"/>
        </w:rPr>
      </w:pPr>
    </w:p>
    <w:p w14:paraId="1E49E7A7"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35B5BEFF" w14:textId="6132E07B" w:rsidR="00264CAB" w:rsidRDefault="00264CAB" w:rsidP="00FD2D88">
      <w:pPr>
        <w:spacing w:before="120"/>
        <w:rPr>
          <w:rFonts w:cs="Arial"/>
          <w:szCs w:val="24"/>
        </w:rPr>
      </w:pPr>
    </w:p>
    <w:p w14:paraId="2B9188B3" w14:textId="1A922F4A" w:rsidR="00264CAB" w:rsidRPr="009F2D71" w:rsidRDefault="00264CAB" w:rsidP="00264CAB">
      <w:pPr>
        <w:jc w:val="center"/>
        <w:rPr>
          <w:rFonts w:cs="Arial"/>
          <w:b/>
          <w:snapToGrid/>
        </w:rPr>
      </w:pPr>
      <w:r>
        <w:rPr>
          <w:rFonts w:cs="Arial"/>
          <w:b/>
          <w:snapToGrid/>
        </w:rPr>
        <w:t>CHAPTER 14</w:t>
      </w:r>
    </w:p>
    <w:p w14:paraId="09360B0E" w14:textId="20BD667F" w:rsidR="00264CAB" w:rsidRDefault="00E0371D" w:rsidP="00264CAB">
      <w:pPr>
        <w:jc w:val="center"/>
        <w:rPr>
          <w:rFonts w:cs="Arial"/>
          <w:b/>
          <w:bCs/>
          <w:snapToGrid/>
          <w:szCs w:val="24"/>
        </w:rPr>
      </w:pPr>
      <w:r>
        <w:rPr>
          <w:rFonts w:cs="Arial"/>
          <w:b/>
          <w:bCs/>
          <w:snapToGrid/>
          <w:szCs w:val="24"/>
        </w:rPr>
        <w:t>FIRESTOP PROTECTION</w:t>
      </w:r>
    </w:p>
    <w:p w14:paraId="382D4D7C" w14:textId="77777777" w:rsidR="00264CAB" w:rsidRPr="00264CAB" w:rsidRDefault="00264CAB" w:rsidP="00264CAB">
      <w:pPr>
        <w:jc w:val="center"/>
        <w:rPr>
          <w:rFonts w:cs="Arial"/>
          <w:b/>
          <w:snapToGrid/>
        </w:rPr>
      </w:pPr>
    </w:p>
    <w:p w14:paraId="7952CB42" w14:textId="6102C24B" w:rsidR="00264CAB" w:rsidRDefault="00264CAB" w:rsidP="00264CAB">
      <w:pPr>
        <w:pStyle w:val="Heading1"/>
        <w:spacing w:before="60"/>
        <w:rPr>
          <w:rFonts w:cs="Arial"/>
          <w:noProof/>
        </w:rPr>
      </w:pPr>
      <w:r w:rsidRPr="00AD67B3">
        <w:rPr>
          <w:rFonts w:cs="Arial"/>
        </w:rPr>
        <w:lastRenderedPageBreak/>
        <w:t xml:space="preserve">Item </w:t>
      </w:r>
      <w:r>
        <w:rPr>
          <w:rFonts w:cs="Arial"/>
          <w:noProof/>
        </w:rPr>
        <w:t>14-1</w:t>
      </w:r>
      <w:r>
        <w:rPr>
          <w:rFonts w:cs="Arial"/>
        </w:rPr>
        <w:br/>
      </w:r>
      <w:r w:rsidRPr="00AD67B3">
        <w:rPr>
          <w:rFonts w:cs="Arial"/>
        </w:rPr>
        <w:t xml:space="preserve">Chapter </w:t>
      </w:r>
      <w:r>
        <w:rPr>
          <w:rFonts w:cs="Arial"/>
          <w:noProof/>
        </w:rPr>
        <w:t xml:space="preserve">14, </w:t>
      </w:r>
      <w:r w:rsidR="00E0371D">
        <w:rPr>
          <w:rFonts w:cs="Arial"/>
          <w:noProof/>
        </w:rPr>
        <w:t>Firestop Protection</w:t>
      </w:r>
    </w:p>
    <w:p w14:paraId="784CA580" w14:textId="77777777" w:rsidR="00264CAB" w:rsidRPr="009F2D71" w:rsidRDefault="00264CAB" w:rsidP="00264CAB">
      <w:pPr>
        <w:jc w:val="center"/>
        <w:rPr>
          <w:rFonts w:cs="Arial"/>
          <w:b/>
          <w:snapToGrid/>
        </w:rPr>
      </w:pPr>
    </w:p>
    <w:p w14:paraId="2F760986" w14:textId="25F7CA60" w:rsidR="00264CAB" w:rsidRPr="00FA05BB" w:rsidRDefault="00264CAB" w:rsidP="00264CAB">
      <w:pPr>
        <w:widowControl/>
        <w:rPr>
          <w:rFonts w:cs="Arial"/>
          <w:bCs/>
          <w:snapToGrid/>
          <w:szCs w:val="24"/>
        </w:rPr>
      </w:pPr>
      <w:r w:rsidRPr="00FA05BB">
        <w:rPr>
          <w:rFonts w:cs="Arial"/>
          <w:snapToGrid/>
          <w:szCs w:val="24"/>
        </w:rPr>
        <w:t>[The SFM proposes to adopt Chapter 14 without amendments</w:t>
      </w:r>
      <w:r w:rsidRPr="00FA05BB">
        <w:rPr>
          <w:rFonts w:cs="Arial"/>
          <w:bCs/>
          <w:snapToGrid/>
          <w:szCs w:val="24"/>
        </w:rPr>
        <w:t>.]</w:t>
      </w:r>
    </w:p>
    <w:p w14:paraId="5E58346B" w14:textId="77777777" w:rsidR="00264CAB" w:rsidRPr="00AB6FD6" w:rsidRDefault="00264CAB" w:rsidP="00264CAB">
      <w:pPr>
        <w:widowControl/>
        <w:rPr>
          <w:rFonts w:cs="Arial"/>
          <w:snapToGrid/>
          <w:szCs w:val="24"/>
        </w:rPr>
      </w:pPr>
    </w:p>
    <w:p w14:paraId="78DFC56F" w14:textId="77777777" w:rsidR="00264CAB" w:rsidRPr="00AB6FD6" w:rsidRDefault="00264CAB" w:rsidP="00264CAB">
      <w:pPr>
        <w:widowControl/>
        <w:rPr>
          <w:rFonts w:cs="Arial"/>
          <w:b/>
          <w:bCs/>
          <w:snapToGrid/>
          <w:color w:val="000000"/>
          <w:szCs w:val="24"/>
        </w:rPr>
      </w:pPr>
    </w:p>
    <w:p w14:paraId="3BA627FD" w14:textId="77777777" w:rsidR="00264CAB" w:rsidRPr="009F2D71" w:rsidRDefault="00264CAB" w:rsidP="00264CAB">
      <w:pPr>
        <w:widowControl/>
        <w:rPr>
          <w:rFonts w:cs="Arial"/>
          <w:b/>
          <w:bCs/>
          <w:szCs w:val="24"/>
        </w:rPr>
      </w:pPr>
      <w:r w:rsidRPr="009F2D71">
        <w:rPr>
          <w:rFonts w:cs="Arial"/>
          <w:b/>
          <w:bCs/>
          <w:szCs w:val="24"/>
        </w:rPr>
        <w:t>Notation:</w:t>
      </w:r>
    </w:p>
    <w:p w14:paraId="7058E7B4"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DBDD995" w14:textId="77777777" w:rsidR="00264CAB" w:rsidRDefault="00264CAB" w:rsidP="00264CAB">
      <w:pPr>
        <w:rPr>
          <w:rFonts w:cs="Arial"/>
          <w:bCs/>
          <w:szCs w:val="24"/>
        </w:rPr>
      </w:pPr>
    </w:p>
    <w:p w14:paraId="77DAAE10" w14:textId="2130AB09" w:rsidR="00264CAB" w:rsidRPr="008D5422" w:rsidRDefault="00264CAB" w:rsidP="008D5422">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407F33CF" w14:textId="77777777" w:rsidR="00264CAB" w:rsidRDefault="00264CAB" w:rsidP="00264CAB">
      <w:pPr>
        <w:spacing w:before="120"/>
        <w:rPr>
          <w:rFonts w:cs="Arial"/>
          <w:szCs w:val="24"/>
        </w:rPr>
      </w:pPr>
    </w:p>
    <w:p w14:paraId="6AF369B5" w14:textId="5DA21FFC" w:rsidR="00264CAB" w:rsidRPr="009F2D71" w:rsidRDefault="00264CAB" w:rsidP="00264CAB">
      <w:pPr>
        <w:jc w:val="center"/>
        <w:rPr>
          <w:rFonts w:cs="Arial"/>
          <w:b/>
          <w:snapToGrid/>
        </w:rPr>
      </w:pPr>
      <w:r>
        <w:rPr>
          <w:rFonts w:cs="Arial"/>
          <w:b/>
          <w:snapToGrid/>
        </w:rPr>
        <w:t>CHAPTER 15</w:t>
      </w:r>
    </w:p>
    <w:p w14:paraId="172B38F8" w14:textId="7508BF52" w:rsidR="00264CAB" w:rsidRDefault="00E0371D" w:rsidP="00264CAB">
      <w:pPr>
        <w:jc w:val="center"/>
        <w:rPr>
          <w:rFonts w:cs="Arial"/>
          <w:b/>
          <w:bCs/>
          <w:snapToGrid/>
          <w:szCs w:val="24"/>
        </w:rPr>
      </w:pPr>
      <w:r>
        <w:rPr>
          <w:rFonts w:cs="Arial"/>
          <w:b/>
          <w:bCs/>
          <w:snapToGrid/>
          <w:szCs w:val="24"/>
        </w:rPr>
        <w:t>ALTERNATE WATER SOURCES FOR NONPOTABLE APPLICATIONS</w:t>
      </w:r>
    </w:p>
    <w:p w14:paraId="70355171" w14:textId="77777777" w:rsidR="00264CAB" w:rsidRPr="00264CAB" w:rsidRDefault="00264CAB" w:rsidP="00264CAB">
      <w:pPr>
        <w:jc w:val="center"/>
        <w:rPr>
          <w:rFonts w:cs="Arial"/>
          <w:b/>
          <w:snapToGrid/>
        </w:rPr>
      </w:pPr>
    </w:p>
    <w:p w14:paraId="4882439A" w14:textId="00D3872F" w:rsidR="00264CAB" w:rsidRDefault="00264CAB" w:rsidP="00264CAB">
      <w:pPr>
        <w:pStyle w:val="Heading1"/>
        <w:spacing w:before="60"/>
        <w:rPr>
          <w:rFonts w:cs="Arial"/>
          <w:noProof/>
        </w:rPr>
      </w:pPr>
      <w:r w:rsidRPr="00AD67B3">
        <w:rPr>
          <w:rFonts w:cs="Arial"/>
        </w:rPr>
        <w:t xml:space="preserve">Item </w:t>
      </w:r>
      <w:r>
        <w:rPr>
          <w:rFonts w:cs="Arial"/>
          <w:noProof/>
        </w:rPr>
        <w:t>15-1</w:t>
      </w:r>
      <w:r>
        <w:rPr>
          <w:rFonts w:cs="Arial"/>
        </w:rPr>
        <w:br/>
      </w:r>
      <w:r w:rsidRPr="00AD67B3">
        <w:rPr>
          <w:rFonts w:cs="Arial"/>
        </w:rPr>
        <w:t xml:space="preserve">Chapter </w:t>
      </w:r>
      <w:r>
        <w:rPr>
          <w:rFonts w:cs="Arial"/>
          <w:noProof/>
        </w:rPr>
        <w:t xml:space="preserve">15, </w:t>
      </w:r>
      <w:r w:rsidR="00E0371D">
        <w:rPr>
          <w:rFonts w:cs="Arial"/>
          <w:noProof/>
        </w:rPr>
        <w:t>Alternate Water Sources f</w:t>
      </w:r>
      <w:r w:rsidR="00E0371D" w:rsidRPr="00E0371D">
        <w:rPr>
          <w:rFonts w:cs="Arial"/>
          <w:noProof/>
        </w:rPr>
        <w:t>or Nonpotable Applications</w:t>
      </w:r>
    </w:p>
    <w:p w14:paraId="486845FC" w14:textId="77777777" w:rsidR="00264CAB" w:rsidRPr="009F2D71" w:rsidRDefault="00264CAB" w:rsidP="00264CAB">
      <w:pPr>
        <w:jc w:val="center"/>
        <w:rPr>
          <w:rFonts w:cs="Arial"/>
          <w:b/>
          <w:snapToGrid/>
        </w:rPr>
      </w:pPr>
    </w:p>
    <w:p w14:paraId="6351A29F" w14:textId="53718C16" w:rsidR="00264CAB" w:rsidRPr="00FA05BB" w:rsidRDefault="00264CAB" w:rsidP="00264CAB">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Pr="00FA05BB">
        <w:rPr>
          <w:rFonts w:cs="Arial"/>
          <w:snapToGrid/>
          <w:szCs w:val="24"/>
        </w:rPr>
        <w:t xml:space="preserve"> adopt Chapter 15</w:t>
      </w:r>
      <w:r w:rsidRPr="00FA05BB">
        <w:rPr>
          <w:rFonts w:cs="Arial"/>
          <w:bCs/>
          <w:snapToGrid/>
          <w:szCs w:val="24"/>
        </w:rPr>
        <w:t>.]</w:t>
      </w:r>
    </w:p>
    <w:p w14:paraId="08639EC6" w14:textId="00D16923" w:rsidR="00264CAB" w:rsidRPr="00AB6FD6" w:rsidRDefault="00264CAB" w:rsidP="00264CAB">
      <w:pPr>
        <w:widowControl/>
        <w:rPr>
          <w:rFonts w:cs="Arial"/>
          <w:b/>
          <w:bCs/>
          <w:snapToGrid/>
          <w:color w:val="000000"/>
          <w:szCs w:val="24"/>
        </w:rPr>
      </w:pPr>
    </w:p>
    <w:p w14:paraId="70CECBB2" w14:textId="77777777" w:rsidR="00264CAB" w:rsidRPr="009F2D71" w:rsidRDefault="00264CAB" w:rsidP="00264CAB">
      <w:pPr>
        <w:widowControl/>
        <w:rPr>
          <w:rFonts w:cs="Arial"/>
          <w:b/>
          <w:bCs/>
          <w:szCs w:val="24"/>
        </w:rPr>
      </w:pPr>
      <w:r w:rsidRPr="009F2D71">
        <w:rPr>
          <w:rFonts w:cs="Arial"/>
          <w:b/>
          <w:bCs/>
          <w:szCs w:val="24"/>
        </w:rPr>
        <w:t>Notation:</w:t>
      </w:r>
    </w:p>
    <w:p w14:paraId="48696D97"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F9E1280" w14:textId="77777777" w:rsidR="00264CAB" w:rsidRDefault="00264CAB" w:rsidP="00264CAB">
      <w:pPr>
        <w:rPr>
          <w:rFonts w:cs="Arial"/>
          <w:bCs/>
          <w:szCs w:val="24"/>
        </w:rPr>
      </w:pPr>
    </w:p>
    <w:p w14:paraId="3E386768"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5172B02E" w14:textId="5DB13C18" w:rsidR="00264CAB" w:rsidRDefault="00264CAB" w:rsidP="00264CAB">
      <w:pPr>
        <w:spacing w:before="120"/>
        <w:rPr>
          <w:rFonts w:cs="Arial"/>
          <w:szCs w:val="24"/>
        </w:rPr>
      </w:pPr>
    </w:p>
    <w:p w14:paraId="37DDBC0A" w14:textId="615A354A" w:rsidR="00264CAB" w:rsidRPr="009F2D71" w:rsidRDefault="00264CAB" w:rsidP="00264CAB">
      <w:pPr>
        <w:jc w:val="center"/>
        <w:rPr>
          <w:rFonts w:cs="Arial"/>
          <w:b/>
          <w:snapToGrid/>
        </w:rPr>
      </w:pPr>
      <w:r>
        <w:rPr>
          <w:rFonts w:cs="Arial"/>
          <w:b/>
          <w:snapToGrid/>
        </w:rPr>
        <w:t>CHAPTER 16</w:t>
      </w:r>
    </w:p>
    <w:p w14:paraId="5083919D" w14:textId="3C064BB3" w:rsidR="00264CAB" w:rsidRDefault="00E0371D" w:rsidP="00264CAB">
      <w:pPr>
        <w:jc w:val="center"/>
        <w:rPr>
          <w:rFonts w:cs="Arial"/>
          <w:b/>
          <w:bCs/>
          <w:snapToGrid/>
          <w:szCs w:val="24"/>
        </w:rPr>
      </w:pPr>
      <w:r>
        <w:rPr>
          <w:rFonts w:cs="Arial"/>
          <w:b/>
          <w:bCs/>
          <w:snapToGrid/>
          <w:szCs w:val="24"/>
        </w:rPr>
        <w:t>NONPOTABLE RAINWATER CATCHMENT SYSTEMS</w:t>
      </w:r>
    </w:p>
    <w:p w14:paraId="627626E6" w14:textId="77777777" w:rsidR="00264CAB" w:rsidRPr="00264CAB" w:rsidRDefault="00264CAB" w:rsidP="00264CAB">
      <w:pPr>
        <w:jc w:val="center"/>
        <w:rPr>
          <w:rFonts w:cs="Arial"/>
          <w:b/>
          <w:snapToGrid/>
        </w:rPr>
      </w:pPr>
    </w:p>
    <w:p w14:paraId="69BF30DA" w14:textId="0CEC1E34" w:rsidR="00264CAB" w:rsidRDefault="00264CAB" w:rsidP="00264CAB">
      <w:pPr>
        <w:pStyle w:val="Heading1"/>
        <w:spacing w:before="60"/>
        <w:rPr>
          <w:rFonts w:cs="Arial"/>
          <w:noProof/>
        </w:rPr>
      </w:pPr>
      <w:r w:rsidRPr="00AD67B3">
        <w:rPr>
          <w:rFonts w:cs="Arial"/>
        </w:rPr>
        <w:t xml:space="preserve">Item </w:t>
      </w:r>
      <w:r>
        <w:rPr>
          <w:rFonts w:cs="Arial"/>
          <w:noProof/>
        </w:rPr>
        <w:t>16-1</w:t>
      </w:r>
      <w:r>
        <w:rPr>
          <w:rFonts w:cs="Arial"/>
        </w:rPr>
        <w:br/>
      </w:r>
      <w:r w:rsidRPr="00AD67B3">
        <w:rPr>
          <w:rFonts w:cs="Arial"/>
        </w:rPr>
        <w:t xml:space="preserve">Chapter </w:t>
      </w:r>
      <w:r>
        <w:rPr>
          <w:rFonts w:cs="Arial"/>
          <w:noProof/>
        </w:rPr>
        <w:t xml:space="preserve">16, </w:t>
      </w:r>
      <w:r w:rsidR="00E0371D" w:rsidRPr="00E0371D">
        <w:rPr>
          <w:rFonts w:cs="Arial"/>
          <w:noProof/>
        </w:rPr>
        <w:t>Nonpotable Rainwater Catchment Systems</w:t>
      </w:r>
    </w:p>
    <w:p w14:paraId="66C1F93A" w14:textId="77777777" w:rsidR="00264CAB" w:rsidRPr="00FA05BB" w:rsidRDefault="00264CAB" w:rsidP="00264CAB">
      <w:pPr>
        <w:jc w:val="center"/>
        <w:rPr>
          <w:rFonts w:cs="Arial"/>
          <w:snapToGrid/>
        </w:rPr>
      </w:pPr>
    </w:p>
    <w:p w14:paraId="0DA08E99" w14:textId="3C7D209D" w:rsidR="00E0371D" w:rsidRPr="00FA05BB" w:rsidRDefault="00E0371D" w:rsidP="00E0371D">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Pr="00FA05BB">
        <w:rPr>
          <w:rFonts w:cs="Arial"/>
          <w:snapToGrid/>
          <w:szCs w:val="24"/>
        </w:rPr>
        <w:t xml:space="preserve"> adopt Chapter 16</w:t>
      </w:r>
      <w:r w:rsidRPr="00FA05BB">
        <w:rPr>
          <w:rFonts w:cs="Arial"/>
          <w:bCs/>
          <w:snapToGrid/>
          <w:szCs w:val="24"/>
        </w:rPr>
        <w:t>.]</w:t>
      </w:r>
    </w:p>
    <w:p w14:paraId="5423BFD1" w14:textId="77777777" w:rsidR="00264CAB" w:rsidRPr="00AB6FD6" w:rsidRDefault="00264CAB" w:rsidP="00264CAB">
      <w:pPr>
        <w:widowControl/>
        <w:rPr>
          <w:rFonts w:cs="Arial"/>
          <w:snapToGrid/>
          <w:szCs w:val="24"/>
        </w:rPr>
      </w:pPr>
    </w:p>
    <w:p w14:paraId="7A829821" w14:textId="77777777" w:rsidR="00264CAB" w:rsidRPr="00AB6FD6" w:rsidRDefault="00264CAB" w:rsidP="00264CAB">
      <w:pPr>
        <w:widowControl/>
        <w:rPr>
          <w:rFonts w:cs="Arial"/>
          <w:b/>
          <w:bCs/>
          <w:snapToGrid/>
          <w:color w:val="000000"/>
          <w:szCs w:val="24"/>
        </w:rPr>
      </w:pPr>
    </w:p>
    <w:p w14:paraId="7F1316B5" w14:textId="77777777" w:rsidR="00264CAB" w:rsidRPr="009F2D71" w:rsidRDefault="00264CAB" w:rsidP="00264CAB">
      <w:pPr>
        <w:widowControl/>
        <w:rPr>
          <w:rFonts w:cs="Arial"/>
          <w:b/>
          <w:bCs/>
          <w:szCs w:val="24"/>
        </w:rPr>
      </w:pPr>
      <w:r w:rsidRPr="009F2D71">
        <w:rPr>
          <w:rFonts w:cs="Arial"/>
          <w:b/>
          <w:bCs/>
          <w:szCs w:val="24"/>
        </w:rPr>
        <w:t>Notation:</w:t>
      </w:r>
    </w:p>
    <w:p w14:paraId="1A5B0D2D" w14:textId="77777777" w:rsidR="00264CAB" w:rsidRPr="00AB6FD6" w:rsidRDefault="00264CAB" w:rsidP="00264CAB">
      <w:pPr>
        <w:rPr>
          <w:rFonts w:cs="Arial"/>
          <w:bCs/>
          <w:szCs w:val="24"/>
        </w:rPr>
      </w:pPr>
      <w:r w:rsidRPr="00AB6FD6">
        <w:rPr>
          <w:rFonts w:cs="Arial"/>
          <w:bCs/>
          <w:szCs w:val="24"/>
        </w:rPr>
        <w:t xml:space="preserve">Authority: Health and Safety Code Sections 1250, 1569.72, 1569.78, 1568.02, 1502, 1597.44, 1597.45, 1597.46, 1597.54, 1597.65, 13108, 13108.5, 13114, 13143, 13143.2, </w:t>
      </w:r>
      <w:r w:rsidRPr="00AB6FD6">
        <w:rPr>
          <w:rFonts w:cs="Arial"/>
          <w:bCs/>
          <w:szCs w:val="24"/>
        </w:rPr>
        <w:lastRenderedPageBreak/>
        <w:t>13143.6, 13146, 13210, 13211, 17921, 18949.2, 25500 through 25545, Government Code Section 51189, Public Education Code 17074.50</w:t>
      </w:r>
    </w:p>
    <w:p w14:paraId="32152EB9" w14:textId="77777777" w:rsidR="00264CAB" w:rsidRDefault="00264CAB" w:rsidP="00264CAB">
      <w:pPr>
        <w:rPr>
          <w:rFonts w:cs="Arial"/>
          <w:bCs/>
          <w:szCs w:val="24"/>
        </w:rPr>
      </w:pPr>
    </w:p>
    <w:p w14:paraId="71AE2B99"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072E4DE" w14:textId="7DD664A4" w:rsidR="00264CAB" w:rsidRDefault="00264CAB" w:rsidP="00FD2D88">
      <w:pPr>
        <w:spacing w:before="120"/>
        <w:rPr>
          <w:rFonts w:cs="Arial"/>
          <w:szCs w:val="24"/>
        </w:rPr>
      </w:pPr>
    </w:p>
    <w:p w14:paraId="02ADB1F2" w14:textId="5BB9F3AB" w:rsidR="00264CAB" w:rsidRPr="009F2D71" w:rsidRDefault="00264CAB" w:rsidP="00264CAB">
      <w:pPr>
        <w:jc w:val="center"/>
        <w:rPr>
          <w:rFonts w:cs="Arial"/>
          <w:b/>
          <w:snapToGrid/>
        </w:rPr>
      </w:pPr>
      <w:r>
        <w:rPr>
          <w:rFonts w:cs="Arial"/>
          <w:b/>
          <w:snapToGrid/>
        </w:rPr>
        <w:t>CHAPTER 17</w:t>
      </w:r>
    </w:p>
    <w:p w14:paraId="5C904D9B" w14:textId="4317A235" w:rsidR="00264CAB" w:rsidRDefault="00264CAB" w:rsidP="00264CAB">
      <w:pPr>
        <w:jc w:val="center"/>
        <w:rPr>
          <w:rFonts w:cs="Arial"/>
          <w:b/>
          <w:bCs/>
          <w:snapToGrid/>
          <w:szCs w:val="24"/>
        </w:rPr>
      </w:pPr>
      <w:r>
        <w:rPr>
          <w:rFonts w:cs="Arial"/>
          <w:b/>
          <w:bCs/>
          <w:snapToGrid/>
          <w:szCs w:val="24"/>
        </w:rPr>
        <w:t>REFERENCED STANDARDS</w:t>
      </w:r>
    </w:p>
    <w:p w14:paraId="14511FEF" w14:textId="77777777" w:rsidR="00945696" w:rsidRDefault="00945696" w:rsidP="00945696">
      <w:pPr>
        <w:widowControl/>
        <w:rPr>
          <w:rFonts w:cs="Arial"/>
          <w:b/>
          <w:snapToGrid/>
          <w:szCs w:val="24"/>
        </w:rPr>
      </w:pPr>
    </w:p>
    <w:p w14:paraId="7AA58A91" w14:textId="29CF648C" w:rsidR="00945696" w:rsidRPr="005E2D5E" w:rsidRDefault="00945696" w:rsidP="00945696">
      <w:pPr>
        <w:widowControl/>
        <w:rPr>
          <w:rFonts w:cs="Arial"/>
          <w:bCs/>
          <w:snapToGrid/>
          <w:szCs w:val="24"/>
        </w:rPr>
      </w:pPr>
      <w:r w:rsidRPr="005E2D5E">
        <w:rPr>
          <w:rFonts w:cs="Arial"/>
          <w:snapToGrid/>
          <w:szCs w:val="24"/>
        </w:rPr>
        <w:t>[The SFM proposes to adopt Chapter 17 with amendments</w:t>
      </w:r>
      <w:r w:rsidRPr="005E2D5E">
        <w:rPr>
          <w:rFonts w:cs="Arial"/>
          <w:bCs/>
          <w:snapToGrid/>
          <w:szCs w:val="24"/>
        </w:rPr>
        <w:t>.]</w:t>
      </w:r>
    </w:p>
    <w:p w14:paraId="26FE1219" w14:textId="77777777" w:rsidR="00264CAB" w:rsidRPr="00264CAB" w:rsidRDefault="00264CAB" w:rsidP="00264CAB">
      <w:pPr>
        <w:jc w:val="center"/>
        <w:rPr>
          <w:rFonts w:cs="Arial"/>
          <w:b/>
          <w:snapToGrid/>
        </w:rPr>
      </w:pPr>
    </w:p>
    <w:p w14:paraId="6F335571" w14:textId="65B6D946" w:rsidR="00945696" w:rsidRDefault="00945696" w:rsidP="00BA2EC4">
      <w:pPr>
        <w:pStyle w:val="Heading1"/>
        <w:spacing w:before="60"/>
        <w:rPr>
          <w:rFonts w:cs="Arial"/>
          <w:noProof/>
        </w:rPr>
      </w:pPr>
      <w:r w:rsidRPr="00AD67B3">
        <w:rPr>
          <w:rFonts w:cs="Arial"/>
        </w:rPr>
        <w:t xml:space="preserve">Item </w:t>
      </w:r>
      <w:r w:rsidR="001847B1">
        <w:rPr>
          <w:rFonts w:cs="Arial"/>
          <w:noProof/>
        </w:rPr>
        <w:t>17-1</w:t>
      </w:r>
      <w:r>
        <w:rPr>
          <w:rFonts w:cs="Arial"/>
        </w:rPr>
        <w:br/>
      </w:r>
      <w:r w:rsidRPr="00AD67B3">
        <w:rPr>
          <w:rFonts w:cs="Arial"/>
        </w:rPr>
        <w:t xml:space="preserve">Chapter </w:t>
      </w:r>
      <w:r>
        <w:rPr>
          <w:rFonts w:cs="Arial"/>
          <w:noProof/>
        </w:rPr>
        <w:t xml:space="preserve">17, </w:t>
      </w:r>
      <w:r w:rsidR="007076D2">
        <w:rPr>
          <w:rFonts w:cs="Arial"/>
          <w:noProof/>
        </w:rPr>
        <w:t xml:space="preserve">Table 1701.1, </w:t>
      </w:r>
      <w:r>
        <w:rPr>
          <w:rFonts w:cs="Arial"/>
          <w:noProof/>
        </w:rPr>
        <w:t>NFPA 13</w:t>
      </w:r>
      <w:r w:rsidR="007076D2">
        <w:rPr>
          <w:rFonts w:cs="Arial"/>
          <w:noProof/>
        </w:rPr>
        <w:t>D</w:t>
      </w:r>
      <w:r>
        <w:rPr>
          <w:rFonts w:cs="Arial"/>
          <w:noProof/>
        </w:rPr>
        <w:t xml:space="preserve"> Installation of Sprinkler Systems</w:t>
      </w:r>
      <w:r w:rsidR="007076D2">
        <w:rPr>
          <w:rFonts w:cs="Arial"/>
          <w:noProof/>
        </w:rPr>
        <w:t xml:space="preserve"> in One and Two Family Dwellings and Manufactured Homes</w:t>
      </w:r>
    </w:p>
    <w:p w14:paraId="7E51A821" w14:textId="13CE1631" w:rsidR="00BA2EC4" w:rsidRDefault="00BA2EC4" w:rsidP="00BA2EC4"/>
    <w:p w14:paraId="64360C6C" w14:textId="023F86D9" w:rsidR="00BA2EC4" w:rsidRPr="007076D2" w:rsidRDefault="00BA2EC4" w:rsidP="00BA2EC4">
      <w:pPr>
        <w:rPr>
          <w:rFonts w:cs="Arial"/>
          <w:bCs/>
          <w:snapToGrid/>
          <w:szCs w:val="24"/>
        </w:rPr>
      </w:pPr>
      <w:r w:rsidRPr="007076D2">
        <w:rPr>
          <w:rFonts w:cs="Arial"/>
          <w:snapToGrid/>
          <w:szCs w:val="24"/>
        </w:rPr>
        <w:t xml:space="preserve">[The SFM proposes to delete and remove the reference standard for NFPA 13D Installation of Sprinkler Systems in </w:t>
      </w:r>
      <w:proofErr w:type="gramStart"/>
      <w:r w:rsidRPr="007076D2">
        <w:rPr>
          <w:rFonts w:cs="Arial"/>
          <w:snapToGrid/>
          <w:szCs w:val="24"/>
        </w:rPr>
        <w:t>One and Two Family</w:t>
      </w:r>
      <w:proofErr w:type="gramEnd"/>
      <w:r w:rsidRPr="007076D2">
        <w:rPr>
          <w:rFonts w:cs="Arial"/>
          <w:snapToGrid/>
          <w:szCs w:val="24"/>
        </w:rPr>
        <w:t xml:space="preserve"> Dwellings and Manufactured Homes</w:t>
      </w:r>
      <w:r w:rsidRPr="007076D2">
        <w:rPr>
          <w:rFonts w:cs="Arial"/>
          <w:bCs/>
          <w:snapToGrid/>
          <w:szCs w:val="24"/>
        </w:rPr>
        <w:t>.</w:t>
      </w:r>
      <w:r w:rsidR="00513949">
        <w:rPr>
          <w:rFonts w:cs="Arial"/>
          <w:bCs/>
          <w:snapToGrid/>
          <w:szCs w:val="24"/>
        </w:rPr>
        <w:t xml:space="preserve"> </w:t>
      </w:r>
      <w:r w:rsidR="00513949">
        <w:rPr>
          <w:rFonts w:cs="Arial"/>
          <w:snapToGrid/>
          <w:szCs w:val="24"/>
        </w:rPr>
        <w:t>Associated proposal</w:t>
      </w:r>
      <w:r w:rsidR="002C2471">
        <w:rPr>
          <w:rFonts w:cs="Arial"/>
          <w:snapToGrid/>
          <w:szCs w:val="24"/>
        </w:rPr>
        <w:t>s</w:t>
      </w:r>
      <w:r w:rsidR="00513949">
        <w:rPr>
          <w:rFonts w:cs="Arial"/>
          <w:snapToGrid/>
          <w:szCs w:val="24"/>
        </w:rPr>
        <w:t xml:space="preserve"> 6-2</w:t>
      </w:r>
      <w:r w:rsidR="002C2471">
        <w:rPr>
          <w:rFonts w:cs="Arial"/>
          <w:snapToGrid/>
          <w:szCs w:val="24"/>
        </w:rPr>
        <w:t xml:space="preserve"> and 6-3</w:t>
      </w:r>
      <w:r w:rsidRPr="007076D2">
        <w:rPr>
          <w:rFonts w:cs="Arial"/>
          <w:bCs/>
          <w:snapToGrid/>
          <w:szCs w:val="24"/>
        </w:rPr>
        <w:t>]</w:t>
      </w:r>
    </w:p>
    <w:p w14:paraId="06AD9825" w14:textId="10B6ED45" w:rsidR="007076D2" w:rsidRDefault="007076D2" w:rsidP="00BA2EC4">
      <w:pPr>
        <w:rPr>
          <w:rFonts w:cs="Arial"/>
          <w:b/>
          <w:bCs/>
          <w:snapToGrid/>
          <w:szCs w:val="24"/>
        </w:rPr>
      </w:pPr>
    </w:p>
    <w:p w14:paraId="7BBC35CC" w14:textId="77777777" w:rsidR="007076D2" w:rsidRPr="007076D2" w:rsidRDefault="007076D2" w:rsidP="007076D2">
      <w:pPr>
        <w:widowControl/>
        <w:autoSpaceDE w:val="0"/>
        <w:autoSpaceDN w:val="0"/>
        <w:adjustRightInd w:val="0"/>
        <w:jc w:val="center"/>
        <w:rPr>
          <w:rFonts w:cs="Arial"/>
          <w:b/>
          <w:bCs/>
          <w:snapToGrid/>
          <w:szCs w:val="24"/>
        </w:rPr>
      </w:pPr>
      <w:r w:rsidRPr="007076D2">
        <w:rPr>
          <w:rFonts w:cs="Arial"/>
          <w:b/>
          <w:bCs/>
          <w:snapToGrid/>
          <w:szCs w:val="24"/>
        </w:rPr>
        <w:t>TABLE 1701.1 (continued)</w:t>
      </w:r>
    </w:p>
    <w:p w14:paraId="54B93AFE" w14:textId="7E68CFF0" w:rsidR="007076D2" w:rsidRPr="007076D2" w:rsidRDefault="007076D2" w:rsidP="007076D2">
      <w:pPr>
        <w:jc w:val="center"/>
        <w:rPr>
          <w:rFonts w:cs="Arial"/>
          <w:b/>
          <w:bCs/>
          <w:snapToGrid/>
          <w:szCs w:val="24"/>
        </w:rPr>
      </w:pPr>
      <w:r w:rsidRPr="007076D2">
        <w:rPr>
          <w:rFonts w:cs="Arial"/>
          <w:b/>
          <w:bCs/>
          <w:snapToGrid/>
          <w:szCs w:val="24"/>
        </w:rPr>
        <w:t>REFERENCED STANDARDS</w:t>
      </w:r>
    </w:p>
    <w:p w14:paraId="30544E48" w14:textId="02AC78D4" w:rsidR="00BA2EC4" w:rsidRPr="00BA2EC4" w:rsidRDefault="00C11EBE" w:rsidP="00C11EBE">
      <w:pPr>
        <w:jc w:val="center"/>
      </w:pPr>
      <w:r>
        <w:rPr>
          <w:noProof/>
          <w:snapToGrid/>
        </w:rPr>
        <w:drawing>
          <wp:inline distT="0" distB="0" distL="0" distR="0" wp14:anchorId="2DA402DB" wp14:editId="564D4846">
            <wp:extent cx="5990478" cy="1686296"/>
            <wp:effectExtent l="0" t="0" r="0" b="9525"/>
            <wp:docPr id="20" name="Picture 20" descr="Referenced Standards&#10;&#10;The SFM proposes to delete and remove the reference standard for NFPA 13D Installation of Sprinkler Systems in One and Two Family Dwellings and Manufactured Homes.&#10;The SFM is proposing to delete and remove Section 612, the provisions for the installation of residential fire sprinkler systems by plumbing contractors. This proposal to delete and remove the reference to NFPA 13D Installation of Sprinkler Systems in One- and Two-Family Dwellings and Manufactured Homes is associated with the deletion of Section 612. The standard is no longer needed in Chapter 17, TABLE 1701.1 REFERENCED STANDARDS. This will benefit and avoid any potential conflicts between different editions of the NFPA standard and regulations in other parts of Title 24.&#10;" title="Table 1701.1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able 1701.1 Ref Standards.JPG"/>
                    <pic:cNvPicPr/>
                  </pic:nvPicPr>
                  <pic:blipFill>
                    <a:blip r:embed="rId21">
                      <a:extLst>
                        <a:ext uri="{28A0092B-C50C-407E-A947-70E740481C1C}">
                          <a14:useLocalDpi xmlns:a14="http://schemas.microsoft.com/office/drawing/2010/main" val="0"/>
                        </a:ext>
                      </a:extLst>
                    </a:blip>
                    <a:stretch>
                      <a:fillRect/>
                    </a:stretch>
                  </pic:blipFill>
                  <pic:spPr>
                    <a:xfrm>
                      <a:off x="0" y="0"/>
                      <a:ext cx="6038638" cy="1699853"/>
                    </a:xfrm>
                    <a:prstGeom prst="rect">
                      <a:avLst/>
                    </a:prstGeom>
                  </pic:spPr>
                </pic:pic>
              </a:graphicData>
            </a:graphic>
          </wp:inline>
        </w:drawing>
      </w:r>
    </w:p>
    <w:p w14:paraId="4F0F5A3E" w14:textId="6D4A27BD" w:rsidR="00945696" w:rsidRDefault="00945696" w:rsidP="00945696">
      <w:pPr>
        <w:rPr>
          <w:rFonts w:cs="Arial"/>
          <w:b/>
          <w:bCs/>
          <w:i/>
          <w:snapToGrid/>
          <w:szCs w:val="24"/>
          <w:u w:val="single"/>
        </w:rPr>
      </w:pPr>
    </w:p>
    <w:p w14:paraId="0E00B27F" w14:textId="18A9B73F" w:rsidR="00945696" w:rsidRDefault="00945696" w:rsidP="00264CAB">
      <w:pPr>
        <w:widowControl/>
        <w:rPr>
          <w:rFonts w:cs="Arial"/>
          <w:b/>
          <w:bCs/>
          <w:snapToGrid/>
          <w:color w:val="000000"/>
          <w:szCs w:val="24"/>
        </w:rPr>
      </w:pPr>
    </w:p>
    <w:p w14:paraId="12077EEA" w14:textId="786A9CFD" w:rsidR="00945696" w:rsidRDefault="00945696" w:rsidP="00945696">
      <w:pPr>
        <w:pStyle w:val="Heading1"/>
        <w:spacing w:before="60"/>
        <w:rPr>
          <w:rFonts w:cs="Arial"/>
          <w:noProof/>
        </w:rPr>
      </w:pPr>
      <w:r w:rsidRPr="00AD67B3">
        <w:rPr>
          <w:rFonts w:cs="Arial"/>
        </w:rPr>
        <w:t xml:space="preserve">Item </w:t>
      </w:r>
      <w:r w:rsidR="007076D2">
        <w:rPr>
          <w:rFonts w:cs="Arial"/>
          <w:noProof/>
        </w:rPr>
        <w:t>17-2</w:t>
      </w:r>
      <w:r>
        <w:rPr>
          <w:rFonts w:cs="Arial"/>
        </w:rPr>
        <w:br/>
      </w:r>
      <w:r w:rsidRPr="00AD67B3">
        <w:rPr>
          <w:rFonts w:cs="Arial"/>
        </w:rPr>
        <w:t xml:space="preserve">Chapter </w:t>
      </w:r>
      <w:r>
        <w:rPr>
          <w:rFonts w:cs="Arial"/>
          <w:noProof/>
        </w:rPr>
        <w:t xml:space="preserve">17, </w:t>
      </w:r>
      <w:r w:rsidR="007076D2">
        <w:rPr>
          <w:rFonts w:cs="Arial"/>
          <w:noProof/>
        </w:rPr>
        <w:t xml:space="preserve">Table 1701.1, </w:t>
      </w:r>
      <w:r>
        <w:rPr>
          <w:rFonts w:cs="Arial"/>
          <w:noProof/>
        </w:rPr>
        <w:t xml:space="preserve">NFPA 30A </w:t>
      </w:r>
      <w:r w:rsidRPr="00945696">
        <w:rPr>
          <w:rFonts w:cs="Arial"/>
          <w:snapToGrid/>
          <w:szCs w:val="24"/>
        </w:rPr>
        <w:t>Motor Fuel Dispensing Facilities and Repair Garages</w:t>
      </w:r>
    </w:p>
    <w:p w14:paraId="449C9772" w14:textId="77777777" w:rsidR="00945696" w:rsidRPr="009F2D71" w:rsidRDefault="00945696" w:rsidP="00945696">
      <w:pPr>
        <w:jc w:val="center"/>
        <w:rPr>
          <w:rFonts w:cs="Arial"/>
          <w:b/>
          <w:snapToGrid/>
        </w:rPr>
      </w:pPr>
    </w:p>
    <w:p w14:paraId="466AD258" w14:textId="1D960E66" w:rsidR="00945696" w:rsidRPr="00E0371D" w:rsidRDefault="00945696" w:rsidP="00945696">
      <w:pPr>
        <w:rPr>
          <w:rFonts w:cs="Arial"/>
          <w:bCs/>
          <w:i/>
          <w:snapToGrid/>
          <w:szCs w:val="24"/>
          <w:u w:val="single"/>
        </w:rPr>
      </w:pPr>
      <w:r w:rsidRPr="00E0371D">
        <w:rPr>
          <w:rFonts w:cs="Arial"/>
        </w:rPr>
        <w:t xml:space="preserve">NFPA </w:t>
      </w:r>
      <w:r w:rsidRPr="00E0371D">
        <w:rPr>
          <w:rFonts w:cs="Arial"/>
          <w:bCs/>
          <w:snapToGrid/>
          <w:szCs w:val="24"/>
        </w:rPr>
        <w:t>30A-20</w:t>
      </w:r>
      <w:r w:rsidRPr="00E0371D">
        <w:rPr>
          <w:rFonts w:cs="Arial"/>
          <w:bCs/>
          <w:strike/>
          <w:snapToGrid/>
          <w:szCs w:val="24"/>
        </w:rPr>
        <w:t>18</w:t>
      </w:r>
      <w:r w:rsidRPr="00E0371D">
        <w:rPr>
          <w:rFonts w:cs="Arial"/>
          <w:bCs/>
          <w:i/>
          <w:snapToGrid/>
          <w:szCs w:val="24"/>
          <w:u w:val="single"/>
        </w:rPr>
        <w:t>21</w:t>
      </w:r>
    </w:p>
    <w:p w14:paraId="41E7B7DE" w14:textId="20018B7D" w:rsidR="00945696" w:rsidRDefault="00945696" w:rsidP="00264CAB">
      <w:pPr>
        <w:widowControl/>
        <w:rPr>
          <w:rFonts w:cs="Arial"/>
          <w:b/>
          <w:bCs/>
          <w:snapToGrid/>
          <w:color w:val="000000"/>
          <w:szCs w:val="24"/>
        </w:rPr>
      </w:pPr>
    </w:p>
    <w:p w14:paraId="301267F3" w14:textId="6E9575E5" w:rsidR="007076D2" w:rsidRDefault="007076D2" w:rsidP="007076D2">
      <w:pPr>
        <w:pStyle w:val="Heading1"/>
        <w:spacing w:before="60"/>
        <w:rPr>
          <w:rFonts w:cs="Arial"/>
          <w:noProof/>
        </w:rPr>
      </w:pPr>
      <w:r w:rsidRPr="00AD67B3">
        <w:rPr>
          <w:rFonts w:cs="Arial"/>
        </w:rPr>
        <w:t xml:space="preserve">Item </w:t>
      </w:r>
      <w:r w:rsidR="001847B1">
        <w:rPr>
          <w:rFonts w:cs="Arial"/>
          <w:noProof/>
        </w:rPr>
        <w:t>17-3</w:t>
      </w:r>
      <w:r>
        <w:rPr>
          <w:rFonts w:cs="Arial"/>
        </w:rPr>
        <w:br/>
      </w:r>
      <w:r w:rsidRPr="00AD67B3">
        <w:rPr>
          <w:rFonts w:cs="Arial"/>
        </w:rPr>
        <w:t xml:space="preserve">Chapter </w:t>
      </w:r>
      <w:r>
        <w:rPr>
          <w:rFonts w:cs="Arial"/>
          <w:noProof/>
        </w:rPr>
        <w:t xml:space="preserve">17, Table 1701.1, NFPA 31 </w:t>
      </w:r>
      <w:r>
        <w:rPr>
          <w:rFonts w:cs="Arial"/>
          <w:snapToGrid/>
          <w:szCs w:val="24"/>
        </w:rPr>
        <w:t>Standard for the installation of Oil-Burning Equipment</w:t>
      </w:r>
    </w:p>
    <w:p w14:paraId="7650F141" w14:textId="6C2D0337" w:rsidR="007076D2" w:rsidRDefault="007076D2" w:rsidP="00264CAB">
      <w:pPr>
        <w:widowControl/>
        <w:rPr>
          <w:rFonts w:cs="Arial"/>
          <w:b/>
          <w:bCs/>
          <w:snapToGrid/>
          <w:color w:val="000000"/>
          <w:szCs w:val="24"/>
        </w:rPr>
      </w:pPr>
    </w:p>
    <w:p w14:paraId="0C89AE29" w14:textId="3C5FA62E" w:rsidR="007076D2" w:rsidRPr="00E0371D" w:rsidRDefault="007076D2" w:rsidP="007076D2">
      <w:pPr>
        <w:rPr>
          <w:rFonts w:cs="Arial"/>
          <w:bCs/>
          <w:i/>
          <w:snapToGrid/>
          <w:szCs w:val="24"/>
          <w:u w:val="single"/>
        </w:rPr>
      </w:pPr>
      <w:r w:rsidRPr="00E0371D">
        <w:rPr>
          <w:rFonts w:cs="Arial"/>
        </w:rPr>
        <w:t xml:space="preserve">NFPA </w:t>
      </w:r>
      <w:r>
        <w:rPr>
          <w:rFonts w:cs="Arial"/>
          <w:bCs/>
          <w:snapToGrid/>
          <w:szCs w:val="24"/>
        </w:rPr>
        <w:t>31</w:t>
      </w:r>
      <w:r w:rsidRPr="00E0371D">
        <w:rPr>
          <w:rFonts w:cs="Arial"/>
          <w:bCs/>
          <w:snapToGrid/>
          <w:szCs w:val="24"/>
        </w:rPr>
        <w:t>-20</w:t>
      </w:r>
      <w:r w:rsidRPr="00E0371D">
        <w:rPr>
          <w:rFonts w:cs="Arial"/>
          <w:bCs/>
          <w:strike/>
          <w:snapToGrid/>
          <w:szCs w:val="24"/>
        </w:rPr>
        <w:t>1</w:t>
      </w:r>
      <w:r>
        <w:rPr>
          <w:rFonts w:cs="Arial"/>
          <w:bCs/>
          <w:strike/>
          <w:snapToGrid/>
          <w:szCs w:val="24"/>
        </w:rPr>
        <w:t>6</w:t>
      </w:r>
      <w:r>
        <w:rPr>
          <w:rFonts w:cs="Arial"/>
          <w:bCs/>
          <w:i/>
          <w:snapToGrid/>
          <w:szCs w:val="24"/>
          <w:u w:val="single"/>
        </w:rPr>
        <w:t>20</w:t>
      </w:r>
    </w:p>
    <w:p w14:paraId="15E137F7" w14:textId="77777777" w:rsidR="007076D2" w:rsidRDefault="007076D2" w:rsidP="00264CAB">
      <w:pPr>
        <w:widowControl/>
        <w:rPr>
          <w:rFonts w:cs="Arial"/>
          <w:b/>
          <w:bCs/>
          <w:snapToGrid/>
          <w:color w:val="000000"/>
          <w:szCs w:val="24"/>
        </w:rPr>
      </w:pPr>
    </w:p>
    <w:p w14:paraId="0B8435E9" w14:textId="460083C6" w:rsidR="00945696" w:rsidRDefault="00945696" w:rsidP="00945696">
      <w:pPr>
        <w:pStyle w:val="Heading1"/>
        <w:spacing w:before="60"/>
        <w:rPr>
          <w:rFonts w:cs="Arial"/>
          <w:noProof/>
        </w:rPr>
      </w:pPr>
      <w:r w:rsidRPr="00AD67B3">
        <w:rPr>
          <w:rFonts w:cs="Arial"/>
        </w:rPr>
        <w:lastRenderedPageBreak/>
        <w:t xml:space="preserve">Item </w:t>
      </w:r>
      <w:r w:rsidR="001847B1">
        <w:rPr>
          <w:rFonts w:cs="Arial"/>
          <w:noProof/>
        </w:rPr>
        <w:t>17-4</w:t>
      </w:r>
      <w:r>
        <w:rPr>
          <w:rFonts w:cs="Arial"/>
        </w:rPr>
        <w:br/>
      </w:r>
      <w:r w:rsidRPr="00AD67B3">
        <w:rPr>
          <w:rFonts w:cs="Arial"/>
        </w:rPr>
        <w:t xml:space="preserve">Chapter </w:t>
      </w:r>
      <w:r>
        <w:rPr>
          <w:rFonts w:cs="Arial"/>
          <w:noProof/>
        </w:rPr>
        <w:t xml:space="preserve">17, </w:t>
      </w:r>
      <w:r w:rsidR="001847B1">
        <w:rPr>
          <w:rFonts w:cs="Arial"/>
          <w:noProof/>
        </w:rPr>
        <w:t xml:space="preserve">Table 1701.1, </w:t>
      </w:r>
      <w:r>
        <w:rPr>
          <w:rFonts w:cs="Arial"/>
          <w:noProof/>
        </w:rPr>
        <w:t xml:space="preserve">NFPA 58 </w:t>
      </w:r>
      <w:r w:rsidRPr="00945696">
        <w:rPr>
          <w:rFonts w:cs="Arial"/>
          <w:snapToGrid/>
          <w:szCs w:val="24"/>
        </w:rPr>
        <w:t>Liquefied Petroleum Gas Code</w:t>
      </w:r>
    </w:p>
    <w:p w14:paraId="6A14E869" w14:textId="77777777" w:rsidR="00945696" w:rsidRPr="009F2D71" w:rsidRDefault="00945696" w:rsidP="00945696">
      <w:pPr>
        <w:jc w:val="center"/>
        <w:rPr>
          <w:rFonts w:cs="Arial"/>
          <w:b/>
          <w:snapToGrid/>
        </w:rPr>
      </w:pPr>
    </w:p>
    <w:p w14:paraId="3F24E9E6" w14:textId="0D9ED4D8" w:rsidR="00945696" w:rsidRPr="00E0371D" w:rsidRDefault="00945696" w:rsidP="00945696">
      <w:pPr>
        <w:rPr>
          <w:rFonts w:cs="Arial"/>
          <w:bCs/>
          <w:i/>
          <w:snapToGrid/>
          <w:szCs w:val="24"/>
          <w:u w:val="single"/>
        </w:rPr>
      </w:pPr>
      <w:r w:rsidRPr="00E0371D">
        <w:rPr>
          <w:rFonts w:cs="Arial"/>
        </w:rPr>
        <w:t xml:space="preserve">NFPA </w:t>
      </w:r>
      <w:r w:rsidRPr="00E0371D">
        <w:rPr>
          <w:rFonts w:cs="Arial"/>
          <w:bCs/>
          <w:snapToGrid/>
          <w:szCs w:val="24"/>
        </w:rPr>
        <w:t>58-20</w:t>
      </w:r>
      <w:r w:rsidRPr="00E0371D">
        <w:rPr>
          <w:rFonts w:cs="Arial"/>
          <w:bCs/>
          <w:strike/>
          <w:snapToGrid/>
          <w:szCs w:val="24"/>
        </w:rPr>
        <w:t>17</w:t>
      </w:r>
      <w:r w:rsidRPr="00E0371D">
        <w:rPr>
          <w:rFonts w:cs="Arial"/>
          <w:bCs/>
          <w:i/>
          <w:snapToGrid/>
          <w:szCs w:val="24"/>
          <w:u w:val="single"/>
        </w:rPr>
        <w:t>20</w:t>
      </w:r>
    </w:p>
    <w:p w14:paraId="5B4507BE" w14:textId="6FBF2E6F" w:rsidR="00945696" w:rsidRDefault="00945696" w:rsidP="00264CAB">
      <w:pPr>
        <w:widowControl/>
        <w:rPr>
          <w:rFonts w:cs="Arial"/>
          <w:b/>
          <w:bCs/>
          <w:snapToGrid/>
          <w:color w:val="000000"/>
          <w:szCs w:val="24"/>
        </w:rPr>
      </w:pPr>
    </w:p>
    <w:p w14:paraId="051311C4" w14:textId="333C7190" w:rsidR="00945696" w:rsidRDefault="00945696" w:rsidP="00945696">
      <w:pPr>
        <w:pStyle w:val="Heading1"/>
        <w:spacing w:before="60"/>
        <w:rPr>
          <w:rFonts w:cs="Arial"/>
          <w:noProof/>
        </w:rPr>
      </w:pPr>
      <w:r w:rsidRPr="00AD67B3">
        <w:rPr>
          <w:rFonts w:cs="Arial"/>
        </w:rPr>
        <w:t xml:space="preserve">Item </w:t>
      </w:r>
      <w:r w:rsidR="001847B1">
        <w:rPr>
          <w:rFonts w:cs="Arial"/>
          <w:noProof/>
        </w:rPr>
        <w:t>17-5</w:t>
      </w:r>
      <w:r>
        <w:rPr>
          <w:rFonts w:cs="Arial"/>
        </w:rPr>
        <w:br/>
      </w:r>
      <w:r w:rsidRPr="00AD67B3">
        <w:rPr>
          <w:rFonts w:cs="Arial"/>
        </w:rPr>
        <w:t xml:space="preserve">Chapter </w:t>
      </w:r>
      <w:r>
        <w:rPr>
          <w:rFonts w:cs="Arial"/>
          <w:noProof/>
        </w:rPr>
        <w:t xml:space="preserve">17, </w:t>
      </w:r>
      <w:r w:rsidR="001847B1">
        <w:rPr>
          <w:rFonts w:cs="Arial"/>
          <w:noProof/>
        </w:rPr>
        <w:t xml:space="preserve">Table 1701.1, </w:t>
      </w:r>
      <w:r>
        <w:rPr>
          <w:rFonts w:cs="Arial"/>
          <w:noProof/>
        </w:rPr>
        <w:t xml:space="preserve">NFPA 70 </w:t>
      </w:r>
      <w:r w:rsidRPr="00945696">
        <w:rPr>
          <w:rFonts w:cs="Arial"/>
          <w:snapToGrid/>
          <w:szCs w:val="24"/>
        </w:rPr>
        <w:t>National Electrical Code</w:t>
      </w:r>
    </w:p>
    <w:p w14:paraId="479D38A3" w14:textId="77777777" w:rsidR="00945696" w:rsidRPr="009F2D71" w:rsidRDefault="00945696" w:rsidP="00945696">
      <w:pPr>
        <w:jc w:val="center"/>
        <w:rPr>
          <w:rFonts w:cs="Arial"/>
          <w:b/>
          <w:snapToGrid/>
        </w:rPr>
      </w:pPr>
    </w:p>
    <w:p w14:paraId="75929409" w14:textId="30ABF6AC" w:rsidR="00945696" w:rsidRPr="00E0371D" w:rsidRDefault="00945696" w:rsidP="00945696">
      <w:pPr>
        <w:rPr>
          <w:rFonts w:cs="Arial"/>
          <w:bCs/>
          <w:i/>
          <w:snapToGrid/>
          <w:szCs w:val="24"/>
          <w:u w:val="single"/>
        </w:rPr>
      </w:pPr>
      <w:r w:rsidRPr="00E0371D">
        <w:rPr>
          <w:rFonts w:cs="Arial"/>
        </w:rPr>
        <w:t xml:space="preserve">NFPA </w:t>
      </w:r>
      <w:r w:rsidRPr="00E0371D">
        <w:rPr>
          <w:rFonts w:cs="Arial"/>
          <w:bCs/>
          <w:snapToGrid/>
          <w:szCs w:val="24"/>
        </w:rPr>
        <w:t>70-20</w:t>
      </w:r>
      <w:r w:rsidRPr="00E0371D">
        <w:rPr>
          <w:rFonts w:cs="Arial"/>
          <w:bCs/>
          <w:strike/>
          <w:snapToGrid/>
          <w:szCs w:val="24"/>
        </w:rPr>
        <w:t>17</w:t>
      </w:r>
      <w:r w:rsidRPr="00E0371D">
        <w:rPr>
          <w:rFonts w:cs="Arial"/>
          <w:bCs/>
          <w:i/>
          <w:snapToGrid/>
          <w:szCs w:val="24"/>
          <w:u w:val="single"/>
        </w:rPr>
        <w:t>20</w:t>
      </w:r>
    </w:p>
    <w:p w14:paraId="76F40ACA" w14:textId="29961BCC" w:rsidR="00945696" w:rsidRPr="00E0371D" w:rsidRDefault="00945696" w:rsidP="00945696">
      <w:pPr>
        <w:rPr>
          <w:rFonts w:cs="Arial"/>
          <w:bCs/>
          <w:i/>
          <w:snapToGrid/>
          <w:szCs w:val="24"/>
          <w:u w:val="single"/>
        </w:rPr>
      </w:pPr>
      <w:r w:rsidRPr="00E0371D">
        <w:rPr>
          <w:rFonts w:cs="Arial"/>
          <w:bCs/>
          <w:i/>
          <w:snapToGrid/>
          <w:szCs w:val="24"/>
          <w:u w:val="single"/>
        </w:rPr>
        <w:t>*See California Electrical Code for amendments</w:t>
      </w:r>
    </w:p>
    <w:p w14:paraId="66B8AE48" w14:textId="2BF3FFDE" w:rsidR="00945696" w:rsidRDefault="00945696" w:rsidP="00945696">
      <w:pPr>
        <w:rPr>
          <w:rFonts w:cs="Arial"/>
          <w:b/>
          <w:bCs/>
          <w:i/>
          <w:snapToGrid/>
          <w:szCs w:val="24"/>
          <w:u w:val="single"/>
        </w:rPr>
      </w:pPr>
    </w:p>
    <w:p w14:paraId="0784B4B1" w14:textId="10BE3AB2" w:rsidR="001847B1" w:rsidRDefault="001847B1" w:rsidP="001847B1">
      <w:pPr>
        <w:pStyle w:val="Heading1"/>
        <w:spacing w:before="60"/>
        <w:rPr>
          <w:rFonts w:cs="Arial"/>
          <w:noProof/>
        </w:rPr>
      </w:pPr>
      <w:r w:rsidRPr="00AD67B3">
        <w:rPr>
          <w:rFonts w:cs="Arial"/>
        </w:rPr>
        <w:t xml:space="preserve">Item </w:t>
      </w:r>
      <w:r>
        <w:rPr>
          <w:rFonts w:cs="Arial"/>
          <w:noProof/>
        </w:rPr>
        <w:t>17-6</w:t>
      </w:r>
      <w:r>
        <w:rPr>
          <w:rFonts w:cs="Arial"/>
        </w:rPr>
        <w:br/>
      </w:r>
      <w:r w:rsidRPr="00AD67B3">
        <w:rPr>
          <w:rFonts w:cs="Arial"/>
        </w:rPr>
        <w:t xml:space="preserve">Chapter </w:t>
      </w:r>
      <w:r>
        <w:rPr>
          <w:rFonts w:cs="Arial"/>
          <w:noProof/>
        </w:rPr>
        <w:t>17, Table 1701.1, NFPA 99 Health Care Facilities Code</w:t>
      </w:r>
    </w:p>
    <w:p w14:paraId="091496D0" w14:textId="77777777" w:rsidR="001847B1" w:rsidRPr="009F2D71" w:rsidRDefault="001847B1" w:rsidP="001847B1">
      <w:pPr>
        <w:jc w:val="center"/>
        <w:rPr>
          <w:rFonts w:cs="Arial"/>
          <w:b/>
          <w:snapToGrid/>
        </w:rPr>
      </w:pPr>
    </w:p>
    <w:p w14:paraId="1465571B" w14:textId="42770A39" w:rsidR="00945696" w:rsidRDefault="001847B1" w:rsidP="001847B1">
      <w:pPr>
        <w:rPr>
          <w:rFonts w:cs="Arial"/>
          <w:bCs/>
          <w:i/>
          <w:snapToGrid/>
          <w:szCs w:val="24"/>
          <w:u w:val="single"/>
        </w:rPr>
      </w:pPr>
      <w:r w:rsidRPr="00E0371D">
        <w:rPr>
          <w:rFonts w:cs="Arial"/>
        </w:rPr>
        <w:t xml:space="preserve">NFPA </w:t>
      </w:r>
      <w:r>
        <w:rPr>
          <w:rFonts w:cs="Arial"/>
          <w:bCs/>
          <w:snapToGrid/>
          <w:szCs w:val="24"/>
        </w:rPr>
        <w:t>99</w:t>
      </w:r>
      <w:r w:rsidRPr="00E0371D">
        <w:rPr>
          <w:rFonts w:cs="Arial"/>
          <w:bCs/>
          <w:snapToGrid/>
          <w:szCs w:val="24"/>
        </w:rPr>
        <w:t>-20</w:t>
      </w:r>
      <w:r w:rsidRPr="00E0371D">
        <w:rPr>
          <w:rFonts w:cs="Arial"/>
          <w:bCs/>
          <w:strike/>
          <w:snapToGrid/>
          <w:szCs w:val="24"/>
        </w:rPr>
        <w:t>17</w:t>
      </w:r>
      <w:r>
        <w:rPr>
          <w:rFonts w:cs="Arial"/>
          <w:bCs/>
          <w:i/>
          <w:snapToGrid/>
          <w:szCs w:val="24"/>
          <w:u w:val="single"/>
        </w:rPr>
        <w:t>21</w:t>
      </w:r>
    </w:p>
    <w:p w14:paraId="4FE97450" w14:textId="2F0FD28F" w:rsidR="001847B1" w:rsidRPr="001847B1" w:rsidRDefault="001847B1" w:rsidP="001847B1">
      <w:pPr>
        <w:rPr>
          <w:rFonts w:cs="Arial"/>
          <w:bCs/>
          <w:i/>
          <w:snapToGrid/>
          <w:szCs w:val="24"/>
          <w:u w:val="single"/>
        </w:rPr>
      </w:pPr>
    </w:p>
    <w:p w14:paraId="1A161022" w14:textId="77777777" w:rsidR="00264CAB" w:rsidRPr="009F2D71" w:rsidRDefault="00264CAB" w:rsidP="00264CAB">
      <w:pPr>
        <w:widowControl/>
        <w:rPr>
          <w:rFonts w:cs="Arial"/>
          <w:b/>
          <w:bCs/>
          <w:szCs w:val="24"/>
        </w:rPr>
      </w:pPr>
      <w:r w:rsidRPr="009F2D71">
        <w:rPr>
          <w:rFonts w:cs="Arial"/>
          <w:b/>
          <w:bCs/>
          <w:szCs w:val="24"/>
        </w:rPr>
        <w:t>Notation:</w:t>
      </w:r>
    </w:p>
    <w:p w14:paraId="5B75AB09" w14:textId="77777777" w:rsidR="00264CAB" w:rsidRPr="00AB6FD6" w:rsidRDefault="00264CAB" w:rsidP="00264CAB">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C2F6B6F" w14:textId="77777777" w:rsidR="00264CAB" w:rsidRDefault="00264CAB" w:rsidP="00264CAB">
      <w:pPr>
        <w:rPr>
          <w:rFonts w:cs="Arial"/>
          <w:bCs/>
          <w:szCs w:val="24"/>
        </w:rPr>
      </w:pPr>
    </w:p>
    <w:p w14:paraId="52396221" w14:textId="77777777" w:rsidR="00264CAB" w:rsidRPr="00AB6FD6" w:rsidRDefault="00264CAB" w:rsidP="00264CAB">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24DFF618" w14:textId="35642C1E" w:rsidR="00264CAB" w:rsidRDefault="00264CAB" w:rsidP="00FD2D88">
      <w:pPr>
        <w:spacing w:before="120"/>
        <w:rPr>
          <w:rFonts w:cs="Arial"/>
          <w:szCs w:val="24"/>
        </w:rPr>
      </w:pPr>
    </w:p>
    <w:p w14:paraId="667C35FA" w14:textId="7035DD4A" w:rsidR="00686311" w:rsidRDefault="00686311" w:rsidP="00686311">
      <w:pPr>
        <w:jc w:val="center"/>
        <w:rPr>
          <w:rFonts w:cs="Arial"/>
          <w:b/>
          <w:bCs/>
          <w:snapToGrid/>
          <w:szCs w:val="24"/>
        </w:rPr>
      </w:pPr>
      <w:r>
        <w:rPr>
          <w:rFonts w:cs="Arial"/>
          <w:b/>
          <w:bCs/>
          <w:snapToGrid/>
          <w:szCs w:val="24"/>
        </w:rPr>
        <w:t>APPENDICES</w:t>
      </w:r>
    </w:p>
    <w:p w14:paraId="462F98C7" w14:textId="77777777" w:rsidR="00686311" w:rsidRPr="00264CAB" w:rsidRDefault="00686311" w:rsidP="00686311">
      <w:pPr>
        <w:jc w:val="center"/>
        <w:rPr>
          <w:rFonts w:cs="Arial"/>
          <w:b/>
          <w:snapToGrid/>
        </w:rPr>
      </w:pPr>
    </w:p>
    <w:p w14:paraId="2B04E5C8" w14:textId="366AD746" w:rsidR="00686311" w:rsidRDefault="00686311" w:rsidP="00686311">
      <w:pPr>
        <w:pStyle w:val="Heading1"/>
        <w:spacing w:before="60"/>
        <w:rPr>
          <w:rFonts w:cs="Arial"/>
          <w:noProof/>
        </w:rPr>
      </w:pPr>
      <w:r w:rsidRPr="00AD67B3">
        <w:rPr>
          <w:rFonts w:cs="Arial"/>
        </w:rPr>
        <w:t xml:space="preserve">Item </w:t>
      </w:r>
      <w:r>
        <w:rPr>
          <w:rFonts w:cs="Arial"/>
          <w:noProof/>
        </w:rPr>
        <w:t>18-1</w:t>
      </w:r>
      <w:r>
        <w:rPr>
          <w:rFonts w:cs="Arial"/>
        </w:rPr>
        <w:br/>
        <w:t>Appendices</w:t>
      </w:r>
      <w:r>
        <w:rPr>
          <w:rFonts w:cs="Arial"/>
          <w:noProof/>
        </w:rPr>
        <w:t>, Appendix A</w:t>
      </w:r>
      <w:r w:rsidR="00175D3F">
        <w:rPr>
          <w:rFonts w:cs="Arial"/>
          <w:noProof/>
        </w:rPr>
        <w:t xml:space="preserve"> through N</w:t>
      </w:r>
    </w:p>
    <w:p w14:paraId="75EFFB2D" w14:textId="77777777" w:rsidR="00686311" w:rsidRPr="009F2D71" w:rsidRDefault="00686311" w:rsidP="00686311">
      <w:pPr>
        <w:jc w:val="center"/>
        <w:rPr>
          <w:rFonts w:cs="Arial"/>
          <w:b/>
          <w:snapToGrid/>
        </w:rPr>
      </w:pPr>
    </w:p>
    <w:p w14:paraId="1283DF2B" w14:textId="1383E90D" w:rsidR="00686311" w:rsidRPr="00FA05BB" w:rsidRDefault="00686311" w:rsidP="00686311">
      <w:pPr>
        <w:widowControl/>
        <w:rPr>
          <w:rFonts w:cs="Arial"/>
          <w:bCs/>
          <w:snapToGrid/>
          <w:szCs w:val="24"/>
        </w:rPr>
      </w:pPr>
      <w:r w:rsidRPr="00FA05BB">
        <w:rPr>
          <w:rFonts w:cs="Arial"/>
          <w:snapToGrid/>
          <w:szCs w:val="24"/>
        </w:rPr>
        <w:t xml:space="preserve">[The SFM proposes to </w:t>
      </w:r>
      <w:r w:rsidRPr="00FA05BB">
        <w:rPr>
          <w:rFonts w:cs="Arial"/>
          <w:snapToGrid/>
          <w:szCs w:val="24"/>
          <w:u w:val="single"/>
        </w:rPr>
        <w:t>not</w:t>
      </w:r>
      <w:r w:rsidR="00175D3F" w:rsidRPr="00FA05BB">
        <w:rPr>
          <w:rFonts w:cs="Arial"/>
          <w:snapToGrid/>
          <w:szCs w:val="24"/>
        </w:rPr>
        <w:t xml:space="preserve"> adopt Appendix A through N</w:t>
      </w:r>
      <w:r w:rsidRPr="00FA05BB">
        <w:rPr>
          <w:rFonts w:cs="Arial"/>
          <w:bCs/>
          <w:snapToGrid/>
          <w:szCs w:val="24"/>
        </w:rPr>
        <w:t>.]</w:t>
      </w:r>
    </w:p>
    <w:p w14:paraId="0E319E73" w14:textId="046ED99A" w:rsidR="00686311" w:rsidRPr="00AB6FD6" w:rsidRDefault="00686311" w:rsidP="00686311">
      <w:pPr>
        <w:widowControl/>
        <w:rPr>
          <w:rFonts w:cs="Arial"/>
          <w:b/>
          <w:bCs/>
          <w:snapToGrid/>
          <w:color w:val="000000"/>
          <w:szCs w:val="24"/>
        </w:rPr>
      </w:pPr>
    </w:p>
    <w:p w14:paraId="20984A51" w14:textId="77777777" w:rsidR="00686311" w:rsidRPr="009F2D71" w:rsidRDefault="00686311" w:rsidP="00686311">
      <w:pPr>
        <w:widowControl/>
        <w:rPr>
          <w:rFonts w:cs="Arial"/>
          <w:b/>
          <w:bCs/>
          <w:szCs w:val="24"/>
        </w:rPr>
      </w:pPr>
      <w:r w:rsidRPr="009F2D71">
        <w:rPr>
          <w:rFonts w:cs="Arial"/>
          <w:b/>
          <w:bCs/>
          <w:szCs w:val="24"/>
        </w:rPr>
        <w:t>Notation:</w:t>
      </w:r>
    </w:p>
    <w:p w14:paraId="0D67C32C" w14:textId="77777777" w:rsidR="00686311" w:rsidRPr="00AB6FD6" w:rsidRDefault="00686311" w:rsidP="0068631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0B715DF" w14:textId="77777777" w:rsidR="00686311" w:rsidRDefault="00686311" w:rsidP="00686311">
      <w:pPr>
        <w:rPr>
          <w:rFonts w:cs="Arial"/>
          <w:bCs/>
          <w:szCs w:val="24"/>
        </w:rPr>
      </w:pPr>
    </w:p>
    <w:p w14:paraId="6ACEF043" w14:textId="77777777" w:rsidR="00686311" w:rsidRPr="00AB6FD6" w:rsidRDefault="00686311" w:rsidP="0068631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5EFD569C" w14:textId="46923415" w:rsidR="00686311" w:rsidRDefault="00686311" w:rsidP="00FD2D88">
      <w:pPr>
        <w:spacing w:before="120"/>
        <w:rPr>
          <w:rFonts w:cs="Arial"/>
          <w:szCs w:val="24"/>
        </w:rPr>
      </w:pPr>
    </w:p>
    <w:p w14:paraId="5A9B6990" w14:textId="2B5CDEC7" w:rsidR="00686311" w:rsidRDefault="00686311" w:rsidP="00686311">
      <w:pPr>
        <w:jc w:val="center"/>
        <w:rPr>
          <w:rFonts w:cs="Arial"/>
          <w:b/>
          <w:bCs/>
          <w:snapToGrid/>
          <w:szCs w:val="24"/>
        </w:rPr>
      </w:pPr>
      <w:r>
        <w:rPr>
          <w:rFonts w:cs="Arial"/>
          <w:b/>
          <w:bCs/>
          <w:snapToGrid/>
          <w:szCs w:val="24"/>
        </w:rPr>
        <w:t>USEFUL TABLES</w:t>
      </w:r>
    </w:p>
    <w:p w14:paraId="172DAA62" w14:textId="77777777" w:rsidR="00686311" w:rsidRPr="00264CAB" w:rsidRDefault="00686311" w:rsidP="00686311">
      <w:pPr>
        <w:jc w:val="center"/>
        <w:rPr>
          <w:rFonts w:cs="Arial"/>
          <w:b/>
          <w:snapToGrid/>
        </w:rPr>
      </w:pPr>
    </w:p>
    <w:p w14:paraId="4DEE28C0" w14:textId="287DCF2D" w:rsidR="00686311" w:rsidRDefault="00686311" w:rsidP="00686311">
      <w:pPr>
        <w:pStyle w:val="Heading1"/>
        <w:spacing w:before="60"/>
        <w:rPr>
          <w:rFonts w:cs="Arial"/>
          <w:noProof/>
        </w:rPr>
      </w:pPr>
      <w:r w:rsidRPr="00AD67B3">
        <w:rPr>
          <w:rFonts w:cs="Arial"/>
        </w:rPr>
        <w:lastRenderedPageBreak/>
        <w:t xml:space="preserve">Item </w:t>
      </w:r>
      <w:r>
        <w:rPr>
          <w:rFonts w:cs="Arial"/>
          <w:noProof/>
        </w:rPr>
        <w:t>19-1</w:t>
      </w:r>
      <w:r>
        <w:rPr>
          <w:rFonts w:cs="Arial"/>
        </w:rPr>
        <w:br/>
        <w:t>Useful Tables</w:t>
      </w:r>
    </w:p>
    <w:p w14:paraId="449E1B9A" w14:textId="77777777" w:rsidR="00686311" w:rsidRPr="009F2D71" w:rsidRDefault="00686311" w:rsidP="00686311">
      <w:pPr>
        <w:jc w:val="center"/>
        <w:rPr>
          <w:rFonts w:cs="Arial"/>
          <w:b/>
          <w:snapToGrid/>
        </w:rPr>
      </w:pPr>
    </w:p>
    <w:p w14:paraId="0095B239" w14:textId="48556B9D" w:rsidR="00686311" w:rsidRPr="00FA05BB" w:rsidRDefault="00686311" w:rsidP="00686311">
      <w:pPr>
        <w:widowControl/>
        <w:rPr>
          <w:rFonts w:cs="Arial"/>
          <w:bCs/>
          <w:snapToGrid/>
          <w:szCs w:val="24"/>
        </w:rPr>
      </w:pPr>
      <w:r w:rsidRPr="00FA05BB">
        <w:rPr>
          <w:rFonts w:cs="Arial"/>
          <w:snapToGrid/>
          <w:szCs w:val="24"/>
        </w:rPr>
        <w:t>[The SFM proposes to adopt Useful Tables without amendment</w:t>
      </w:r>
      <w:r w:rsidRPr="00FA05BB">
        <w:rPr>
          <w:rFonts w:cs="Arial"/>
          <w:bCs/>
          <w:snapToGrid/>
          <w:szCs w:val="24"/>
        </w:rPr>
        <w:t>.]</w:t>
      </w:r>
    </w:p>
    <w:p w14:paraId="61F4D91B" w14:textId="34CCACF4" w:rsidR="00686311" w:rsidRPr="00AB6FD6" w:rsidRDefault="00686311" w:rsidP="00686311">
      <w:pPr>
        <w:widowControl/>
        <w:rPr>
          <w:rFonts w:cs="Arial"/>
          <w:b/>
          <w:bCs/>
          <w:snapToGrid/>
          <w:color w:val="000000"/>
          <w:szCs w:val="24"/>
        </w:rPr>
      </w:pPr>
    </w:p>
    <w:p w14:paraId="0939D271" w14:textId="77777777" w:rsidR="00686311" w:rsidRPr="009F2D71" w:rsidRDefault="00686311" w:rsidP="00686311">
      <w:pPr>
        <w:widowControl/>
        <w:rPr>
          <w:rFonts w:cs="Arial"/>
          <w:b/>
          <w:bCs/>
          <w:szCs w:val="24"/>
        </w:rPr>
      </w:pPr>
      <w:r w:rsidRPr="009F2D71">
        <w:rPr>
          <w:rFonts w:cs="Arial"/>
          <w:b/>
          <w:bCs/>
          <w:szCs w:val="24"/>
        </w:rPr>
        <w:t>Notation:</w:t>
      </w:r>
    </w:p>
    <w:p w14:paraId="0A4AEAF5" w14:textId="77777777" w:rsidR="00686311" w:rsidRPr="00AB6FD6" w:rsidRDefault="00686311" w:rsidP="00686311">
      <w:pPr>
        <w:rPr>
          <w:rFonts w:cs="Arial"/>
          <w:bCs/>
          <w:szCs w:val="24"/>
        </w:rPr>
      </w:pPr>
      <w:r w:rsidRPr="00AB6FD6">
        <w:rPr>
          <w:rFonts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7246B6D" w14:textId="77777777" w:rsidR="00686311" w:rsidRDefault="00686311" w:rsidP="00686311">
      <w:pPr>
        <w:rPr>
          <w:rFonts w:cs="Arial"/>
          <w:bCs/>
          <w:szCs w:val="24"/>
        </w:rPr>
      </w:pPr>
    </w:p>
    <w:p w14:paraId="4B3A3E2A" w14:textId="77777777" w:rsidR="00686311" w:rsidRPr="00AB6FD6" w:rsidRDefault="00686311" w:rsidP="00686311">
      <w:pPr>
        <w:rPr>
          <w:rFonts w:cs="Arial"/>
          <w:snapToGrid/>
          <w:szCs w:val="24"/>
        </w:rPr>
      </w:pPr>
      <w:r w:rsidRPr="00AB6FD6">
        <w:rPr>
          <w:rFonts w:cs="Arial"/>
          <w:bCs/>
          <w:szCs w:val="24"/>
        </w:rPr>
        <w:t>Reference(s): Health and Safety Code Sections 13143, 13211, 18949.2, 25500 through 25545, Government Code Sections 51176, 51177, 51178 and 51179, Public Resources Code Sections 4201 through 4204</w:t>
      </w:r>
    </w:p>
    <w:p w14:paraId="71E4E0D8" w14:textId="77777777" w:rsidR="00686311" w:rsidRPr="009B6566" w:rsidRDefault="00686311" w:rsidP="00FD2D88">
      <w:pPr>
        <w:spacing w:before="120"/>
        <w:rPr>
          <w:rFonts w:cs="Arial"/>
          <w:szCs w:val="24"/>
        </w:rPr>
      </w:pPr>
    </w:p>
    <w:sectPr w:rsidR="00686311" w:rsidRPr="009B6566" w:rsidSect="00957E07">
      <w:headerReference w:type="default" r:id="rId22"/>
      <w:footerReference w:type="default" r:id="rId2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388FA" w14:textId="77777777" w:rsidR="002E24F6" w:rsidRDefault="002E24F6">
      <w:r>
        <w:separator/>
      </w:r>
    </w:p>
  </w:endnote>
  <w:endnote w:type="continuationSeparator" w:id="0">
    <w:p w14:paraId="45AB11F2" w14:textId="77777777" w:rsidR="002E24F6" w:rsidRDefault="002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2E24F6" w:rsidRDefault="002E24F6">
    <w:pPr>
      <w:pStyle w:val="Footer"/>
      <w:tabs>
        <w:tab w:val="clear" w:pos="4320"/>
        <w:tab w:val="clear" w:pos="8640"/>
        <w:tab w:val="center" w:pos="4806"/>
        <w:tab w:val="right" w:pos="6696"/>
      </w:tabs>
      <w:ind w:left="108"/>
      <w:rPr>
        <w:rFonts w:cs="Arial"/>
        <w:sz w:val="16"/>
      </w:rPr>
    </w:pPr>
  </w:p>
  <w:p w14:paraId="5F77EA81" w14:textId="7DA2BD70" w:rsidR="002E24F6" w:rsidRPr="0010103B" w:rsidRDefault="002E24F6" w:rsidP="0067477E">
    <w:pPr>
      <w:pStyle w:val="Footer"/>
      <w:tabs>
        <w:tab w:val="clear" w:pos="4320"/>
        <w:tab w:val="clear" w:pos="8640"/>
        <w:tab w:val="right" w:pos="9180"/>
      </w:tabs>
      <w:ind w:left="108"/>
      <w:rPr>
        <w:sz w:val="16"/>
      </w:rPr>
    </w:pPr>
    <w:r w:rsidRPr="0010103B">
      <w:rPr>
        <w:sz w:val="16"/>
      </w:rPr>
      <w:t>BSC TP-105 (Rev. 10/20) Final Express Terms</w:t>
    </w:r>
    <w:r w:rsidRPr="0010103B">
      <w:rPr>
        <w:sz w:val="16"/>
      </w:rPr>
      <w:tab/>
    </w:r>
    <w:r>
      <w:rPr>
        <w:rFonts w:cs="Arial"/>
        <w:sz w:val="16"/>
      </w:rPr>
      <w:t>July 19</w:t>
    </w:r>
    <w:r w:rsidRPr="00700711">
      <w:rPr>
        <w:rFonts w:cs="Arial"/>
        <w:sz w:val="16"/>
      </w:rPr>
      <w:t>, 2021</w:t>
    </w:r>
  </w:p>
  <w:p w14:paraId="166C3041" w14:textId="35BB40D0" w:rsidR="002E24F6" w:rsidRPr="0010103B" w:rsidRDefault="002E24F6" w:rsidP="0067477E">
    <w:pPr>
      <w:pStyle w:val="Footer"/>
      <w:tabs>
        <w:tab w:val="clear" w:pos="4320"/>
        <w:tab w:val="clear" w:pos="8640"/>
        <w:tab w:val="center" w:pos="5040"/>
        <w:tab w:val="right" w:pos="9180"/>
      </w:tabs>
      <w:ind w:left="108"/>
      <w:rPr>
        <w:sz w:val="16"/>
      </w:rPr>
    </w:pPr>
    <w:r w:rsidRPr="00795E8F">
      <w:rPr>
        <w:rFonts w:cs="Arial"/>
        <w:sz w:val="16"/>
      </w:rPr>
      <w:t xml:space="preserve">Rulemaking </w:t>
    </w:r>
    <w:r w:rsidRPr="00700711">
      <w:rPr>
        <w:rFonts w:cs="Arial"/>
        <w:sz w:val="16"/>
      </w:rPr>
      <w:t>File SFM 0</w:t>
    </w:r>
    <w:r>
      <w:rPr>
        <w:rFonts w:cs="Arial"/>
        <w:sz w:val="16"/>
      </w:rPr>
      <w:t>2/21</w:t>
    </w:r>
    <w:r w:rsidRPr="00795E8F">
      <w:rPr>
        <w:rFonts w:cs="Arial"/>
        <w:sz w:val="16"/>
      </w:rPr>
      <w:t xml:space="preserve"> - </w:t>
    </w:r>
    <w:r w:rsidRPr="00700711">
      <w:rPr>
        <w:rFonts w:cs="Arial"/>
        <w:sz w:val="16"/>
      </w:rPr>
      <w:t xml:space="preserve">Part </w:t>
    </w:r>
    <w:r>
      <w:rPr>
        <w:rFonts w:cs="Arial"/>
        <w:sz w:val="16"/>
      </w:rPr>
      <w:t>5</w:t>
    </w:r>
    <w:r w:rsidRPr="00700711">
      <w:rPr>
        <w:rFonts w:cs="Arial"/>
        <w:sz w:val="16"/>
      </w:rPr>
      <w:t xml:space="preserve"> – 2021 Tri </w:t>
    </w:r>
    <w:r w:rsidRPr="00795E8F">
      <w:rPr>
        <w:rFonts w:cs="Arial"/>
        <w:sz w:val="16"/>
      </w:rPr>
      <w:t>Code Cycle</w:t>
    </w:r>
    <w:r w:rsidRPr="0010103B">
      <w:rPr>
        <w:sz w:val="16"/>
      </w:rPr>
      <w:tab/>
    </w:r>
    <w:r w:rsidRPr="0010103B">
      <w:rPr>
        <w:sz w:val="16"/>
      </w:rPr>
      <w:tab/>
    </w:r>
    <w:r w:rsidRPr="00700711">
      <w:rPr>
        <w:rFonts w:cs="Arial"/>
        <w:sz w:val="16"/>
      </w:rPr>
      <w:t xml:space="preserve">Part </w:t>
    </w:r>
    <w:r>
      <w:rPr>
        <w:rFonts w:cs="Arial"/>
        <w:sz w:val="16"/>
      </w:rPr>
      <w:t>5</w:t>
    </w:r>
    <w:r w:rsidRPr="00700711">
      <w:rPr>
        <w:rFonts w:cs="Arial"/>
        <w:sz w:val="16"/>
      </w:rPr>
      <w:t xml:space="preserve"> </w:t>
    </w:r>
    <w:r>
      <w:rPr>
        <w:rFonts w:cs="Arial"/>
        <w:sz w:val="16"/>
      </w:rPr>
      <w:t xml:space="preserve">Final </w:t>
    </w:r>
    <w:r w:rsidRPr="00700711">
      <w:rPr>
        <w:rFonts w:cs="Arial"/>
        <w:sz w:val="16"/>
      </w:rPr>
      <w:t>Express Terms</w:t>
    </w:r>
  </w:p>
  <w:p w14:paraId="4F83FBD6" w14:textId="7E498874" w:rsidR="002E24F6" w:rsidRDefault="002E24F6" w:rsidP="0067477E">
    <w:pPr>
      <w:pStyle w:val="Footer"/>
      <w:tabs>
        <w:tab w:val="clear" w:pos="4320"/>
        <w:tab w:val="clear" w:pos="8640"/>
        <w:tab w:val="center" w:pos="4806"/>
        <w:tab w:val="right" w:pos="9180"/>
      </w:tabs>
      <w:ind w:left="108"/>
      <w:rPr>
        <w:sz w:val="16"/>
      </w:rPr>
    </w:pPr>
    <w:r>
      <w:rPr>
        <w:rFonts w:cs="Arial"/>
        <w:sz w:val="16"/>
      </w:rPr>
      <w:t xml:space="preserve">Office of the </w:t>
    </w:r>
    <w:r w:rsidRPr="00700711">
      <w:rPr>
        <w:rFonts w:cs="Arial"/>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p>
  <w:p w14:paraId="156132DC" w14:textId="77777777" w:rsidR="002E24F6" w:rsidRPr="004624C8" w:rsidRDefault="002E24F6"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F0C0F" w14:textId="77777777" w:rsidR="002E24F6" w:rsidRDefault="002E24F6">
      <w:r>
        <w:separator/>
      </w:r>
    </w:p>
  </w:footnote>
  <w:footnote w:type="continuationSeparator" w:id="0">
    <w:p w14:paraId="33DA5724" w14:textId="77777777" w:rsidR="002E24F6" w:rsidRDefault="002E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2E24F6" w:rsidRDefault="002E24F6"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E24F6" w:rsidRDefault="002E24F6"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31"/>
    <w:rsid w:val="0000069A"/>
    <w:rsid w:val="000006DA"/>
    <w:rsid w:val="00003B08"/>
    <w:rsid w:val="00016692"/>
    <w:rsid w:val="000257AD"/>
    <w:rsid w:val="00050DCC"/>
    <w:rsid w:val="000771F7"/>
    <w:rsid w:val="00077FEE"/>
    <w:rsid w:val="000846ED"/>
    <w:rsid w:val="000A2D7E"/>
    <w:rsid w:val="000A5193"/>
    <w:rsid w:val="000C5E9E"/>
    <w:rsid w:val="000D76A3"/>
    <w:rsid w:val="000E24B4"/>
    <w:rsid w:val="000F25B5"/>
    <w:rsid w:val="0010103B"/>
    <w:rsid w:val="001116CE"/>
    <w:rsid w:val="00123F82"/>
    <w:rsid w:val="001334C7"/>
    <w:rsid w:val="00137624"/>
    <w:rsid w:val="00140550"/>
    <w:rsid w:val="00143588"/>
    <w:rsid w:val="00161370"/>
    <w:rsid w:val="00161E43"/>
    <w:rsid w:val="0016695D"/>
    <w:rsid w:val="001701D4"/>
    <w:rsid w:val="00175449"/>
    <w:rsid w:val="00175D3F"/>
    <w:rsid w:val="001847B1"/>
    <w:rsid w:val="0019046C"/>
    <w:rsid w:val="001A01F8"/>
    <w:rsid w:val="001A2431"/>
    <w:rsid w:val="001A6968"/>
    <w:rsid w:val="001B4980"/>
    <w:rsid w:val="001D65BC"/>
    <w:rsid w:val="001E635B"/>
    <w:rsid w:val="001E690C"/>
    <w:rsid w:val="001F3417"/>
    <w:rsid w:val="00201D59"/>
    <w:rsid w:val="00203931"/>
    <w:rsid w:val="002313F5"/>
    <w:rsid w:val="00234A84"/>
    <w:rsid w:val="00241C50"/>
    <w:rsid w:val="0024490D"/>
    <w:rsid w:val="0025083A"/>
    <w:rsid w:val="002563F6"/>
    <w:rsid w:val="002604E2"/>
    <w:rsid w:val="00264CAB"/>
    <w:rsid w:val="0027362E"/>
    <w:rsid w:val="0028124C"/>
    <w:rsid w:val="002878A0"/>
    <w:rsid w:val="002A2507"/>
    <w:rsid w:val="002A4D52"/>
    <w:rsid w:val="002A55E0"/>
    <w:rsid w:val="002C03CE"/>
    <w:rsid w:val="002C2471"/>
    <w:rsid w:val="002C62F7"/>
    <w:rsid w:val="002D2A57"/>
    <w:rsid w:val="002E03D9"/>
    <w:rsid w:val="002E24F6"/>
    <w:rsid w:val="002F066A"/>
    <w:rsid w:val="002F34EB"/>
    <w:rsid w:val="002F5A7C"/>
    <w:rsid w:val="002F69F8"/>
    <w:rsid w:val="0030639B"/>
    <w:rsid w:val="003115F1"/>
    <w:rsid w:val="00311BF6"/>
    <w:rsid w:val="00322D4B"/>
    <w:rsid w:val="00350D82"/>
    <w:rsid w:val="00394567"/>
    <w:rsid w:val="003A0E78"/>
    <w:rsid w:val="003A5EC5"/>
    <w:rsid w:val="003C042B"/>
    <w:rsid w:val="003C3499"/>
    <w:rsid w:val="003F7FD6"/>
    <w:rsid w:val="004146ED"/>
    <w:rsid w:val="004202E5"/>
    <w:rsid w:val="00422C4F"/>
    <w:rsid w:val="004259A3"/>
    <w:rsid w:val="00434FE7"/>
    <w:rsid w:val="00457CDC"/>
    <w:rsid w:val="004624C8"/>
    <w:rsid w:val="004A129E"/>
    <w:rsid w:val="004A7B6F"/>
    <w:rsid w:val="004B2AB9"/>
    <w:rsid w:val="004C0306"/>
    <w:rsid w:val="004C444E"/>
    <w:rsid w:val="004D35C6"/>
    <w:rsid w:val="004E6EB6"/>
    <w:rsid w:val="004E70C6"/>
    <w:rsid w:val="004E77BA"/>
    <w:rsid w:val="00507BB7"/>
    <w:rsid w:val="00513451"/>
    <w:rsid w:val="00513949"/>
    <w:rsid w:val="005416E1"/>
    <w:rsid w:val="00562BB3"/>
    <w:rsid w:val="00566465"/>
    <w:rsid w:val="00575FAC"/>
    <w:rsid w:val="00580042"/>
    <w:rsid w:val="00596EA6"/>
    <w:rsid w:val="005B1C05"/>
    <w:rsid w:val="005B7C04"/>
    <w:rsid w:val="005E162F"/>
    <w:rsid w:val="005E2D5E"/>
    <w:rsid w:val="005E6371"/>
    <w:rsid w:val="005F01FE"/>
    <w:rsid w:val="005F1F14"/>
    <w:rsid w:val="00602139"/>
    <w:rsid w:val="0061332B"/>
    <w:rsid w:val="0061451D"/>
    <w:rsid w:val="006373B8"/>
    <w:rsid w:val="0067477E"/>
    <w:rsid w:val="0068388D"/>
    <w:rsid w:val="00686311"/>
    <w:rsid w:val="00696DCE"/>
    <w:rsid w:val="006A2DAE"/>
    <w:rsid w:val="006C2216"/>
    <w:rsid w:val="006D58EE"/>
    <w:rsid w:val="006D5BFB"/>
    <w:rsid w:val="006D74C1"/>
    <w:rsid w:val="00700726"/>
    <w:rsid w:val="0070359F"/>
    <w:rsid w:val="00704C9C"/>
    <w:rsid w:val="007076D2"/>
    <w:rsid w:val="007105E9"/>
    <w:rsid w:val="00713507"/>
    <w:rsid w:val="00723F31"/>
    <w:rsid w:val="007318E3"/>
    <w:rsid w:val="00746C82"/>
    <w:rsid w:val="00753D9A"/>
    <w:rsid w:val="0075583C"/>
    <w:rsid w:val="007729B3"/>
    <w:rsid w:val="00775B52"/>
    <w:rsid w:val="007872FD"/>
    <w:rsid w:val="00795E8F"/>
    <w:rsid w:val="007B4494"/>
    <w:rsid w:val="007C0129"/>
    <w:rsid w:val="007E1E16"/>
    <w:rsid w:val="007E2021"/>
    <w:rsid w:val="007F55AC"/>
    <w:rsid w:val="00810A22"/>
    <w:rsid w:val="0081561A"/>
    <w:rsid w:val="00816FB0"/>
    <w:rsid w:val="00817776"/>
    <w:rsid w:val="00823527"/>
    <w:rsid w:val="00862638"/>
    <w:rsid w:val="00866236"/>
    <w:rsid w:val="00870778"/>
    <w:rsid w:val="00870E21"/>
    <w:rsid w:val="00883D1D"/>
    <w:rsid w:val="00887F13"/>
    <w:rsid w:val="00893AE7"/>
    <w:rsid w:val="00896EE6"/>
    <w:rsid w:val="008A2AC5"/>
    <w:rsid w:val="008A6CD2"/>
    <w:rsid w:val="008B4B9E"/>
    <w:rsid w:val="008C31FE"/>
    <w:rsid w:val="008D4AD2"/>
    <w:rsid w:val="008D5422"/>
    <w:rsid w:val="008D5AAC"/>
    <w:rsid w:val="008E0E16"/>
    <w:rsid w:val="008E36A8"/>
    <w:rsid w:val="00920F3B"/>
    <w:rsid w:val="00921D6C"/>
    <w:rsid w:val="009252C5"/>
    <w:rsid w:val="00942CE3"/>
    <w:rsid w:val="00945696"/>
    <w:rsid w:val="00945D44"/>
    <w:rsid w:val="00957E07"/>
    <w:rsid w:val="00963B5E"/>
    <w:rsid w:val="00991147"/>
    <w:rsid w:val="00992CB9"/>
    <w:rsid w:val="0099699F"/>
    <w:rsid w:val="009A09B4"/>
    <w:rsid w:val="009A693A"/>
    <w:rsid w:val="009B442B"/>
    <w:rsid w:val="009B6566"/>
    <w:rsid w:val="009C0821"/>
    <w:rsid w:val="009D1FFA"/>
    <w:rsid w:val="009E6B12"/>
    <w:rsid w:val="009E7724"/>
    <w:rsid w:val="009F2D71"/>
    <w:rsid w:val="00A127D7"/>
    <w:rsid w:val="00A21DD3"/>
    <w:rsid w:val="00A60CA1"/>
    <w:rsid w:val="00A82C7F"/>
    <w:rsid w:val="00A97432"/>
    <w:rsid w:val="00AA1609"/>
    <w:rsid w:val="00AA21C3"/>
    <w:rsid w:val="00AA22C9"/>
    <w:rsid w:val="00AB1AB4"/>
    <w:rsid w:val="00AC1F10"/>
    <w:rsid w:val="00AC28AD"/>
    <w:rsid w:val="00AC6024"/>
    <w:rsid w:val="00AD0174"/>
    <w:rsid w:val="00AD67B3"/>
    <w:rsid w:val="00AF4E96"/>
    <w:rsid w:val="00AF76CF"/>
    <w:rsid w:val="00B21B81"/>
    <w:rsid w:val="00B2335C"/>
    <w:rsid w:val="00B35333"/>
    <w:rsid w:val="00B41CE3"/>
    <w:rsid w:val="00B70204"/>
    <w:rsid w:val="00B7071E"/>
    <w:rsid w:val="00B711A7"/>
    <w:rsid w:val="00BA2EC4"/>
    <w:rsid w:val="00BA52A0"/>
    <w:rsid w:val="00BB69F6"/>
    <w:rsid w:val="00BC0A2A"/>
    <w:rsid w:val="00BC7FAB"/>
    <w:rsid w:val="00BD5930"/>
    <w:rsid w:val="00BD6A83"/>
    <w:rsid w:val="00BE7807"/>
    <w:rsid w:val="00BF1A13"/>
    <w:rsid w:val="00C001E2"/>
    <w:rsid w:val="00C11EBE"/>
    <w:rsid w:val="00C14134"/>
    <w:rsid w:val="00C3123E"/>
    <w:rsid w:val="00C57320"/>
    <w:rsid w:val="00C64A99"/>
    <w:rsid w:val="00C67B72"/>
    <w:rsid w:val="00CA03AA"/>
    <w:rsid w:val="00CC2CDF"/>
    <w:rsid w:val="00CF3372"/>
    <w:rsid w:val="00D05744"/>
    <w:rsid w:val="00D112F4"/>
    <w:rsid w:val="00D17F8A"/>
    <w:rsid w:val="00D34345"/>
    <w:rsid w:val="00D406E8"/>
    <w:rsid w:val="00D4591B"/>
    <w:rsid w:val="00D460CD"/>
    <w:rsid w:val="00D5409C"/>
    <w:rsid w:val="00D65066"/>
    <w:rsid w:val="00D72A17"/>
    <w:rsid w:val="00D77CA2"/>
    <w:rsid w:val="00D861C1"/>
    <w:rsid w:val="00D91AE2"/>
    <w:rsid w:val="00DB080A"/>
    <w:rsid w:val="00DB4F0C"/>
    <w:rsid w:val="00DE6DE6"/>
    <w:rsid w:val="00DF180E"/>
    <w:rsid w:val="00E0371D"/>
    <w:rsid w:val="00E058AC"/>
    <w:rsid w:val="00E10D99"/>
    <w:rsid w:val="00E1456F"/>
    <w:rsid w:val="00E3790F"/>
    <w:rsid w:val="00E37C10"/>
    <w:rsid w:val="00E434EC"/>
    <w:rsid w:val="00E53D35"/>
    <w:rsid w:val="00E63331"/>
    <w:rsid w:val="00E65CE6"/>
    <w:rsid w:val="00E65D1C"/>
    <w:rsid w:val="00E75210"/>
    <w:rsid w:val="00E76C68"/>
    <w:rsid w:val="00E86CB9"/>
    <w:rsid w:val="00EB2BA3"/>
    <w:rsid w:val="00ED0ADA"/>
    <w:rsid w:val="00EF26E2"/>
    <w:rsid w:val="00F01468"/>
    <w:rsid w:val="00F06528"/>
    <w:rsid w:val="00F152F2"/>
    <w:rsid w:val="00F16186"/>
    <w:rsid w:val="00F163D3"/>
    <w:rsid w:val="00F17139"/>
    <w:rsid w:val="00F42108"/>
    <w:rsid w:val="00F436FF"/>
    <w:rsid w:val="00F51571"/>
    <w:rsid w:val="00F67C3B"/>
    <w:rsid w:val="00F75563"/>
    <w:rsid w:val="00F768B4"/>
    <w:rsid w:val="00F9279C"/>
    <w:rsid w:val="00F94286"/>
    <w:rsid w:val="00FA05BB"/>
    <w:rsid w:val="00FB1D64"/>
    <w:rsid w:val="00FB40D6"/>
    <w:rsid w:val="00FB7064"/>
    <w:rsid w:val="00FB7287"/>
    <w:rsid w:val="00FC173C"/>
    <w:rsid w:val="00FC64DF"/>
    <w:rsid w:val="00FD2D88"/>
    <w:rsid w:val="00FD45EA"/>
    <w:rsid w:val="00FF11EA"/>
    <w:rsid w:val="00FF27C8"/>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A7C"/>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D406E8"/>
    <w:pPr>
      <w:keepNext/>
      <w:widowControl/>
      <w:spacing w:before="120"/>
      <w:jc w:val="both"/>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9A7D-B8A0-4E6A-B946-780A8C60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6806</Words>
  <Characters>38636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SFM-02/21-FET-PT5</vt:lpstr>
    </vt:vector>
  </TitlesOfParts>
  <Company/>
  <LinksUpToDate>false</LinksUpToDate>
  <CharactersWithSpaces>45352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SFM-02/21-FET-PT5</dc:title>
  <dc:creator>CBSC</dc:creator>
  <cp:lastModifiedBy>Maynard, Beth@DGS</cp:lastModifiedBy>
  <cp:revision>4</cp:revision>
  <cp:lastPrinted>2021-05-11T22:00:00Z</cp:lastPrinted>
  <dcterms:created xsi:type="dcterms:W3CDTF">2021-07-21T21:28:00Z</dcterms:created>
  <dcterms:modified xsi:type="dcterms:W3CDTF">2021-07-29T14:32:00Z</dcterms:modified>
</cp:coreProperties>
</file>