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32083E6" w:rsidR="001701D4" w:rsidRPr="00E02027" w:rsidRDefault="00A87393" w:rsidP="009A1C28">
      <w:pPr>
        <w:pStyle w:val="Heading1"/>
        <w:numPr>
          <w:ilvl w:val="0"/>
          <w:numId w:val="0"/>
        </w:numPr>
        <w:spacing w:line="240" w:lineRule="auto"/>
        <w:ind w:left="288"/>
        <w:jc w:val="center"/>
        <w:rPr>
          <w:rFonts w:cs="Arial"/>
        </w:rPr>
      </w:pPr>
      <w:r w:rsidRPr="00E02027">
        <w:rPr>
          <w:rFonts w:cs="Arial"/>
        </w:rPr>
        <w:t>45-DAY</w:t>
      </w:r>
      <w:r w:rsidR="00E3790F" w:rsidRPr="00E02027">
        <w:rPr>
          <w:rFonts w:cs="Arial"/>
        </w:rPr>
        <w:t xml:space="preserve"> </w:t>
      </w:r>
      <w:r w:rsidR="000257AD" w:rsidRPr="00E02027">
        <w:rPr>
          <w:rFonts w:cs="Arial"/>
        </w:rPr>
        <w:t>EXPRESS TERMS</w:t>
      </w:r>
      <w:r w:rsidR="002A55E0" w:rsidRPr="00E02027">
        <w:rPr>
          <w:rFonts w:cs="Arial"/>
        </w:rPr>
        <w:br/>
      </w:r>
      <w:r w:rsidR="000257AD" w:rsidRPr="00E02027">
        <w:rPr>
          <w:rFonts w:cs="Arial"/>
        </w:rPr>
        <w:t>FOR</w:t>
      </w:r>
      <w:r w:rsidR="003A5EC5" w:rsidRPr="00E02027">
        <w:rPr>
          <w:rFonts w:cs="Arial"/>
        </w:rPr>
        <w:t xml:space="preserve"> </w:t>
      </w:r>
      <w:r w:rsidR="000257AD" w:rsidRPr="00E02027">
        <w:rPr>
          <w:rFonts w:cs="Arial"/>
        </w:rPr>
        <w:t>PROPOSED BUILDING STANDARDS</w:t>
      </w:r>
      <w:r w:rsidR="003A5EC5" w:rsidRPr="00E02027">
        <w:rPr>
          <w:rFonts w:cs="Arial"/>
        </w:rPr>
        <w:br/>
      </w:r>
      <w:r w:rsidR="000257AD" w:rsidRPr="00E02027">
        <w:rPr>
          <w:rFonts w:cs="Arial"/>
        </w:rPr>
        <w:t>OF THE</w:t>
      </w:r>
      <w:r w:rsidR="003A5EC5" w:rsidRPr="00E02027">
        <w:rPr>
          <w:rFonts w:cs="Arial"/>
        </w:rPr>
        <w:t xml:space="preserve"> </w:t>
      </w:r>
      <w:r w:rsidR="005B0758" w:rsidRPr="00E02027">
        <w:rPr>
          <w:rFonts w:cs="Arial"/>
        </w:rPr>
        <w:t>DIVISION OF THE STATE ARCHITECT (DSA-SS AND DSA-</w:t>
      </w:r>
      <w:r w:rsidR="008C3DC8" w:rsidRPr="00E02027">
        <w:rPr>
          <w:rFonts w:cs="Arial"/>
        </w:rPr>
        <w:t>SS/</w:t>
      </w:r>
      <w:r w:rsidR="005B0758" w:rsidRPr="00E02027">
        <w:rPr>
          <w:rFonts w:cs="Arial"/>
        </w:rPr>
        <w:t xml:space="preserve">CC) </w:t>
      </w:r>
      <w:r w:rsidR="000257AD" w:rsidRPr="00E02027">
        <w:rPr>
          <w:rFonts w:cs="Arial"/>
        </w:rPr>
        <w:t xml:space="preserve">REGARDING </w:t>
      </w:r>
      <w:r w:rsidR="001701D4" w:rsidRPr="00E02027">
        <w:rPr>
          <w:rFonts w:cs="Arial"/>
        </w:rPr>
        <w:t>THE</w:t>
      </w:r>
      <w:r w:rsidR="003A5EC5" w:rsidRPr="00E02027">
        <w:rPr>
          <w:rFonts w:cs="Arial"/>
        </w:rPr>
        <w:t xml:space="preserve"> </w:t>
      </w:r>
      <w:r w:rsidR="0049630C" w:rsidRPr="00E02027">
        <w:rPr>
          <w:rStyle w:val="TitleChar"/>
          <w:rFonts w:cs="Arial"/>
          <w:b/>
        </w:rPr>
        <w:t>202</w:t>
      </w:r>
      <w:r w:rsidR="441994D6" w:rsidRPr="00E02027">
        <w:rPr>
          <w:rStyle w:val="TitleChar"/>
          <w:rFonts w:cs="Arial"/>
          <w:b/>
        </w:rPr>
        <w:t>2</w:t>
      </w:r>
      <w:r w:rsidR="0049630C" w:rsidRPr="00E02027">
        <w:rPr>
          <w:rStyle w:val="TitleChar"/>
          <w:rFonts w:cs="Arial"/>
          <w:b/>
        </w:rPr>
        <w:t xml:space="preserve"> </w:t>
      </w:r>
      <w:r w:rsidR="001716A1" w:rsidRPr="00E02027">
        <w:rPr>
          <w:rFonts w:cs="Arial"/>
        </w:rPr>
        <w:t>CALIFORNIA ADMINISTRATIVE CODE</w:t>
      </w:r>
      <w:r w:rsidR="002A55E0" w:rsidRPr="00E02027">
        <w:rPr>
          <w:rFonts w:cs="Arial"/>
        </w:rPr>
        <w:t>,</w:t>
      </w:r>
      <w:r w:rsidR="009A1C28" w:rsidRPr="00E02027">
        <w:rPr>
          <w:rFonts w:cs="Arial"/>
        </w:rPr>
        <w:br/>
      </w:r>
      <w:r w:rsidR="000257AD" w:rsidRPr="00E02027">
        <w:rPr>
          <w:rFonts w:cs="Arial"/>
        </w:rPr>
        <w:t xml:space="preserve">CALIFORNIA CODE OF REGULATIONS, TITLE 24, PART </w:t>
      </w:r>
      <w:r w:rsidR="001716A1" w:rsidRPr="00E02027">
        <w:rPr>
          <w:rStyle w:val="TitleChar"/>
          <w:rFonts w:cs="Arial"/>
          <w:b/>
        </w:rPr>
        <w:t>1</w:t>
      </w:r>
    </w:p>
    <w:p w14:paraId="6588E92A" w14:textId="2786BF52" w:rsidR="006C0C01" w:rsidRPr="00E02027" w:rsidRDefault="006C0C01" w:rsidP="006C0C01">
      <w:pPr>
        <w:pStyle w:val="Heading1"/>
        <w:numPr>
          <w:ilvl w:val="0"/>
          <w:numId w:val="0"/>
        </w:numPr>
        <w:spacing w:before="120" w:after="120"/>
        <w:ind w:left="288"/>
        <w:jc w:val="center"/>
        <w:rPr>
          <w:rFonts w:cs="Arial"/>
        </w:rPr>
      </w:pPr>
      <w:r w:rsidRPr="00E02027">
        <w:rPr>
          <w:rFonts w:cs="Arial"/>
        </w:rPr>
        <w:t>(DSA</w:t>
      </w:r>
      <w:r w:rsidR="000C25D1" w:rsidRPr="00E02027">
        <w:rPr>
          <w:rFonts w:cs="Arial"/>
        </w:rPr>
        <w:t>-</w:t>
      </w:r>
      <w:r w:rsidRPr="00E02027">
        <w:rPr>
          <w:rFonts w:cs="Arial"/>
        </w:rPr>
        <w:t>SS/CC 04/21)</w:t>
      </w:r>
      <w:r w:rsidR="0003473B" w:rsidRPr="00E02027">
        <w:rPr>
          <w:rFonts w:cs="Arial"/>
        </w:rPr>
        <w:t xml:space="preserve"> </w:t>
      </w:r>
    </w:p>
    <w:p w14:paraId="2D577F23" w14:textId="40FDDE2E" w:rsidR="00704C9C" w:rsidRPr="00E02027" w:rsidRDefault="000257AD" w:rsidP="001F3417">
      <w:pPr>
        <w:spacing w:before="120" w:after="120"/>
        <w:rPr>
          <w:rFonts w:cs="Arial"/>
        </w:rPr>
      </w:pPr>
      <w:r w:rsidRPr="00E02027">
        <w:rPr>
          <w:rFonts w:cs="Arial"/>
        </w:rPr>
        <w:t>The State agency shall draft the regulations in plain, straightforward language, avoiding technical terms as much as possible and using a coher</w:t>
      </w:r>
      <w:r w:rsidR="004A129E" w:rsidRPr="00E02027">
        <w:rPr>
          <w:rFonts w:cs="Arial"/>
        </w:rPr>
        <w:t xml:space="preserve">ent and easily readable style. </w:t>
      </w:r>
      <w:r w:rsidRPr="00E02027">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E02027">
        <w:rPr>
          <w:rFonts w:cs="Arial"/>
        </w:rPr>
        <w:t>(</w:t>
      </w:r>
      <w:r w:rsidR="00704C9C" w:rsidRPr="00E02027">
        <w:rPr>
          <w:rFonts w:cs="Arial"/>
        </w:rPr>
        <w:t>Government Code Section 11346.2(a)(1)).</w:t>
      </w:r>
    </w:p>
    <w:p w14:paraId="05FEC4B8" w14:textId="77777777" w:rsidR="007358E7" w:rsidRPr="00E02027" w:rsidRDefault="007358E7" w:rsidP="00911694">
      <w:pPr>
        <w:rPr>
          <w:rFonts w:eastAsia="Batang" w:cs="Arial"/>
          <w:b/>
        </w:rPr>
      </w:pPr>
      <w:r w:rsidRPr="00E02027">
        <w:rPr>
          <w:rFonts w:eastAsia="Batang" w:cs="Arial"/>
        </w:rPr>
        <w:t xml:space="preserve">If using assistive technology, please adjust your settings to recognize underline, strikeout, italic, highlight and ellipsis </w:t>
      </w:r>
    </w:p>
    <w:p w14:paraId="2EACA845" w14:textId="0171BE27" w:rsidR="002F066A" w:rsidRPr="00E02027" w:rsidRDefault="002F066A" w:rsidP="00AD67B3">
      <w:pPr>
        <w:pStyle w:val="Heading2"/>
        <w:rPr>
          <w:rFonts w:cs="Arial"/>
        </w:rPr>
      </w:pPr>
      <w:r w:rsidRPr="00E02027">
        <w:rPr>
          <w:rFonts w:cs="Arial"/>
        </w:rPr>
        <w:t>LEGEND for EXPRESS TERMS (California only codes - Parts 1, 6, 8, 11, 12)</w:t>
      </w:r>
    </w:p>
    <w:p w14:paraId="30C02068" w14:textId="77777777" w:rsidR="002F066A" w:rsidRPr="00E02027" w:rsidRDefault="002F066A" w:rsidP="000635F6">
      <w:pPr>
        <w:pStyle w:val="ListParagraph"/>
        <w:numPr>
          <w:ilvl w:val="0"/>
          <w:numId w:val="1"/>
        </w:numPr>
        <w:rPr>
          <w:rFonts w:cs="Arial"/>
        </w:rPr>
      </w:pPr>
      <w:bookmarkStart w:id="0" w:name="_Hlk51751220"/>
      <w:r w:rsidRPr="00E02027">
        <w:rPr>
          <w:rFonts w:cs="Arial"/>
          <w:szCs w:val="24"/>
        </w:rPr>
        <w:t>Existing California amendments appear upright</w:t>
      </w:r>
    </w:p>
    <w:p w14:paraId="55A7F83E" w14:textId="77777777" w:rsidR="002F066A" w:rsidRPr="00E02027" w:rsidRDefault="002F066A" w:rsidP="000635F6">
      <w:pPr>
        <w:pStyle w:val="ListParagraph"/>
        <w:numPr>
          <w:ilvl w:val="0"/>
          <w:numId w:val="1"/>
        </w:numPr>
        <w:rPr>
          <w:rFonts w:cs="Arial"/>
        </w:rPr>
      </w:pPr>
      <w:r w:rsidRPr="00E02027">
        <w:rPr>
          <w:rFonts w:cs="Arial"/>
          <w:szCs w:val="24"/>
        </w:rPr>
        <w:t xml:space="preserve">Amended or new California amendments </w:t>
      </w:r>
      <w:proofErr w:type="gramStart"/>
      <w:r w:rsidRPr="00E02027">
        <w:rPr>
          <w:rFonts w:cs="Arial"/>
          <w:szCs w:val="24"/>
        </w:rPr>
        <w:t>appear</w:t>
      </w:r>
      <w:proofErr w:type="gramEnd"/>
      <w:r w:rsidRPr="00E02027">
        <w:rPr>
          <w:rFonts w:cs="Arial"/>
          <w:szCs w:val="24"/>
        </w:rPr>
        <w:t xml:space="preserve"> </w:t>
      </w:r>
      <w:r w:rsidRPr="00E02027">
        <w:rPr>
          <w:rFonts w:cs="Arial"/>
          <w:iCs/>
          <w:szCs w:val="24"/>
          <w:u w:val="single"/>
        </w:rPr>
        <w:t>underlined</w:t>
      </w:r>
    </w:p>
    <w:p w14:paraId="27EB40C9" w14:textId="77777777" w:rsidR="002F066A" w:rsidRPr="00E02027" w:rsidRDefault="002F066A" w:rsidP="000635F6">
      <w:pPr>
        <w:pStyle w:val="ListParagraph"/>
        <w:numPr>
          <w:ilvl w:val="0"/>
          <w:numId w:val="1"/>
        </w:numPr>
        <w:rPr>
          <w:rFonts w:cs="Arial"/>
        </w:rPr>
      </w:pPr>
      <w:r w:rsidRPr="00E02027">
        <w:rPr>
          <w:rFonts w:cs="Arial"/>
          <w:szCs w:val="24"/>
        </w:rPr>
        <w:t xml:space="preserve">Repealed California language appears </w:t>
      </w:r>
      <w:r w:rsidRPr="00E02027">
        <w:rPr>
          <w:rFonts w:cs="Arial"/>
          <w:strike/>
          <w:szCs w:val="24"/>
        </w:rPr>
        <w:t>upright and in strikeout</w:t>
      </w:r>
    </w:p>
    <w:p w14:paraId="1DB50272" w14:textId="6E000AAF" w:rsidR="002F066A" w:rsidRPr="00E02027" w:rsidRDefault="002F066A" w:rsidP="000635F6">
      <w:pPr>
        <w:pStyle w:val="ListParagraph"/>
        <w:numPr>
          <w:ilvl w:val="0"/>
          <w:numId w:val="1"/>
        </w:numPr>
        <w:pBdr>
          <w:bottom w:val="single" w:sz="4" w:space="1" w:color="auto"/>
        </w:pBdr>
        <w:spacing w:after="240" w:line="276" w:lineRule="auto"/>
        <w:rPr>
          <w:rFonts w:cs="Arial"/>
        </w:rPr>
      </w:pPr>
      <w:r w:rsidRPr="00E02027">
        <w:rPr>
          <w:rFonts w:cs="Arial"/>
        </w:rPr>
        <w:t xml:space="preserve">Ellipsis </w:t>
      </w:r>
      <w:proofErr w:type="gramStart"/>
      <w:r w:rsidRPr="00E02027">
        <w:rPr>
          <w:rFonts w:cs="Arial"/>
        </w:rPr>
        <w:t>(</w:t>
      </w:r>
      <w:r w:rsidR="008A6CD2" w:rsidRPr="00E02027">
        <w:rPr>
          <w:rFonts w:cs="Arial"/>
          <w:sz w:val="2"/>
          <w:szCs w:val="2"/>
        </w:rPr>
        <w:t xml:space="preserve"> </w:t>
      </w:r>
      <w:r w:rsidR="008A6CD2" w:rsidRPr="00E02027">
        <w:rPr>
          <w:rFonts w:cs="Arial"/>
        </w:rPr>
        <w:t>...</w:t>
      </w:r>
      <w:proofErr w:type="gramEnd"/>
      <w:r w:rsidRPr="00E02027">
        <w:rPr>
          <w:rFonts w:cs="Arial"/>
        </w:rPr>
        <w:t>) indicate existing text remains unchanged</w:t>
      </w:r>
      <w:bookmarkEnd w:id="0"/>
    </w:p>
    <w:p w14:paraId="12A6BE68" w14:textId="6FBB5394" w:rsidR="0005677F" w:rsidRPr="00E02027" w:rsidRDefault="0005677F" w:rsidP="000635F6">
      <w:pPr>
        <w:pStyle w:val="ListParagraph"/>
        <w:numPr>
          <w:ilvl w:val="0"/>
          <w:numId w:val="1"/>
        </w:numPr>
        <w:pBdr>
          <w:bottom w:val="single" w:sz="4" w:space="1" w:color="auto"/>
        </w:pBdr>
        <w:spacing w:after="240" w:line="276" w:lineRule="auto"/>
        <w:rPr>
          <w:rFonts w:cs="Arial"/>
        </w:rPr>
      </w:pPr>
      <w:r w:rsidRPr="00E02027">
        <w:rPr>
          <w:rFonts w:cs="Arial"/>
        </w:rPr>
        <w:t xml:space="preserve">Instructions: Text which contains instructions only that are not amendments and will not be printed appears in </w:t>
      </w:r>
      <w:r w:rsidRPr="00E02027">
        <w:rPr>
          <w:rFonts w:cs="Arial"/>
          <w:highlight w:val="lightGray"/>
        </w:rPr>
        <w:t>upright text with highlight</w:t>
      </w:r>
      <w:r w:rsidRPr="00E02027">
        <w:rPr>
          <w:rFonts w:cs="Arial"/>
        </w:rPr>
        <w:t xml:space="preserve"> or </w:t>
      </w:r>
      <w:r w:rsidRPr="00E02027">
        <w:rPr>
          <w:rFonts w:cs="Arial"/>
          <w:i/>
          <w:iCs/>
          <w:highlight w:val="lightGray"/>
        </w:rPr>
        <w:t>italic text with highlight</w:t>
      </w:r>
      <w:r w:rsidRPr="00E02027">
        <w:rPr>
          <w:rFonts w:cs="Arial"/>
        </w:rPr>
        <w:t>.</w:t>
      </w:r>
    </w:p>
    <w:p w14:paraId="73EA2182" w14:textId="46C29A1D" w:rsidR="000D5E33" w:rsidRPr="00E02027" w:rsidRDefault="00C60E77" w:rsidP="00AA4E2A">
      <w:pPr>
        <w:pStyle w:val="Heading1"/>
        <w:numPr>
          <w:ilvl w:val="0"/>
          <w:numId w:val="0"/>
        </w:numPr>
        <w:spacing w:before="120" w:after="240"/>
        <w:rPr>
          <w:rFonts w:cs="Arial"/>
          <w:bCs/>
        </w:rPr>
      </w:pPr>
      <w:r w:rsidRPr="00E02027">
        <w:rPr>
          <w:rFonts w:cs="Arial"/>
        </w:rPr>
        <w:t>45-DAY</w:t>
      </w:r>
      <w:r w:rsidR="006D74C1" w:rsidRPr="00E02027">
        <w:rPr>
          <w:rFonts w:cs="Arial"/>
        </w:rPr>
        <w:t xml:space="preserve"> </w:t>
      </w:r>
      <w:r w:rsidR="000257AD" w:rsidRPr="00E02027">
        <w:rPr>
          <w:rFonts w:cs="Arial"/>
        </w:rPr>
        <w:t>EXPRESS TERMS</w:t>
      </w:r>
    </w:p>
    <w:p w14:paraId="297B65B3" w14:textId="2CF21CE3" w:rsidR="00E9438A" w:rsidRPr="00E02027" w:rsidRDefault="00E9438A" w:rsidP="00E9438A">
      <w:pPr>
        <w:pStyle w:val="Heading1"/>
        <w:spacing w:after="120"/>
        <w:rPr>
          <w:rFonts w:cs="Arial"/>
          <w:noProof/>
        </w:rPr>
      </w:pPr>
      <w:r w:rsidRPr="00E02027">
        <w:rPr>
          <w:rFonts w:cs="Arial"/>
        </w:rPr>
        <w:br/>
        <w:t xml:space="preserve">Chapter </w:t>
      </w:r>
      <w:r w:rsidR="0077431A" w:rsidRPr="00E02027">
        <w:rPr>
          <w:rFonts w:cs="Arial"/>
          <w:noProof/>
        </w:rPr>
        <w:t>4 ADMINISTRATIVE REGULATIONS FOR THE DIVISION OF THE STATE ARCHITECT—STRUCTURAL SAFETY (DSA-SS), GROUP 1: SAFETY OF CONSTRUCTION OF PUBLIC SCHOOLS</w:t>
      </w:r>
      <w:r w:rsidRPr="00E02027">
        <w:rPr>
          <w:rFonts w:cs="Arial"/>
          <w:noProof/>
        </w:rPr>
        <w:t xml:space="preserve">, </w:t>
      </w:r>
      <w:r w:rsidR="00DA3D6E" w:rsidRPr="00E02027">
        <w:rPr>
          <w:rFonts w:cs="Arial"/>
          <w:noProof/>
        </w:rPr>
        <w:t>ARTICLE 1: GENERAL PROVISIONS</w:t>
      </w:r>
    </w:p>
    <w:p w14:paraId="7FB5EAB5" w14:textId="00FA23D5" w:rsidR="00C215C1" w:rsidRPr="00E02027" w:rsidRDefault="00C215C1" w:rsidP="00D5302D">
      <w:pPr>
        <w:spacing w:after="120"/>
        <w:rPr>
          <w:rFonts w:cs="Arial"/>
          <w:b/>
        </w:rPr>
      </w:pPr>
      <w:r w:rsidRPr="00E02027">
        <w:rPr>
          <w:rFonts w:cs="Arial"/>
          <w:b/>
        </w:rPr>
        <w:t>…</w:t>
      </w:r>
    </w:p>
    <w:p w14:paraId="58FD769D" w14:textId="77777777" w:rsidR="00610F74" w:rsidRPr="00E02027" w:rsidRDefault="00D5302D" w:rsidP="00D5302D">
      <w:pPr>
        <w:spacing w:after="120"/>
        <w:rPr>
          <w:rFonts w:cs="Arial"/>
          <w:b/>
          <w:bCs/>
          <w:noProof/>
        </w:rPr>
      </w:pPr>
      <w:r w:rsidRPr="00E02027">
        <w:rPr>
          <w:rFonts w:cs="Arial"/>
          <w:b/>
          <w:bCs/>
          <w:noProof/>
        </w:rPr>
        <w:t>4-309. Reconstruction or alteration projects in excess of $100,000 in cost.</w:t>
      </w:r>
      <w:r w:rsidR="001A5D05" w:rsidRPr="00E02027">
        <w:rPr>
          <w:rFonts w:cs="Arial"/>
          <w:b/>
          <w:bCs/>
          <w:noProof/>
        </w:rPr>
        <w:t xml:space="preserve"> </w:t>
      </w:r>
    </w:p>
    <w:p w14:paraId="7DF958C5" w14:textId="79309CD4" w:rsidR="00E9438A" w:rsidRPr="00E02027" w:rsidRDefault="00C215C1" w:rsidP="00D5302D">
      <w:pPr>
        <w:spacing w:after="120"/>
        <w:rPr>
          <w:rFonts w:cs="Arial"/>
          <w:b/>
          <w:bCs/>
          <w:noProof/>
        </w:rPr>
      </w:pPr>
      <w:r w:rsidRPr="00E02027">
        <w:rPr>
          <w:rFonts w:cs="Arial"/>
          <w:b/>
        </w:rPr>
        <w:t>…</w:t>
      </w:r>
    </w:p>
    <w:p w14:paraId="68C1DF17" w14:textId="34643783" w:rsidR="00C215C1" w:rsidRPr="00E02027" w:rsidRDefault="003E0E44" w:rsidP="00DF42F1">
      <w:pPr>
        <w:pStyle w:val="ListParagraph"/>
        <w:numPr>
          <w:ilvl w:val="0"/>
          <w:numId w:val="7"/>
        </w:numPr>
        <w:spacing w:after="120"/>
        <w:rPr>
          <w:rFonts w:cs="Arial"/>
          <w:noProof/>
        </w:rPr>
      </w:pPr>
      <w:r w:rsidRPr="00E02027">
        <w:rPr>
          <w:rFonts w:cs="Arial"/>
          <w:b/>
          <w:bCs/>
          <w:noProof/>
        </w:rPr>
        <w:t>Required rehabilitation.</w:t>
      </w:r>
      <w:r w:rsidR="001A5D05" w:rsidRPr="00E02027">
        <w:rPr>
          <w:rFonts w:cs="Arial"/>
          <w:b/>
          <w:bCs/>
          <w:noProof/>
        </w:rPr>
        <w:t xml:space="preserve"> </w:t>
      </w:r>
      <w:r w:rsidRPr="00E02027">
        <w:rPr>
          <w:rFonts w:cs="Arial"/>
          <w:noProof/>
        </w:rPr>
        <w:t>…</w:t>
      </w:r>
    </w:p>
    <w:p w14:paraId="3E3F1584" w14:textId="77777777" w:rsidR="00DC3910" w:rsidRPr="00E02027" w:rsidRDefault="005D28D6" w:rsidP="00DF42F1">
      <w:pPr>
        <w:pStyle w:val="ListParagraph"/>
        <w:numPr>
          <w:ilvl w:val="0"/>
          <w:numId w:val="8"/>
        </w:numPr>
        <w:spacing w:after="120"/>
        <w:rPr>
          <w:rFonts w:cs="Arial"/>
          <w:noProof/>
        </w:rPr>
      </w:pPr>
      <w:r w:rsidRPr="00E02027">
        <w:rPr>
          <w:rFonts w:cs="Arial"/>
          <w:noProof/>
        </w:rPr>
        <w:t>When the cost of the reconstruction, alterations or addition</w:t>
      </w:r>
      <w:r w:rsidR="00700D42" w:rsidRPr="00E02027">
        <w:rPr>
          <w:rFonts w:cs="Arial"/>
          <w:noProof/>
        </w:rPr>
        <w:t xml:space="preserve"> </w:t>
      </w:r>
      <w:r w:rsidRPr="00E02027">
        <w:rPr>
          <w:rFonts w:cs="Arial"/>
          <w:noProof/>
        </w:rPr>
        <w:t>project does not</w:t>
      </w:r>
      <w:r w:rsidR="00700D42" w:rsidRPr="00E02027">
        <w:rPr>
          <w:rFonts w:cs="Arial"/>
          <w:noProof/>
        </w:rPr>
        <w:t xml:space="preserve"> </w:t>
      </w:r>
      <w:r w:rsidRPr="00E02027">
        <w:rPr>
          <w:rFonts w:cs="Arial"/>
          <w:noProof/>
        </w:rPr>
        <w:t>exceed 50 percent of the replacement</w:t>
      </w:r>
      <w:r w:rsidR="00700D42" w:rsidRPr="00E02027">
        <w:rPr>
          <w:rFonts w:cs="Arial"/>
          <w:noProof/>
        </w:rPr>
        <w:t xml:space="preserve"> </w:t>
      </w:r>
      <w:r w:rsidRPr="00E02027">
        <w:rPr>
          <w:rFonts w:cs="Arial"/>
          <w:noProof/>
        </w:rPr>
        <w:t>value of the existing building, and the</w:t>
      </w:r>
      <w:r w:rsidR="00700D42" w:rsidRPr="00E02027">
        <w:rPr>
          <w:rFonts w:cs="Arial"/>
          <w:noProof/>
        </w:rPr>
        <w:t xml:space="preserve"> </w:t>
      </w:r>
      <w:r w:rsidRPr="00E02027">
        <w:rPr>
          <w:rFonts w:cs="Arial"/>
          <w:noProof/>
        </w:rPr>
        <w:t>proposed</w:t>
      </w:r>
      <w:r w:rsidR="00700D42" w:rsidRPr="00E02027">
        <w:rPr>
          <w:rFonts w:cs="Arial"/>
          <w:noProof/>
        </w:rPr>
        <w:t xml:space="preserve"> </w:t>
      </w:r>
      <w:r w:rsidRPr="00E02027">
        <w:rPr>
          <w:rFonts w:cs="Arial"/>
          <w:strike/>
          <w:noProof/>
        </w:rPr>
        <w:t>modifications</w:t>
      </w:r>
      <w:r w:rsidR="00750E2D" w:rsidRPr="00E02027">
        <w:rPr>
          <w:rFonts w:cs="Arial"/>
          <w:strike/>
          <w:noProof/>
        </w:rPr>
        <w:t xml:space="preserve"> </w:t>
      </w:r>
      <w:r w:rsidR="00750E2D" w:rsidRPr="00E02027">
        <w:rPr>
          <w:rFonts w:cs="Arial"/>
          <w:noProof/>
          <w:u w:val="single"/>
        </w:rPr>
        <w:t>work</w:t>
      </w:r>
      <w:r w:rsidRPr="00E02027">
        <w:rPr>
          <w:rFonts w:cs="Arial"/>
          <w:noProof/>
        </w:rPr>
        <w:t xml:space="preserve"> result</w:t>
      </w:r>
      <w:r w:rsidR="00270DFE" w:rsidRPr="00E02027">
        <w:rPr>
          <w:rFonts w:cs="Arial"/>
          <w:noProof/>
          <w:u w:val="single"/>
        </w:rPr>
        <w:t>s</w:t>
      </w:r>
      <w:r w:rsidRPr="00E02027">
        <w:rPr>
          <w:rFonts w:cs="Arial"/>
          <w:noProof/>
        </w:rPr>
        <w:t xml:space="preserve"> in any of the following:</w:t>
      </w:r>
      <w:r w:rsidR="001A5D05" w:rsidRPr="00E02027">
        <w:rPr>
          <w:rFonts w:cs="Arial"/>
          <w:noProof/>
        </w:rPr>
        <w:t xml:space="preserve"> </w:t>
      </w:r>
    </w:p>
    <w:p w14:paraId="1EF87497" w14:textId="77A2DE82" w:rsidR="005D28D6" w:rsidRPr="00E02027" w:rsidRDefault="001A5D05" w:rsidP="00DC3910">
      <w:pPr>
        <w:pStyle w:val="ListParagraph"/>
        <w:spacing w:after="120"/>
        <w:ind w:left="1080"/>
        <w:rPr>
          <w:rFonts w:cs="Arial"/>
          <w:b/>
        </w:rPr>
      </w:pPr>
      <w:r w:rsidRPr="00E02027">
        <w:rPr>
          <w:rFonts w:cs="Arial"/>
          <w:b/>
        </w:rPr>
        <w:t>…</w:t>
      </w:r>
    </w:p>
    <w:p w14:paraId="3B2DB827" w14:textId="76F5D0BF" w:rsidR="00ED2ED4" w:rsidRPr="00E02027" w:rsidRDefault="00ED2ED4" w:rsidP="00DF42F1">
      <w:pPr>
        <w:pStyle w:val="ListParagraph"/>
        <w:numPr>
          <w:ilvl w:val="0"/>
          <w:numId w:val="5"/>
        </w:numPr>
        <w:spacing w:after="120"/>
        <w:rPr>
          <w:rFonts w:cs="Arial"/>
          <w:noProof/>
        </w:rPr>
      </w:pPr>
      <w:r w:rsidRPr="00E02027">
        <w:rPr>
          <w:rFonts w:cs="Arial"/>
          <w:noProof/>
        </w:rPr>
        <w:t>A reduction in the lateral-force-resisting capacity or stiffness of any story in any one direction by more than 10 percent, cumulative since the original construction.</w:t>
      </w:r>
      <w:r w:rsidR="00F83209" w:rsidRPr="00E02027">
        <w:rPr>
          <w:rFonts w:cs="Arial"/>
          <w:noProof/>
        </w:rPr>
        <w:t xml:space="preserve"> </w:t>
      </w:r>
      <w:r w:rsidRPr="00E02027">
        <w:rPr>
          <w:rFonts w:cs="Arial"/>
          <w:noProof/>
        </w:rPr>
        <w:t>For the purposes of evaluating the strength or stiffness reduction, any new strengthening as part of the project shall not be included.</w:t>
      </w:r>
      <w:r w:rsidR="0061457F" w:rsidRPr="00E02027">
        <w:rPr>
          <w:rFonts w:cs="Arial"/>
          <w:noProof/>
        </w:rPr>
        <w:t xml:space="preserve"> </w:t>
      </w:r>
      <w:r w:rsidR="0061457F" w:rsidRPr="00E02027">
        <w:rPr>
          <w:rFonts w:cs="Arial"/>
          <w:noProof/>
          <w:highlight w:val="lightGray"/>
        </w:rPr>
        <w:t>(Relocated from</w:t>
      </w:r>
      <w:r w:rsidR="00CE5D60" w:rsidRPr="00E02027">
        <w:rPr>
          <w:rFonts w:cs="Arial"/>
          <w:noProof/>
          <w:highlight w:val="lightGray"/>
        </w:rPr>
        <w:t xml:space="preserve"> </w:t>
      </w:r>
      <w:r w:rsidR="00CD4121" w:rsidRPr="00E02027">
        <w:rPr>
          <w:rFonts w:cs="Arial"/>
          <w:noProof/>
          <w:highlight w:val="lightGray"/>
        </w:rPr>
        <w:t xml:space="preserve">4-309(c)2.B </w:t>
      </w:r>
      <w:r w:rsidR="00CE5D60" w:rsidRPr="00E02027">
        <w:rPr>
          <w:rFonts w:cs="Arial"/>
          <w:noProof/>
          <w:highlight w:val="lightGray"/>
        </w:rPr>
        <w:t>Exception</w:t>
      </w:r>
      <w:r w:rsidR="007B5FCF" w:rsidRPr="00E02027">
        <w:rPr>
          <w:rFonts w:cs="Arial"/>
          <w:noProof/>
          <w:highlight w:val="lightGray"/>
        </w:rPr>
        <w:t xml:space="preserve"> </w:t>
      </w:r>
      <w:r w:rsidR="008A5985" w:rsidRPr="00E02027">
        <w:rPr>
          <w:rFonts w:cs="Arial"/>
          <w:noProof/>
          <w:highlight w:val="lightGray"/>
        </w:rPr>
        <w:t>and modified as shown</w:t>
      </w:r>
      <w:r w:rsidR="007B5FCF" w:rsidRPr="00E02027">
        <w:rPr>
          <w:rFonts w:cs="Arial"/>
          <w:noProof/>
          <w:highlight w:val="lightGray"/>
        </w:rPr>
        <w:t>)</w:t>
      </w:r>
      <w:r w:rsidR="00CE5D60" w:rsidRPr="00E02027">
        <w:rPr>
          <w:rFonts w:cs="Arial"/>
        </w:rPr>
        <w:t xml:space="preserve"> The capacity</w:t>
      </w:r>
      <w:r w:rsidR="00743CE8" w:rsidRPr="00E02027">
        <w:rPr>
          <w:rFonts w:cs="Arial"/>
        </w:rPr>
        <w:t xml:space="preserve"> </w:t>
      </w:r>
      <w:r w:rsidR="00743CE8" w:rsidRPr="00E02027">
        <w:rPr>
          <w:rFonts w:cs="Arial"/>
          <w:u w:val="single"/>
        </w:rPr>
        <w:t>or stiffness</w:t>
      </w:r>
      <w:r w:rsidR="00CE5D60" w:rsidRPr="00E02027">
        <w:rPr>
          <w:rFonts w:cs="Arial"/>
        </w:rPr>
        <w:t xml:space="preserve"> of the lateral-force-resisting system may include past strengthening that was approved and certified by DSA as the basis for the percentage comparison.</w:t>
      </w:r>
    </w:p>
    <w:p w14:paraId="660D5CC9" w14:textId="625290E0" w:rsidR="001A5D05" w:rsidRPr="00E02027" w:rsidRDefault="00ED2ED4" w:rsidP="00204533">
      <w:pPr>
        <w:spacing w:after="120"/>
        <w:ind w:left="1440"/>
        <w:rPr>
          <w:rFonts w:cs="Arial"/>
          <w:noProof/>
        </w:rPr>
      </w:pPr>
      <w:r w:rsidRPr="00E02027">
        <w:rPr>
          <w:rFonts w:cs="Arial"/>
          <w:b/>
          <w:bCs/>
          <w:strike/>
          <w:noProof/>
        </w:rPr>
        <w:lastRenderedPageBreak/>
        <w:t>Exception to A and B:</w:t>
      </w:r>
      <w:r w:rsidRPr="00E02027">
        <w:rPr>
          <w:rFonts w:cs="Arial"/>
          <w:strike/>
          <w:noProof/>
        </w:rPr>
        <w:t xml:space="preserve"> A rehabilitation of the</w:t>
      </w:r>
      <w:r w:rsidR="005A4847" w:rsidRPr="00E02027">
        <w:rPr>
          <w:rFonts w:cs="Arial"/>
          <w:strike/>
          <w:noProof/>
        </w:rPr>
        <w:t xml:space="preserve"> </w:t>
      </w:r>
      <w:r w:rsidRPr="00E02027">
        <w:rPr>
          <w:rFonts w:cs="Arial"/>
          <w:strike/>
          <w:noProof/>
        </w:rPr>
        <w:t>structure will not be required if the elements of</w:t>
      </w:r>
      <w:r w:rsidR="005A4847" w:rsidRPr="00E02027">
        <w:rPr>
          <w:rFonts w:cs="Arial"/>
          <w:strike/>
          <w:noProof/>
        </w:rPr>
        <w:t xml:space="preserve"> </w:t>
      </w:r>
      <w:r w:rsidRPr="00E02027">
        <w:rPr>
          <w:rFonts w:cs="Arial"/>
          <w:strike/>
          <w:noProof/>
        </w:rPr>
        <w:t>the existing lateral-force</w:t>
      </w:r>
      <w:r w:rsidR="00E81B8C" w:rsidRPr="00E02027">
        <w:rPr>
          <w:rFonts w:cs="Arial"/>
          <w:strike/>
          <w:noProof/>
        </w:rPr>
        <w:t>-</w:t>
      </w:r>
      <w:r w:rsidRPr="00E02027">
        <w:rPr>
          <w:rFonts w:cs="Arial"/>
          <w:strike/>
          <w:noProof/>
        </w:rPr>
        <w:t>resisting system, without</w:t>
      </w:r>
      <w:r w:rsidR="005A4847" w:rsidRPr="00E02027">
        <w:rPr>
          <w:rFonts w:cs="Arial"/>
          <w:strike/>
          <w:noProof/>
        </w:rPr>
        <w:t xml:space="preserve"> </w:t>
      </w:r>
      <w:r w:rsidRPr="00E02027">
        <w:rPr>
          <w:rFonts w:cs="Arial"/>
          <w:strike/>
          <w:noProof/>
        </w:rPr>
        <w:t>considering new strengthening as part of the</w:t>
      </w:r>
      <w:r w:rsidR="005A4847" w:rsidRPr="00E02027">
        <w:rPr>
          <w:rFonts w:cs="Arial"/>
          <w:strike/>
          <w:noProof/>
        </w:rPr>
        <w:t xml:space="preserve"> </w:t>
      </w:r>
      <w:r w:rsidRPr="00E02027">
        <w:rPr>
          <w:rFonts w:cs="Arial"/>
          <w:strike/>
          <w:noProof/>
        </w:rPr>
        <w:t>project, comply with Section 319.1 or 317.7,</w:t>
      </w:r>
      <w:r w:rsidR="005A4847" w:rsidRPr="00E02027">
        <w:rPr>
          <w:rFonts w:cs="Arial"/>
          <w:strike/>
          <w:noProof/>
        </w:rPr>
        <w:t xml:space="preserve"> </w:t>
      </w:r>
      <w:r w:rsidRPr="00E02027">
        <w:rPr>
          <w:rFonts w:cs="Arial"/>
          <w:strike/>
          <w:noProof/>
        </w:rPr>
        <w:t>Part 10, and Section 1609A, Part 2.</w:t>
      </w:r>
      <w:r w:rsidRPr="00E02027">
        <w:rPr>
          <w:rFonts w:cs="Arial"/>
          <w:noProof/>
        </w:rPr>
        <w:t xml:space="preserve"> </w:t>
      </w:r>
      <w:r w:rsidR="00CE5D60" w:rsidRPr="00E02027">
        <w:rPr>
          <w:rFonts w:cs="Arial"/>
          <w:noProof/>
          <w:highlight w:val="lightGray"/>
        </w:rPr>
        <w:t>(Relocate</w:t>
      </w:r>
      <w:r w:rsidR="005A675A" w:rsidRPr="00E02027">
        <w:rPr>
          <w:rFonts w:cs="Arial"/>
          <w:noProof/>
          <w:highlight w:val="lightGray"/>
        </w:rPr>
        <w:t>d</w:t>
      </w:r>
      <w:r w:rsidR="00054CF5" w:rsidRPr="00E02027">
        <w:rPr>
          <w:rFonts w:cs="Arial"/>
          <w:noProof/>
          <w:highlight w:val="lightGray"/>
        </w:rPr>
        <w:t xml:space="preserve"> to 4-3</w:t>
      </w:r>
      <w:r w:rsidR="0059634A" w:rsidRPr="00E02027">
        <w:rPr>
          <w:rFonts w:cs="Arial"/>
          <w:noProof/>
          <w:highlight w:val="lightGray"/>
        </w:rPr>
        <w:t>09(c)2.B)</w:t>
      </w:r>
      <w:r w:rsidR="0059634A" w:rsidRPr="00E02027">
        <w:rPr>
          <w:rFonts w:cs="Arial"/>
          <w:noProof/>
        </w:rPr>
        <w:t xml:space="preserve"> </w:t>
      </w:r>
      <w:r w:rsidRPr="00E02027">
        <w:rPr>
          <w:rFonts w:cs="Arial"/>
        </w:rPr>
        <w:t>The capacity</w:t>
      </w:r>
      <w:r w:rsidR="005A4847" w:rsidRPr="00E02027">
        <w:rPr>
          <w:rFonts w:cs="Arial"/>
        </w:rPr>
        <w:t xml:space="preserve"> </w:t>
      </w:r>
      <w:r w:rsidRPr="00E02027">
        <w:rPr>
          <w:rFonts w:cs="Arial"/>
        </w:rPr>
        <w:t>of the lateral</w:t>
      </w:r>
      <w:r w:rsidR="00CB4332" w:rsidRPr="00E02027">
        <w:rPr>
          <w:rFonts w:cs="Arial"/>
        </w:rPr>
        <w:t>-</w:t>
      </w:r>
      <w:r w:rsidRPr="00E02027">
        <w:rPr>
          <w:rFonts w:cs="Arial"/>
        </w:rPr>
        <w:t>force</w:t>
      </w:r>
      <w:r w:rsidR="00CB4332" w:rsidRPr="00E02027">
        <w:rPr>
          <w:rFonts w:cs="Arial"/>
        </w:rPr>
        <w:t>-</w:t>
      </w:r>
      <w:r w:rsidRPr="00E02027">
        <w:rPr>
          <w:rFonts w:cs="Arial"/>
        </w:rPr>
        <w:t>resisting system may include</w:t>
      </w:r>
      <w:r w:rsidR="005A4847" w:rsidRPr="00E02027">
        <w:rPr>
          <w:rFonts w:cs="Arial"/>
        </w:rPr>
        <w:t xml:space="preserve"> </w:t>
      </w:r>
      <w:r w:rsidRPr="00E02027">
        <w:rPr>
          <w:rFonts w:cs="Arial"/>
        </w:rPr>
        <w:t>past strengthening that was approved and certified</w:t>
      </w:r>
      <w:r w:rsidR="005A4847" w:rsidRPr="00E02027">
        <w:rPr>
          <w:rFonts w:cs="Arial"/>
        </w:rPr>
        <w:t xml:space="preserve"> </w:t>
      </w:r>
      <w:r w:rsidRPr="00E02027">
        <w:rPr>
          <w:rFonts w:cs="Arial"/>
        </w:rPr>
        <w:t>by DSA as the basis for the percentage</w:t>
      </w:r>
      <w:r w:rsidR="005A4847" w:rsidRPr="00E02027">
        <w:rPr>
          <w:rFonts w:cs="Arial"/>
        </w:rPr>
        <w:t xml:space="preserve"> </w:t>
      </w:r>
      <w:r w:rsidRPr="00E02027">
        <w:rPr>
          <w:rFonts w:cs="Arial"/>
        </w:rPr>
        <w:t>comparison.</w:t>
      </w:r>
    </w:p>
    <w:p w14:paraId="660171D7" w14:textId="4836B7D6" w:rsidR="00610F74" w:rsidRPr="00E02027" w:rsidRDefault="00674C26" w:rsidP="00610F74">
      <w:pPr>
        <w:spacing w:after="120"/>
        <w:rPr>
          <w:rFonts w:cs="Arial"/>
          <w:noProof/>
        </w:rPr>
      </w:pPr>
      <w:r w:rsidRPr="00E02027">
        <w:rPr>
          <w:rFonts w:cs="Arial"/>
          <w:noProof/>
        </w:rPr>
        <w:t>…</w:t>
      </w:r>
    </w:p>
    <w:p w14:paraId="2FE0A4C0" w14:textId="0D8B590A" w:rsidR="00F64C4A" w:rsidRPr="00E02027" w:rsidRDefault="001E76CA" w:rsidP="00281A1E">
      <w:pPr>
        <w:pStyle w:val="ListParagraph"/>
        <w:numPr>
          <w:ilvl w:val="0"/>
          <w:numId w:val="11"/>
        </w:numPr>
        <w:spacing w:before="120" w:after="120"/>
        <w:rPr>
          <w:rFonts w:cs="Arial"/>
          <w:bCs/>
        </w:rPr>
      </w:pPr>
      <w:r w:rsidRPr="00E02027">
        <w:rPr>
          <w:rFonts w:cs="Arial"/>
          <w:highlight w:val="lightGray"/>
        </w:rPr>
        <w:t xml:space="preserve">Proposed </w:t>
      </w:r>
      <w:r w:rsidR="00F64C4A" w:rsidRPr="00E02027">
        <w:rPr>
          <w:rFonts w:cs="Arial"/>
          <w:highlight w:val="lightGray"/>
        </w:rPr>
        <w:t>amendments</w:t>
      </w:r>
      <w:r w:rsidRPr="00E02027">
        <w:rPr>
          <w:rFonts w:cs="Arial"/>
          <w:highlight w:val="lightGray"/>
        </w:rPr>
        <w:t xml:space="preserve"> to this</w:t>
      </w:r>
      <w:r w:rsidR="00EC701E" w:rsidRPr="00E02027">
        <w:rPr>
          <w:rFonts w:cs="Arial"/>
          <w:highlight w:val="lightGray"/>
        </w:rPr>
        <w:t xml:space="preserve"> item have been withdrawn.</w:t>
      </w:r>
    </w:p>
    <w:p w14:paraId="7E8554C8" w14:textId="57BAAF37" w:rsidR="005D28D6" w:rsidRPr="00E02027" w:rsidRDefault="00700D42" w:rsidP="00F64C4A">
      <w:pPr>
        <w:spacing w:before="120" w:after="120"/>
        <w:rPr>
          <w:rFonts w:cs="Arial"/>
          <w:bCs/>
        </w:rPr>
      </w:pPr>
      <w:r w:rsidRPr="00E02027">
        <w:rPr>
          <w:rFonts w:cs="Arial"/>
          <w:bCs/>
        </w:rPr>
        <w:t>…</w:t>
      </w:r>
    </w:p>
    <w:p w14:paraId="61CF681D" w14:textId="080D3A61" w:rsidR="00E9438A" w:rsidRPr="00E02027" w:rsidRDefault="00E9438A" w:rsidP="00E9438A">
      <w:pPr>
        <w:spacing w:before="120"/>
        <w:rPr>
          <w:rFonts w:cs="Arial"/>
        </w:rPr>
      </w:pPr>
      <w:r w:rsidRPr="00E02027">
        <w:rPr>
          <w:rFonts w:cs="Arial"/>
          <w:b/>
        </w:rPr>
        <w:t>Notation:</w:t>
      </w:r>
    </w:p>
    <w:p w14:paraId="6CDA05C3" w14:textId="250D87D6" w:rsidR="00E9438A" w:rsidRPr="00E02027" w:rsidRDefault="00E9438A" w:rsidP="00E9438A">
      <w:pPr>
        <w:spacing w:before="120"/>
        <w:rPr>
          <w:rFonts w:cs="Arial"/>
        </w:rPr>
      </w:pPr>
      <w:r w:rsidRPr="00E02027">
        <w:rPr>
          <w:rFonts w:cs="Arial"/>
        </w:rPr>
        <w:t xml:space="preserve">Authority: </w:t>
      </w:r>
      <w:r w:rsidR="00700D42" w:rsidRPr="00E02027">
        <w:rPr>
          <w:rFonts w:cs="Arial"/>
          <w:noProof/>
        </w:rPr>
        <w:t xml:space="preserve">Education Code </w:t>
      </w:r>
      <w:r w:rsidR="0067665B" w:rsidRPr="00E02027">
        <w:rPr>
          <w:rFonts w:cs="Arial"/>
          <w:noProof/>
        </w:rPr>
        <w:t>S</w:t>
      </w:r>
      <w:r w:rsidR="00700D42" w:rsidRPr="00E02027">
        <w:rPr>
          <w:rFonts w:cs="Arial"/>
          <w:noProof/>
        </w:rPr>
        <w:t>ections 17310 and 81142.</w:t>
      </w:r>
    </w:p>
    <w:p w14:paraId="7D726AE2" w14:textId="6F1CCC47" w:rsidR="00E9438A" w:rsidRPr="00E02027" w:rsidRDefault="00E9438A" w:rsidP="00E64EFA">
      <w:pPr>
        <w:spacing w:before="120" w:after="360"/>
        <w:rPr>
          <w:rFonts w:cs="Arial"/>
          <w:noProof/>
        </w:rPr>
      </w:pPr>
      <w:r w:rsidRPr="00E02027">
        <w:rPr>
          <w:rFonts w:cs="Arial"/>
        </w:rPr>
        <w:t xml:space="preserve">Reference(s): </w:t>
      </w:r>
      <w:r w:rsidR="00700D42" w:rsidRPr="00E02027">
        <w:rPr>
          <w:rFonts w:cs="Arial"/>
          <w:noProof/>
        </w:rPr>
        <w:t xml:space="preserve">Education Code </w:t>
      </w:r>
      <w:r w:rsidR="0067665B" w:rsidRPr="00E02027">
        <w:rPr>
          <w:rFonts w:cs="Arial"/>
          <w:noProof/>
        </w:rPr>
        <w:t>S</w:t>
      </w:r>
      <w:r w:rsidR="00700D42" w:rsidRPr="00E02027">
        <w:rPr>
          <w:rFonts w:cs="Arial"/>
          <w:noProof/>
        </w:rPr>
        <w:t>ections 17280, 17295, 81130 and 81133.</w:t>
      </w:r>
    </w:p>
    <w:p w14:paraId="5AB0D1E0" w14:textId="251B0FA1" w:rsidR="006430F1" w:rsidRPr="00E02027" w:rsidRDefault="006430F1" w:rsidP="00E02027">
      <w:pPr>
        <w:pStyle w:val="Heading1"/>
        <w:spacing w:after="120"/>
        <w:rPr>
          <w:rFonts w:cs="Arial"/>
        </w:rPr>
      </w:pPr>
      <w:r w:rsidRPr="00E02027">
        <w:rPr>
          <w:rFonts w:cs="Arial"/>
        </w:rPr>
        <w:br/>
        <w:t>Chapter 4 ADMINISTRATIVE REGULATIONS FOR THE DIVISION OF THE STATE ARCHITECT—STRUCTURAL SAFETY (DSA-SS), GROUP 1: SAFETY OF CONSTRUCTION OF PUBLIC SCHOOLS, ARTICLE 3: APPROVAL OF DRAWINGS AND SPECIFICATIONS </w:t>
      </w:r>
    </w:p>
    <w:p w14:paraId="4C70621B" w14:textId="77777777" w:rsidR="006430F1" w:rsidRPr="00E02027" w:rsidRDefault="006430F1" w:rsidP="00E02027">
      <w:pPr>
        <w:rPr>
          <w:rFonts w:cs="Arial"/>
          <w:b/>
          <w:bCs/>
          <w:noProof/>
        </w:rPr>
      </w:pPr>
      <w:r w:rsidRPr="00E02027">
        <w:rPr>
          <w:rFonts w:cs="Arial"/>
          <w:b/>
          <w:bCs/>
          <w:noProof/>
        </w:rPr>
        <w:t>4-316. Designation of responsibilities. </w:t>
      </w:r>
    </w:p>
    <w:p w14:paraId="0E707696" w14:textId="02D692F9" w:rsidR="006430F1" w:rsidRPr="00E02027" w:rsidRDefault="006430F1" w:rsidP="006207BB">
      <w:pPr>
        <w:pStyle w:val="paragraph"/>
        <w:numPr>
          <w:ilvl w:val="0"/>
          <w:numId w:val="10"/>
        </w:numPr>
        <w:spacing w:before="0" w:beforeAutospacing="0" w:after="120" w:afterAutospacing="0"/>
        <w:ind w:left="1080" w:firstLine="0"/>
        <w:textAlignment w:val="baseline"/>
        <w:rPr>
          <w:rFonts w:ascii="Arial" w:hAnsi="Arial" w:cs="Arial"/>
        </w:rPr>
      </w:pPr>
      <w:r w:rsidRPr="00E02027">
        <w:rPr>
          <w:rStyle w:val="normaltextrun"/>
          <w:rFonts w:ascii="Arial" w:hAnsi="Arial" w:cs="Arial"/>
          <w:b/>
          <w:bCs/>
        </w:rPr>
        <w:t>General responsible charge</w:t>
      </w:r>
      <w:r w:rsidRPr="00E02027">
        <w:rPr>
          <w:rStyle w:val="normaltextrun"/>
          <w:rFonts w:ascii="Arial" w:hAnsi="Arial" w:cs="Arial"/>
        </w:rPr>
        <w:t>. For every project there shall be an architect or structural engineer in general responsible charge of the preparation of the plans, </w:t>
      </w:r>
      <w:proofErr w:type="gramStart"/>
      <w:r w:rsidRPr="00E02027">
        <w:rPr>
          <w:rStyle w:val="normaltextrun"/>
          <w:rFonts w:ascii="Arial" w:hAnsi="Arial" w:cs="Arial"/>
        </w:rPr>
        <w:t>specifications</w:t>
      </w:r>
      <w:proofErr w:type="gramEnd"/>
      <w:r w:rsidRPr="00E02027">
        <w:rPr>
          <w:rStyle w:val="normaltextrun"/>
          <w:rFonts w:ascii="Arial" w:hAnsi="Arial" w:cs="Arial"/>
        </w:rPr>
        <w:t> and observation of the work of construction.</w:t>
      </w:r>
      <w:r w:rsidRPr="00E02027">
        <w:rPr>
          <w:rStyle w:val="eop"/>
          <w:rFonts w:ascii="Arial" w:hAnsi="Arial" w:cs="Arial"/>
        </w:rPr>
        <w:t> </w:t>
      </w:r>
    </w:p>
    <w:p w14:paraId="0B8204A1" w14:textId="32AA8271" w:rsidR="006430F1" w:rsidRPr="00E02027" w:rsidRDefault="006430F1" w:rsidP="006207BB">
      <w:pPr>
        <w:pStyle w:val="paragraph"/>
        <w:spacing w:before="0" w:beforeAutospacing="0" w:after="120" w:afterAutospacing="0"/>
        <w:ind w:left="720"/>
        <w:textAlignment w:val="baseline"/>
        <w:rPr>
          <w:rStyle w:val="eop"/>
          <w:rFonts w:ascii="Arial" w:hAnsi="Arial" w:cs="Arial"/>
        </w:rPr>
      </w:pPr>
      <w:r w:rsidRPr="00E02027">
        <w:rPr>
          <w:rStyle w:val="normaltextrun"/>
          <w:rFonts w:ascii="Arial" w:hAnsi="Arial" w:cs="Arial"/>
          <w:b/>
          <w:bCs/>
        </w:rPr>
        <w:t>Exception</w:t>
      </w:r>
      <w:r w:rsidRPr="00E02027">
        <w:rPr>
          <w:rStyle w:val="normaltextrun"/>
          <w:rFonts w:ascii="Arial" w:hAnsi="Arial" w:cs="Arial"/>
        </w:rPr>
        <w:t>: Where the plans, specifications or works of construction </w:t>
      </w:r>
      <w:r w:rsidRPr="00E02027">
        <w:rPr>
          <w:rStyle w:val="normaltextrun"/>
          <w:rFonts w:ascii="Arial" w:hAnsi="Arial" w:cs="Arial"/>
          <w:strike/>
        </w:rPr>
        <w:t>for alterations or repairs </w:t>
      </w:r>
      <w:r w:rsidRPr="00E02027">
        <w:rPr>
          <w:rStyle w:val="normaltextrun"/>
          <w:rFonts w:ascii="Arial" w:hAnsi="Arial" w:cs="Arial"/>
        </w:rPr>
        <w:t>do not involve architectural or structural </w:t>
      </w:r>
      <w:r w:rsidRPr="00E02027">
        <w:rPr>
          <w:rStyle w:val="normaltextrun"/>
          <w:rFonts w:ascii="Arial" w:hAnsi="Arial" w:cs="Arial"/>
          <w:u w:val="single"/>
        </w:rPr>
        <w:t>work or</w:t>
      </w:r>
      <w:r w:rsidRPr="00E02027">
        <w:rPr>
          <w:rStyle w:val="normaltextrun"/>
          <w:rFonts w:ascii="Arial" w:hAnsi="Arial" w:cs="Arial"/>
        </w:rPr>
        <w:t> changes, the said plans, </w:t>
      </w:r>
      <w:proofErr w:type="gramStart"/>
      <w:r w:rsidRPr="00E02027">
        <w:rPr>
          <w:rStyle w:val="normaltextrun"/>
          <w:rFonts w:ascii="Arial" w:hAnsi="Arial" w:cs="Arial"/>
        </w:rPr>
        <w:t>specifications</w:t>
      </w:r>
      <w:proofErr w:type="gramEnd"/>
      <w:r w:rsidRPr="00E02027">
        <w:rPr>
          <w:rStyle w:val="normaltextrun"/>
          <w:rFonts w:ascii="Arial" w:hAnsi="Arial" w:cs="Arial"/>
        </w:rPr>
        <w:t> and observation of the work of construction may be under the responsible charge of a professional engineer qualified to perform services and registered in that branch of engineering applicable to the work.</w:t>
      </w:r>
      <w:r w:rsidRPr="00E02027">
        <w:rPr>
          <w:rStyle w:val="eop"/>
          <w:rFonts w:ascii="Arial" w:hAnsi="Arial" w:cs="Arial"/>
        </w:rPr>
        <w:t> </w:t>
      </w:r>
    </w:p>
    <w:p w14:paraId="07BBBFD1" w14:textId="77777777" w:rsidR="000E66D8" w:rsidRPr="00E02027" w:rsidRDefault="000E66D8" w:rsidP="000E66D8">
      <w:pPr>
        <w:spacing w:before="120"/>
        <w:rPr>
          <w:rFonts w:cs="Arial"/>
          <w:bCs/>
        </w:rPr>
      </w:pPr>
      <w:r w:rsidRPr="00E02027">
        <w:rPr>
          <w:rFonts w:cs="Arial"/>
          <w:bCs/>
        </w:rPr>
        <w:t>…</w:t>
      </w:r>
    </w:p>
    <w:p w14:paraId="15F84771" w14:textId="77777777" w:rsidR="006430F1" w:rsidRPr="00E02027" w:rsidRDefault="006430F1" w:rsidP="009C354C">
      <w:pPr>
        <w:spacing w:before="120"/>
        <w:rPr>
          <w:rFonts w:cs="Arial"/>
          <w:b/>
          <w:bCs/>
        </w:rPr>
      </w:pPr>
      <w:r w:rsidRPr="00E02027">
        <w:rPr>
          <w:rFonts w:cs="Arial"/>
          <w:b/>
          <w:bCs/>
        </w:rPr>
        <w:t>Notation: </w:t>
      </w:r>
    </w:p>
    <w:p w14:paraId="70D9814E" w14:textId="77777777" w:rsidR="006430F1" w:rsidRPr="00E02027" w:rsidRDefault="006430F1" w:rsidP="00944503">
      <w:pPr>
        <w:spacing w:before="120"/>
        <w:rPr>
          <w:rFonts w:cs="Arial"/>
        </w:rPr>
      </w:pPr>
      <w:r w:rsidRPr="00E02027">
        <w:rPr>
          <w:rFonts w:cs="Arial"/>
        </w:rPr>
        <w:t>Authority: Education Code Sections 17310 and 81142. </w:t>
      </w:r>
    </w:p>
    <w:p w14:paraId="63428392" w14:textId="77777777" w:rsidR="006430F1" w:rsidRPr="00E02027" w:rsidRDefault="006430F1" w:rsidP="000671B3">
      <w:pPr>
        <w:spacing w:before="120" w:after="360"/>
        <w:rPr>
          <w:rFonts w:cs="Arial"/>
        </w:rPr>
      </w:pPr>
      <w:r w:rsidRPr="00E02027">
        <w:rPr>
          <w:rFonts w:cs="Arial"/>
        </w:rPr>
        <w:t>Reference: Education Code Sections 17302 and 81138. </w:t>
      </w:r>
    </w:p>
    <w:p w14:paraId="7190BDE6" w14:textId="25222389" w:rsidR="00C45A55" w:rsidRPr="00E02027" w:rsidRDefault="00C45A55" w:rsidP="00C45A55">
      <w:pPr>
        <w:pStyle w:val="Heading1"/>
        <w:spacing w:after="120"/>
        <w:rPr>
          <w:rFonts w:cs="Arial"/>
          <w:noProof/>
        </w:rPr>
      </w:pPr>
      <w:r w:rsidRPr="00E02027">
        <w:rPr>
          <w:rFonts w:cs="Arial"/>
        </w:rPr>
        <w:br/>
        <w:t xml:space="preserve">Chapter </w:t>
      </w:r>
      <w:r w:rsidR="00622F87" w:rsidRPr="00E02027">
        <w:rPr>
          <w:rFonts w:cs="Arial"/>
          <w:noProof/>
        </w:rPr>
        <w:t xml:space="preserve">4 </w:t>
      </w:r>
      <w:r w:rsidR="008612FF" w:rsidRPr="00E02027">
        <w:rPr>
          <w:rFonts w:cs="Arial"/>
          <w:noProof/>
        </w:rPr>
        <w:t>ADMINISTRATIVE REGULATIONS FOR THE DIVISION OF THE STATE ARCHITECT—STRUCTURAL SAFETY (DSA-SS), GROUP 1</w:t>
      </w:r>
      <w:r w:rsidR="00E7053E" w:rsidRPr="00E02027">
        <w:rPr>
          <w:rFonts w:cs="Arial"/>
          <w:noProof/>
        </w:rPr>
        <w:t xml:space="preserve">: SAFETY OF </w:t>
      </w:r>
      <w:r w:rsidR="00BD60AA" w:rsidRPr="00E02027">
        <w:rPr>
          <w:rFonts w:cs="Arial"/>
          <w:noProof/>
        </w:rPr>
        <w:t>CONSTRUCTION OF PUBLIC SCHOOLS</w:t>
      </w:r>
      <w:r w:rsidR="008612FF" w:rsidRPr="00E02027">
        <w:rPr>
          <w:rFonts w:cs="Arial"/>
          <w:noProof/>
        </w:rPr>
        <w:t>, ARTICLE 5</w:t>
      </w:r>
      <w:r w:rsidR="00BD60AA" w:rsidRPr="00E02027">
        <w:rPr>
          <w:rFonts w:cs="Arial"/>
          <w:noProof/>
        </w:rPr>
        <w:t>:</w:t>
      </w:r>
      <w:r w:rsidR="00E2031E" w:rsidRPr="00E02027">
        <w:rPr>
          <w:rFonts w:cs="Arial"/>
          <w:noProof/>
        </w:rPr>
        <w:t xml:space="preserve"> CERTIFICATION OF CONSTRUCTION</w:t>
      </w:r>
    </w:p>
    <w:p w14:paraId="58D224F4" w14:textId="40B7B4A3" w:rsidR="00C45A55" w:rsidRPr="00E02027" w:rsidRDefault="00FB1E75" w:rsidP="00DA137C">
      <w:pPr>
        <w:spacing w:after="120"/>
        <w:rPr>
          <w:rFonts w:cs="Arial"/>
          <w:noProof/>
        </w:rPr>
      </w:pPr>
      <w:r w:rsidRPr="00E02027">
        <w:rPr>
          <w:rFonts w:cs="Arial"/>
          <w:b/>
          <w:bCs/>
          <w:noProof/>
        </w:rPr>
        <w:t>4-330. Time of beginning construction and partial construction.</w:t>
      </w:r>
      <w:r w:rsidRPr="00E02027">
        <w:rPr>
          <w:rFonts w:cs="Arial"/>
          <w:noProof/>
        </w:rPr>
        <w:t xml:space="preserve"> </w:t>
      </w:r>
      <w:r w:rsidR="00DA137C" w:rsidRPr="00E02027">
        <w:rPr>
          <w:rFonts w:cs="Arial"/>
          <w:noProof/>
        </w:rPr>
        <w:t>Construction work, whether for a new school</w:t>
      </w:r>
      <w:r w:rsidR="00A131DC" w:rsidRPr="00E02027">
        <w:rPr>
          <w:rFonts w:cs="Arial"/>
          <w:noProof/>
        </w:rPr>
        <w:t xml:space="preserve"> </w:t>
      </w:r>
      <w:r w:rsidR="00DA137C" w:rsidRPr="00E02027">
        <w:rPr>
          <w:rFonts w:cs="Arial"/>
          <w:noProof/>
        </w:rPr>
        <w:t>building, reconstruction, rehabilitation, alteration or addition,</w:t>
      </w:r>
      <w:r w:rsidR="00A131DC" w:rsidRPr="00E02027">
        <w:rPr>
          <w:rFonts w:cs="Arial"/>
          <w:noProof/>
        </w:rPr>
        <w:t xml:space="preserve"> </w:t>
      </w:r>
      <w:r w:rsidR="00DA137C" w:rsidRPr="00E02027">
        <w:rPr>
          <w:rFonts w:cs="Arial"/>
          <w:noProof/>
        </w:rPr>
        <w:t>shall not be commenced, and no contract shall be let until the</w:t>
      </w:r>
      <w:r w:rsidR="00A131DC" w:rsidRPr="00E02027">
        <w:rPr>
          <w:rFonts w:cs="Arial"/>
          <w:noProof/>
        </w:rPr>
        <w:t xml:space="preserve"> </w:t>
      </w:r>
      <w:r w:rsidR="00DA137C" w:rsidRPr="00E02027">
        <w:rPr>
          <w:rFonts w:cs="Arial"/>
          <w:noProof/>
        </w:rPr>
        <w:t>school board has applied for and obtained from DSA written</w:t>
      </w:r>
      <w:r w:rsidR="00A131DC" w:rsidRPr="00E02027">
        <w:rPr>
          <w:rFonts w:cs="Arial"/>
          <w:noProof/>
        </w:rPr>
        <w:t xml:space="preserve"> </w:t>
      </w:r>
      <w:r w:rsidR="00DA137C" w:rsidRPr="00E02027">
        <w:rPr>
          <w:rFonts w:cs="Arial"/>
          <w:noProof/>
        </w:rPr>
        <w:t xml:space="preserve">approval of plans and specifications. Construction </w:t>
      </w:r>
      <w:r w:rsidR="00FA1454" w:rsidRPr="00E02027">
        <w:rPr>
          <w:rFonts w:cs="Arial"/>
          <w:noProof/>
          <w:u w:val="single"/>
        </w:rPr>
        <w:t xml:space="preserve">for </w:t>
      </w:r>
      <w:r w:rsidR="00FA1454" w:rsidRPr="00E02027">
        <w:rPr>
          <w:rFonts w:cs="Arial"/>
          <w:noProof/>
          <w:u w:val="single"/>
        </w:rPr>
        <w:lastRenderedPageBreak/>
        <w:t xml:space="preserve">each school building </w:t>
      </w:r>
      <w:r w:rsidR="00DA137C" w:rsidRPr="00E02027">
        <w:rPr>
          <w:rFonts w:cs="Arial"/>
          <w:noProof/>
        </w:rPr>
        <w:t>shall be</w:t>
      </w:r>
      <w:r w:rsidR="00A131DC" w:rsidRPr="00E02027">
        <w:rPr>
          <w:rFonts w:cs="Arial"/>
          <w:noProof/>
        </w:rPr>
        <w:t xml:space="preserve"> </w:t>
      </w:r>
      <w:r w:rsidR="00DA137C" w:rsidRPr="00E02027">
        <w:rPr>
          <w:rFonts w:cs="Arial"/>
          <w:noProof/>
        </w:rPr>
        <w:t xml:space="preserve">commenced within </w:t>
      </w:r>
      <w:r w:rsidR="00DA137C" w:rsidRPr="00E02027">
        <w:rPr>
          <w:rFonts w:cs="Arial"/>
          <w:strike/>
          <w:noProof/>
        </w:rPr>
        <w:t>one</w:t>
      </w:r>
      <w:r w:rsidR="00FA1454" w:rsidRPr="00E02027">
        <w:rPr>
          <w:rFonts w:cs="Arial"/>
          <w:noProof/>
        </w:rPr>
        <w:t xml:space="preserve"> </w:t>
      </w:r>
      <w:r w:rsidR="00FA1454" w:rsidRPr="00E02027">
        <w:rPr>
          <w:rFonts w:cs="Arial"/>
          <w:noProof/>
          <w:u w:val="single"/>
        </w:rPr>
        <w:t>four</w:t>
      </w:r>
      <w:r w:rsidR="00DA137C" w:rsidRPr="00E02027">
        <w:rPr>
          <w:rFonts w:cs="Arial"/>
          <w:noProof/>
        </w:rPr>
        <w:t xml:space="preserve"> year</w:t>
      </w:r>
      <w:r w:rsidR="00FA1454" w:rsidRPr="00E02027">
        <w:rPr>
          <w:rFonts w:cs="Arial"/>
          <w:noProof/>
          <w:u w:val="single"/>
        </w:rPr>
        <w:t>s</w:t>
      </w:r>
      <w:r w:rsidR="00DA137C" w:rsidRPr="00E02027">
        <w:rPr>
          <w:rFonts w:cs="Arial"/>
          <w:noProof/>
        </w:rPr>
        <w:t xml:space="preserve"> after the approval of the </w:t>
      </w:r>
      <w:r w:rsidR="00DA137C" w:rsidRPr="00E02027">
        <w:rPr>
          <w:rFonts w:cs="Arial"/>
          <w:strike/>
          <w:noProof/>
        </w:rPr>
        <w:t>application</w:t>
      </w:r>
      <w:r w:rsidR="00AE0C9E" w:rsidRPr="00E02027">
        <w:rPr>
          <w:rFonts w:cs="Arial"/>
          <w:noProof/>
          <w:u w:val="single"/>
        </w:rPr>
        <w:t>plans</w:t>
      </w:r>
      <w:r w:rsidR="00DA137C" w:rsidRPr="00E02027">
        <w:rPr>
          <w:rFonts w:cs="Arial"/>
          <w:noProof/>
        </w:rPr>
        <w:t>,</w:t>
      </w:r>
      <w:r w:rsidR="00A131DC" w:rsidRPr="00E02027">
        <w:rPr>
          <w:rFonts w:cs="Arial"/>
          <w:noProof/>
        </w:rPr>
        <w:t xml:space="preserve"> </w:t>
      </w:r>
      <w:r w:rsidR="00DA137C" w:rsidRPr="00E02027">
        <w:rPr>
          <w:rFonts w:cs="Arial"/>
          <w:noProof/>
        </w:rPr>
        <w:t xml:space="preserve">otherwise the approval </w:t>
      </w:r>
      <w:r w:rsidR="00DA137C" w:rsidRPr="00E02027">
        <w:rPr>
          <w:rFonts w:cs="Arial"/>
          <w:strike/>
          <w:noProof/>
        </w:rPr>
        <w:t>may be</w:t>
      </w:r>
      <w:r w:rsidR="00DA137C" w:rsidRPr="00E02027">
        <w:rPr>
          <w:rFonts w:cs="Arial"/>
          <w:noProof/>
        </w:rPr>
        <w:t xml:space="preserve"> </w:t>
      </w:r>
      <w:r w:rsidR="005330E5" w:rsidRPr="00E02027">
        <w:rPr>
          <w:rFonts w:cs="Arial"/>
          <w:noProof/>
          <w:u w:val="single"/>
        </w:rPr>
        <w:t xml:space="preserve">is </w:t>
      </w:r>
      <w:r w:rsidR="00DA137C" w:rsidRPr="00E02027">
        <w:rPr>
          <w:rFonts w:cs="Arial"/>
          <w:noProof/>
        </w:rPr>
        <w:t>void</w:t>
      </w:r>
      <w:r w:rsidR="00DA137C" w:rsidRPr="00E02027">
        <w:rPr>
          <w:rFonts w:cs="Arial"/>
          <w:strike/>
          <w:noProof/>
        </w:rPr>
        <w:t>ed</w:t>
      </w:r>
      <w:r w:rsidR="005330E5" w:rsidRPr="00E02027">
        <w:rPr>
          <w:rFonts w:cs="Arial"/>
          <w:noProof/>
          <w:u w:val="single"/>
        </w:rPr>
        <w:t xml:space="preserve"> </w:t>
      </w:r>
      <w:r w:rsidR="00C7093C" w:rsidRPr="00E02027">
        <w:rPr>
          <w:rFonts w:cs="Arial"/>
          <w:noProof/>
          <w:u w:val="single"/>
        </w:rPr>
        <w:t>fo</w:t>
      </w:r>
      <w:r w:rsidR="00F95041" w:rsidRPr="00E02027">
        <w:rPr>
          <w:rFonts w:cs="Arial"/>
          <w:noProof/>
          <w:u w:val="single"/>
        </w:rPr>
        <w:t>r</w:t>
      </w:r>
      <w:r w:rsidR="00C7093C" w:rsidRPr="00E02027">
        <w:rPr>
          <w:rFonts w:cs="Arial"/>
          <w:noProof/>
          <w:u w:val="single"/>
        </w:rPr>
        <w:t xml:space="preserve"> those school buildings that have not commenced construction</w:t>
      </w:r>
      <w:r w:rsidR="00DA137C" w:rsidRPr="00E02027">
        <w:rPr>
          <w:rFonts w:cs="Arial"/>
          <w:noProof/>
        </w:rPr>
        <w:t xml:space="preserve">. </w:t>
      </w:r>
      <w:r w:rsidR="00DA137C" w:rsidRPr="00E02027">
        <w:rPr>
          <w:rFonts w:cs="Arial"/>
          <w:strike/>
          <w:noProof/>
        </w:rPr>
        <w:t>DSA may</w:t>
      </w:r>
      <w:r w:rsidR="00A131DC" w:rsidRPr="00E02027">
        <w:rPr>
          <w:rFonts w:cs="Arial"/>
          <w:strike/>
          <w:noProof/>
        </w:rPr>
        <w:t xml:space="preserve"> </w:t>
      </w:r>
      <w:r w:rsidR="00DA137C" w:rsidRPr="00E02027">
        <w:rPr>
          <w:rFonts w:cs="Arial"/>
          <w:strike/>
          <w:noProof/>
        </w:rPr>
        <w:t>require that the plans and specifications be revised to meet its</w:t>
      </w:r>
      <w:r w:rsidR="00A131DC" w:rsidRPr="00E02027">
        <w:rPr>
          <w:rFonts w:cs="Arial"/>
          <w:strike/>
          <w:noProof/>
        </w:rPr>
        <w:t xml:space="preserve"> </w:t>
      </w:r>
      <w:r w:rsidR="00DA137C" w:rsidRPr="00E02027">
        <w:rPr>
          <w:rFonts w:cs="Arial"/>
          <w:strike/>
          <w:noProof/>
        </w:rPr>
        <w:t>current regulations before an extension of approval is</w:t>
      </w:r>
      <w:r w:rsidR="00A131DC" w:rsidRPr="00E02027">
        <w:rPr>
          <w:rFonts w:cs="Arial"/>
          <w:strike/>
          <w:noProof/>
        </w:rPr>
        <w:t xml:space="preserve"> </w:t>
      </w:r>
      <w:r w:rsidR="00DA137C" w:rsidRPr="00E02027">
        <w:rPr>
          <w:rFonts w:cs="Arial"/>
          <w:strike/>
          <w:noProof/>
        </w:rPr>
        <w:t>granted.</w:t>
      </w:r>
    </w:p>
    <w:p w14:paraId="69D26D8B" w14:textId="5EB2256F" w:rsidR="00E93FF5" w:rsidRPr="00E02027" w:rsidRDefault="00E93FF5" w:rsidP="00E93FF5">
      <w:pPr>
        <w:spacing w:after="120"/>
        <w:rPr>
          <w:rFonts w:cs="Arial"/>
          <w:strike/>
          <w:noProof/>
        </w:rPr>
      </w:pPr>
      <w:r w:rsidRPr="00E02027">
        <w:rPr>
          <w:rFonts w:cs="Arial"/>
          <w:strike/>
          <w:noProof/>
        </w:rPr>
        <w:t>Renewals may be granted in annual increments. Renewal shall not extend beyond a period of four years from the initial date of the application approval.</w:t>
      </w:r>
    </w:p>
    <w:p w14:paraId="22366B18" w14:textId="65F8C4F6" w:rsidR="00E93FF5" w:rsidRPr="00E02027" w:rsidRDefault="00E93FF5" w:rsidP="00E93FF5">
      <w:pPr>
        <w:spacing w:after="120"/>
        <w:rPr>
          <w:rFonts w:cs="Arial"/>
          <w:strike/>
          <w:noProof/>
        </w:rPr>
      </w:pPr>
      <w:r w:rsidRPr="00E02027">
        <w:rPr>
          <w:rFonts w:cs="Arial"/>
          <w:strike/>
          <w:noProof/>
        </w:rPr>
        <w:t>A written request for extension of approval must be made by the school board to DSA.</w:t>
      </w:r>
    </w:p>
    <w:p w14:paraId="1E45AA96" w14:textId="60760C4F" w:rsidR="00D8408F" w:rsidRPr="00E02027" w:rsidRDefault="00D8408F" w:rsidP="00E93FF5">
      <w:pPr>
        <w:spacing w:after="120"/>
        <w:rPr>
          <w:rFonts w:cs="Arial"/>
          <w:noProof/>
          <w:u w:val="single"/>
        </w:rPr>
      </w:pPr>
      <w:r w:rsidRPr="00E02027">
        <w:rPr>
          <w:rFonts w:cs="Arial"/>
          <w:b/>
          <w:bCs/>
          <w:noProof/>
          <w:u w:val="single"/>
        </w:rPr>
        <w:t>Exception:</w:t>
      </w:r>
      <w:r w:rsidR="00770833" w:rsidRPr="00E02027">
        <w:rPr>
          <w:rFonts w:cs="Arial"/>
          <w:noProof/>
          <w:u w:val="single"/>
        </w:rPr>
        <w:t xml:space="preserve"> DSA may withdraw approval or institute post-approval requirements as necessary to ad</w:t>
      </w:r>
      <w:r w:rsidR="003D35F0" w:rsidRPr="00E02027">
        <w:rPr>
          <w:rFonts w:cs="Arial"/>
          <w:noProof/>
          <w:u w:val="single"/>
        </w:rPr>
        <w:t>d</w:t>
      </w:r>
      <w:r w:rsidR="00770833" w:rsidRPr="00E02027">
        <w:rPr>
          <w:rFonts w:cs="Arial"/>
          <w:noProof/>
          <w:u w:val="single"/>
        </w:rPr>
        <w:t xml:space="preserve">ress </w:t>
      </w:r>
      <w:r w:rsidR="00583193" w:rsidRPr="00E02027">
        <w:rPr>
          <w:rFonts w:cs="Arial"/>
          <w:noProof/>
          <w:u w:val="single"/>
        </w:rPr>
        <w:t xml:space="preserve">life safety </w:t>
      </w:r>
      <w:r w:rsidR="00E81245" w:rsidRPr="00E02027">
        <w:rPr>
          <w:rFonts w:cs="Arial"/>
          <w:noProof/>
          <w:u w:val="single"/>
        </w:rPr>
        <w:t>concerns</w:t>
      </w:r>
      <w:r w:rsidR="005B5967" w:rsidRPr="00E02027">
        <w:rPr>
          <w:rFonts w:cs="Arial"/>
          <w:noProof/>
          <w:u w:val="single"/>
        </w:rPr>
        <w:t xml:space="preserve"> due to information received after</w:t>
      </w:r>
      <w:r w:rsidR="009A4BC7" w:rsidRPr="00E02027">
        <w:rPr>
          <w:rFonts w:cs="Arial"/>
          <w:noProof/>
          <w:u w:val="single"/>
        </w:rPr>
        <w:t xml:space="preserve"> approval</w:t>
      </w:r>
      <w:r w:rsidR="00C51A15" w:rsidRPr="00E02027">
        <w:rPr>
          <w:rFonts w:cs="Arial"/>
          <w:noProof/>
          <w:u w:val="single"/>
        </w:rPr>
        <w:t xml:space="preserve"> of plans</w:t>
      </w:r>
      <w:r w:rsidR="00EF6CBC" w:rsidRPr="00E02027">
        <w:rPr>
          <w:rFonts w:cs="Arial"/>
          <w:noProof/>
          <w:u w:val="single"/>
        </w:rPr>
        <w:t xml:space="preserve"> and before commencement of construction</w:t>
      </w:r>
      <w:r w:rsidR="001A696B" w:rsidRPr="00E02027">
        <w:rPr>
          <w:rFonts w:cs="Arial"/>
          <w:u w:val="single"/>
        </w:rPr>
        <w:t>.</w:t>
      </w:r>
    </w:p>
    <w:p w14:paraId="0F2788F2" w14:textId="77777777" w:rsidR="00C45A55" w:rsidRPr="00E02027" w:rsidRDefault="00C45A55" w:rsidP="00C45A55">
      <w:pPr>
        <w:spacing w:before="120"/>
        <w:rPr>
          <w:rFonts w:cs="Arial"/>
        </w:rPr>
      </w:pPr>
      <w:r w:rsidRPr="00E02027">
        <w:rPr>
          <w:rFonts w:cs="Arial"/>
          <w:b/>
        </w:rPr>
        <w:t>Notation:</w:t>
      </w:r>
    </w:p>
    <w:p w14:paraId="7ABD64A2" w14:textId="61FAF297" w:rsidR="00C45A55" w:rsidRPr="00E02027" w:rsidRDefault="00C45A55" w:rsidP="00C45A55">
      <w:pPr>
        <w:spacing w:before="120"/>
        <w:rPr>
          <w:rFonts w:cs="Arial"/>
        </w:rPr>
      </w:pPr>
      <w:r w:rsidRPr="00E02027">
        <w:rPr>
          <w:rFonts w:cs="Arial"/>
        </w:rPr>
        <w:t xml:space="preserve">Authority: </w:t>
      </w:r>
      <w:bookmarkStart w:id="1" w:name="_Hlk64531468"/>
      <w:r w:rsidR="003F4AC1" w:rsidRPr="00E02027">
        <w:rPr>
          <w:rFonts w:cs="Arial"/>
          <w:noProof/>
        </w:rPr>
        <w:t xml:space="preserve">Education Code </w:t>
      </w:r>
      <w:r w:rsidR="0067665B" w:rsidRPr="00E02027">
        <w:rPr>
          <w:rFonts w:cs="Arial"/>
          <w:noProof/>
        </w:rPr>
        <w:t>S</w:t>
      </w:r>
      <w:r w:rsidR="003F4AC1" w:rsidRPr="00E02027">
        <w:rPr>
          <w:rFonts w:cs="Arial"/>
          <w:noProof/>
        </w:rPr>
        <w:t>ections 17310 and 81142</w:t>
      </w:r>
      <w:r w:rsidR="000D0349" w:rsidRPr="00E02027">
        <w:rPr>
          <w:rFonts w:cs="Arial"/>
          <w:noProof/>
        </w:rPr>
        <w:t>.</w:t>
      </w:r>
      <w:bookmarkEnd w:id="1"/>
    </w:p>
    <w:p w14:paraId="4ECA87F2" w14:textId="5216EAB7" w:rsidR="00C45A55" w:rsidRPr="00E02027" w:rsidRDefault="00C45A55" w:rsidP="00571993">
      <w:pPr>
        <w:spacing w:before="120" w:after="360"/>
        <w:rPr>
          <w:rFonts w:cs="Arial"/>
          <w:noProof/>
        </w:rPr>
      </w:pPr>
      <w:r w:rsidRPr="00E02027">
        <w:rPr>
          <w:rFonts w:cs="Arial"/>
        </w:rPr>
        <w:t xml:space="preserve">Reference(s): </w:t>
      </w:r>
      <w:bookmarkStart w:id="2" w:name="_Hlk64531487"/>
      <w:r w:rsidR="003F4AC1" w:rsidRPr="00E02027">
        <w:rPr>
          <w:rFonts w:cs="Arial"/>
          <w:noProof/>
        </w:rPr>
        <w:t xml:space="preserve">Education Code </w:t>
      </w:r>
      <w:r w:rsidR="0067665B" w:rsidRPr="00E02027">
        <w:rPr>
          <w:rFonts w:cs="Arial"/>
          <w:noProof/>
        </w:rPr>
        <w:t>S</w:t>
      </w:r>
      <w:r w:rsidR="003F4AC1" w:rsidRPr="00E02027">
        <w:rPr>
          <w:rFonts w:cs="Arial"/>
          <w:noProof/>
        </w:rPr>
        <w:t>ections 17280, 1729</w:t>
      </w:r>
      <w:r w:rsidR="004C2940" w:rsidRPr="00E02027">
        <w:rPr>
          <w:rFonts w:cs="Arial"/>
          <w:noProof/>
        </w:rPr>
        <w:t>7</w:t>
      </w:r>
      <w:r w:rsidR="003F4AC1" w:rsidRPr="00E02027">
        <w:rPr>
          <w:rFonts w:cs="Arial"/>
          <w:noProof/>
        </w:rPr>
        <w:t xml:space="preserve">, </w:t>
      </w:r>
      <w:r w:rsidR="00FD446A" w:rsidRPr="00E02027">
        <w:rPr>
          <w:rFonts w:cs="Arial"/>
          <w:noProof/>
        </w:rPr>
        <w:t>17</w:t>
      </w:r>
      <w:r w:rsidR="00CE5762" w:rsidRPr="00E02027">
        <w:rPr>
          <w:rFonts w:cs="Arial"/>
          <w:noProof/>
        </w:rPr>
        <w:t>372</w:t>
      </w:r>
      <w:r w:rsidR="003F4AC1" w:rsidRPr="00E02027">
        <w:rPr>
          <w:rFonts w:cs="Arial"/>
          <w:noProof/>
        </w:rPr>
        <w:t xml:space="preserve"> and 81133</w:t>
      </w:r>
      <w:bookmarkEnd w:id="2"/>
      <w:r w:rsidR="003F4AC1" w:rsidRPr="00E02027">
        <w:rPr>
          <w:rFonts w:cs="Arial"/>
          <w:noProof/>
        </w:rPr>
        <w:t>.</w:t>
      </w:r>
    </w:p>
    <w:p w14:paraId="17209C26" w14:textId="70EA59C8" w:rsidR="00C7081E" w:rsidRPr="00E02027" w:rsidRDefault="0064046C" w:rsidP="00552E13">
      <w:pPr>
        <w:spacing w:after="120"/>
        <w:rPr>
          <w:rFonts w:cs="Arial"/>
          <w:b/>
          <w:bCs/>
          <w:noProof/>
        </w:rPr>
      </w:pPr>
      <w:r w:rsidRPr="00E02027">
        <w:rPr>
          <w:rFonts w:cs="Arial"/>
          <w:b/>
          <w:bCs/>
          <w:noProof/>
        </w:rPr>
        <w:t>4-335. Structural tests and special inspections.</w:t>
      </w:r>
    </w:p>
    <w:p w14:paraId="18267F38" w14:textId="77777777" w:rsidR="004A134D" w:rsidRPr="00E02027" w:rsidRDefault="004A134D" w:rsidP="004A134D">
      <w:pPr>
        <w:spacing w:after="120"/>
        <w:rPr>
          <w:rFonts w:cs="Arial"/>
          <w:noProof/>
        </w:rPr>
      </w:pPr>
      <w:r w:rsidRPr="00E02027">
        <w:rPr>
          <w:rFonts w:cs="Arial"/>
          <w:noProof/>
        </w:rPr>
        <w:t>…</w:t>
      </w:r>
    </w:p>
    <w:p w14:paraId="0B3BC30F" w14:textId="177D7A0F" w:rsidR="00313DA3" w:rsidRPr="00E02027" w:rsidRDefault="00C65023" w:rsidP="00781AE5">
      <w:pPr>
        <w:pStyle w:val="ListParagraph"/>
        <w:numPr>
          <w:ilvl w:val="0"/>
          <w:numId w:val="7"/>
        </w:numPr>
        <w:spacing w:after="160"/>
        <w:rPr>
          <w:rFonts w:cs="Arial"/>
          <w:bCs/>
          <w:szCs w:val="24"/>
        </w:rPr>
      </w:pPr>
      <w:r w:rsidRPr="00E02027">
        <w:rPr>
          <w:rFonts w:cs="Arial"/>
          <w:b/>
          <w:bCs/>
          <w:szCs w:val="24"/>
        </w:rPr>
        <w:t>Test reporting requirements</w:t>
      </w:r>
      <w:r w:rsidR="00AA04D6" w:rsidRPr="00E02027">
        <w:rPr>
          <w:rFonts w:cs="Arial"/>
          <w:b/>
          <w:bCs/>
          <w:szCs w:val="24"/>
        </w:rPr>
        <w:t>.</w:t>
      </w:r>
      <w:r w:rsidR="00AA04D6" w:rsidRPr="00E02027">
        <w:rPr>
          <w:rFonts w:cs="Arial"/>
          <w:bCs/>
          <w:szCs w:val="24"/>
        </w:rPr>
        <w:t xml:space="preserve"> </w:t>
      </w:r>
    </w:p>
    <w:p w14:paraId="431CE190" w14:textId="6F437DBE" w:rsidR="00AA04D6" w:rsidRPr="00E02027" w:rsidRDefault="00AA04D6" w:rsidP="009F4D33">
      <w:pPr>
        <w:spacing w:after="160"/>
        <w:rPr>
          <w:rFonts w:cs="Arial"/>
          <w:bCs/>
          <w:szCs w:val="24"/>
        </w:rPr>
      </w:pPr>
      <w:r w:rsidRPr="00E02027">
        <w:rPr>
          <w:rFonts w:cs="Arial"/>
          <w:bCs/>
          <w:szCs w:val="24"/>
        </w:rPr>
        <w:t>…</w:t>
      </w:r>
    </w:p>
    <w:p w14:paraId="77B2D7BA" w14:textId="76F28599" w:rsidR="009F4D33" w:rsidRPr="00E02027" w:rsidRDefault="009F4D33" w:rsidP="00781AE5">
      <w:pPr>
        <w:pStyle w:val="ListParagraph"/>
        <w:numPr>
          <w:ilvl w:val="0"/>
          <w:numId w:val="13"/>
        </w:numPr>
        <w:spacing w:after="120"/>
        <w:ind w:left="720"/>
        <w:rPr>
          <w:rFonts w:cs="Arial"/>
          <w:noProof/>
        </w:rPr>
      </w:pPr>
      <w:r w:rsidRPr="00E02027">
        <w:rPr>
          <w:rFonts w:cs="Arial"/>
          <w:noProof/>
        </w:rPr>
        <w:t xml:space="preserve">Within 7 calendar days of the date of any material test, the laboratory of record shall  submit all such test reports to the design professional in general responsible charge, the structural engineer, the project inspector, the contractor, and the school district. </w:t>
      </w:r>
      <w:r w:rsidRPr="00E02027">
        <w:rPr>
          <w:rFonts w:cs="Arial"/>
          <w:strike/>
          <w:noProof/>
        </w:rPr>
        <w:t>DSA may request test reports as proof of compliance.</w:t>
      </w:r>
      <w:r w:rsidRPr="00E02027">
        <w:rPr>
          <w:rFonts w:cs="Arial"/>
          <w:noProof/>
        </w:rPr>
        <w:t xml:space="preserve"> </w:t>
      </w:r>
      <w:r w:rsidR="005C3564" w:rsidRPr="00E02027">
        <w:rPr>
          <w:rFonts w:cs="Arial"/>
          <w:bCs/>
          <w:szCs w:val="24"/>
          <w:u w:val="single"/>
        </w:rPr>
        <w:t xml:space="preserve">The laboratory of record shall provide </w:t>
      </w:r>
      <w:r w:rsidR="006E5C98" w:rsidRPr="00E02027">
        <w:rPr>
          <w:rFonts w:cs="Arial"/>
          <w:bCs/>
          <w:szCs w:val="24"/>
          <w:u w:val="single"/>
        </w:rPr>
        <w:t xml:space="preserve">test </w:t>
      </w:r>
      <w:r w:rsidR="005C3564" w:rsidRPr="00E02027">
        <w:rPr>
          <w:rFonts w:cs="Arial"/>
          <w:bCs/>
          <w:szCs w:val="24"/>
          <w:u w:val="single"/>
        </w:rPr>
        <w:t>reports to DSA when requested.</w:t>
      </w:r>
    </w:p>
    <w:p w14:paraId="7F0D4D49" w14:textId="7346A19C" w:rsidR="00AA04D6" w:rsidRPr="00E02027" w:rsidRDefault="00AA04D6" w:rsidP="00AA04D6">
      <w:pPr>
        <w:spacing w:after="120"/>
        <w:rPr>
          <w:rFonts w:cs="Arial"/>
          <w:noProof/>
        </w:rPr>
      </w:pPr>
      <w:r w:rsidRPr="00E02027">
        <w:rPr>
          <w:rFonts w:cs="Arial"/>
          <w:noProof/>
        </w:rPr>
        <w:t>…</w:t>
      </w:r>
    </w:p>
    <w:p w14:paraId="4F3AD057" w14:textId="6C8756AF" w:rsidR="001E725C" w:rsidRPr="00E02027" w:rsidRDefault="000B619D" w:rsidP="00781AE5">
      <w:pPr>
        <w:pStyle w:val="ListParagraph"/>
        <w:numPr>
          <w:ilvl w:val="0"/>
          <w:numId w:val="16"/>
        </w:numPr>
        <w:spacing w:after="160"/>
        <w:rPr>
          <w:rFonts w:cs="Arial"/>
          <w:bCs/>
          <w:szCs w:val="24"/>
        </w:rPr>
      </w:pPr>
      <w:r w:rsidRPr="00E02027">
        <w:rPr>
          <w:rFonts w:cs="Arial"/>
          <w:b/>
          <w:bCs/>
          <w:szCs w:val="24"/>
        </w:rPr>
        <w:t>Special inspection.</w:t>
      </w:r>
      <w:r w:rsidRPr="00E02027">
        <w:rPr>
          <w:rFonts w:cs="Arial"/>
          <w:bCs/>
          <w:szCs w:val="24"/>
        </w:rPr>
        <w:t xml:space="preserve"> A special inspector shall not be less than </w:t>
      </w:r>
      <w:r w:rsidR="00A67651" w:rsidRPr="00E02027">
        <w:rPr>
          <w:rFonts w:cs="Arial"/>
          <w:bCs/>
          <w:szCs w:val="24"/>
        </w:rPr>
        <w:t>…</w:t>
      </w:r>
    </w:p>
    <w:p w14:paraId="2639CE84" w14:textId="78FAA6FB" w:rsidR="000046B6" w:rsidRPr="00E02027" w:rsidRDefault="000046B6" w:rsidP="000046B6">
      <w:pPr>
        <w:spacing w:after="120"/>
        <w:rPr>
          <w:rFonts w:cs="Arial"/>
          <w:noProof/>
        </w:rPr>
      </w:pPr>
      <w:r w:rsidRPr="00E02027">
        <w:rPr>
          <w:rFonts w:cs="Arial"/>
          <w:noProof/>
        </w:rPr>
        <w:t>…</w:t>
      </w:r>
    </w:p>
    <w:p w14:paraId="5F9AAF94" w14:textId="50AF5494" w:rsidR="0051697D" w:rsidRPr="00E02027" w:rsidRDefault="0051697D" w:rsidP="00DF42F1">
      <w:pPr>
        <w:numPr>
          <w:ilvl w:val="0"/>
          <w:numId w:val="4"/>
        </w:numPr>
        <w:spacing w:after="160"/>
        <w:rPr>
          <w:rFonts w:cs="Arial"/>
          <w:bCs/>
          <w:szCs w:val="24"/>
        </w:rPr>
      </w:pPr>
      <w:r w:rsidRPr="00E02027">
        <w:rPr>
          <w:rFonts w:cs="Arial"/>
          <w:b/>
          <w:bCs/>
          <w:szCs w:val="24"/>
        </w:rPr>
        <w:t>Inspection reporting requirements:</w:t>
      </w:r>
    </w:p>
    <w:p w14:paraId="4C4E9F06" w14:textId="466FFB80" w:rsidR="0051697D" w:rsidRPr="00E02027" w:rsidRDefault="009A1C28" w:rsidP="009A1C28">
      <w:pPr>
        <w:spacing w:after="160"/>
        <w:ind w:left="1080" w:hanging="360"/>
        <w:rPr>
          <w:rFonts w:cs="Arial"/>
          <w:bCs/>
          <w:szCs w:val="24"/>
        </w:rPr>
      </w:pPr>
      <w:r w:rsidRPr="00E02027">
        <w:rPr>
          <w:rFonts w:cs="Arial"/>
          <w:bCs/>
          <w:szCs w:val="24"/>
        </w:rPr>
        <w:t>A.</w:t>
      </w:r>
      <w:r w:rsidRPr="00E02027">
        <w:rPr>
          <w:rFonts w:cs="Arial"/>
          <w:b/>
          <w:szCs w:val="24"/>
        </w:rPr>
        <w:t xml:space="preserve"> </w:t>
      </w:r>
      <w:r w:rsidR="0051697D" w:rsidRPr="00E02027">
        <w:rPr>
          <w:rFonts w:cs="Arial"/>
          <w:b/>
          <w:szCs w:val="24"/>
        </w:rPr>
        <w:t>Special inspector daily reports.</w:t>
      </w:r>
      <w:r w:rsidR="0051697D" w:rsidRPr="00E02027">
        <w:rPr>
          <w:rFonts w:cs="Arial"/>
          <w:bCs/>
          <w:szCs w:val="24"/>
        </w:rPr>
        <w:t xml:space="preserve"> Special inspectors shall prepare detailed daily inspection reports outlining the work inspected and shall forward a copy of the report to the project inspector within one day of the day the inspections were performed.</w:t>
      </w:r>
    </w:p>
    <w:p w14:paraId="7F379659" w14:textId="1EBD2031" w:rsidR="0051697D" w:rsidRPr="00E02027" w:rsidRDefault="0051697D" w:rsidP="0051697D">
      <w:pPr>
        <w:spacing w:after="160"/>
        <w:ind w:left="1080"/>
        <w:rPr>
          <w:rFonts w:cs="Arial"/>
          <w:bCs/>
          <w:szCs w:val="24"/>
        </w:rPr>
      </w:pPr>
      <w:r w:rsidRPr="00E02027">
        <w:rPr>
          <w:rFonts w:cs="Arial"/>
          <w:bCs/>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128FC720" w14:textId="34C3049F" w:rsidR="0051697D" w:rsidRPr="00E02027" w:rsidRDefault="0051697D" w:rsidP="0051697D">
      <w:pPr>
        <w:spacing w:after="160"/>
        <w:ind w:left="1080"/>
        <w:rPr>
          <w:rFonts w:cs="Arial"/>
          <w:bCs/>
          <w:szCs w:val="24"/>
          <w:u w:val="single"/>
        </w:rPr>
      </w:pPr>
      <w:r w:rsidRPr="00E02027">
        <w:rPr>
          <w:rFonts w:cs="Arial"/>
          <w:bCs/>
          <w:szCs w:val="24"/>
        </w:rPr>
        <w:t>Within 7</w:t>
      </w:r>
      <w:r w:rsidR="001E3B47" w:rsidRPr="00E02027">
        <w:rPr>
          <w:rFonts w:cs="Arial"/>
          <w:bCs/>
          <w:szCs w:val="24"/>
        </w:rPr>
        <w:t xml:space="preserve"> </w:t>
      </w:r>
      <w:r w:rsidRPr="00E02027">
        <w:rPr>
          <w:rFonts w:cs="Arial"/>
          <w:bCs/>
          <w:szCs w:val="24"/>
        </w:rPr>
        <w:t>days of the date of any special inspection, the special inspector shall submit copies of all daily reports to the school district, the architect or registered engineer in general responsible charge, the structural engineer delegated responsible charge for observation of construction, the contractor, and the project inspector.</w:t>
      </w:r>
      <w:r w:rsidR="007F3416" w:rsidRPr="00E02027">
        <w:rPr>
          <w:rFonts w:cs="Arial"/>
          <w:bCs/>
          <w:szCs w:val="24"/>
        </w:rPr>
        <w:t xml:space="preserve"> </w:t>
      </w:r>
      <w:r w:rsidR="001E68CC" w:rsidRPr="00E02027">
        <w:rPr>
          <w:rFonts w:cs="Arial"/>
          <w:bCs/>
          <w:szCs w:val="24"/>
          <w:u w:val="single"/>
        </w:rPr>
        <w:t>Th</w:t>
      </w:r>
      <w:r w:rsidR="009C6ECB" w:rsidRPr="00E02027">
        <w:rPr>
          <w:rFonts w:cs="Arial"/>
          <w:bCs/>
          <w:szCs w:val="24"/>
          <w:u w:val="single"/>
        </w:rPr>
        <w:t xml:space="preserve">e </w:t>
      </w:r>
      <w:r w:rsidR="00124A57" w:rsidRPr="00E02027">
        <w:rPr>
          <w:rFonts w:cs="Arial"/>
          <w:bCs/>
          <w:szCs w:val="24"/>
          <w:u w:val="single"/>
        </w:rPr>
        <w:t>special inspector</w:t>
      </w:r>
      <w:r w:rsidR="00FA784C" w:rsidRPr="00E02027">
        <w:rPr>
          <w:rFonts w:cs="Arial"/>
          <w:bCs/>
          <w:szCs w:val="24"/>
          <w:u w:val="single"/>
        </w:rPr>
        <w:t xml:space="preserve"> shall</w:t>
      </w:r>
      <w:r w:rsidR="00AA1FF2" w:rsidRPr="00E02027">
        <w:rPr>
          <w:rFonts w:cs="Arial"/>
          <w:bCs/>
          <w:szCs w:val="24"/>
          <w:u w:val="single"/>
        </w:rPr>
        <w:t xml:space="preserve"> provide</w:t>
      </w:r>
      <w:r w:rsidR="009A1745" w:rsidRPr="00E02027">
        <w:rPr>
          <w:rFonts w:cs="Arial"/>
          <w:bCs/>
          <w:szCs w:val="24"/>
          <w:u w:val="single"/>
        </w:rPr>
        <w:t xml:space="preserve"> daily reports</w:t>
      </w:r>
      <w:r w:rsidR="00800D3D" w:rsidRPr="00E02027">
        <w:rPr>
          <w:rFonts w:cs="Arial"/>
          <w:bCs/>
          <w:szCs w:val="24"/>
          <w:u w:val="single"/>
        </w:rPr>
        <w:t xml:space="preserve"> to </w:t>
      </w:r>
      <w:r w:rsidR="00800D3D" w:rsidRPr="00E02027">
        <w:rPr>
          <w:rFonts w:cs="Arial"/>
          <w:bCs/>
          <w:szCs w:val="24"/>
          <w:u w:val="single"/>
        </w:rPr>
        <w:lastRenderedPageBreak/>
        <w:t>DSA</w:t>
      </w:r>
      <w:r w:rsidR="009A1745" w:rsidRPr="00E02027">
        <w:rPr>
          <w:rFonts w:cs="Arial"/>
          <w:bCs/>
          <w:szCs w:val="24"/>
          <w:u w:val="single"/>
        </w:rPr>
        <w:t xml:space="preserve"> </w:t>
      </w:r>
      <w:r w:rsidR="002413C1" w:rsidRPr="00E02027">
        <w:rPr>
          <w:rFonts w:cs="Arial"/>
          <w:bCs/>
          <w:szCs w:val="24"/>
          <w:u w:val="single"/>
        </w:rPr>
        <w:t>when</w:t>
      </w:r>
      <w:r w:rsidR="001E68CC" w:rsidRPr="00E02027">
        <w:rPr>
          <w:rFonts w:cs="Arial"/>
          <w:bCs/>
          <w:szCs w:val="24"/>
          <w:u w:val="single"/>
        </w:rPr>
        <w:t xml:space="preserve"> requested</w:t>
      </w:r>
      <w:r w:rsidR="009A1745" w:rsidRPr="00E02027">
        <w:rPr>
          <w:rFonts w:cs="Arial"/>
          <w:bCs/>
          <w:szCs w:val="24"/>
          <w:u w:val="single"/>
        </w:rPr>
        <w:t>.</w:t>
      </w:r>
    </w:p>
    <w:p w14:paraId="30D6D498" w14:textId="5888C2A7" w:rsidR="0051697D" w:rsidRPr="00E02027" w:rsidRDefault="0051697D" w:rsidP="0051697D">
      <w:pPr>
        <w:spacing w:after="160"/>
        <w:ind w:left="1080"/>
        <w:rPr>
          <w:rFonts w:cs="Arial"/>
          <w:bCs/>
          <w:szCs w:val="24"/>
        </w:rPr>
      </w:pPr>
      <w:r w:rsidRPr="00E02027">
        <w:rPr>
          <w:rFonts w:cs="Arial"/>
          <w:bCs/>
          <w:szCs w:val="24"/>
        </w:rPr>
        <w:t>Report format shall be as prescribed by DSA. Reports shall clearly state whether the work was inspected in accordance with the requirements of the DSA approved documents for the project. Reports shall also clearly state whether the work inspected met the requirements of the DSA approved documents. Reports shall include all special inspections made regardless of whether such inspections indicate that the work is satisfactory or nonconforming.</w:t>
      </w:r>
    </w:p>
    <w:p w14:paraId="4B358B95" w14:textId="4986F1BF" w:rsidR="0051697D" w:rsidRPr="00E02027" w:rsidRDefault="0051697D" w:rsidP="0051697D">
      <w:pPr>
        <w:spacing w:after="120"/>
        <w:rPr>
          <w:rFonts w:cs="Arial"/>
          <w:noProof/>
        </w:rPr>
      </w:pPr>
      <w:r w:rsidRPr="00E02027">
        <w:rPr>
          <w:rFonts w:cs="Arial"/>
          <w:noProof/>
        </w:rPr>
        <w:t>…</w:t>
      </w:r>
    </w:p>
    <w:p w14:paraId="7DA2E015" w14:textId="6BC45A91" w:rsidR="007246C5" w:rsidRPr="00E02027" w:rsidRDefault="007246C5" w:rsidP="007246C5">
      <w:pPr>
        <w:spacing w:after="160"/>
        <w:rPr>
          <w:rFonts w:cs="Arial"/>
          <w:b/>
          <w:bCs/>
          <w:szCs w:val="24"/>
        </w:rPr>
      </w:pPr>
      <w:r w:rsidRPr="00E02027">
        <w:rPr>
          <w:rFonts w:cs="Arial"/>
          <w:b/>
          <w:bCs/>
          <w:szCs w:val="24"/>
        </w:rPr>
        <w:t>4-335.1. DSA Laboratory Evaluation and Acceptance program.</w:t>
      </w:r>
    </w:p>
    <w:p w14:paraId="5F386FC4" w14:textId="77777777" w:rsidR="002C036C" w:rsidRPr="00E02027" w:rsidRDefault="002C036C" w:rsidP="00741583">
      <w:pPr>
        <w:spacing w:after="160"/>
        <w:ind w:firstLine="360"/>
        <w:rPr>
          <w:rFonts w:cs="Arial"/>
          <w:bCs/>
          <w:szCs w:val="24"/>
        </w:rPr>
      </w:pPr>
      <w:r w:rsidRPr="00E02027">
        <w:rPr>
          <w:rFonts w:cs="Arial"/>
          <w:bCs/>
          <w:szCs w:val="24"/>
        </w:rPr>
        <w:t>…</w:t>
      </w:r>
    </w:p>
    <w:p w14:paraId="0322CF6A" w14:textId="0F434920" w:rsidR="00741583" w:rsidRPr="00E02027" w:rsidRDefault="00741583" w:rsidP="00741583">
      <w:pPr>
        <w:spacing w:after="160"/>
        <w:ind w:firstLine="360"/>
        <w:rPr>
          <w:rFonts w:cs="Arial"/>
          <w:bCs/>
          <w:szCs w:val="24"/>
        </w:rPr>
      </w:pPr>
      <w:r w:rsidRPr="00E02027">
        <w:rPr>
          <w:rFonts w:cs="Arial"/>
          <w:bCs/>
          <w:szCs w:val="24"/>
        </w:rPr>
        <w:t>(b) To qualify for acceptance, a laboratory shall comply with the following requirements:</w:t>
      </w:r>
    </w:p>
    <w:p w14:paraId="697BD26C" w14:textId="77777777" w:rsidR="00741583" w:rsidRPr="00E02027" w:rsidRDefault="00741583" w:rsidP="00DF42F1">
      <w:pPr>
        <w:numPr>
          <w:ilvl w:val="1"/>
          <w:numId w:val="3"/>
        </w:numPr>
        <w:spacing w:after="160"/>
        <w:ind w:left="720"/>
        <w:rPr>
          <w:rFonts w:cs="Arial"/>
          <w:bCs/>
          <w:szCs w:val="24"/>
        </w:rPr>
      </w:pPr>
      <w:r w:rsidRPr="00E02027">
        <w:rPr>
          <w:rFonts w:cs="Arial"/>
          <w:b/>
          <w:bCs/>
          <w:szCs w:val="24"/>
        </w:rPr>
        <w:t>Qualification criteria:</w:t>
      </w:r>
      <w:r w:rsidRPr="00E02027">
        <w:rPr>
          <w:rFonts w:cs="Arial"/>
          <w:bCs/>
          <w:szCs w:val="24"/>
        </w:rPr>
        <w:t xml:space="preserve"> The laboratory shall obtain and maintain accreditation for ASTM E329-11: Standard Specification for Agencies Engaged in Construction Inspection, Testing, or Special Inspection, through required evaluation and accreditation as described below.</w:t>
      </w:r>
    </w:p>
    <w:p w14:paraId="4E446CED" w14:textId="77777777" w:rsidR="00741583" w:rsidRPr="00E02027" w:rsidRDefault="00741583" w:rsidP="00741583">
      <w:pPr>
        <w:spacing w:after="160"/>
        <w:ind w:left="720"/>
        <w:rPr>
          <w:rFonts w:cs="Arial"/>
          <w:bCs/>
          <w:szCs w:val="24"/>
        </w:rPr>
      </w:pPr>
      <w:r w:rsidRPr="00E02027">
        <w:rPr>
          <w:rFonts w:cs="Arial"/>
          <w:bCs/>
          <w:szCs w:val="24"/>
        </w:rPr>
        <w:t>Other nationally recognized evaluation services or accreditation bodies, equivalent to those indicated below, may be accepted by DSA with prior approval.</w:t>
      </w:r>
    </w:p>
    <w:p w14:paraId="32139BF6" w14:textId="1EB542B6" w:rsidR="00741583" w:rsidRPr="00E02027" w:rsidRDefault="00741583" w:rsidP="00DF7A3C">
      <w:pPr>
        <w:pStyle w:val="ListParagraph"/>
        <w:numPr>
          <w:ilvl w:val="0"/>
          <w:numId w:val="9"/>
        </w:numPr>
        <w:spacing w:after="120"/>
        <w:rPr>
          <w:rFonts w:cs="Arial"/>
          <w:bCs/>
          <w:szCs w:val="24"/>
        </w:rPr>
      </w:pPr>
      <w:r w:rsidRPr="00E02027">
        <w:rPr>
          <w:rFonts w:cs="Arial"/>
          <w:bCs/>
          <w:szCs w:val="24"/>
        </w:rPr>
        <w:t xml:space="preserve">The laboratory shall receive on-site assessments and quality system evaluations by the American Association of State Highway and Transportation Officials (AASHTO) </w:t>
      </w:r>
      <w:proofErr w:type="spellStart"/>
      <w:proofErr w:type="gramStart"/>
      <w:r w:rsidR="008A4E33" w:rsidRPr="00E02027">
        <w:rPr>
          <w:rFonts w:cs="Arial"/>
          <w:bCs/>
          <w:szCs w:val="24"/>
          <w:u w:val="single"/>
        </w:rPr>
        <w:t>re:source</w:t>
      </w:r>
      <w:proofErr w:type="spellEnd"/>
      <w:proofErr w:type="gramEnd"/>
      <w:r w:rsidR="008A4E33" w:rsidRPr="00E02027">
        <w:rPr>
          <w:rFonts w:cs="Arial"/>
          <w:bCs/>
          <w:szCs w:val="24"/>
          <w:u w:val="single"/>
        </w:rPr>
        <w:t xml:space="preserve"> and/</w:t>
      </w:r>
      <w:r w:rsidR="008A4E33" w:rsidRPr="00E02027">
        <w:rPr>
          <w:rFonts w:cs="Arial"/>
          <w:bCs/>
          <w:strike/>
          <w:szCs w:val="24"/>
        </w:rPr>
        <w:t>Materials Reference Laboratory (AMRL)</w:t>
      </w:r>
      <w:r w:rsidRPr="00E02027">
        <w:rPr>
          <w:rFonts w:cs="Arial"/>
          <w:bCs/>
          <w:szCs w:val="24"/>
        </w:rPr>
        <w:t>or the Cement and Concrete Reference Laboratory (CCRL).</w:t>
      </w:r>
    </w:p>
    <w:p w14:paraId="3552FA5E" w14:textId="6E36FC43" w:rsidR="00741583" w:rsidRPr="00E02027" w:rsidRDefault="00741583" w:rsidP="008F4C23">
      <w:pPr>
        <w:pStyle w:val="ListParagraph"/>
        <w:numPr>
          <w:ilvl w:val="0"/>
          <w:numId w:val="9"/>
        </w:numPr>
        <w:spacing w:after="160"/>
        <w:rPr>
          <w:rFonts w:cs="Arial"/>
          <w:bCs/>
          <w:szCs w:val="24"/>
        </w:rPr>
      </w:pPr>
      <w:r w:rsidRPr="00E02027">
        <w:rPr>
          <w:rFonts w:cs="Arial"/>
          <w:bCs/>
          <w:szCs w:val="24"/>
        </w:rPr>
        <w:t>The laboratory shall maintain accreditation from the AASHTO Accreditation Program (AAP).</w:t>
      </w:r>
    </w:p>
    <w:p w14:paraId="4B5BC55C" w14:textId="77777777" w:rsidR="00741583" w:rsidRPr="00E02027" w:rsidRDefault="00741583" w:rsidP="005008AC">
      <w:pPr>
        <w:spacing w:after="160"/>
        <w:ind w:left="720" w:firstLine="360"/>
        <w:rPr>
          <w:rFonts w:cs="Arial"/>
          <w:bCs/>
          <w:szCs w:val="24"/>
        </w:rPr>
      </w:pPr>
      <w:r w:rsidRPr="00E02027">
        <w:rPr>
          <w:rFonts w:cs="Arial"/>
          <w:bCs/>
          <w:szCs w:val="24"/>
        </w:rPr>
        <w:t>In addition, the laboratory must maintain accreditation for the following standards, as applicable: ASTM C1077 (Aggregate), ASTM C1077 (Concrete), ASTM C1093 (Masonry) and ASTM D3740 (Soil).</w:t>
      </w:r>
    </w:p>
    <w:p w14:paraId="1AAF32C4" w14:textId="330F1BAC" w:rsidR="00741583" w:rsidRPr="00E02027" w:rsidRDefault="00741583" w:rsidP="005008AC">
      <w:pPr>
        <w:spacing w:after="160"/>
        <w:ind w:left="720" w:firstLine="360"/>
        <w:rPr>
          <w:rFonts w:cs="Arial"/>
          <w:bCs/>
          <w:szCs w:val="24"/>
        </w:rPr>
      </w:pPr>
      <w:r w:rsidRPr="00E02027">
        <w:rPr>
          <w:rFonts w:cs="Arial"/>
          <w:bCs/>
          <w:szCs w:val="24"/>
        </w:rPr>
        <w:t xml:space="preserve">The laboratory shall maintain participation in applicable </w:t>
      </w:r>
      <w:r w:rsidR="00106DDD" w:rsidRPr="00E02027">
        <w:rPr>
          <w:rFonts w:cs="Arial"/>
          <w:bCs/>
          <w:szCs w:val="24"/>
          <w:u w:val="single"/>
        </w:rPr>
        <w:t xml:space="preserve">AASHTO </w:t>
      </w:r>
      <w:proofErr w:type="spellStart"/>
      <w:proofErr w:type="gramStart"/>
      <w:r w:rsidR="00106DDD" w:rsidRPr="00E02027">
        <w:rPr>
          <w:rFonts w:cs="Arial"/>
          <w:bCs/>
          <w:szCs w:val="24"/>
          <w:u w:val="single"/>
        </w:rPr>
        <w:t>re:source</w:t>
      </w:r>
      <w:r w:rsidR="00106DDD" w:rsidRPr="00E02027">
        <w:rPr>
          <w:rFonts w:cs="Arial"/>
          <w:bCs/>
          <w:strike/>
          <w:szCs w:val="24"/>
        </w:rPr>
        <w:t>AMRL</w:t>
      </w:r>
      <w:proofErr w:type="spellEnd"/>
      <w:proofErr w:type="gramEnd"/>
      <w:r w:rsidR="00106DDD" w:rsidRPr="00E02027">
        <w:rPr>
          <w:rFonts w:cs="Arial"/>
          <w:bCs/>
          <w:szCs w:val="24"/>
        </w:rPr>
        <w:t xml:space="preserve"> </w:t>
      </w:r>
      <w:r w:rsidRPr="00E02027">
        <w:rPr>
          <w:rFonts w:cs="Arial"/>
          <w:bCs/>
          <w:szCs w:val="24"/>
        </w:rPr>
        <w:t xml:space="preserve">and </w:t>
      </w:r>
      <w:proofErr w:type="spellStart"/>
      <w:r w:rsidRPr="00E02027">
        <w:rPr>
          <w:rFonts w:cs="Arial"/>
          <w:bCs/>
          <w:szCs w:val="24"/>
        </w:rPr>
        <w:t>CCRL</w:t>
      </w:r>
      <w:proofErr w:type="spellEnd"/>
      <w:r w:rsidRPr="00E02027">
        <w:rPr>
          <w:rFonts w:cs="Arial"/>
          <w:bCs/>
          <w:szCs w:val="24"/>
        </w:rPr>
        <w:t xml:space="preserve"> proficiency sample programs.</w:t>
      </w:r>
    </w:p>
    <w:p w14:paraId="4E3B4299" w14:textId="77777777" w:rsidR="00741583" w:rsidRPr="00E02027" w:rsidRDefault="00741583" w:rsidP="005008AC">
      <w:pPr>
        <w:spacing w:after="160"/>
        <w:ind w:left="720" w:firstLine="360"/>
        <w:rPr>
          <w:rFonts w:cs="Arial"/>
          <w:bCs/>
          <w:szCs w:val="24"/>
        </w:rPr>
      </w:pPr>
      <w:r w:rsidRPr="00E02027">
        <w:rPr>
          <w:rFonts w:cs="Arial"/>
          <w:bCs/>
          <w:szCs w:val="24"/>
        </w:rPr>
        <w:t>The laboratory must authorize the release of accreditation, assessment, and proficiency sample testing information to DSA.</w:t>
      </w:r>
    </w:p>
    <w:p w14:paraId="5276C6AA" w14:textId="0B57D9DC" w:rsidR="00741583" w:rsidRPr="00E02027" w:rsidRDefault="00741583" w:rsidP="00DF42F1">
      <w:pPr>
        <w:numPr>
          <w:ilvl w:val="1"/>
          <w:numId w:val="3"/>
        </w:numPr>
        <w:spacing w:after="160"/>
        <w:ind w:left="720"/>
        <w:rPr>
          <w:rFonts w:cs="Arial"/>
          <w:bCs/>
          <w:szCs w:val="24"/>
        </w:rPr>
      </w:pPr>
      <w:r w:rsidRPr="00E02027">
        <w:rPr>
          <w:rFonts w:cs="Arial"/>
          <w:b/>
          <w:bCs/>
          <w:szCs w:val="24"/>
        </w:rPr>
        <w:t>Laboratory structure:</w:t>
      </w:r>
      <w:r w:rsidRPr="00E02027">
        <w:rPr>
          <w:rFonts w:cs="Arial"/>
          <w:bCs/>
          <w:szCs w:val="24"/>
        </w:rPr>
        <w:t xml:space="preserve"> </w:t>
      </w:r>
      <w:r w:rsidRPr="00E02027">
        <w:rPr>
          <w:rFonts w:cs="Arial"/>
          <w:bCs/>
          <w:szCs w:val="24"/>
          <w:u w:val="single"/>
        </w:rPr>
        <w:t>Each</w:t>
      </w:r>
      <w:r w:rsidRPr="00E02027">
        <w:rPr>
          <w:rFonts w:cs="Arial"/>
          <w:bCs/>
          <w:strike/>
          <w:szCs w:val="24"/>
        </w:rPr>
        <w:t xml:space="preserve"> </w:t>
      </w:r>
      <w:proofErr w:type="gramStart"/>
      <w:r w:rsidRPr="00E02027">
        <w:rPr>
          <w:rFonts w:cs="Arial"/>
          <w:strike/>
          <w:szCs w:val="24"/>
        </w:rPr>
        <w:t>The</w:t>
      </w:r>
      <w:proofErr w:type="gramEnd"/>
      <w:r w:rsidRPr="00E02027">
        <w:rPr>
          <w:rFonts w:cs="Arial"/>
          <w:bCs/>
          <w:szCs w:val="24"/>
        </w:rPr>
        <w:t xml:space="preserve"> laboratory </w:t>
      </w:r>
      <w:r w:rsidRPr="00E02027">
        <w:rPr>
          <w:rFonts w:cs="Arial"/>
          <w:bCs/>
          <w:szCs w:val="24"/>
          <w:u w:val="single"/>
        </w:rPr>
        <w:t xml:space="preserve">facility </w:t>
      </w:r>
      <w:r w:rsidRPr="00E02027">
        <w:rPr>
          <w:rFonts w:cs="Arial"/>
          <w:bCs/>
          <w:szCs w:val="24"/>
        </w:rPr>
        <w:t>shall</w:t>
      </w:r>
      <w:r w:rsidRPr="00E02027">
        <w:rPr>
          <w:rFonts w:cs="Arial"/>
          <w:strike/>
          <w:szCs w:val="24"/>
        </w:rPr>
        <w:t xml:space="preserve"> have</w:t>
      </w:r>
      <w:r w:rsidRPr="00E02027">
        <w:rPr>
          <w:rFonts w:cs="Arial"/>
          <w:szCs w:val="24"/>
          <w:u w:val="single"/>
        </w:rPr>
        <w:t xml:space="preserve"> </w:t>
      </w:r>
      <w:r w:rsidRPr="00E02027">
        <w:rPr>
          <w:rFonts w:cs="Arial"/>
          <w:bCs/>
          <w:szCs w:val="24"/>
          <w:u w:val="single"/>
        </w:rPr>
        <w:t>employ</w:t>
      </w:r>
      <w:r w:rsidRPr="00E02027">
        <w:rPr>
          <w:rFonts w:cs="Arial"/>
          <w:bCs/>
          <w:szCs w:val="24"/>
        </w:rPr>
        <w:t xml:space="preserve"> a full-time engineering manager who is a State of California registered civil engineer in</w:t>
      </w:r>
      <w:r w:rsidRPr="00E02027">
        <w:rPr>
          <w:rFonts w:cs="Arial"/>
          <w:bCs/>
          <w:szCs w:val="24"/>
          <w:u w:val="single"/>
        </w:rPr>
        <w:t xml:space="preserve"> </w:t>
      </w:r>
      <w:r w:rsidRPr="00E02027">
        <w:rPr>
          <w:rFonts w:cs="Arial"/>
          <w:bCs/>
          <w:szCs w:val="24"/>
        </w:rPr>
        <w:t>good standing</w:t>
      </w:r>
      <w:r w:rsidR="0095719D" w:rsidRPr="00E02027">
        <w:rPr>
          <w:rFonts w:cs="Arial"/>
          <w:bCs/>
          <w:szCs w:val="24"/>
        </w:rPr>
        <w:t xml:space="preserve">. </w:t>
      </w:r>
      <w:r w:rsidRPr="00E02027">
        <w:rPr>
          <w:rFonts w:cs="Arial"/>
          <w:szCs w:val="24"/>
        </w:rPr>
        <w:t>The engineering manager shall possess a minimum of 5 years of relevant experience in the inspection and testing industry and hold a management position in the company.</w:t>
      </w:r>
      <w:r w:rsidRPr="00E02027">
        <w:rPr>
          <w:rFonts w:cs="Arial"/>
          <w:bCs/>
          <w:szCs w:val="24"/>
        </w:rPr>
        <w:t xml:space="preserve"> All testing and special inspection services shall be performed under </w:t>
      </w:r>
      <w:r w:rsidRPr="00E02027">
        <w:rPr>
          <w:rFonts w:cs="Arial"/>
          <w:strike/>
          <w:szCs w:val="24"/>
        </w:rPr>
        <w:t xml:space="preserve">his or her </w:t>
      </w:r>
      <w:r w:rsidRPr="00E02027">
        <w:rPr>
          <w:rFonts w:cs="Arial"/>
          <w:bCs/>
          <w:szCs w:val="24"/>
          <w:u w:val="single"/>
        </w:rPr>
        <w:t>the engineering manager’s</w:t>
      </w:r>
      <w:r w:rsidRPr="00E02027">
        <w:rPr>
          <w:rFonts w:cs="Arial"/>
          <w:bCs/>
          <w:szCs w:val="24"/>
        </w:rPr>
        <w:t xml:space="preserve"> general supervision. The engineering manager shall be responsible for ensuring that all technicians and special inspectors employed by the laboratory are appropriately trained, qualified, and certified in their area of expertise. The engineering manager may not be employed by any </w:t>
      </w:r>
      <w:r w:rsidRPr="00E02027">
        <w:rPr>
          <w:rFonts w:cs="Arial"/>
          <w:szCs w:val="24"/>
          <w:u w:val="single"/>
        </w:rPr>
        <w:t xml:space="preserve">other </w:t>
      </w:r>
      <w:r w:rsidRPr="00E02027">
        <w:rPr>
          <w:rFonts w:cs="Arial"/>
          <w:bCs/>
          <w:szCs w:val="24"/>
          <w:u w:val="single"/>
        </w:rPr>
        <w:t>DSA</w:t>
      </w:r>
      <w:r w:rsidRPr="00E02027">
        <w:rPr>
          <w:rFonts w:cs="Arial"/>
          <w:bCs/>
          <w:szCs w:val="24"/>
        </w:rPr>
        <w:t xml:space="preserve"> accepted laboratory that provides special inspection or testing services </w:t>
      </w:r>
      <w:r w:rsidRPr="00E02027">
        <w:rPr>
          <w:rFonts w:cs="Arial"/>
          <w:bCs/>
          <w:szCs w:val="24"/>
          <w:u w:val="single"/>
        </w:rPr>
        <w:t>on DSA regulated projects</w:t>
      </w:r>
      <w:r w:rsidRPr="00E02027">
        <w:rPr>
          <w:rFonts w:cs="Arial"/>
          <w:bCs/>
          <w:szCs w:val="24"/>
        </w:rPr>
        <w:t xml:space="preserve">. Administration and business </w:t>
      </w:r>
      <w:r w:rsidRPr="00E02027">
        <w:rPr>
          <w:rFonts w:cs="Arial"/>
          <w:bCs/>
          <w:szCs w:val="24"/>
        </w:rPr>
        <w:lastRenderedPageBreak/>
        <w:t xml:space="preserve">practices of the laboratory shall comply with all relevant California State and Federal laws. </w:t>
      </w:r>
    </w:p>
    <w:p w14:paraId="0E69CF62" w14:textId="71839A72" w:rsidR="007246C5" w:rsidRPr="00E02027" w:rsidRDefault="007246C5" w:rsidP="00E84327">
      <w:pPr>
        <w:spacing w:after="120"/>
        <w:ind w:left="360"/>
        <w:rPr>
          <w:rFonts w:cs="Arial"/>
          <w:noProof/>
        </w:rPr>
      </w:pPr>
      <w:r w:rsidRPr="00E02027">
        <w:rPr>
          <w:rFonts w:cs="Arial"/>
          <w:noProof/>
        </w:rPr>
        <w:t>…</w:t>
      </w:r>
    </w:p>
    <w:p w14:paraId="36740723" w14:textId="77777777" w:rsidR="00902B50" w:rsidRPr="00E02027" w:rsidRDefault="00902B50" w:rsidP="00902B50">
      <w:pPr>
        <w:spacing w:before="120"/>
        <w:rPr>
          <w:rFonts w:cs="Arial"/>
        </w:rPr>
      </w:pPr>
      <w:r w:rsidRPr="00E02027">
        <w:rPr>
          <w:rFonts w:cs="Arial"/>
          <w:b/>
        </w:rPr>
        <w:t>Notation:</w:t>
      </w:r>
    </w:p>
    <w:p w14:paraId="1C429432" w14:textId="1DF66965" w:rsidR="00902B50" w:rsidRPr="00E02027" w:rsidRDefault="00902B50" w:rsidP="00902B50">
      <w:pPr>
        <w:spacing w:before="120"/>
        <w:rPr>
          <w:rFonts w:cs="Arial"/>
        </w:rPr>
      </w:pPr>
      <w:r w:rsidRPr="00E02027">
        <w:rPr>
          <w:rFonts w:cs="Arial"/>
        </w:rPr>
        <w:t xml:space="preserve">Authority: </w:t>
      </w:r>
      <w:r w:rsidR="001E0247" w:rsidRPr="00E02027">
        <w:rPr>
          <w:rFonts w:cs="Arial"/>
          <w:noProof/>
        </w:rPr>
        <w:t xml:space="preserve">Education Code </w:t>
      </w:r>
      <w:r w:rsidR="0067665B" w:rsidRPr="00E02027">
        <w:rPr>
          <w:rFonts w:cs="Arial"/>
          <w:noProof/>
        </w:rPr>
        <w:t>S</w:t>
      </w:r>
      <w:r w:rsidR="001E0247" w:rsidRPr="00E02027">
        <w:rPr>
          <w:rFonts w:cs="Arial"/>
          <w:noProof/>
        </w:rPr>
        <w:t>ections 17310 and 81142.</w:t>
      </w:r>
    </w:p>
    <w:p w14:paraId="413C0AC5" w14:textId="61FF4F1D" w:rsidR="00902B50" w:rsidRPr="00E02027" w:rsidRDefault="00902B50" w:rsidP="00000F35">
      <w:pPr>
        <w:spacing w:before="120" w:after="360"/>
        <w:rPr>
          <w:rFonts w:cs="Arial"/>
          <w:noProof/>
        </w:rPr>
      </w:pPr>
      <w:r w:rsidRPr="00E02027">
        <w:rPr>
          <w:rFonts w:cs="Arial"/>
        </w:rPr>
        <w:t xml:space="preserve">Reference(s): </w:t>
      </w:r>
      <w:r w:rsidR="00DF784B" w:rsidRPr="00E02027">
        <w:rPr>
          <w:rFonts w:cs="Arial"/>
          <w:noProof/>
        </w:rPr>
        <w:t xml:space="preserve">Education Code </w:t>
      </w:r>
      <w:r w:rsidR="0067665B" w:rsidRPr="00E02027">
        <w:rPr>
          <w:rFonts w:cs="Arial"/>
          <w:noProof/>
        </w:rPr>
        <w:t>S</w:t>
      </w:r>
      <w:r w:rsidR="00DF784B" w:rsidRPr="00E02027">
        <w:rPr>
          <w:rFonts w:cs="Arial"/>
          <w:noProof/>
        </w:rPr>
        <w:t>ections 17309 and 81141.</w:t>
      </w:r>
    </w:p>
    <w:p w14:paraId="4873AAAF" w14:textId="4FAAD246" w:rsidR="004F15E0" w:rsidRPr="00E02027" w:rsidRDefault="00ED090E" w:rsidP="004F6F05">
      <w:pPr>
        <w:pStyle w:val="Heading1"/>
        <w:rPr>
          <w:rFonts w:cs="Arial"/>
        </w:rPr>
      </w:pPr>
      <w:r w:rsidRPr="00E02027">
        <w:rPr>
          <w:rFonts w:cs="Arial"/>
        </w:rPr>
        <w:br/>
        <w:t xml:space="preserve">Chapter </w:t>
      </w:r>
      <w:r w:rsidR="008F1173" w:rsidRPr="00E02027">
        <w:rPr>
          <w:rFonts w:cs="Arial"/>
          <w:noProof/>
        </w:rPr>
        <w:t xml:space="preserve">4 </w:t>
      </w:r>
      <w:r w:rsidR="00CC268B" w:rsidRPr="00E02027">
        <w:rPr>
          <w:rFonts w:cs="Arial"/>
          <w:noProof/>
        </w:rPr>
        <w:t>ADMINISTRATIVE REGULATIONS FOR THE DIVISION OF THE STATE ARCHITECT—STRUCTURAL SAFETY (DSA-SS)</w:t>
      </w:r>
      <w:r w:rsidR="00615E94" w:rsidRPr="00E02027">
        <w:rPr>
          <w:rFonts w:cs="Arial"/>
          <w:noProof/>
        </w:rPr>
        <w:t xml:space="preserve">, </w:t>
      </w:r>
      <w:r w:rsidR="0057469A" w:rsidRPr="00E02027">
        <w:rPr>
          <w:rFonts w:cs="Arial"/>
        </w:rPr>
        <w:t>G</w:t>
      </w:r>
      <w:r w:rsidR="00D3218A" w:rsidRPr="00E02027">
        <w:rPr>
          <w:rFonts w:cs="Arial"/>
        </w:rPr>
        <w:t>ROUP</w:t>
      </w:r>
      <w:r w:rsidR="0057469A" w:rsidRPr="00E02027">
        <w:rPr>
          <w:rFonts w:cs="Arial"/>
        </w:rPr>
        <w:t xml:space="preserve"> 3:  SUSTAINABLE CONSTRUCTION OF PUBLIC SCHOOLS AND COMMUNITY </w:t>
      </w:r>
      <w:r w:rsidR="00773F97" w:rsidRPr="00E02027">
        <w:rPr>
          <w:rFonts w:cs="Arial"/>
        </w:rPr>
        <w:t>COLL</w:t>
      </w:r>
      <w:r w:rsidR="00D3218A" w:rsidRPr="00E02027">
        <w:rPr>
          <w:rFonts w:cs="Arial"/>
        </w:rPr>
        <w:t xml:space="preserve">EGES </w:t>
      </w:r>
      <w:r w:rsidR="0057469A" w:rsidRPr="00E02027">
        <w:rPr>
          <w:rFonts w:cs="Arial"/>
        </w:rPr>
        <w:t>OUTDOOR WATER USE</w:t>
      </w:r>
    </w:p>
    <w:p w14:paraId="12F5C107" w14:textId="4A02BE90" w:rsidR="00654E1C" w:rsidRPr="00E02027" w:rsidRDefault="00654E1C" w:rsidP="00654E1C">
      <w:pPr>
        <w:spacing w:before="240" w:after="120"/>
        <w:ind w:firstLine="720"/>
        <w:rPr>
          <w:rFonts w:cs="Arial"/>
          <w:b/>
          <w:szCs w:val="24"/>
        </w:rPr>
      </w:pPr>
      <w:r w:rsidRPr="00E02027">
        <w:rPr>
          <w:rFonts w:cs="Arial"/>
          <w:b/>
          <w:szCs w:val="24"/>
        </w:rPr>
        <w:t>…</w:t>
      </w:r>
    </w:p>
    <w:p w14:paraId="41E70244" w14:textId="43E7B46E" w:rsidR="000C326D" w:rsidRPr="00E02027" w:rsidRDefault="000C326D" w:rsidP="000C326D">
      <w:pPr>
        <w:jc w:val="center"/>
        <w:rPr>
          <w:rFonts w:cs="Arial"/>
          <w:b/>
          <w:bCs/>
          <w:szCs w:val="24"/>
        </w:rPr>
      </w:pPr>
      <w:r w:rsidRPr="00E02027">
        <w:rPr>
          <w:rFonts w:cs="Arial"/>
          <w:b/>
          <w:bCs/>
          <w:szCs w:val="24"/>
        </w:rPr>
        <w:t>ARTICLE 3</w:t>
      </w:r>
    </w:p>
    <w:p w14:paraId="78BA3B02" w14:textId="4D2CA049" w:rsidR="00157FD4" w:rsidRPr="00E02027" w:rsidRDefault="000C326D" w:rsidP="009E026F">
      <w:pPr>
        <w:shd w:val="clear" w:color="auto" w:fill="FFFFFF"/>
        <w:contextualSpacing/>
        <w:jc w:val="center"/>
        <w:rPr>
          <w:rFonts w:cs="Arial"/>
          <w:b/>
          <w:szCs w:val="24"/>
        </w:rPr>
      </w:pPr>
      <w:r w:rsidRPr="00E02027">
        <w:rPr>
          <w:rFonts w:cs="Arial"/>
          <w:b/>
          <w:bCs/>
          <w:szCs w:val="24"/>
        </w:rPr>
        <w:t>APPLICATION FOR VERIFICATION OF SELF-CERTIFICATION OF DRAWINGS AND SPECIFICAT</w:t>
      </w:r>
      <w:r w:rsidR="009E026F" w:rsidRPr="00E02027">
        <w:rPr>
          <w:rFonts w:cs="Arial"/>
          <w:b/>
          <w:bCs/>
          <w:szCs w:val="24"/>
        </w:rPr>
        <w:t>IONS</w:t>
      </w:r>
    </w:p>
    <w:p w14:paraId="27547849" w14:textId="77777777" w:rsidR="00157FD4" w:rsidRPr="00E02027" w:rsidRDefault="00157FD4" w:rsidP="00157FD4">
      <w:pPr>
        <w:spacing w:before="240" w:after="120"/>
        <w:ind w:firstLine="720"/>
        <w:rPr>
          <w:rFonts w:cs="Arial"/>
          <w:b/>
          <w:szCs w:val="24"/>
        </w:rPr>
      </w:pPr>
      <w:r w:rsidRPr="00E02027">
        <w:rPr>
          <w:rFonts w:cs="Arial"/>
          <w:b/>
          <w:szCs w:val="24"/>
        </w:rPr>
        <w:t>…</w:t>
      </w:r>
    </w:p>
    <w:p w14:paraId="4BD31DFA" w14:textId="77777777" w:rsidR="00D65A19" w:rsidRPr="00E02027" w:rsidRDefault="00D65A19" w:rsidP="00D65A19">
      <w:pPr>
        <w:ind w:right="-58"/>
        <w:jc w:val="both"/>
        <w:rPr>
          <w:rFonts w:cs="Arial"/>
          <w:szCs w:val="22"/>
        </w:rPr>
      </w:pPr>
      <w:r w:rsidRPr="00E02027">
        <w:rPr>
          <w:rFonts w:cs="Arial"/>
          <w:b/>
          <w:szCs w:val="22"/>
        </w:rPr>
        <w:t>4-508. Plans, specifications, and other data.</w:t>
      </w:r>
      <w:r w:rsidRPr="00E02027">
        <w:rPr>
          <w:rFonts w:cs="Arial"/>
          <w:szCs w:val="22"/>
        </w:rPr>
        <w:t xml:space="preserve"> When an application for review of the self-certification of compliance with the Outdoor Water Use regulations is filed, it shall be accompanied by a site landscape area location plan</w:t>
      </w:r>
      <w:r w:rsidRPr="00E02027">
        <w:rPr>
          <w:rFonts w:cs="Arial"/>
          <w:strike/>
          <w:szCs w:val="22"/>
        </w:rPr>
        <w:t>,</w:t>
      </w:r>
      <w:r w:rsidRPr="00E02027">
        <w:rPr>
          <w:rFonts w:cs="Arial"/>
          <w:szCs w:val="22"/>
        </w:rPr>
        <w:t xml:space="preserve"> </w:t>
      </w:r>
      <w:r w:rsidRPr="00E02027">
        <w:rPr>
          <w:rFonts w:cs="Arial"/>
          <w:szCs w:val="22"/>
          <w:u w:val="single"/>
        </w:rPr>
        <w:t>and</w:t>
      </w:r>
      <w:r w:rsidRPr="00E02027">
        <w:rPr>
          <w:rFonts w:cs="Arial"/>
          <w:szCs w:val="22"/>
        </w:rPr>
        <w:t xml:space="preserve"> set of plans and specifications</w:t>
      </w:r>
      <w:r w:rsidRPr="00E02027">
        <w:rPr>
          <w:rFonts w:cs="Arial"/>
          <w:strike/>
          <w:szCs w:val="22"/>
        </w:rPr>
        <w:t>, and a fee payment</w:t>
      </w:r>
      <w:r w:rsidRPr="00E02027">
        <w:rPr>
          <w:rFonts w:cs="Arial"/>
          <w:szCs w:val="22"/>
        </w:rPr>
        <w:t xml:space="preserve">. </w:t>
      </w:r>
    </w:p>
    <w:p w14:paraId="7D31CEA4" w14:textId="77777777" w:rsidR="00D65A19" w:rsidRPr="00E02027" w:rsidRDefault="00D65A19" w:rsidP="00D65A19">
      <w:pPr>
        <w:ind w:right="-58"/>
        <w:jc w:val="both"/>
        <w:rPr>
          <w:rFonts w:cs="Arial"/>
          <w:szCs w:val="22"/>
        </w:rPr>
      </w:pPr>
    </w:p>
    <w:p w14:paraId="7AD16D13" w14:textId="77777777" w:rsidR="00D65A19" w:rsidRPr="00E02027" w:rsidRDefault="00D65A19" w:rsidP="00D65A19">
      <w:pPr>
        <w:ind w:right="-58"/>
        <w:jc w:val="both"/>
        <w:rPr>
          <w:rFonts w:cs="Arial"/>
          <w:dstrike/>
          <w:szCs w:val="22"/>
        </w:rPr>
      </w:pPr>
      <w:r w:rsidRPr="00E02027">
        <w:rPr>
          <w:rFonts w:cs="Arial"/>
          <w:szCs w:val="22"/>
        </w:rPr>
        <w:t xml:space="preserve">Plans, specifications, or self-certification forms which, when submitted, are determined by DSA to be incomplete or incorrect, shall be returned to the architect, landscape architect, or civil engineer in general responsible charge with a request for additional information or revisions. </w:t>
      </w:r>
    </w:p>
    <w:p w14:paraId="4F5269B6" w14:textId="77777777" w:rsidR="00D65A19" w:rsidRPr="00E02027" w:rsidRDefault="00D65A19" w:rsidP="00D65A19">
      <w:pPr>
        <w:ind w:left="100" w:right="-38"/>
        <w:jc w:val="both"/>
        <w:rPr>
          <w:rFonts w:cs="Arial"/>
          <w:color w:val="231F20"/>
          <w:spacing w:val="1"/>
          <w:szCs w:val="22"/>
          <w:u w:val="single"/>
        </w:rPr>
      </w:pPr>
    </w:p>
    <w:p w14:paraId="27AE560B" w14:textId="77777777" w:rsidR="00D65A19" w:rsidRPr="00E02027" w:rsidRDefault="00D65A19" w:rsidP="00D65A19">
      <w:pPr>
        <w:ind w:right="1454"/>
        <w:jc w:val="both"/>
        <w:rPr>
          <w:rFonts w:cs="Arial"/>
          <w:b/>
          <w:szCs w:val="22"/>
        </w:rPr>
      </w:pPr>
      <w:r w:rsidRPr="00E02027">
        <w:rPr>
          <w:rFonts w:cs="Arial"/>
          <w:b/>
          <w:szCs w:val="22"/>
        </w:rPr>
        <w:t xml:space="preserve">Notation: </w:t>
      </w:r>
    </w:p>
    <w:p w14:paraId="66279F30" w14:textId="77777777" w:rsidR="00D65A19" w:rsidRPr="00E02027" w:rsidRDefault="00D65A19" w:rsidP="00D65A19">
      <w:pPr>
        <w:ind w:right="1454"/>
        <w:jc w:val="both"/>
        <w:rPr>
          <w:rFonts w:cs="Arial"/>
          <w:szCs w:val="22"/>
        </w:rPr>
      </w:pPr>
      <w:r w:rsidRPr="00E02027">
        <w:rPr>
          <w:rFonts w:cs="Arial"/>
          <w:szCs w:val="22"/>
        </w:rPr>
        <w:t>Authority: Education Code Sections 17310 and 81142.</w:t>
      </w:r>
    </w:p>
    <w:p w14:paraId="1912E150" w14:textId="77777777" w:rsidR="00D65A19" w:rsidRPr="00E02027" w:rsidRDefault="00D65A19" w:rsidP="00D65A19">
      <w:pPr>
        <w:ind w:right="1454"/>
        <w:jc w:val="both"/>
        <w:rPr>
          <w:rFonts w:cs="Arial"/>
          <w:szCs w:val="22"/>
        </w:rPr>
      </w:pPr>
      <w:r w:rsidRPr="00E02027">
        <w:rPr>
          <w:rFonts w:cs="Arial"/>
          <w:szCs w:val="22"/>
        </w:rPr>
        <w:t>Reference: Education Code Sections 17280 and 81130.</w:t>
      </w:r>
    </w:p>
    <w:p w14:paraId="2538E998" w14:textId="77777777" w:rsidR="00881FD8" w:rsidRPr="00E02027" w:rsidRDefault="00881FD8" w:rsidP="009E026F">
      <w:pPr>
        <w:shd w:val="clear" w:color="auto" w:fill="FFFFFF"/>
        <w:contextualSpacing/>
        <w:jc w:val="center"/>
        <w:rPr>
          <w:rFonts w:cs="Arial"/>
          <w:b/>
          <w:szCs w:val="24"/>
        </w:rPr>
      </w:pPr>
    </w:p>
    <w:p w14:paraId="5B51A24C" w14:textId="6B38AC03" w:rsidR="00832C5D" w:rsidRPr="00E02027" w:rsidRDefault="00832C5D" w:rsidP="00537A60">
      <w:pPr>
        <w:spacing w:after="120"/>
        <w:ind w:right="-58"/>
        <w:jc w:val="both"/>
        <w:rPr>
          <w:rFonts w:cs="Arial"/>
          <w:szCs w:val="22"/>
        </w:rPr>
      </w:pPr>
      <w:r w:rsidRPr="00E02027">
        <w:rPr>
          <w:rFonts w:cs="Arial"/>
          <w:b/>
          <w:szCs w:val="22"/>
        </w:rPr>
        <w:t>4-509. Application for self-certified drawings and specifications.</w:t>
      </w:r>
      <w:r w:rsidRPr="00E02027">
        <w:rPr>
          <w:rFonts w:cs="Arial"/>
          <w:szCs w:val="22"/>
        </w:rPr>
        <w:t xml:space="preserve"> The irrigation plans and specifications shall meet the California Code of Regulations, Title 24, Part 11 (CALGreen Code), Section 5.304</w:t>
      </w:r>
      <w:r w:rsidRPr="00E02027">
        <w:rPr>
          <w:rFonts w:cs="Arial"/>
          <w:strike/>
          <w:szCs w:val="22"/>
        </w:rPr>
        <w:t>.5, Outdoor Water Use</w:t>
      </w:r>
      <w:r w:rsidRPr="00E02027">
        <w:rPr>
          <w:rFonts w:cs="Arial"/>
          <w:szCs w:val="22"/>
        </w:rPr>
        <w:t xml:space="preserve"> </w:t>
      </w:r>
      <w:r w:rsidRPr="00E02027">
        <w:rPr>
          <w:rFonts w:cs="Arial"/>
          <w:szCs w:val="22"/>
          <w:u w:val="single"/>
        </w:rPr>
        <w:t>requirements for outdoor water use adopted by DSA-SS</w:t>
      </w:r>
      <w:r w:rsidRPr="00E02027">
        <w:rPr>
          <w:rFonts w:cs="Arial"/>
          <w:szCs w:val="22"/>
        </w:rPr>
        <w:t>. The architect, landscape architect, or civil engineer in general responsible charge shall self-certify that the project’s landscape planting and irrigation design is compliant with the current version of the Model Water Efficient Landscape Ordinance (MWELO) per Section 5.304</w:t>
      </w:r>
      <w:r w:rsidRPr="00E02027">
        <w:rPr>
          <w:rFonts w:cs="Arial"/>
          <w:strike/>
          <w:szCs w:val="22"/>
        </w:rPr>
        <w:t>.5</w:t>
      </w:r>
      <w:r w:rsidRPr="00E02027">
        <w:rPr>
          <w:rFonts w:cs="Arial"/>
          <w:szCs w:val="22"/>
        </w:rPr>
        <w:t xml:space="preserve"> </w:t>
      </w:r>
      <w:r w:rsidRPr="00E02027">
        <w:rPr>
          <w:rFonts w:cs="Arial"/>
          <w:szCs w:val="22"/>
          <w:u w:val="single"/>
        </w:rPr>
        <w:t>requirements for outdoor water use adopted by DSA-SS</w:t>
      </w:r>
      <w:r w:rsidRPr="00E02027">
        <w:rPr>
          <w:rFonts w:cs="Arial"/>
          <w:szCs w:val="22"/>
        </w:rPr>
        <w:t xml:space="preserve"> of the CALGreen Code and </w:t>
      </w:r>
      <w:proofErr w:type="gramStart"/>
      <w:r w:rsidRPr="00E02027">
        <w:rPr>
          <w:rFonts w:cs="Arial"/>
          <w:szCs w:val="22"/>
        </w:rPr>
        <w:t>built in</w:t>
      </w:r>
      <w:proofErr w:type="gramEnd"/>
      <w:r w:rsidRPr="00E02027">
        <w:rPr>
          <w:rFonts w:cs="Arial"/>
          <w:szCs w:val="22"/>
        </w:rPr>
        <w:t xml:space="preserve"> accordance to these regulations. All related drawings and specifications must display their registration seal and signature.</w:t>
      </w:r>
    </w:p>
    <w:p w14:paraId="629DF496" w14:textId="7C18CB06" w:rsidR="00832C5D" w:rsidRPr="00E02027" w:rsidRDefault="00832C5D" w:rsidP="00537A60">
      <w:pPr>
        <w:spacing w:after="120"/>
        <w:ind w:right="-58"/>
        <w:jc w:val="both"/>
        <w:rPr>
          <w:rFonts w:cs="Arial"/>
          <w:strike/>
          <w:dstrike/>
          <w:szCs w:val="22"/>
        </w:rPr>
      </w:pPr>
      <w:r w:rsidRPr="00E02027">
        <w:rPr>
          <w:rFonts w:cs="Arial"/>
          <w:szCs w:val="22"/>
        </w:rPr>
        <w:t xml:space="preserve">Before commencing with construction of a landscape irrigation project and any associated buildings, the architect, landscape architect, or civil engineer in general responsible charge shall submit </w:t>
      </w:r>
      <w:r w:rsidRPr="00E02027">
        <w:rPr>
          <w:rFonts w:cs="Arial"/>
          <w:szCs w:val="22"/>
          <w:u w:val="single"/>
        </w:rPr>
        <w:t xml:space="preserve">to DSA for approval </w:t>
      </w:r>
      <w:r w:rsidRPr="00E02027">
        <w:rPr>
          <w:rFonts w:cs="Arial"/>
          <w:szCs w:val="22"/>
        </w:rPr>
        <w:t xml:space="preserve">the </w:t>
      </w:r>
      <w:r w:rsidRPr="00E02027">
        <w:rPr>
          <w:rFonts w:cs="Arial"/>
          <w:strike/>
          <w:szCs w:val="22"/>
        </w:rPr>
        <w:t>forms</w:t>
      </w:r>
      <w:r w:rsidRPr="00E02027">
        <w:rPr>
          <w:rFonts w:cs="Arial"/>
          <w:szCs w:val="22"/>
        </w:rPr>
        <w:t xml:space="preserve"> </w:t>
      </w:r>
      <w:r w:rsidRPr="00E02027">
        <w:rPr>
          <w:rFonts w:cs="Arial"/>
          <w:szCs w:val="22"/>
          <w:u w:val="single"/>
        </w:rPr>
        <w:t>documentation</w:t>
      </w:r>
      <w:r w:rsidRPr="00E02027">
        <w:rPr>
          <w:rFonts w:cs="Arial"/>
          <w:szCs w:val="22"/>
        </w:rPr>
        <w:t xml:space="preserve"> prescribed by the DSA certifying that the landscape irrigation design complies with the Outdoor Water Use regulations and </w:t>
      </w:r>
      <w:r w:rsidRPr="00E02027">
        <w:rPr>
          <w:rFonts w:cs="Arial"/>
          <w:szCs w:val="22"/>
          <w:u w:val="single"/>
        </w:rPr>
        <w:lastRenderedPageBreak/>
        <w:t>that periodic site observations during construction will occur to ensure the landscape planting and irrigation work is completed in accordance with the requirements of the CALGreen Section 5.304 requirements for outdoor water use adopted by DSA-SS</w:t>
      </w:r>
      <w:r w:rsidRPr="00E02027">
        <w:rPr>
          <w:rFonts w:cs="Arial"/>
          <w:szCs w:val="22"/>
        </w:rPr>
        <w:t xml:space="preserve"> </w:t>
      </w:r>
      <w:r w:rsidRPr="00E02027">
        <w:rPr>
          <w:rFonts w:cs="Arial"/>
          <w:strike/>
          <w:szCs w:val="22"/>
        </w:rPr>
        <w:t>and obtain approval of the self-certified plans and specifications from the DSA intake specialist.</w:t>
      </w:r>
    </w:p>
    <w:p w14:paraId="1C9B7575" w14:textId="35684481" w:rsidR="00654E1C" w:rsidRPr="00E02027" w:rsidRDefault="00832C5D" w:rsidP="00537A60">
      <w:pPr>
        <w:ind w:right="-52"/>
        <w:jc w:val="both"/>
        <w:rPr>
          <w:rFonts w:cs="Arial"/>
          <w:szCs w:val="22"/>
        </w:rPr>
      </w:pPr>
      <w:r w:rsidRPr="00E02027">
        <w:rPr>
          <w:rFonts w:cs="Arial"/>
          <w:strike/>
          <w:szCs w:val="22"/>
        </w:rPr>
        <w:t>When construction is complete, a self-certification form prescribed by the DSA certifying that the landscape irrigation system is installed in compliance with the Outdoor Water Use regulations shall be filed with the DSA intake specialist</w:t>
      </w:r>
      <w:r w:rsidRPr="00E02027">
        <w:rPr>
          <w:rFonts w:cs="Arial"/>
          <w:szCs w:val="22"/>
        </w:rPr>
        <w:t>.</w:t>
      </w:r>
    </w:p>
    <w:p w14:paraId="27C62792" w14:textId="77777777" w:rsidR="00741100" w:rsidRPr="00E02027" w:rsidRDefault="00741100" w:rsidP="00537A60">
      <w:pPr>
        <w:ind w:right="-52"/>
        <w:jc w:val="both"/>
        <w:rPr>
          <w:rFonts w:cs="Arial"/>
          <w:szCs w:val="22"/>
        </w:rPr>
      </w:pPr>
    </w:p>
    <w:p w14:paraId="3D6FA749" w14:textId="77777777" w:rsidR="00741100" w:rsidRPr="00E02027" w:rsidRDefault="00741100" w:rsidP="00741100">
      <w:pPr>
        <w:ind w:right="1454"/>
        <w:jc w:val="both"/>
        <w:rPr>
          <w:rFonts w:cs="Arial"/>
          <w:b/>
          <w:szCs w:val="22"/>
        </w:rPr>
      </w:pPr>
      <w:r w:rsidRPr="00E02027">
        <w:rPr>
          <w:rFonts w:cs="Arial"/>
          <w:b/>
          <w:szCs w:val="22"/>
        </w:rPr>
        <w:t xml:space="preserve">Notation: </w:t>
      </w:r>
    </w:p>
    <w:p w14:paraId="7F7161E0" w14:textId="77777777" w:rsidR="00741100" w:rsidRPr="00E02027" w:rsidRDefault="00741100" w:rsidP="00741100">
      <w:pPr>
        <w:ind w:right="1454"/>
        <w:jc w:val="both"/>
        <w:rPr>
          <w:rFonts w:cs="Arial"/>
          <w:szCs w:val="22"/>
        </w:rPr>
      </w:pPr>
      <w:r w:rsidRPr="00E02027">
        <w:rPr>
          <w:rFonts w:cs="Arial"/>
          <w:szCs w:val="22"/>
        </w:rPr>
        <w:t>Authority: Education Code Sections 17310 and 81142.</w:t>
      </w:r>
    </w:p>
    <w:p w14:paraId="3BC4BDB8" w14:textId="77777777" w:rsidR="00741100" w:rsidRPr="00E02027" w:rsidRDefault="00741100" w:rsidP="00741100">
      <w:pPr>
        <w:ind w:right="1454"/>
        <w:jc w:val="both"/>
        <w:rPr>
          <w:rFonts w:cs="Arial"/>
          <w:szCs w:val="22"/>
        </w:rPr>
      </w:pPr>
      <w:r w:rsidRPr="00E02027">
        <w:rPr>
          <w:rFonts w:cs="Arial"/>
          <w:szCs w:val="22"/>
        </w:rPr>
        <w:t>Reference: Education Code Sections 17280 and 81130.</w:t>
      </w:r>
    </w:p>
    <w:p w14:paraId="6E6F30BC" w14:textId="59B654AD" w:rsidR="00491BBF" w:rsidRPr="00E02027" w:rsidRDefault="00654E1C" w:rsidP="00537A60">
      <w:pPr>
        <w:spacing w:before="240" w:after="120"/>
        <w:ind w:firstLine="720"/>
        <w:rPr>
          <w:rFonts w:cs="Arial"/>
          <w:b/>
          <w:szCs w:val="24"/>
        </w:rPr>
      </w:pPr>
      <w:r w:rsidRPr="00E02027">
        <w:rPr>
          <w:rFonts w:cs="Arial"/>
          <w:b/>
          <w:szCs w:val="24"/>
        </w:rPr>
        <w:t>…</w:t>
      </w:r>
    </w:p>
    <w:p w14:paraId="7F91AB62" w14:textId="77777777" w:rsidR="00BB79BF" w:rsidRPr="00E02027" w:rsidRDefault="00BB79BF" w:rsidP="00BB79BF">
      <w:pPr>
        <w:jc w:val="center"/>
        <w:rPr>
          <w:rFonts w:cs="Arial"/>
          <w:b/>
          <w:strike/>
          <w:szCs w:val="22"/>
        </w:rPr>
      </w:pPr>
      <w:r w:rsidRPr="00E02027">
        <w:rPr>
          <w:rFonts w:cs="Arial"/>
          <w:b/>
          <w:strike/>
          <w:szCs w:val="22"/>
        </w:rPr>
        <w:t>ARTICLE 4</w:t>
      </w:r>
    </w:p>
    <w:p w14:paraId="5999092B" w14:textId="41C03013" w:rsidR="00BB79BF" w:rsidRPr="00E02027" w:rsidRDefault="00BB79BF" w:rsidP="00537A60">
      <w:pPr>
        <w:spacing w:after="240"/>
        <w:jc w:val="center"/>
        <w:rPr>
          <w:rFonts w:cs="Arial"/>
          <w:b/>
          <w:strike/>
          <w:szCs w:val="22"/>
        </w:rPr>
      </w:pPr>
      <w:r w:rsidRPr="00E02027">
        <w:rPr>
          <w:rFonts w:cs="Arial"/>
          <w:b/>
          <w:strike/>
          <w:szCs w:val="22"/>
        </w:rPr>
        <w:t>FEES</w:t>
      </w:r>
    </w:p>
    <w:p w14:paraId="5BE45B75" w14:textId="5E318DEE" w:rsidR="00BB79BF" w:rsidRPr="00E02027" w:rsidRDefault="00BB79BF" w:rsidP="00537A60">
      <w:pPr>
        <w:spacing w:after="240"/>
        <w:ind w:right="-52"/>
        <w:jc w:val="both"/>
        <w:rPr>
          <w:rFonts w:cs="Arial"/>
          <w:strike/>
          <w:szCs w:val="22"/>
        </w:rPr>
      </w:pPr>
      <w:r w:rsidRPr="00E02027">
        <w:rPr>
          <w:rFonts w:cs="Arial"/>
          <w:b/>
          <w:strike/>
          <w:szCs w:val="22"/>
        </w:rPr>
        <w:t>4-510. Fees.</w:t>
      </w:r>
      <w:r w:rsidRPr="00E02027">
        <w:rPr>
          <w:rFonts w:cs="Arial"/>
          <w:strike/>
          <w:szCs w:val="22"/>
        </w:rPr>
        <w:t xml:space="preserve"> The filing fee for the self-certification review shall be $500 due at the time of submission of the project and is non-refundable.</w:t>
      </w:r>
    </w:p>
    <w:p w14:paraId="629583B3" w14:textId="2E1EBAE7" w:rsidR="00BB79BF" w:rsidRPr="00E02027" w:rsidRDefault="00BB79BF" w:rsidP="00BB79BF">
      <w:pPr>
        <w:ind w:right="1454"/>
        <w:jc w:val="both"/>
        <w:rPr>
          <w:rFonts w:cs="Arial"/>
          <w:strike/>
          <w:szCs w:val="22"/>
        </w:rPr>
      </w:pPr>
      <w:r w:rsidRPr="00E02027">
        <w:rPr>
          <w:rFonts w:cs="Arial"/>
          <w:strike/>
          <w:szCs w:val="22"/>
        </w:rPr>
        <w:t>Notation:</w:t>
      </w:r>
    </w:p>
    <w:p w14:paraId="1CEA4EF5" w14:textId="77777777" w:rsidR="00BB79BF" w:rsidRPr="00E02027" w:rsidRDefault="00BB79BF" w:rsidP="00BB79BF">
      <w:pPr>
        <w:ind w:right="1454"/>
        <w:jc w:val="both"/>
        <w:rPr>
          <w:rFonts w:cs="Arial"/>
          <w:strike/>
          <w:szCs w:val="22"/>
        </w:rPr>
      </w:pPr>
      <w:r w:rsidRPr="00E02027">
        <w:rPr>
          <w:rFonts w:cs="Arial"/>
          <w:strike/>
          <w:szCs w:val="22"/>
        </w:rPr>
        <w:t xml:space="preserve">Authority: </w:t>
      </w:r>
      <w:bookmarkStart w:id="3" w:name="_Hlk64721764"/>
      <w:r w:rsidRPr="00E02027">
        <w:rPr>
          <w:rFonts w:cs="Arial"/>
          <w:strike/>
          <w:szCs w:val="22"/>
        </w:rPr>
        <w:t>Education Code Sections 17310 and 81142</w:t>
      </w:r>
      <w:bookmarkEnd w:id="3"/>
      <w:r w:rsidRPr="00E02027">
        <w:rPr>
          <w:rFonts w:cs="Arial"/>
          <w:strike/>
          <w:szCs w:val="22"/>
        </w:rPr>
        <w:t>.</w:t>
      </w:r>
    </w:p>
    <w:p w14:paraId="7626F33E" w14:textId="00F82F57" w:rsidR="00B904D5" w:rsidRPr="00E02027" w:rsidRDefault="00BB79BF" w:rsidP="008B0BB0">
      <w:pPr>
        <w:ind w:right="1454"/>
        <w:jc w:val="both"/>
        <w:rPr>
          <w:rFonts w:cs="Arial"/>
          <w:strike/>
          <w:szCs w:val="22"/>
        </w:rPr>
      </w:pPr>
      <w:r w:rsidRPr="00E02027">
        <w:rPr>
          <w:rFonts w:cs="Arial"/>
          <w:strike/>
          <w:szCs w:val="22"/>
        </w:rPr>
        <w:t xml:space="preserve">Reference: </w:t>
      </w:r>
      <w:bookmarkStart w:id="4" w:name="_Hlk64721785"/>
      <w:r w:rsidRPr="00E02027">
        <w:rPr>
          <w:rFonts w:cs="Arial"/>
          <w:strike/>
          <w:szCs w:val="22"/>
        </w:rPr>
        <w:t>Education Code Sections 17280 and 81130.</w:t>
      </w:r>
    </w:p>
    <w:bookmarkEnd w:id="4"/>
    <w:p w14:paraId="471F1C01" w14:textId="77777777" w:rsidR="00F5266C" w:rsidRPr="00E02027" w:rsidRDefault="00F5266C" w:rsidP="00F5266C">
      <w:pPr>
        <w:spacing w:before="120"/>
        <w:rPr>
          <w:rFonts w:cs="Arial"/>
        </w:rPr>
      </w:pPr>
      <w:r w:rsidRPr="00E02027">
        <w:rPr>
          <w:rFonts w:cs="Arial"/>
          <w:b/>
        </w:rPr>
        <w:t>Notation:</w:t>
      </w:r>
    </w:p>
    <w:p w14:paraId="0F821BF2" w14:textId="03C93E23" w:rsidR="00F5266C" w:rsidRPr="00E02027" w:rsidRDefault="00F5266C" w:rsidP="00F5266C">
      <w:pPr>
        <w:spacing w:before="120"/>
        <w:rPr>
          <w:rFonts w:cs="Arial"/>
        </w:rPr>
      </w:pPr>
      <w:r w:rsidRPr="00E02027">
        <w:rPr>
          <w:rFonts w:cs="Arial"/>
        </w:rPr>
        <w:t xml:space="preserve">Authority: </w:t>
      </w:r>
      <w:r w:rsidRPr="00E02027">
        <w:rPr>
          <w:rFonts w:cs="Arial"/>
          <w:noProof/>
        </w:rPr>
        <w:t>Education Code Sections 17310 and 81142</w:t>
      </w:r>
    </w:p>
    <w:p w14:paraId="1821110E" w14:textId="0CC9EF82" w:rsidR="008B0BB0" w:rsidRPr="00E02027" w:rsidRDefault="00F5266C" w:rsidP="00537A60">
      <w:pPr>
        <w:spacing w:before="120" w:after="240"/>
        <w:rPr>
          <w:rFonts w:cs="Arial"/>
          <w:noProof/>
        </w:rPr>
      </w:pPr>
      <w:r w:rsidRPr="00E02027">
        <w:rPr>
          <w:rFonts w:cs="Arial"/>
        </w:rPr>
        <w:t xml:space="preserve">Reference(s): </w:t>
      </w:r>
      <w:r w:rsidRPr="00E02027">
        <w:rPr>
          <w:rFonts w:cs="Arial"/>
          <w:noProof/>
        </w:rPr>
        <w:t>Education Code Sections 17280 and 81130.</w:t>
      </w:r>
    </w:p>
    <w:p w14:paraId="534DD74B" w14:textId="1E636D75" w:rsidR="00CA3649" w:rsidRPr="00E02027" w:rsidRDefault="00CA3649" w:rsidP="00CA3649">
      <w:pPr>
        <w:pStyle w:val="Heading1"/>
        <w:spacing w:after="120"/>
        <w:rPr>
          <w:rFonts w:cs="Arial"/>
          <w:noProof/>
        </w:rPr>
      </w:pPr>
      <w:r w:rsidRPr="00E02027">
        <w:rPr>
          <w:rFonts w:cs="Arial"/>
        </w:rPr>
        <w:br/>
        <w:t xml:space="preserve">Chapter </w:t>
      </w:r>
      <w:r w:rsidR="00404E2A" w:rsidRPr="00E02027">
        <w:rPr>
          <w:rFonts w:cs="Arial"/>
          <w:noProof/>
        </w:rPr>
        <w:t>5</w:t>
      </w:r>
      <w:r w:rsidR="00421C32" w:rsidRPr="00E02027">
        <w:rPr>
          <w:rFonts w:cs="Arial"/>
          <w:noProof/>
        </w:rPr>
        <w:t xml:space="preserve"> ACCESS TO PUBLIC BUILDINGS BY PERSONS WITH DISABILITIES</w:t>
      </w:r>
      <w:r w:rsidRPr="00E02027">
        <w:rPr>
          <w:rFonts w:cs="Arial"/>
          <w:noProof/>
        </w:rPr>
        <w:t xml:space="preserve">, </w:t>
      </w:r>
      <w:r w:rsidR="00B773CA" w:rsidRPr="00E02027">
        <w:rPr>
          <w:rFonts w:cs="Arial"/>
          <w:noProof/>
        </w:rPr>
        <w:t xml:space="preserve">ARTICLE 1: </w:t>
      </w:r>
      <w:r w:rsidR="004312D5" w:rsidRPr="00E02027">
        <w:rPr>
          <w:rFonts w:cs="Arial"/>
          <w:noProof/>
        </w:rPr>
        <w:t>COMPLIANCE PROCEDURES</w:t>
      </w:r>
    </w:p>
    <w:p w14:paraId="3508D4BA" w14:textId="77777777" w:rsidR="00F561D9" w:rsidRPr="00E02027" w:rsidRDefault="00E1779B" w:rsidP="00CA3649">
      <w:pPr>
        <w:spacing w:after="120"/>
        <w:rPr>
          <w:rFonts w:cs="Arial"/>
          <w:noProof/>
        </w:rPr>
      </w:pPr>
      <w:r w:rsidRPr="00E02027">
        <w:rPr>
          <w:rFonts w:cs="Arial"/>
          <w:b/>
          <w:bCs/>
          <w:noProof/>
        </w:rPr>
        <w:t>5-103. Application.</w:t>
      </w:r>
      <w:r w:rsidRPr="00E02027">
        <w:rPr>
          <w:rFonts w:cs="Arial"/>
          <w:noProof/>
        </w:rPr>
        <w:t xml:space="preserve"> For each project </w:t>
      </w:r>
      <w:r w:rsidR="002D27E0" w:rsidRPr="00E02027">
        <w:rPr>
          <w:rFonts w:cs="Arial"/>
          <w:noProof/>
        </w:rPr>
        <w:t>to be reviewed and certified, a separate application (Form DSA-1) shall be submitted to the DSA</w:t>
      </w:r>
      <w:r w:rsidR="00F6476B" w:rsidRPr="00E02027">
        <w:rPr>
          <w:rFonts w:cs="Arial"/>
          <w:noProof/>
        </w:rPr>
        <w:t>. The application shall be accompanied by a complete set of project plans and specifications and an appropriate filing fee (see Section 5-</w:t>
      </w:r>
      <w:r w:rsidR="00F561D9" w:rsidRPr="00E02027">
        <w:rPr>
          <w:rFonts w:cs="Arial"/>
          <w:noProof/>
        </w:rPr>
        <w:t xml:space="preserve">104). </w:t>
      </w:r>
    </w:p>
    <w:p w14:paraId="0D4A4A04" w14:textId="1ED441CD" w:rsidR="00E1779B" w:rsidRPr="00E02027" w:rsidRDefault="00F561D9" w:rsidP="00F561D9">
      <w:pPr>
        <w:spacing w:after="120"/>
        <w:rPr>
          <w:rFonts w:cs="Arial"/>
          <w:noProof/>
        </w:rPr>
      </w:pPr>
      <w:r w:rsidRPr="00E02027">
        <w:rPr>
          <w:rFonts w:cs="Arial"/>
          <w:noProof/>
        </w:rPr>
        <w:t xml:space="preserve">The above documents shall be submitted to </w:t>
      </w:r>
      <w:r w:rsidRPr="00E02027">
        <w:rPr>
          <w:rFonts w:cs="Arial"/>
          <w:strike/>
          <w:noProof/>
        </w:rPr>
        <w:t>one of</w:t>
      </w:r>
      <w:r w:rsidRPr="00E02027">
        <w:rPr>
          <w:rFonts w:cs="Arial"/>
          <w:noProof/>
        </w:rPr>
        <w:t xml:space="preserve"> the </w:t>
      </w:r>
      <w:r w:rsidRPr="00E02027">
        <w:rPr>
          <w:rFonts w:cs="Arial"/>
          <w:strike/>
          <w:noProof/>
        </w:rPr>
        <w:t>following</w:t>
      </w:r>
      <w:r w:rsidR="00191CD4" w:rsidRPr="00E02027">
        <w:rPr>
          <w:rFonts w:cs="Arial"/>
          <w:noProof/>
        </w:rPr>
        <w:t xml:space="preserve"> </w:t>
      </w:r>
      <w:r w:rsidR="00901104" w:rsidRPr="00E02027">
        <w:rPr>
          <w:rFonts w:cs="Arial"/>
          <w:noProof/>
          <w:u w:val="single"/>
        </w:rPr>
        <w:t xml:space="preserve">DSA </w:t>
      </w:r>
      <w:r w:rsidRPr="00E02027">
        <w:rPr>
          <w:rFonts w:cs="Arial"/>
          <w:noProof/>
        </w:rPr>
        <w:t>regional office</w:t>
      </w:r>
      <w:r w:rsidRPr="00E02027">
        <w:rPr>
          <w:rFonts w:cs="Arial"/>
          <w:strike/>
          <w:noProof/>
        </w:rPr>
        <w:t>s</w:t>
      </w:r>
      <w:r w:rsidR="00901104" w:rsidRPr="00E02027">
        <w:rPr>
          <w:rFonts w:cs="Arial"/>
          <w:noProof/>
        </w:rPr>
        <w:t xml:space="preserve"> </w:t>
      </w:r>
      <w:r w:rsidR="00901104" w:rsidRPr="00E02027">
        <w:rPr>
          <w:rFonts w:cs="Arial"/>
          <w:noProof/>
          <w:u w:val="single"/>
        </w:rPr>
        <w:t>serving</w:t>
      </w:r>
      <w:r w:rsidR="00E81C6F" w:rsidRPr="00E02027">
        <w:rPr>
          <w:rFonts w:cs="Arial"/>
          <w:noProof/>
          <w:u w:val="single"/>
        </w:rPr>
        <w:t xml:space="preserve"> the projec</w:t>
      </w:r>
      <w:r w:rsidR="00B87F28" w:rsidRPr="00E02027">
        <w:rPr>
          <w:rFonts w:cs="Arial"/>
          <w:noProof/>
          <w:u w:val="single"/>
        </w:rPr>
        <w:t>t</w:t>
      </w:r>
      <w:r w:rsidR="00E81C6F" w:rsidRPr="00E02027">
        <w:rPr>
          <w:rFonts w:cs="Arial"/>
          <w:noProof/>
          <w:u w:val="single"/>
        </w:rPr>
        <w:t xml:space="preserve"> location unless specific approval for submittal elsewhere is given by the State Architect</w:t>
      </w:r>
      <w:r w:rsidR="00B87F28" w:rsidRPr="00E02027">
        <w:rPr>
          <w:rFonts w:cs="Arial"/>
          <w:noProof/>
          <w:u w:val="single"/>
        </w:rPr>
        <w:t>.</w:t>
      </w:r>
      <w:r w:rsidRPr="00E02027">
        <w:rPr>
          <w:rFonts w:cs="Arial"/>
          <w:strike/>
          <w:noProof/>
        </w:rPr>
        <w:t>:</w:t>
      </w:r>
      <w:r w:rsidRPr="00E02027">
        <w:rPr>
          <w:rFonts w:cs="Arial"/>
          <w:noProof/>
        </w:rPr>
        <w:t xml:space="preserve"> </w:t>
      </w:r>
      <w:r w:rsidR="00E1779B" w:rsidRPr="00E02027">
        <w:rPr>
          <w:rFonts w:cs="Arial"/>
          <w:noProof/>
        </w:rPr>
        <w:t xml:space="preserve"> </w:t>
      </w:r>
    </w:p>
    <w:p w14:paraId="1CEB14FB" w14:textId="77777777" w:rsidR="00191CD4" w:rsidRPr="00E02027" w:rsidRDefault="00191CD4" w:rsidP="00191CD4">
      <w:pPr>
        <w:spacing w:after="120"/>
        <w:rPr>
          <w:rFonts w:cs="Arial"/>
          <w:strike/>
          <w:noProof/>
        </w:rPr>
      </w:pPr>
      <w:r w:rsidRPr="00E02027">
        <w:rPr>
          <w:rFonts w:cs="Arial"/>
          <w:strike/>
          <w:noProof/>
        </w:rPr>
        <w:t>DIVISION OF THE STATE ARCHITECT</w:t>
      </w:r>
    </w:p>
    <w:p w14:paraId="0190A85F" w14:textId="1695AF8C" w:rsidR="00191CD4" w:rsidRPr="00E02027" w:rsidRDefault="00191CD4" w:rsidP="00191CD4">
      <w:pPr>
        <w:spacing w:after="120"/>
        <w:rPr>
          <w:rFonts w:cs="Arial"/>
          <w:strike/>
          <w:noProof/>
        </w:rPr>
      </w:pPr>
      <w:r w:rsidRPr="00E02027">
        <w:rPr>
          <w:rFonts w:cs="Arial"/>
          <w:strike/>
          <w:noProof/>
        </w:rPr>
        <w:t>OAKLAND REGIONAL OFFICE</w:t>
      </w:r>
    </w:p>
    <w:p w14:paraId="71D2DE23" w14:textId="77777777" w:rsidR="00BF0A2E" w:rsidRPr="00E02027" w:rsidRDefault="00BF0A2E" w:rsidP="00BF0A2E">
      <w:pPr>
        <w:spacing w:after="120"/>
        <w:rPr>
          <w:rFonts w:cs="Arial"/>
          <w:strike/>
          <w:noProof/>
        </w:rPr>
      </w:pPr>
      <w:r w:rsidRPr="00E02027">
        <w:rPr>
          <w:rFonts w:cs="Arial"/>
          <w:strike/>
          <w:noProof/>
        </w:rPr>
        <w:t>1515 Clay Street, Suite 1201</w:t>
      </w:r>
    </w:p>
    <w:p w14:paraId="41A0D3AF" w14:textId="77777777" w:rsidR="00BF0A2E" w:rsidRPr="00E02027" w:rsidRDefault="00BF0A2E" w:rsidP="00BF0A2E">
      <w:pPr>
        <w:spacing w:after="120"/>
        <w:rPr>
          <w:rFonts w:cs="Arial"/>
          <w:strike/>
          <w:noProof/>
        </w:rPr>
      </w:pPr>
      <w:r w:rsidRPr="00E02027">
        <w:rPr>
          <w:rFonts w:cs="Arial"/>
          <w:strike/>
          <w:noProof/>
        </w:rPr>
        <w:t>Oakland, CA 94612</w:t>
      </w:r>
    </w:p>
    <w:p w14:paraId="51E5BADD" w14:textId="77777777" w:rsidR="00BF0A2E" w:rsidRPr="00E02027" w:rsidRDefault="00BF0A2E" w:rsidP="00BF0A2E">
      <w:pPr>
        <w:spacing w:after="120"/>
        <w:rPr>
          <w:rFonts w:cs="Arial"/>
          <w:strike/>
          <w:noProof/>
        </w:rPr>
      </w:pPr>
      <w:r w:rsidRPr="00E02027">
        <w:rPr>
          <w:rFonts w:cs="Arial"/>
          <w:strike/>
          <w:noProof/>
        </w:rPr>
        <w:t>DIVISION OF THE STATE ARCHITECT</w:t>
      </w:r>
    </w:p>
    <w:p w14:paraId="753E8567" w14:textId="77777777" w:rsidR="00BF0A2E" w:rsidRPr="00E02027" w:rsidRDefault="00BF0A2E" w:rsidP="00BF0A2E">
      <w:pPr>
        <w:spacing w:after="120"/>
        <w:rPr>
          <w:rFonts w:cs="Arial"/>
          <w:strike/>
          <w:noProof/>
        </w:rPr>
      </w:pPr>
      <w:r w:rsidRPr="00E02027">
        <w:rPr>
          <w:rFonts w:cs="Arial"/>
          <w:strike/>
          <w:noProof/>
        </w:rPr>
        <w:t>SAN DIEGO REGIONAL OFFICE</w:t>
      </w:r>
    </w:p>
    <w:p w14:paraId="7A90A771" w14:textId="77777777" w:rsidR="00BF0A2E" w:rsidRPr="00E02027" w:rsidRDefault="00BF0A2E" w:rsidP="00BF0A2E">
      <w:pPr>
        <w:spacing w:after="120"/>
        <w:rPr>
          <w:rFonts w:cs="Arial"/>
          <w:strike/>
          <w:noProof/>
          <w:lang w:val="it-IT"/>
        </w:rPr>
      </w:pPr>
      <w:r w:rsidRPr="00E02027">
        <w:rPr>
          <w:rFonts w:cs="Arial"/>
          <w:strike/>
          <w:noProof/>
          <w:lang w:val="it-IT"/>
        </w:rPr>
        <w:t>10920 Via Frontera, Suite 300</w:t>
      </w:r>
    </w:p>
    <w:p w14:paraId="4F87D3CF" w14:textId="77D9979D" w:rsidR="00191CD4" w:rsidRPr="00E02027" w:rsidRDefault="00BF0A2E" w:rsidP="00BF0A2E">
      <w:pPr>
        <w:spacing w:after="120"/>
        <w:rPr>
          <w:rFonts w:cs="Arial"/>
          <w:u w:val="single"/>
          <w:lang w:val="it-IT"/>
        </w:rPr>
      </w:pPr>
      <w:r w:rsidRPr="00E02027">
        <w:rPr>
          <w:rFonts w:cs="Arial"/>
          <w:strike/>
          <w:noProof/>
          <w:lang w:val="it-IT"/>
        </w:rPr>
        <w:lastRenderedPageBreak/>
        <w:t>San Diego, CA 92127</w:t>
      </w:r>
    </w:p>
    <w:p w14:paraId="55672F79" w14:textId="77777777" w:rsidR="00A12E74" w:rsidRPr="00E02027" w:rsidRDefault="00A12E74" w:rsidP="00A12E74">
      <w:pPr>
        <w:spacing w:after="120"/>
        <w:rPr>
          <w:rFonts w:cs="Arial"/>
          <w:strike/>
          <w:noProof/>
        </w:rPr>
      </w:pPr>
      <w:r w:rsidRPr="00E02027">
        <w:rPr>
          <w:rFonts w:cs="Arial"/>
          <w:strike/>
          <w:noProof/>
        </w:rPr>
        <w:t>DIVISION OF THE STATE ARCHITECT</w:t>
      </w:r>
    </w:p>
    <w:p w14:paraId="72950E6B" w14:textId="77777777" w:rsidR="00A12E74" w:rsidRPr="00E02027" w:rsidRDefault="00A12E74" w:rsidP="00A12E74">
      <w:pPr>
        <w:spacing w:after="120"/>
        <w:rPr>
          <w:rFonts w:cs="Arial"/>
          <w:strike/>
          <w:noProof/>
        </w:rPr>
      </w:pPr>
      <w:r w:rsidRPr="00E02027">
        <w:rPr>
          <w:rFonts w:cs="Arial"/>
          <w:strike/>
          <w:noProof/>
        </w:rPr>
        <w:t>SACRAMENTO REGIONAL OFFICE</w:t>
      </w:r>
    </w:p>
    <w:p w14:paraId="5B571A6D" w14:textId="77777777" w:rsidR="00A12E74" w:rsidRPr="00E02027" w:rsidRDefault="00A12E74" w:rsidP="00A12E74">
      <w:pPr>
        <w:spacing w:after="120"/>
        <w:rPr>
          <w:rFonts w:cs="Arial"/>
          <w:strike/>
          <w:noProof/>
        </w:rPr>
      </w:pPr>
      <w:r w:rsidRPr="00E02027">
        <w:rPr>
          <w:rFonts w:cs="Arial"/>
          <w:strike/>
          <w:noProof/>
        </w:rPr>
        <w:t>1102 Q Street, Suite 5200</w:t>
      </w:r>
    </w:p>
    <w:p w14:paraId="7AAAF035" w14:textId="77777777" w:rsidR="009B7C7E" w:rsidRPr="00E02027" w:rsidRDefault="00A12E74" w:rsidP="00A12E74">
      <w:pPr>
        <w:spacing w:after="120"/>
        <w:rPr>
          <w:rFonts w:cs="Arial"/>
          <w:strike/>
          <w:noProof/>
        </w:rPr>
      </w:pPr>
      <w:r w:rsidRPr="00E02027">
        <w:rPr>
          <w:rFonts w:cs="Arial"/>
          <w:strike/>
          <w:noProof/>
        </w:rPr>
        <w:t>Sacramento, CA 95811</w:t>
      </w:r>
    </w:p>
    <w:p w14:paraId="53C3764B" w14:textId="562C4048" w:rsidR="00C673EB" w:rsidRPr="00E02027" w:rsidRDefault="00C673EB" w:rsidP="00A12E74">
      <w:pPr>
        <w:spacing w:after="120"/>
        <w:rPr>
          <w:rFonts w:cs="Arial"/>
          <w:strike/>
          <w:noProof/>
        </w:rPr>
      </w:pPr>
      <w:r w:rsidRPr="00E02027">
        <w:rPr>
          <w:rFonts w:cs="Arial"/>
          <w:strike/>
          <w:noProof/>
        </w:rPr>
        <w:t>DIVISION OF THE STATE ARCHITECT</w:t>
      </w:r>
    </w:p>
    <w:p w14:paraId="0C9DF730" w14:textId="77777777" w:rsidR="00C673EB" w:rsidRPr="00E02027" w:rsidRDefault="00C673EB" w:rsidP="00C673EB">
      <w:pPr>
        <w:spacing w:after="120"/>
        <w:rPr>
          <w:rFonts w:cs="Arial"/>
          <w:strike/>
          <w:noProof/>
        </w:rPr>
      </w:pPr>
      <w:r w:rsidRPr="00E02027">
        <w:rPr>
          <w:rFonts w:cs="Arial"/>
          <w:strike/>
          <w:noProof/>
        </w:rPr>
        <w:t>LOS ANGELES REGIONAL OFFICE</w:t>
      </w:r>
    </w:p>
    <w:p w14:paraId="23209B0C" w14:textId="719A6335" w:rsidR="00C673EB" w:rsidRPr="00E02027" w:rsidRDefault="00C673EB" w:rsidP="00C673EB">
      <w:pPr>
        <w:spacing w:after="120"/>
        <w:rPr>
          <w:rFonts w:cs="Arial"/>
          <w:strike/>
          <w:noProof/>
          <w:u w:val="single"/>
        </w:rPr>
      </w:pPr>
      <w:r w:rsidRPr="00E02027">
        <w:rPr>
          <w:rFonts w:cs="Arial"/>
          <w:strike/>
          <w:noProof/>
        </w:rPr>
        <w:t>700 N. Alameda St., Suite 5-500</w:t>
      </w:r>
    </w:p>
    <w:p w14:paraId="6C493441" w14:textId="384F3471" w:rsidR="00CA3649" w:rsidRPr="00E02027" w:rsidRDefault="00C673EB" w:rsidP="00CA3649">
      <w:pPr>
        <w:spacing w:after="120"/>
        <w:rPr>
          <w:rFonts w:cs="Arial"/>
          <w:strike/>
          <w:noProof/>
        </w:rPr>
      </w:pPr>
      <w:r w:rsidRPr="00E02027">
        <w:rPr>
          <w:rFonts w:cs="Arial"/>
          <w:strike/>
          <w:noProof/>
        </w:rPr>
        <w:t>Los Angeles, CA 90012</w:t>
      </w:r>
    </w:p>
    <w:p w14:paraId="519BAC4A" w14:textId="74A0A01D" w:rsidR="00A12E74" w:rsidRPr="00E02027" w:rsidRDefault="00A12E74" w:rsidP="00CA3649">
      <w:pPr>
        <w:spacing w:after="120"/>
        <w:rPr>
          <w:rFonts w:cs="Arial"/>
          <w:u w:val="single"/>
        </w:rPr>
      </w:pPr>
      <w:r w:rsidRPr="00E02027">
        <w:rPr>
          <w:rFonts w:cs="Arial"/>
          <w:noProof/>
        </w:rPr>
        <w:t>…</w:t>
      </w:r>
    </w:p>
    <w:p w14:paraId="2FAB1D0E" w14:textId="77777777" w:rsidR="00350935" w:rsidRPr="00E02027" w:rsidRDefault="00350935" w:rsidP="00350935">
      <w:pPr>
        <w:spacing w:before="120"/>
        <w:rPr>
          <w:rFonts w:cs="Arial"/>
        </w:rPr>
      </w:pPr>
      <w:r w:rsidRPr="00E02027">
        <w:rPr>
          <w:rFonts w:cs="Arial"/>
          <w:b/>
        </w:rPr>
        <w:t>Notation:</w:t>
      </w:r>
    </w:p>
    <w:p w14:paraId="171ECD0A" w14:textId="4F205586" w:rsidR="00350935" w:rsidRPr="00E02027" w:rsidRDefault="00350935" w:rsidP="00350935">
      <w:pPr>
        <w:spacing w:before="120"/>
        <w:rPr>
          <w:rFonts w:cs="Arial"/>
        </w:rPr>
      </w:pPr>
      <w:r w:rsidRPr="00E02027">
        <w:rPr>
          <w:rFonts w:cs="Arial"/>
        </w:rPr>
        <w:t xml:space="preserve">Authority: </w:t>
      </w:r>
      <w:r w:rsidRPr="00E02027">
        <w:rPr>
          <w:rFonts w:cs="Arial"/>
          <w:noProof/>
        </w:rPr>
        <w:t xml:space="preserve">Government Code </w:t>
      </w:r>
      <w:r w:rsidR="00684459" w:rsidRPr="00E02027">
        <w:rPr>
          <w:rFonts w:cs="Arial"/>
          <w:noProof/>
        </w:rPr>
        <w:t>s</w:t>
      </w:r>
      <w:r w:rsidRPr="00E02027">
        <w:rPr>
          <w:rFonts w:cs="Arial"/>
          <w:noProof/>
        </w:rPr>
        <w:t>ection 4454.</w:t>
      </w:r>
    </w:p>
    <w:p w14:paraId="3A128E01" w14:textId="4321B7E7" w:rsidR="007C17D6" w:rsidRPr="00E02027" w:rsidRDefault="00350935" w:rsidP="00350935">
      <w:pPr>
        <w:spacing w:before="120" w:after="240"/>
        <w:rPr>
          <w:rFonts w:cs="Arial"/>
          <w:noProof/>
        </w:rPr>
      </w:pPr>
      <w:r w:rsidRPr="00E02027">
        <w:rPr>
          <w:rFonts w:cs="Arial"/>
        </w:rPr>
        <w:t xml:space="preserve">Reference(s): </w:t>
      </w:r>
      <w:r w:rsidRPr="00E02027">
        <w:rPr>
          <w:rFonts w:cs="Arial"/>
          <w:noProof/>
        </w:rPr>
        <w:t xml:space="preserve">Government Code </w:t>
      </w:r>
      <w:r w:rsidR="00684459" w:rsidRPr="00E02027">
        <w:rPr>
          <w:rFonts w:cs="Arial"/>
          <w:noProof/>
        </w:rPr>
        <w:t>s</w:t>
      </w:r>
      <w:r w:rsidRPr="00E02027">
        <w:rPr>
          <w:rFonts w:cs="Arial"/>
          <w:noProof/>
        </w:rPr>
        <w:t>ection 4454.</w:t>
      </w:r>
    </w:p>
    <w:sectPr w:rsidR="007C17D6" w:rsidRPr="00E02027" w:rsidSect="00BC19D3">
      <w:headerReference w:type="default" r:id="rId11"/>
      <w:footerReference w:type="default" r:id="rId12"/>
      <w:endnotePr>
        <w:numFmt w:val="decimal"/>
      </w:endnotePr>
      <w:type w:val="continuous"/>
      <w:pgSz w:w="12240" w:h="15840"/>
      <w:pgMar w:top="1152" w:right="1440" w:bottom="720" w:left="135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7622" w14:textId="77777777" w:rsidR="000C2576" w:rsidRDefault="000C2576">
      <w:r>
        <w:separator/>
      </w:r>
    </w:p>
  </w:endnote>
  <w:endnote w:type="continuationSeparator" w:id="0">
    <w:p w14:paraId="02011F0A" w14:textId="77777777" w:rsidR="000C2576" w:rsidRDefault="000C2576">
      <w:r>
        <w:continuationSeparator/>
      </w:r>
    </w:p>
  </w:endnote>
  <w:endnote w:type="continuationNotice" w:id="1">
    <w:p w14:paraId="104E1BD8" w14:textId="77777777" w:rsidR="000C2576" w:rsidRDefault="000C2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1E968176" w:rsidR="0067477E" w:rsidRPr="003124D2" w:rsidRDefault="0067477E" w:rsidP="0067477E">
    <w:pPr>
      <w:pStyle w:val="Footer"/>
      <w:tabs>
        <w:tab w:val="clear" w:pos="4320"/>
        <w:tab w:val="clear" w:pos="8640"/>
        <w:tab w:val="right" w:pos="9180"/>
      </w:tabs>
      <w:ind w:left="108"/>
      <w:rPr>
        <w:rFonts w:cs="Arial"/>
        <w:sz w:val="16"/>
      </w:rPr>
    </w:pPr>
    <w:r w:rsidRPr="00B70204">
      <w:rPr>
        <w:rFonts w:cs="Arial"/>
        <w:sz w:val="16"/>
      </w:rPr>
      <w:t>BSC TP-</w:t>
    </w:r>
    <w:r w:rsidR="003D501E">
      <w:rPr>
        <w:rFonts w:cs="Arial"/>
        <w:sz w:val="16"/>
      </w:rPr>
      <w:t>103</w:t>
    </w:r>
    <w:r w:rsidRPr="00B70204">
      <w:rPr>
        <w:rFonts w:cs="Arial"/>
        <w:sz w:val="16"/>
      </w:rPr>
      <w:t xml:space="preserve"> (Rev. </w:t>
    </w:r>
    <w:r w:rsidR="00ED0ADA">
      <w:rPr>
        <w:rFonts w:cs="Arial"/>
        <w:sz w:val="16"/>
      </w:rPr>
      <w:t>10</w:t>
    </w:r>
    <w:r w:rsidRPr="00B70204">
      <w:rPr>
        <w:rFonts w:cs="Arial"/>
        <w:sz w:val="16"/>
      </w:rPr>
      <w:t>/</w:t>
    </w:r>
    <w:r w:rsidR="00713507">
      <w:rPr>
        <w:rFonts w:cs="Arial"/>
        <w:sz w:val="16"/>
      </w:rPr>
      <w:t>20</w:t>
    </w:r>
    <w:r w:rsidRPr="00B70204">
      <w:rPr>
        <w:rFonts w:cs="Arial"/>
        <w:sz w:val="16"/>
      </w:rPr>
      <w:t xml:space="preserve">) </w:t>
    </w:r>
    <w:r w:rsidR="003D501E">
      <w:rPr>
        <w:rFonts w:cs="Arial"/>
        <w:sz w:val="16"/>
      </w:rPr>
      <w:t>45-</w:t>
    </w:r>
    <w:r w:rsidR="00E70E97">
      <w:rPr>
        <w:rFonts w:cs="Arial"/>
        <w:sz w:val="16"/>
      </w:rPr>
      <w:t>Day</w:t>
    </w:r>
    <w:r w:rsidRPr="00B70204">
      <w:rPr>
        <w:rFonts w:cs="Arial"/>
        <w:sz w:val="16"/>
      </w:rPr>
      <w:t xml:space="preserve"> Express Terms</w:t>
    </w:r>
    <w:r>
      <w:rPr>
        <w:sz w:val="16"/>
      </w:rPr>
      <w:tab/>
    </w:r>
    <w:r w:rsidR="00103F1A">
      <w:rPr>
        <w:rFonts w:cs="Arial"/>
        <w:sz w:val="16"/>
      </w:rPr>
      <w:t>A</w:t>
    </w:r>
    <w:r w:rsidR="006C231D">
      <w:rPr>
        <w:rFonts w:cs="Arial"/>
        <w:sz w:val="16"/>
      </w:rPr>
      <w:t>ug</w:t>
    </w:r>
    <w:r w:rsidR="00797266">
      <w:rPr>
        <w:rFonts w:cs="Arial"/>
        <w:sz w:val="16"/>
      </w:rPr>
      <w:t xml:space="preserve">ust </w:t>
    </w:r>
    <w:proofErr w:type="gramStart"/>
    <w:r w:rsidR="00D70C2C">
      <w:rPr>
        <w:rFonts w:cs="Arial"/>
        <w:sz w:val="16"/>
      </w:rPr>
      <w:t>2</w:t>
    </w:r>
    <w:r w:rsidR="009A01BE">
      <w:rPr>
        <w:rFonts w:cs="Arial"/>
        <w:sz w:val="16"/>
      </w:rPr>
      <w:t>7</w:t>
    </w:r>
    <w:r w:rsidR="00D70C2C" w:rsidRPr="00D70C2C">
      <w:rPr>
        <w:rFonts w:cs="Arial"/>
        <w:sz w:val="16"/>
        <w:vertAlign w:val="superscript"/>
      </w:rPr>
      <w:t>rd</w:t>
    </w:r>
    <w:proofErr w:type="gramEnd"/>
    <w:r w:rsidR="00D70C2C">
      <w:rPr>
        <w:rFonts w:cs="Arial"/>
        <w:sz w:val="16"/>
      </w:rPr>
      <w:t>,</w:t>
    </w:r>
    <w:r w:rsidRPr="003124D2">
      <w:rPr>
        <w:rFonts w:cs="Arial"/>
        <w:sz w:val="16"/>
      </w:rPr>
      <w:t xml:space="preserve"> </w:t>
    </w:r>
    <w:r w:rsidR="00423A25" w:rsidRPr="003124D2">
      <w:rPr>
        <w:rFonts w:cs="Arial"/>
        <w:sz w:val="16"/>
      </w:rPr>
      <w:t>2021</w:t>
    </w:r>
  </w:p>
  <w:p w14:paraId="166C3041" w14:textId="5E010B03" w:rsidR="0067477E" w:rsidRPr="003124D2" w:rsidRDefault="0067477E" w:rsidP="0067477E">
    <w:pPr>
      <w:pStyle w:val="Footer"/>
      <w:tabs>
        <w:tab w:val="clear" w:pos="4320"/>
        <w:tab w:val="clear" w:pos="8640"/>
        <w:tab w:val="center" w:pos="5040"/>
        <w:tab w:val="right" w:pos="9180"/>
      </w:tabs>
      <w:ind w:left="108"/>
      <w:rPr>
        <w:rFonts w:cs="Arial"/>
        <w:sz w:val="16"/>
      </w:rPr>
    </w:pPr>
    <w:r w:rsidRPr="00B70204">
      <w:rPr>
        <w:rFonts w:cs="Arial"/>
        <w:sz w:val="16"/>
      </w:rPr>
      <w:t xml:space="preserve">Rulemaking </w:t>
    </w:r>
    <w:r w:rsidR="00921D6C" w:rsidRPr="00B70204">
      <w:rPr>
        <w:rFonts w:cs="Arial"/>
        <w:sz w:val="16"/>
      </w:rPr>
      <w:t xml:space="preserve">File </w:t>
    </w:r>
    <w:r w:rsidR="00654EB2">
      <w:rPr>
        <w:rFonts w:cs="Arial"/>
        <w:sz w:val="16"/>
      </w:rPr>
      <w:t>04/21</w:t>
    </w:r>
    <w:r w:rsidRPr="00B70204">
      <w:rPr>
        <w:rFonts w:cs="Arial"/>
        <w:sz w:val="16"/>
      </w:rPr>
      <w:t xml:space="preserve"> - Part </w:t>
    </w:r>
    <w:r w:rsidR="00703324" w:rsidRPr="003124D2">
      <w:rPr>
        <w:rFonts w:cs="Arial"/>
        <w:sz w:val="16"/>
      </w:rPr>
      <w:t>1</w:t>
    </w:r>
    <w:r w:rsidRPr="00B70204">
      <w:rPr>
        <w:rFonts w:cs="Arial"/>
        <w:sz w:val="16"/>
      </w:rPr>
      <w:t xml:space="preserve"> - </w:t>
    </w:r>
    <w:r w:rsidR="00703324" w:rsidRPr="003124D2">
      <w:rPr>
        <w:rFonts w:cs="Arial"/>
        <w:sz w:val="16"/>
      </w:rPr>
      <w:t>202</w:t>
    </w:r>
    <w:r w:rsidR="00196831">
      <w:rPr>
        <w:rFonts w:cs="Arial"/>
        <w:sz w:val="16"/>
      </w:rPr>
      <w:t>1</w:t>
    </w:r>
    <w:r w:rsidRPr="003124D2">
      <w:rPr>
        <w:rFonts w:cs="Arial"/>
        <w:sz w:val="16"/>
      </w:rPr>
      <w:t xml:space="preserve"> </w:t>
    </w:r>
    <w:r w:rsidR="00921D6C" w:rsidRPr="003124D2">
      <w:rPr>
        <w:rFonts w:cs="Arial"/>
        <w:sz w:val="16"/>
      </w:rPr>
      <w:t>Triennial</w:t>
    </w:r>
    <w:r w:rsidRPr="00E65CE6">
      <w:rPr>
        <w:rFonts w:cs="Arial"/>
        <w:sz w:val="16"/>
      </w:rPr>
      <w:t xml:space="preserve"> Code Cycle</w:t>
    </w:r>
    <w:r w:rsidRPr="003124D2">
      <w:rPr>
        <w:rFonts w:cs="Arial"/>
        <w:sz w:val="16"/>
      </w:rPr>
      <w:tab/>
    </w:r>
    <w:r w:rsidR="00921D6C" w:rsidRPr="003124D2">
      <w:rPr>
        <w:rFonts w:cs="Arial"/>
        <w:sz w:val="16"/>
      </w:rPr>
      <w:tab/>
    </w:r>
    <w:r w:rsidR="00423A25" w:rsidRPr="003124D2">
      <w:rPr>
        <w:rFonts w:cs="Arial"/>
        <w:sz w:val="16"/>
      </w:rPr>
      <w:t xml:space="preserve">DSA </w:t>
    </w:r>
    <w:r w:rsidR="00D04E9E">
      <w:rPr>
        <w:rFonts w:cs="Arial"/>
        <w:sz w:val="16"/>
      </w:rPr>
      <w:t xml:space="preserve">45-Day </w:t>
    </w:r>
    <w:r w:rsidR="003124D2" w:rsidRPr="003124D2">
      <w:rPr>
        <w:rFonts w:cs="Arial"/>
        <w:sz w:val="16"/>
      </w:rPr>
      <w:t>ET</w:t>
    </w:r>
    <w:r w:rsidR="00196831">
      <w:rPr>
        <w:rFonts w:cs="Arial"/>
        <w:sz w:val="16"/>
      </w:rPr>
      <w:t xml:space="preserve"> Part 1</w:t>
    </w:r>
  </w:p>
  <w:p w14:paraId="4F83FBD6" w14:textId="79731426" w:rsidR="0067477E" w:rsidRDefault="00703324" w:rsidP="0067477E">
    <w:pPr>
      <w:pStyle w:val="Footer"/>
      <w:tabs>
        <w:tab w:val="clear" w:pos="4320"/>
        <w:tab w:val="clear" w:pos="8640"/>
        <w:tab w:val="center" w:pos="4806"/>
        <w:tab w:val="right" w:pos="9180"/>
      </w:tabs>
      <w:ind w:left="108"/>
      <w:rPr>
        <w:sz w:val="16"/>
      </w:rPr>
    </w:pPr>
    <w:r w:rsidRPr="003124D2">
      <w:rPr>
        <w:rFonts w:cs="Arial"/>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3D05" w14:textId="77777777" w:rsidR="000C2576" w:rsidRDefault="000C2576">
      <w:r>
        <w:separator/>
      </w:r>
    </w:p>
  </w:footnote>
  <w:footnote w:type="continuationSeparator" w:id="0">
    <w:p w14:paraId="430796C3" w14:textId="77777777" w:rsidR="000C2576" w:rsidRDefault="000C2576">
      <w:r>
        <w:continuationSeparator/>
      </w:r>
    </w:p>
  </w:footnote>
  <w:footnote w:type="continuationNotice" w:id="1">
    <w:p w14:paraId="5EF8FBEC" w14:textId="77777777" w:rsidR="000C2576" w:rsidRDefault="000C2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F02"/>
    <w:multiLevelType w:val="hybridMultilevel"/>
    <w:tmpl w:val="CCCA1D92"/>
    <w:lvl w:ilvl="0" w:tplc="0409000F">
      <w:start w:val="1"/>
      <w:numFmt w:val="decimal"/>
      <w:lvlText w:val="%1."/>
      <w:lvlJc w:val="left"/>
      <w:pPr>
        <w:ind w:left="720" w:hanging="360"/>
      </w:pPr>
    </w:lvl>
    <w:lvl w:ilvl="1" w:tplc="B2AE44DE">
      <w:start w:val="1"/>
      <w:numFmt w:val="decimal"/>
      <w:lvlText w:val="%2."/>
      <w:lvlJc w:val="left"/>
      <w:pPr>
        <w:ind w:left="1440" w:hanging="360"/>
      </w:pPr>
      <w:rPr>
        <w:strike w:val="0"/>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893"/>
    <w:multiLevelType w:val="hybridMultilevel"/>
    <w:tmpl w:val="C6AC2BA6"/>
    <w:lvl w:ilvl="0" w:tplc="A1D017DE">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2D1C80"/>
    <w:multiLevelType w:val="hybridMultilevel"/>
    <w:tmpl w:val="3FFCFC0E"/>
    <w:lvl w:ilvl="0" w:tplc="8304B69A">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F63E8"/>
    <w:multiLevelType w:val="hybridMultilevel"/>
    <w:tmpl w:val="FDD47B26"/>
    <w:lvl w:ilvl="0" w:tplc="6E16A7D0">
      <w:start w:val="4"/>
      <w:numFmt w:val="lowerLetter"/>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F400E8"/>
    <w:multiLevelType w:val="hybridMultilevel"/>
    <w:tmpl w:val="DBEC84BA"/>
    <w:lvl w:ilvl="0" w:tplc="C1B00704">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6" w15:restartNumberingAfterBreak="0">
    <w:nsid w:val="3CB816FC"/>
    <w:multiLevelType w:val="hybridMultilevel"/>
    <w:tmpl w:val="4E50CE54"/>
    <w:lvl w:ilvl="0" w:tplc="1C6CDAE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44187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770D9"/>
    <w:multiLevelType w:val="hybridMultilevel"/>
    <w:tmpl w:val="F496E7AC"/>
    <w:lvl w:ilvl="0" w:tplc="6D968F28">
      <w:start w:val="5"/>
      <w:numFmt w:val="lowerLetter"/>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E5B26"/>
    <w:multiLevelType w:val="hybridMultilevel"/>
    <w:tmpl w:val="AE801380"/>
    <w:lvl w:ilvl="0" w:tplc="706EAF4C">
      <w:start w:val="4"/>
      <w:numFmt w:val="decimal"/>
      <w:lvlText w:val="%1."/>
      <w:lvlJc w:val="left"/>
      <w:pPr>
        <w:ind w:left="720" w:hanging="360"/>
      </w:pPr>
      <w:rPr>
        <w:rFonts w:hint="default"/>
        <w:b w:val="0"/>
        <w:bCs/>
      </w:rPr>
    </w:lvl>
    <w:lvl w:ilvl="1" w:tplc="F53A5562">
      <w:start w:val="1"/>
      <w:numFmt w:val="upp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8258E"/>
    <w:multiLevelType w:val="hybridMultilevel"/>
    <w:tmpl w:val="276256B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88160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71DF4"/>
    <w:multiLevelType w:val="multilevel"/>
    <w:tmpl w:val="A8788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9F1F51"/>
    <w:multiLevelType w:val="hybridMultilevel"/>
    <w:tmpl w:val="56487A6C"/>
    <w:lvl w:ilvl="0" w:tplc="8304B6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35C58"/>
    <w:multiLevelType w:val="hybridMultilevel"/>
    <w:tmpl w:val="B3462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0"/>
  </w:num>
  <w:num w:numId="4">
    <w:abstractNumId w:val="9"/>
  </w:num>
  <w:num w:numId="5">
    <w:abstractNumId w:val="6"/>
  </w:num>
  <w:num w:numId="6">
    <w:abstractNumId w:val="3"/>
  </w:num>
  <w:num w:numId="7">
    <w:abstractNumId w:val="11"/>
  </w:num>
  <w:num w:numId="8">
    <w:abstractNumId w:val="1"/>
  </w:num>
  <w:num w:numId="9">
    <w:abstractNumId w:val="10"/>
  </w:num>
  <w:num w:numId="10">
    <w:abstractNumId w:val="13"/>
  </w:num>
  <w:num w:numId="11">
    <w:abstractNumId w:val="8"/>
  </w:num>
  <w:num w:numId="12">
    <w:abstractNumId w:val="15"/>
  </w:num>
  <w:num w:numId="13">
    <w:abstractNumId w:val="14"/>
  </w:num>
  <w:num w:numId="14">
    <w:abstractNumId w:val="2"/>
  </w:num>
  <w:num w:numId="15">
    <w:abstractNumId w:val="7"/>
  </w:num>
  <w:num w:numId="16">
    <w:abstractNumId w:val="4"/>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F35"/>
    <w:rsid w:val="00001260"/>
    <w:rsid w:val="000034D5"/>
    <w:rsid w:val="00003707"/>
    <w:rsid w:val="00003C32"/>
    <w:rsid w:val="000046B6"/>
    <w:rsid w:val="0000721B"/>
    <w:rsid w:val="000076E0"/>
    <w:rsid w:val="00007905"/>
    <w:rsid w:val="000107DF"/>
    <w:rsid w:val="00010AE9"/>
    <w:rsid w:val="00011758"/>
    <w:rsid w:val="0001206B"/>
    <w:rsid w:val="000122BC"/>
    <w:rsid w:val="00013939"/>
    <w:rsid w:val="00014178"/>
    <w:rsid w:val="00014473"/>
    <w:rsid w:val="00016692"/>
    <w:rsid w:val="000177AF"/>
    <w:rsid w:val="00017C33"/>
    <w:rsid w:val="0002288D"/>
    <w:rsid w:val="00022B9D"/>
    <w:rsid w:val="000234F4"/>
    <w:rsid w:val="00024D71"/>
    <w:rsid w:val="000257AD"/>
    <w:rsid w:val="00025F9C"/>
    <w:rsid w:val="00032F3C"/>
    <w:rsid w:val="0003340D"/>
    <w:rsid w:val="000344D8"/>
    <w:rsid w:val="0003473B"/>
    <w:rsid w:val="00035A96"/>
    <w:rsid w:val="00035E9D"/>
    <w:rsid w:val="000365BF"/>
    <w:rsid w:val="00037577"/>
    <w:rsid w:val="00037F43"/>
    <w:rsid w:val="000404F8"/>
    <w:rsid w:val="000409E3"/>
    <w:rsid w:val="0004149B"/>
    <w:rsid w:val="000414E0"/>
    <w:rsid w:val="00041EB0"/>
    <w:rsid w:val="00043437"/>
    <w:rsid w:val="00044B29"/>
    <w:rsid w:val="00044F60"/>
    <w:rsid w:val="00045EB3"/>
    <w:rsid w:val="000463B3"/>
    <w:rsid w:val="0004737C"/>
    <w:rsid w:val="00047BCB"/>
    <w:rsid w:val="00050D81"/>
    <w:rsid w:val="00050DCC"/>
    <w:rsid w:val="00051843"/>
    <w:rsid w:val="00052E67"/>
    <w:rsid w:val="00054CA5"/>
    <w:rsid w:val="00054CF2"/>
    <w:rsid w:val="00054CF5"/>
    <w:rsid w:val="0005677F"/>
    <w:rsid w:val="00057276"/>
    <w:rsid w:val="00060155"/>
    <w:rsid w:val="00060330"/>
    <w:rsid w:val="00060B65"/>
    <w:rsid w:val="00061B3F"/>
    <w:rsid w:val="00061EE5"/>
    <w:rsid w:val="000635F6"/>
    <w:rsid w:val="000661ED"/>
    <w:rsid w:val="000671B3"/>
    <w:rsid w:val="00067CCA"/>
    <w:rsid w:val="00067CF4"/>
    <w:rsid w:val="000705BE"/>
    <w:rsid w:val="000714ED"/>
    <w:rsid w:val="00072CF7"/>
    <w:rsid w:val="000732A6"/>
    <w:rsid w:val="00073638"/>
    <w:rsid w:val="00074E36"/>
    <w:rsid w:val="00076B72"/>
    <w:rsid w:val="000775A5"/>
    <w:rsid w:val="00077AE2"/>
    <w:rsid w:val="0008165B"/>
    <w:rsid w:val="0008376E"/>
    <w:rsid w:val="00083EC2"/>
    <w:rsid w:val="000843A2"/>
    <w:rsid w:val="0008587D"/>
    <w:rsid w:val="000861C1"/>
    <w:rsid w:val="000863D3"/>
    <w:rsid w:val="000874EF"/>
    <w:rsid w:val="00087DB6"/>
    <w:rsid w:val="000909E9"/>
    <w:rsid w:val="00090FA9"/>
    <w:rsid w:val="000923F0"/>
    <w:rsid w:val="00092999"/>
    <w:rsid w:val="00096C8E"/>
    <w:rsid w:val="00096D16"/>
    <w:rsid w:val="000A0B5F"/>
    <w:rsid w:val="000A17CE"/>
    <w:rsid w:val="000A254A"/>
    <w:rsid w:val="000A2D7E"/>
    <w:rsid w:val="000A312C"/>
    <w:rsid w:val="000A377B"/>
    <w:rsid w:val="000A4997"/>
    <w:rsid w:val="000A5212"/>
    <w:rsid w:val="000A6961"/>
    <w:rsid w:val="000A7509"/>
    <w:rsid w:val="000A78F0"/>
    <w:rsid w:val="000A7A7B"/>
    <w:rsid w:val="000B0525"/>
    <w:rsid w:val="000B0700"/>
    <w:rsid w:val="000B22DB"/>
    <w:rsid w:val="000B2E4E"/>
    <w:rsid w:val="000B3118"/>
    <w:rsid w:val="000B3376"/>
    <w:rsid w:val="000B5445"/>
    <w:rsid w:val="000B619D"/>
    <w:rsid w:val="000B6496"/>
    <w:rsid w:val="000B6C55"/>
    <w:rsid w:val="000B7617"/>
    <w:rsid w:val="000C0020"/>
    <w:rsid w:val="000C18B2"/>
    <w:rsid w:val="000C20CA"/>
    <w:rsid w:val="000C2576"/>
    <w:rsid w:val="000C25D1"/>
    <w:rsid w:val="000C326D"/>
    <w:rsid w:val="000C62DE"/>
    <w:rsid w:val="000C72F2"/>
    <w:rsid w:val="000C7E9A"/>
    <w:rsid w:val="000C7F7C"/>
    <w:rsid w:val="000D0349"/>
    <w:rsid w:val="000D19F1"/>
    <w:rsid w:val="000D21C7"/>
    <w:rsid w:val="000D2F26"/>
    <w:rsid w:val="000D2FC2"/>
    <w:rsid w:val="000D5E33"/>
    <w:rsid w:val="000E010D"/>
    <w:rsid w:val="000E1304"/>
    <w:rsid w:val="000E1371"/>
    <w:rsid w:val="000E244E"/>
    <w:rsid w:val="000E24A5"/>
    <w:rsid w:val="000E24B4"/>
    <w:rsid w:val="000E2A02"/>
    <w:rsid w:val="000E307A"/>
    <w:rsid w:val="000E454F"/>
    <w:rsid w:val="000E46AA"/>
    <w:rsid w:val="000E46ED"/>
    <w:rsid w:val="000E4C08"/>
    <w:rsid w:val="000E4FD0"/>
    <w:rsid w:val="000E52DE"/>
    <w:rsid w:val="000E539B"/>
    <w:rsid w:val="000E595A"/>
    <w:rsid w:val="000E60EE"/>
    <w:rsid w:val="000E6159"/>
    <w:rsid w:val="000E66D8"/>
    <w:rsid w:val="000E69A1"/>
    <w:rsid w:val="000E76BD"/>
    <w:rsid w:val="000E7C31"/>
    <w:rsid w:val="000F0A66"/>
    <w:rsid w:val="000F1284"/>
    <w:rsid w:val="000F172E"/>
    <w:rsid w:val="000F2521"/>
    <w:rsid w:val="000F25B5"/>
    <w:rsid w:val="000F3307"/>
    <w:rsid w:val="000F4950"/>
    <w:rsid w:val="000F4D14"/>
    <w:rsid w:val="000F57DE"/>
    <w:rsid w:val="000F5963"/>
    <w:rsid w:val="000F6190"/>
    <w:rsid w:val="000F69F0"/>
    <w:rsid w:val="000F77BF"/>
    <w:rsid w:val="000F7CE3"/>
    <w:rsid w:val="00101113"/>
    <w:rsid w:val="001016DF"/>
    <w:rsid w:val="00101F1D"/>
    <w:rsid w:val="0010200E"/>
    <w:rsid w:val="0010200F"/>
    <w:rsid w:val="00102546"/>
    <w:rsid w:val="00103F1A"/>
    <w:rsid w:val="00103F22"/>
    <w:rsid w:val="00104F95"/>
    <w:rsid w:val="001054DA"/>
    <w:rsid w:val="00105C29"/>
    <w:rsid w:val="001067F7"/>
    <w:rsid w:val="00106DDD"/>
    <w:rsid w:val="0011057E"/>
    <w:rsid w:val="00110587"/>
    <w:rsid w:val="00110954"/>
    <w:rsid w:val="00112084"/>
    <w:rsid w:val="00114C4B"/>
    <w:rsid w:val="00115040"/>
    <w:rsid w:val="0011521C"/>
    <w:rsid w:val="00116474"/>
    <w:rsid w:val="00116748"/>
    <w:rsid w:val="001174F2"/>
    <w:rsid w:val="00117807"/>
    <w:rsid w:val="00120CC9"/>
    <w:rsid w:val="00121E35"/>
    <w:rsid w:val="00122AC3"/>
    <w:rsid w:val="00123F82"/>
    <w:rsid w:val="001246E3"/>
    <w:rsid w:val="00124A57"/>
    <w:rsid w:val="00124DC7"/>
    <w:rsid w:val="00125E14"/>
    <w:rsid w:val="001266F3"/>
    <w:rsid w:val="00130B9C"/>
    <w:rsid w:val="00132DB6"/>
    <w:rsid w:val="00136F12"/>
    <w:rsid w:val="00137624"/>
    <w:rsid w:val="00137868"/>
    <w:rsid w:val="00140550"/>
    <w:rsid w:val="00140AD7"/>
    <w:rsid w:val="00140DF0"/>
    <w:rsid w:val="00141AF0"/>
    <w:rsid w:val="00142863"/>
    <w:rsid w:val="0014337D"/>
    <w:rsid w:val="00146334"/>
    <w:rsid w:val="0014693D"/>
    <w:rsid w:val="0014774F"/>
    <w:rsid w:val="00150B4D"/>
    <w:rsid w:val="0015113C"/>
    <w:rsid w:val="00151AB2"/>
    <w:rsid w:val="0015363D"/>
    <w:rsid w:val="001540D3"/>
    <w:rsid w:val="0015488D"/>
    <w:rsid w:val="00154A1E"/>
    <w:rsid w:val="00155441"/>
    <w:rsid w:val="001556AC"/>
    <w:rsid w:val="00155F7D"/>
    <w:rsid w:val="00157379"/>
    <w:rsid w:val="001577E3"/>
    <w:rsid w:val="00157FD4"/>
    <w:rsid w:val="00164165"/>
    <w:rsid w:val="00164F71"/>
    <w:rsid w:val="0016599B"/>
    <w:rsid w:val="00166002"/>
    <w:rsid w:val="001668FA"/>
    <w:rsid w:val="001701D4"/>
    <w:rsid w:val="001716A1"/>
    <w:rsid w:val="00171A84"/>
    <w:rsid w:val="00172BB8"/>
    <w:rsid w:val="00173FF1"/>
    <w:rsid w:val="001742DB"/>
    <w:rsid w:val="00174BFD"/>
    <w:rsid w:val="00175449"/>
    <w:rsid w:val="001756A1"/>
    <w:rsid w:val="00175F10"/>
    <w:rsid w:val="001761FF"/>
    <w:rsid w:val="00176548"/>
    <w:rsid w:val="00176D61"/>
    <w:rsid w:val="00181F60"/>
    <w:rsid w:val="001821A1"/>
    <w:rsid w:val="0018228C"/>
    <w:rsid w:val="001835C8"/>
    <w:rsid w:val="0018436B"/>
    <w:rsid w:val="001867ED"/>
    <w:rsid w:val="0018741C"/>
    <w:rsid w:val="00187CC1"/>
    <w:rsid w:val="00190783"/>
    <w:rsid w:val="001911E1"/>
    <w:rsid w:val="00191611"/>
    <w:rsid w:val="00191CD4"/>
    <w:rsid w:val="0019309D"/>
    <w:rsid w:val="001930FD"/>
    <w:rsid w:val="00193195"/>
    <w:rsid w:val="001934F7"/>
    <w:rsid w:val="00194559"/>
    <w:rsid w:val="00196831"/>
    <w:rsid w:val="001968D5"/>
    <w:rsid w:val="00196E6C"/>
    <w:rsid w:val="0019749C"/>
    <w:rsid w:val="001A00D9"/>
    <w:rsid w:val="001A069C"/>
    <w:rsid w:val="001A0ABE"/>
    <w:rsid w:val="001A2361"/>
    <w:rsid w:val="001A2431"/>
    <w:rsid w:val="001A352E"/>
    <w:rsid w:val="001A4182"/>
    <w:rsid w:val="001A5D05"/>
    <w:rsid w:val="001A696B"/>
    <w:rsid w:val="001A7612"/>
    <w:rsid w:val="001A7EC5"/>
    <w:rsid w:val="001B0E7F"/>
    <w:rsid w:val="001B103C"/>
    <w:rsid w:val="001B1A62"/>
    <w:rsid w:val="001B301F"/>
    <w:rsid w:val="001B6E7E"/>
    <w:rsid w:val="001B745D"/>
    <w:rsid w:val="001B752F"/>
    <w:rsid w:val="001B7CE7"/>
    <w:rsid w:val="001C0A7B"/>
    <w:rsid w:val="001C1128"/>
    <w:rsid w:val="001C137F"/>
    <w:rsid w:val="001C2399"/>
    <w:rsid w:val="001C27AC"/>
    <w:rsid w:val="001C28C7"/>
    <w:rsid w:val="001C298D"/>
    <w:rsid w:val="001C32BF"/>
    <w:rsid w:val="001C4719"/>
    <w:rsid w:val="001C4AD4"/>
    <w:rsid w:val="001C4B39"/>
    <w:rsid w:val="001C5456"/>
    <w:rsid w:val="001C55E2"/>
    <w:rsid w:val="001C6DC5"/>
    <w:rsid w:val="001D08F6"/>
    <w:rsid w:val="001D1033"/>
    <w:rsid w:val="001D16DE"/>
    <w:rsid w:val="001D1FF1"/>
    <w:rsid w:val="001D5153"/>
    <w:rsid w:val="001D6210"/>
    <w:rsid w:val="001D66D0"/>
    <w:rsid w:val="001D683E"/>
    <w:rsid w:val="001E010E"/>
    <w:rsid w:val="001E01CB"/>
    <w:rsid w:val="001E0247"/>
    <w:rsid w:val="001E02BB"/>
    <w:rsid w:val="001E10E7"/>
    <w:rsid w:val="001E291A"/>
    <w:rsid w:val="001E3B47"/>
    <w:rsid w:val="001E4075"/>
    <w:rsid w:val="001E4846"/>
    <w:rsid w:val="001E4CEE"/>
    <w:rsid w:val="001E635B"/>
    <w:rsid w:val="001E68CC"/>
    <w:rsid w:val="001E690C"/>
    <w:rsid w:val="001E725C"/>
    <w:rsid w:val="001E74A5"/>
    <w:rsid w:val="001E76CA"/>
    <w:rsid w:val="001F1F05"/>
    <w:rsid w:val="001F29F4"/>
    <w:rsid w:val="001F2F37"/>
    <w:rsid w:val="001F3417"/>
    <w:rsid w:val="001F408F"/>
    <w:rsid w:val="001F491F"/>
    <w:rsid w:val="001F51A3"/>
    <w:rsid w:val="001F5F5B"/>
    <w:rsid w:val="001F6510"/>
    <w:rsid w:val="001F69E5"/>
    <w:rsid w:val="001F6C56"/>
    <w:rsid w:val="001F6FE7"/>
    <w:rsid w:val="001F7F1D"/>
    <w:rsid w:val="00200542"/>
    <w:rsid w:val="002007D7"/>
    <w:rsid w:val="00200A3F"/>
    <w:rsid w:val="00201288"/>
    <w:rsid w:val="00201A4B"/>
    <w:rsid w:val="002020D5"/>
    <w:rsid w:val="00202338"/>
    <w:rsid w:val="00202D55"/>
    <w:rsid w:val="00203931"/>
    <w:rsid w:val="00203BF4"/>
    <w:rsid w:val="00203D1E"/>
    <w:rsid w:val="00203FE0"/>
    <w:rsid w:val="00204533"/>
    <w:rsid w:val="002104B6"/>
    <w:rsid w:val="002116FD"/>
    <w:rsid w:val="002128E5"/>
    <w:rsid w:val="00213254"/>
    <w:rsid w:val="00213C74"/>
    <w:rsid w:val="00213FE9"/>
    <w:rsid w:val="00216196"/>
    <w:rsid w:val="00217106"/>
    <w:rsid w:val="00220185"/>
    <w:rsid w:val="00221218"/>
    <w:rsid w:val="00221EEF"/>
    <w:rsid w:val="00222FCF"/>
    <w:rsid w:val="00224E72"/>
    <w:rsid w:val="00224ECB"/>
    <w:rsid w:val="002252DD"/>
    <w:rsid w:val="00225FD4"/>
    <w:rsid w:val="00226714"/>
    <w:rsid w:val="002274B0"/>
    <w:rsid w:val="00231DF6"/>
    <w:rsid w:val="002327AD"/>
    <w:rsid w:val="00232EC7"/>
    <w:rsid w:val="00233A8D"/>
    <w:rsid w:val="002340D4"/>
    <w:rsid w:val="00234A84"/>
    <w:rsid w:val="00234E6C"/>
    <w:rsid w:val="00235251"/>
    <w:rsid w:val="00235907"/>
    <w:rsid w:val="00235F64"/>
    <w:rsid w:val="0023672F"/>
    <w:rsid w:val="0023771E"/>
    <w:rsid w:val="00237FEE"/>
    <w:rsid w:val="00240A98"/>
    <w:rsid w:val="002413C1"/>
    <w:rsid w:val="0024272D"/>
    <w:rsid w:val="002427DC"/>
    <w:rsid w:val="00242B92"/>
    <w:rsid w:val="00243B0A"/>
    <w:rsid w:val="00244458"/>
    <w:rsid w:val="00244B8E"/>
    <w:rsid w:val="0024572B"/>
    <w:rsid w:val="00245B8B"/>
    <w:rsid w:val="0024626D"/>
    <w:rsid w:val="00246672"/>
    <w:rsid w:val="0024799A"/>
    <w:rsid w:val="00247DF0"/>
    <w:rsid w:val="00251BE5"/>
    <w:rsid w:val="0025519F"/>
    <w:rsid w:val="002563BA"/>
    <w:rsid w:val="00256464"/>
    <w:rsid w:val="002604E2"/>
    <w:rsid w:val="00261C2C"/>
    <w:rsid w:val="002623AC"/>
    <w:rsid w:val="00262DD2"/>
    <w:rsid w:val="002640A4"/>
    <w:rsid w:val="002645DF"/>
    <w:rsid w:val="00264718"/>
    <w:rsid w:val="00264CD5"/>
    <w:rsid w:val="00267B07"/>
    <w:rsid w:val="002704D7"/>
    <w:rsid w:val="00270879"/>
    <w:rsid w:val="0027098E"/>
    <w:rsid w:val="00270DFE"/>
    <w:rsid w:val="00271695"/>
    <w:rsid w:val="00271697"/>
    <w:rsid w:val="00272031"/>
    <w:rsid w:val="00272DB8"/>
    <w:rsid w:val="0027362E"/>
    <w:rsid w:val="00273C11"/>
    <w:rsid w:val="002751C5"/>
    <w:rsid w:val="0027781C"/>
    <w:rsid w:val="002778D8"/>
    <w:rsid w:val="00280598"/>
    <w:rsid w:val="0028228E"/>
    <w:rsid w:val="00282FE0"/>
    <w:rsid w:val="0028366E"/>
    <w:rsid w:val="002841C1"/>
    <w:rsid w:val="00284DC0"/>
    <w:rsid w:val="00285F48"/>
    <w:rsid w:val="00285F4B"/>
    <w:rsid w:val="002871BE"/>
    <w:rsid w:val="002878BA"/>
    <w:rsid w:val="00287FC4"/>
    <w:rsid w:val="0029177C"/>
    <w:rsid w:val="0029255E"/>
    <w:rsid w:val="00292E3A"/>
    <w:rsid w:val="00293124"/>
    <w:rsid w:val="00293E9E"/>
    <w:rsid w:val="00294454"/>
    <w:rsid w:val="00296094"/>
    <w:rsid w:val="0029746F"/>
    <w:rsid w:val="002A164E"/>
    <w:rsid w:val="002A2507"/>
    <w:rsid w:val="002A297C"/>
    <w:rsid w:val="002A29D6"/>
    <w:rsid w:val="002A2DBE"/>
    <w:rsid w:val="002A3BB3"/>
    <w:rsid w:val="002A3EE4"/>
    <w:rsid w:val="002A4837"/>
    <w:rsid w:val="002A4D52"/>
    <w:rsid w:val="002A54C5"/>
    <w:rsid w:val="002A55E0"/>
    <w:rsid w:val="002A5CF8"/>
    <w:rsid w:val="002A62F6"/>
    <w:rsid w:val="002A698E"/>
    <w:rsid w:val="002A7B86"/>
    <w:rsid w:val="002B0C9A"/>
    <w:rsid w:val="002B1558"/>
    <w:rsid w:val="002B1964"/>
    <w:rsid w:val="002B1D40"/>
    <w:rsid w:val="002B2E67"/>
    <w:rsid w:val="002B4900"/>
    <w:rsid w:val="002B74E2"/>
    <w:rsid w:val="002B750D"/>
    <w:rsid w:val="002C036C"/>
    <w:rsid w:val="002C03CE"/>
    <w:rsid w:val="002C0767"/>
    <w:rsid w:val="002C1208"/>
    <w:rsid w:val="002C2E75"/>
    <w:rsid w:val="002C32D7"/>
    <w:rsid w:val="002C62F7"/>
    <w:rsid w:val="002C6E78"/>
    <w:rsid w:val="002C7FA6"/>
    <w:rsid w:val="002D0447"/>
    <w:rsid w:val="002D046A"/>
    <w:rsid w:val="002D0E61"/>
    <w:rsid w:val="002D27E0"/>
    <w:rsid w:val="002D321F"/>
    <w:rsid w:val="002D3926"/>
    <w:rsid w:val="002D4BE3"/>
    <w:rsid w:val="002D5434"/>
    <w:rsid w:val="002D54C8"/>
    <w:rsid w:val="002D61ED"/>
    <w:rsid w:val="002D62CD"/>
    <w:rsid w:val="002D633C"/>
    <w:rsid w:val="002D7757"/>
    <w:rsid w:val="002E03D9"/>
    <w:rsid w:val="002E0621"/>
    <w:rsid w:val="002E12FF"/>
    <w:rsid w:val="002E14C4"/>
    <w:rsid w:val="002E19BF"/>
    <w:rsid w:val="002E2EE7"/>
    <w:rsid w:val="002F02F6"/>
    <w:rsid w:val="002F0420"/>
    <w:rsid w:val="002F066A"/>
    <w:rsid w:val="002F0917"/>
    <w:rsid w:val="002F2AC5"/>
    <w:rsid w:val="002F34EB"/>
    <w:rsid w:val="002F3F1F"/>
    <w:rsid w:val="002F4896"/>
    <w:rsid w:val="002F4FCF"/>
    <w:rsid w:val="002F5398"/>
    <w:rsid w:val="002F5758"/>
    <w:rsid w:val="002F592F"/>
    <w:rsid w:val="002F5995"/>
    <w:rsid w:val="002F63AB"/>
    <w:rsid w:val="002F7452"/>
    <w:rsid w:val="00301752"/>
    <w:rsid w:val="00301F1E"/>
    <w:rsid w:val="00302D9D"/>
    <w:rsid w:val="00303004"/>
    <w:rsid w:val="0030326B"/>
    <w:rsid w:val="00305C91"/>
    <w:rsid w:val="00306039"/>
    <w:rsid w:val="0030639B"/>
    <w:rsid w:val="00306A5B"/>
    <w:rsid w:val="00307280"/>
    <w:rsid w:val="00307594"/>
    <w:rsid w:val="003107E1"/>
    <w:rsid w:val="00311415"/>
    <w:rsid w:val="00311D3E"/>
    <w:rsid w:val="003124D2"/>
    <w:rsid w:val="00312BD5"/>
    <w:rsid w:val="00313B7D"/>
    <w:rsid w:val="00313DA3"/>
    <w:rsid w:val="00314217"/>
    <w:rsid w:val="00314D39"/>
    <w:rsid w:val="003157B5"/>
    <w:rsid w:val="003164B0"/>
    <w:rsid w:val="00316BE4"/>
    <w:rsid w:val="00317089"/>
    <w:rsid w:val="0031732A"/>
    <w:rsid w:val="00317A22"/>
    <w:rsid w:val="0032004E"/>
    <w:rsid w:val="0032127E"/>
    <w:rsid w:val="003218A7"/>
    <w:rsid w:val="003223E5"/>
    <w:rsid w:val="003246FC"/>
    <w:rsid w:val="00324D3E"/>
    <w:rsid w:val="0032576A"/>
    <w:rsid w:val="00325E4A"/>
    <w:rsid w:val="00326FC4"/>
    <w:rsid w:val="00327083"/>
    <w:rsid w:val="00327184"/>
    <w:rsid w:val="003310A3"/>
    <w:rsid w:val="003310D9"/>
    <w:rsid w:val="00331A31"/>
    <w:rsid w:val="00331E86"/>
    <w:rsid w:val="00332DA7"/>
    <w:rsid w:val="00333EA6"/>
    <w:rsid w:val="0033573D"/>
    <w:rsid w:val="00335A15"/>
    <w:rsid w:val="00335BCD"/>
    <w:rsid w:val="0033667B"/>
    <w:rsid w:val="00336E07"/>
    <w:rsid w:val="00340351"/>
    <w:rsid w:val="00340CF3"/>
    <w:rsid w:val="00341293"/>
    <w:rsid w:val="003417B7"/>
    <w:rsid w:val="00342A46"/>
    <w:rsid w:val="0034498E"/>
    <w:rsid w:val="00344E4F"/>
    <w:rsid w:val="003454DD"/>
    <w:rsid w:val="003457D6"/>
    <w:rsid w:val="003469A7"/>
    <w:rsid w:val="00346F24"/>
    <w:rsid w:val="00347AAE"/>
    <w:rsid w:val="0035062B"/>
    <w:rsid w:val="00350935"/>
    <w:rsid w:val="00350BED"/>
    <w:rsid w:val="00351C08"/>
    <w:rsid w:val="00352207"/>
    <w:rsid w:val="0035271C"/>
    <w:rsid w:val="003535B7"/>
    <w:rsid w:val="00353A81"/>
    <w:rsid w:val="003545EF"/>
    <w:rsid w:val="0035587E"/>
    <w:rsid w:val="00362EBB"/>
    <w:rsid w:val="00364494"/>
    <w:rsid w:val="00364BB9"/>
    <w:rsid w:val="0036611E"/>
    <w:rsid w:val="0036636D"/>
    <w:rsid w:val="00366B7D"/>
    <w:rsid w:val="0036764B"/>
    <w:rsid w:val="0037062F"/>
    <w:rsid w:val="00372DDB"/>
    <w:rsid w:val="003730F0"/>
    <w:rsid w:val="003734EE"/>
    <w:rsid w:val="003735BD"/>
    <w:rsid w:val="003742D4"/>
    <w:rsid w:val="003757DE"/>
    <w:rsid w:val="00375C51"/>
    <w:rsid w:val="00376538"/>
    <w:rsid w:val="00376AFA"/>
    <w:rsid w:val="003779A9"/>
    <w:rsid w:val="00381BBE"/>
    <w:rsid w:val="00383F88"/>
    <w:rsid w:val="00384435"/>
    <w:rsid w:val="00384978"/>
    <w:rsid w:val="003853FC"/>
    <w:rsid w:val="003857AF"/>
    <w:rsid w:val="00386351"/>
    <w:rsid w:val="00386454"/>
    <w:rsid w:val="0038671B"/>
    <w:rsid w:val="00386A6F"/>
    <w:rsid w:val="003871C2"/>
    <w:rsid w:val="00390B5B"/>
    <w:rsid w:val="00391DBD"/>
    <w:rsid w:val="00391E04"/>
    <w:rsid w:val="00392B90"/>
    <w:rsid w:val="00392F92"/>
    <w:rsid w:val="00393049"/>
    <w:rsid w:val="00393623"/>
    <w:rsid w:val="003944D9"/>
    <w:rsid w:val="00394567"/>
    <w:rsid w:val="003950C5"/>
    <w:rsid w:val="003970DA"/>
    <w:rsid w:val="003A0003"/>
    <w:rsid w:val="003A0AC8"/>
    <w:rsid w:val="003A3AC6"/>
    <w:rsid w:val="003A5556"/>
    <w:rsid w:val="003A5EC5"/>
    <w:rsid w:val="003A71A4"/>
    <w:rsid w:val="003B082A"/>
    <w:rsid w:val="003B09F3"/>
    <w:rsid w:val="003B1C08"/>
    <w:rsid w:val="003B1CAC"/>
    <w:rsid w:val="003B260B"/>
    <w:rsid w:val="003B3CF1"/>
    <w:rsid w:val="003B3E51"/>
    <w:rsid w:val="003B41B7"/>
    <w:rsid w:val="003B451B"/>
    <w:rsid w:val="003B46AB"/>
    <w:rsid w:val="003B52C5"/>
    <w:rsid w:val="003B751D"/>
    <w:rsid w:val="003B7B0F"/>
    <w:rsid w:val="003C040B"/>
    <w:rsid w:val="003C1188"/>
    <w:rsid w:val="003C1411"/>
    <w:rsid w:val="003C1922"/>
    <w:rsid w:val="003C1FFD"/>
    <w:rsid w:val="003C2B62"/>
    <w:rsid w:val="003C3B1C"/>
    <w:rsid w:val="003C4315"/>
    <w:rsid w:val="003C6679"/>
    <w:rsid w:val="003C68BB"/>
    <w:rsid w:val="003C69DF"/>
    <w:rsid w:val="003C6BD1"/>
    <w:rsid w:val="003D1BDE"/>
    <w:rsid w:val="003D356E"/>
    <w:rsid w:val="003D35F0"/>
    <w:rsid w:val="003D44C6"/>
    <w:rsid w:val="003D501E"/>
    <w:rsid w:val="003D5F4E"/>
    <w:rsid w:val="003D6E73"/>
    <w:rsid w:val="003D7260"/>
    <w:rsid w:val="003D7817"/>
    <w:rsid w:val="003E0E44"/>
    <w:rsid w:val="003E13F3"/>
    <w:rsid w:val="003E1D67"/>
    <w:rsid w:val="003E3859"/>
    <w:rsid w:val="003E51AB"/>
    <w:rsid w:val="003E72CC"/>
    <w:rsid w:val="003E760C"/>
    <w:rsid w:val="003E78FB"/>
    <w:rsid w:val="003E7F2B"/>
    <w:rsid w:val="003F189F"/>
    <w:rsid w:val="003F31CC"/>
    <w:rsid w:val="003F3918"/>
    <w:rsid w:val="003F3A2B"/>
    <w:rsid w:val="003F4AC1"/>
    <w:rsid w:val="003F4B0C"/>
    <w:rsid w:val="003F4E49"/>
    <w:rsid w:val="003F56F4"/>
    <w:rsid w:val="003F5999"/>
    <w:rsid w:val="003F6B2F"/>
    <w:rsid w:val="003F71BB"/>
    <w:rsid w:val="003F7683"/>
    <w:rsid w:val="003F7F05"/>
    <w:rsid w:val="003F7FD6"/>
    <w:rsid w:val="00402157"/>
    <w:rsid w:val="0040251B"/>
    <w:rsid w:val="00402F12"/>
    <w:rsid w:val="00403540"/>
    <w:rsid w:val="00403CF3"/>
    <w:rsid w:val="00404E2A"/>
    <w:rsid w:val="004051F7"/>
    <w:rsid w:val="00407D20"/>
    <w:rsid w:val="0041168D"/>
    <w:rsid w:val="00413B41"/>
    <w:rsid w:val="0041581A"/>
    <w:rsid w:val="00415F5D"/>
    <w:rsid w:val="0041607F"/>
    <w:rsid w:val="004203FF"/>
    <w:rsid w:val="00421194"/>
    <w:rsid w:val="004215D6"/>
    <w:rsid w:val="00421B8A"/>
    <w:rsid w:val="00421C32"/>
    <w:rsid w:val="00422A3C"/>
    <w:rsid w:val="00422FEF"/>
    <w:rsid w:val="004233E4"/>
    <w:rsid w:val="00423A25"/>
    <w:rsid w:val="00423D68"/>
    <w:rsid w:val="00424E88"/>
    <w:rsid w:val="004259A3"/>
    <w:rsid w:val="00425D37"/>
    <w:rsid w:val="004312D5"/>
    <w:rsid w:val="0043154B"/>
    <w:rsid w:val="00431737"/>
    <w:rsid w:val="00432ECF"/>
    <w:rsid w:val="0043517E"/>
    <w:rsid w:val="00436088"/>
    <w:rsid w:val="004360C4"/>
    <w:rsid w:val="004365F1"/>
    <w:rsid w:val="00436CB5"/>
    <w:rsid w:val="00437218"/>
    <w:rsid w:val="00437497"/>
    <w:rsid w:val="00437EB0"/>
    <w:rsid w:val="00442A5E"/>
    <w:rsid w:val="0044339E"/>
    <w:rsid w:val="00443CEA"/>
    <w:rsid w:val="00445151"/>
    <w:rsid w:val="00445F8A"/>
    <w:rsid w:val="004505A2"/>
    <w:rsid w:val="00450698"/>
    <w:rsid w:val="00450B7F"/>
    <w:rsid w:val="00453B3C"/>
    <w:rsid w:val="004575C0"/>
    <w:rsid w:val="00457CDC"/>
    <w:rsid w:val="004609B9"/>
    <w:rsid w:val="00460B07"/>
    <w:rsid w:val="00460DCC"/>
    <w:rsid w:val="004624C8"/>
    <w:rsid w:val="00462DC9"/>
    <w:rsid w:val="0046391D"/>
    <w:rsid w:val="00463A7E"/>
    <w:rsid w:val="00463DCE"/>
    <w:rsid w:val="004644DC"/>
    <w:rsid w:val="004649F5"/>
    <w:rsid w:val="0046569D"/>
    <w:rsid w:val="00466F3E"/>
    <w:rsid w:val="00467B51"/>
    <w:rsid w:val="00470225"/>
    <w:rsid w:val="0047173F"/>
    <w:rsid w:val="0047179B"/>
    <w:rsid w:val="00472A98"/>
    <w:rsid w:val="00474795"/>
    <w:rsid w:val="004749D0"/>
    <w:rsid w:val="00475ACF"/>
    <w:rsid w:val="0047649F"/>
    <w:rsid w:val="00477A37"/>
    <w:rsid w:val="00477D1E"/>
    <w:rsid w:val="004809CF"/>
    <w:rsid w:val="0048194F"/>
    <w:rsid w:val="00481B4B"/>
    <w:rsid w:val="0048373F"/>
    <w:rsid w:val="0048452A"/>
    <w:rsid w:val="004845B4"/>
    <w:rsid w:val="0048465D"/>
    <w:rsid w:val="00485F98"/>
    <w:rsid w:val="004865D2"/>
    <w:rsid w:val="004872A3"/>
    <w:rsid w:val="004872AC"/>
    <w:rsid w:val="004879D3"/>
    <w:rsid w:val="00491BBF"/>
    <w:rsid w:val="00494DE6"/>
    <w:rsid w:val="0049630C"/>
    <w:rsid w:val="004A0D7A"/>
    <w:rsid w:val="004A129E"/>
    <w:rsid w:val="004A134D"/>
    <w:rsid w:val="004A1488"/>
    <w:rsid w:val="004A2F27"/>
    <w:rsid w:val="004A3C2F"/>
    <w:rsid w:val="004A6259"/>
    <w:rsid w:val="004A656B"/>
    <w:rsid w:val="004A6B09"/>
    <w:rsid w:val="004A7000"/>
    <w:rsid w:val="004A70CE"/>
    <w:rsid w:val="004A75DF"/>
    <w:rsid w:val="004A76A3"/>
    <w:rsid w:val="004B0035"/>
    <w:rsid w:val="004B0231"/>
    <w:rsid w:val="004B0479"/>
    <w:rsid w:val="004B086C"/>
    <w:rsid w:val="004B0B33"/>
    <w:rsid w:val="004B1657"/>
    <w:rsid w:val="004B2AB9"/>
    <w:rsid w:val="004B4A3C"/>
    <w:rsid w:val="004B7D1A"/>
    <w:rsid w:val="004C0306"/>
    <w:rsid w:val="004C030C"/>
    <w:rsid w:val="004C0FAD"/>
    <w:rsid w:val="004C14AE"/>
    <w:rsid w:val="004C1630"/>
    <w:rsid w:val="004C2940"/>
    <w:rsid w:val="004C2981"/>
    <w:rsid w:val="004C2DD6"/>
    <w:rsid w:val="004C38A8"/>
    <w:rsid w:val="004C50B5"/>
    <w:rsid w:val="004C661F"/>
    <w:rsid w:val="004C6C0B"/>
    <w:rsid w:val="004C6C3F"/>
    <w:rsid w:val="004D0387"/>
    <w:rsid w:val="004D10D1"/>
    <w:rsid w:val="004D1222"/>
    <w:rsid w:val="004D15ED"/>
    <w:rsid w:val="004D1DC1"/>
    <w:rsid w:val="004D3079"/>
    <w:rsid w:val="004D4B98"/>
    <w:rsid w:val="004D59A2"/>
    <w:rsid w:val="004D5DBB"/>
    <w:rsid w:val="004D63BB"/>
    <w:rsid w:val="004D6E26"/>
    <w:rsid w:val="004D7805"/>
    <w:rsid w:val="004D79C2"/>
    <w:rsid w:val="004D79C5"/>
    <w:rsid w:val="004E00DB"/>
    <w:rsid w:val="004E2170"/>
    <w:rsid w:val="004E330E"/>
    <w:rsid w:val="004E34A6"/>
    <w:rsid w:val="004E4FAD"/>
    <w:rsid w:val="004E5A92"/>
    <w:rsid w:val="004E5B88"/>
    <w:rsid w:val="004E7BAA"/>
    <w:rsid w:val="004E7C93"/>
    <w:rsid w:val="004F1423"/>
    <w:rsid w:val="004F15E0"/>
    <w:rsid w:val="004F1A8F"/>
    <w:rsid w:val="004F1B70"/>
    <w:rsid w:val="004F1C82"/>
    <w:rsid w:val="004F248D"/>
    <w:rsid w:val="004F2A67"/>
    <w:rsid w:val="004F64ED"/>
    <w:rsid w:val="004F66C9"/>
    <w:rsid w:val="004F692B"/>
    <w:rsid w:val="004F6EBE"/>
    <w:rsid w:val="004F6F05"/>
    <w:rsid w:val="00500283"/>
    <w:rsid w:val="005008AC"/>
    <w:rsid w:val="0050124C"/>
    <w:rsid w:val="00501710"/>
    <w:rsid w:val="00501A3B"/>
    <w:rsid w:val="005023E6"/>
    <w:rsid w:val="00503569"/>
    <w:rsid w:val="00504A47"/>
    <w:rsid w:val="00506219"/>
    <w:rsid w:val="005070D1"/>
    <w:rsid w:val="00507B50"/>
    <w:rsid w:val="00507BB7"/>
    <w:rsid w:val="00511546"/>
    <w:rsid w:val="005117F6"/>
    <w:rsid w:val="00511829"/>
    <w:rsid w:val="00513451"/>
    <w:rsid w:val="00516602"/>
    <w:rsid w:val="0051697D"/>
    <w:rsid w:val="00520B26"/>
    <w:rsid w:val="005211D2"/>
    <w:rsid w:val="005230CC"/>
    <w:rsid w:val="00524BB1"/>
    <w:rsid w:val="0052538E"/>
    <w:rsid w:val="00526843"/>
    <w:rsid w:val="005278CA"/>
    <w:rsid w:val="00527E58"/>
    <w:rsid w:val="00530E54"/>
    <w:rsid w:val="00532427"/>
    <w:rsid w:val="005330E5"/>
    <w:rsid w:val="00535AC4"/>
    <w:rsid w:val="005363DD"/>
    <w:rsid w:val="00537916"/>
    <w:rsid w:val="00537A60"/>
    <w:rsid w:val="005405C5"/>
    <w:rsid w:val="00540FA0"/>
    <w:rsid w:val="00541409"/>
    <w:rsid w:val="005419BA"/>
    <w:rsid w:val="00541D20"/>
    <w:rsid w:val="00541DB2"/>
    <w:rsid w:val="0054285E"/>
    <w:rsid w:val="00544BFB"/>
    <w:rsid w:val="00545056"/>
    <w:rsid w:val="0054609B"/>
    <w:rsid w:val="005476B4"/>
    <w:rsid w:val="005501E1"/>
    <w:rsid w:val="00550C65"/>
    <w:rsid w:val="00551768"/>
    <w:rsid w:val="00551E60"/>
    <w:rsid w:val="00552E13"/>
    <w:rsid w:val="005534CF"/>
    <w:rsid w:val="00554E8F"/>
    <w:rsid w:val="00555FD6"/>
    <w:rsid w:val="00556255"/>
    <w:rsid w:val="005604DE"/>
    <w:rsid w:val="00560991"/>
    <w:rsid w:val="005609DE"/>
    <w:rsid w:val="00560C47"/>
    <w:rsid w:val="0056111E"/>
    <w:rsid w:val="005624DA"/>
    <w:rsid w:val="00562A9F"/>
    <w:rsid w:val="00562BB3"/>
    <w:rsid w:val="00564975"/>
    <w:rsid w:val="00565CEA"/>
    <w:rsid w:val="00566465"/>
    <w:rsid w:val="00566495"/>
    <w:rsid w:val="00566C83"/>
    <w:rsid w:val="00566E6A"/>
    <w:rsid w:val="005708EA"/>
    <w:rsid w:val="00570A23"/>
    <w:rsid w:val="00570B5A"/>
    <w:rsid w:val="00570C9F"/>
    <w:rsid w:val="00571993"/>
    <w:rsid w:val="00573974"/>
    <w:rsid w:val="005739EC"/>
    <w:rsid w:val="00573F45"/>
    <w:rsid w:val="00574262"/>
    <w:rsid w:val="00574675"/>
    <w:rsid w:val="0057469A"/>
    <w:rsid w:val="0057683A"/>
    <w:rsid w:val="005802E3"/>
    <w:rsid w:val="00581143"/>
    <w:rsid w:val="0058181F"/>
    <w:rsid w:val="00581E47"/>
    <w:rsid w:val="0058277C"/>
    <w:rsid w:val="00582D24"/>
    <w:rsid w:val="00582DA9"/>
    <w:rsid w:val="00583193"/>
    <w:rsid w:val="00583758"/>
    <w:rsid w:val="005837BB"/>
    <w:rsid w:val="00583B79"/>
    <w:rsid w:val="00584184"/>
    <w:rsid w:val="0058553A"/>
    <w:rsid w:val="00587916"/>
    <w:rsid w:val="00587FF9"/>
    <w:rsid w:val="00590BA4"/>
    <w:rsid w:val="00590CF5"/>
    <w:rsid w:val="005928E4"/>
    <w:rsid w:val="00592E6F"/>
    <w:rsid w:val="00593968"/>
    <w:rsid w:val="00593EC8"/>
    <w:rsid w:val="00593FB9"/>
    <w:rsid w:val="005943CB"/>
    <w:rsid w:val="0059485E"/>
    <w:rsid w:val="00594DB4"/>
    <w:rsid w:val="0059634A"/>
    <w:rsid w:val="00596BD6"/>
    <w:rsid w:val="005970E3"/>
    <w:rsid w:val="005A0471"/>
    <w:rsid w:val="005A09B1"/>
    <w:rsid w:val="005A1D5A"/>
    <w:rsid w:val="005A2A9D"/>
    <w:rsid w:val="005A2B8B"/>
    <w:rsid w:val="005A4367"/>
    <w:rsid w:val="005A4847"/>
    <w:rsid w:val="005A4CDD"/>
    <w:rsid w:val="005A5E99"/>
    <w:rsid w:val="005A675A"/>
    <w:rsid w:val="005A7604"/>
    <w:rsid w:val="005B06FD"/>
    <w:rsid w:val="005B0758"/>
    <w:rsid w:val="005B3C68"/>
    <w:rsid w:val="005B47B5"/>
    <w:rsid w:val="005B52A3"/>
    <w:rsid w:val="005B5967"/>
    <w:rsid w:val="005B616F"/>
    <w:rsid w:val="005B7706"/>
    <w:rsid w:val="005B785E"/>
    <w:rsid w:val="005C082E"/>
    <w:rsid w:val="005C1124"/>
    <w:rsid w:val="005C2E6F"/>
    <w:rsid w:val="005C3564"/>
    <w:rsid w:val="005C3D09"/>
    <w:rsid w:val="005C5231"/>
    <w:rsid w:val="005C68A9"/>
    <w:rsid w:val="005C76C0"/>
    <w:rsid w:val="005D0176"/>
    <w:rsid w:val="005D042C"/>
    <w:rsid w:val="005D0EFC"/>
    <w:rsid w:val="005D261E"/>
    <w:rsid w:val="005D28D6"/>
    <w:rsid w:val="005D2B04"/>
    <w:rsid w:val="005D34AA"/>
    <w:rsid w:val="005D42A4"/>
    <w:rsid w:val="005D54D4"/>
    <w:rsid w:val="005D622B"/>
    <w:rsid w:val="005D729A"/>
    <w:rsid w:val="005E0818"/>
    <w:rsid w:val="005E0FC9"/>
    <w:rsid w:val="005E162F"/>
    <w:rsid w:val="005E2D02"/>
    <w:rsid w:val="005E2F60"/>
    <w:rsid w:val="005E31F2"/>
    <w:rsid w:val="005E3C51"/>
    <w:rsid w:val="005E43BE"/>
    <w:rsid w:val="005E5886"/>
    <w:rsid w:val="005E58A2"/>
    <w:rsid w:val="005E5D9C"/>
    <w:rsid w:val="005E61DE"/>
    <w:rsid w:val="005E6371"/>
    <w:rsid w:val="005E6A1F"/>
    <w:rsid w:val="005E7036"/>
    <w:rsid w:val="005E7BE5"/>
    <w:rsid w:val="005F120D"/>
    <w:rsid w:val="005F166A"/>
    <w:rsid w:val="005F1F14"/>
    <w:rsid w:val="005F3FA9"/>
    <w:rsid w:val="005F4666"/>
    <w:rsid w:val="005F46C4"/>
    <w:rsid w:val="005F4C75"/>
    <w:rsid w:val="005F4CE1"/>
    <w:rsid w:val="005F7242"/>
    <w:rsid w:val="005F778A"/>
    <w:rsid w:val="005F7EB9"/>
    <w:rsid w:val="00601F38"/>
    <w:rsid w:val="00602688"/>
    <w:rsid w:val="00602AB8"/>
    <w:rsid w:val="00602C9C"/>
    <w:rsid w:val="006032AE"/>
    <w:rsid w:val="00606335"/>
    <w:rsid w:val="006064A7"/>
    <w:rsid w:val="006066BF"/>
    <w:rsid w:val="0060676E"/>
    <w:rsid w:val="00607481"/>
    <w:rsid w:val="00610F74"/>
    <w:rsid w:val="00612C0A"/>
    <w:rsid w:val="00613326"/>
    <w:rsid w:val="006144E2"/>
    <w:rsid w:val="0061457F"/>
    <w:rsid w:val="006146E3"/>
    <w:rsid w:val="00614E9F"/>
    <w:rsid w:val="00615E94"/>
    <w:rsid w:val="00616227"/>
    <w:rsid w:val="0061638A"/>
    <w:rsid w:val="006170E8"/>
    <w:rsid w:val="00617999"/>
    <w:rsid w:val="006207BB"/>
    <w:rsid w:val="00621D09"/>
    <w:rsid w:val="006220CA"/>
    <w:rsid w:val="0062263F"/>
    <w:rsid w:val="00622F87"/>
    <w:rsid w:val="00623A8C"/>
    <w:rsid w:val="00624635"/>
    <w:rsid w:val="00624F50"/>
    <w:rsid w:val="00625372"/>
    <w:rsid w:val="00625B66"/>
    <w:rsid w:val="00625D73"/>
    <w:rsid w:val="0062661C"/>
    <w:rsid w:val="006279BC"/>
    <w:rsid w:val="006302F6"/>
    <w:rsid w:val="00630E8D"/>
    <w:rsid w:val="006329F1"/>
    <w:rsid w:val="00634CE2"/>
    <w:rsid w:val="00635925"/>
    <w:rsid w:val="006364B2"/>
    <w:rsid w:val="00636B66"/>
    <w:rsid w:val="00637EBC"/>
    <w:rsid w:val="0064046C"/>
    <w:rsid w:val="00640C7B"/>
    <w:rsid w:val="00640E66"/>
    <w:rsid w:val="00641C5C"/>
    <w:rsid w:val="00642EDA"/>
    <w:rsid w:val="006430F1"/>
    <w:rsid w:val="00643AAB"/>
    <w:rsid w:val="00644488"/>
    <w:rsid w:val="00644D09"/>
    <w:rsid w:val="006466B2"/>
    <w:rsid w:val="006473AE"/>
    <w:rsid w:val="0064748A"/>
    <w:rsid w:val="006502F1"/>
    <w:rsid w:val="006506FE"/>
    <w:rsid w:val="00650F89"/>
    <w:rsid w:val="00651023"/>
    <w:rsid w:val="00651203"/>
    <w:rsid w:val="0065138C"/>
    <w:rsid w:val="00652E95"/>
    <w:rsid w:val="00652FAD"/>
    <w:rsid w:val="0065363F"/>
    <w:rsid w:val="00654774"/>
    <w:rsid w:val="00654E1C"/>
    <w:rsid w:val="00654EB2"/>
    <w:rsid w:val="006554B9"/>
    <w:rsid w:val="00657594"/>
    <w:rsid w:val="0066105D"/>
    <w:rsid w:val="006628EC"/>
    <w:rsid w:val="00662DC1"/>
    <w:rsid w:val="0066318B"/>
    <w:rsid w:val="00663ACE"/>
    <w:rsid w:val="00663CB2"/>
    <w:rsid w:val="006644DC"/>
    <w:rsid w:val="006650A4"/>
    <w:rsid w:val="0066553E"/>
    <w:rsid w:val="00665654"/>
    <w:rsid w:val="00665854"/>
    <w:rsid w:val="006662E1"/>
    <w:rsid w:val="00670063"/>
    <w:rsid w:val="00670541"/>
    <w:rsid w:val="0067055E"/>
    <w:rsid w:val="0067063B"/>
    <w:rsid w:val="006706F1"/>
    <w:rsid w:val="00670EFE"/>
    <w:rsid w:val="0067182E"/>
    <w:rsid w:val="00671E5D"/>
    <w:rsid w:val="00672381"/>
    <w:rsid w:val="006728D8"/>
    <w:rsid w:val="00673F04"/>
    <w:rsid w:val="0067477E"/>
    <w:rsid w:val="00674AE4"/>
    <w:rsid w:val="00674BC5"/>
    <w:rsid w:val="00674C26"/>
    <w:rsid w:val="00675E21"/>
    <w:rsid w:val="0067665B"/>
    <w:rsid w:val="00680103"/>
    <w:rsid w:val="006809C7"/>
    <w:rsid w:val="00680D41"/>
    <w:rsid w:val="00680D94"/>
    <w:rsid w:val="0068132F"/>
    <w:rsid w:val="0068152F"/>
    <w:rsid w:val="006820A4"/>
    <w:rsid w:val="00684459"/>
    <w:rsid w:val="00684CBE"/>
    <w:rsid w:val="0068612C"/>
    <w:rsid w:val="0068670F"/>
    <w:rsid w:val="006921AE"/>
    <w:rsid w:val="00693FB0"/>
    <w:rsid w:val="00694270"/>
    <w:rsid w:val="006958A6"/>
    <w:rsid w:val="0069729B"/>
    <w:rsid w:val="00697338"/>
    <w:rsid w:val="006A1E3E"/>
    <w:rsid w:val="006A248A"/>
    <w:rsid w:val="006A2DAE"/>
    <w:rsid w:val="006A43C4"/>
    <w:rsid w:val="006A549B"/>
    <w:rsid w:val="006A5AF6"/>
    <w:rsid w:val="006A5B4C"/>
    <w:rsid w:val="006A7552"/>
    <w:rsid w:val="006B02CC"/>
    <w:rsid w:val="006B1F6F"/>
    <w:rsid w:val="006B2938"/>
    <w:rsid w:val="006B2B00"/>
    <w:rsid w:val="006B2FCE"/>
    <w:rsid w:val="006B30F4"/>
    <w:rsid w:val="006B3442"/>
    <w:rsid w:val="006B3852"/>
    <w:rsid w:val="006B3B28"/>
    <w:rsid w:val="006B3EB9"/>
    <w:rsid w:val="006B5272"/>
    <w:rsid w:val="006B63C9"/>
    <w:rsid w:val="006B6E1D"/>
    <w:rsid w:val="006B70E7"/>
    <w:rsid w:val="006B7D01"/>
    <w:rsid w:val="006B7D25"/>
    <w:rsid w:val="006C0860"/>
    <w:rsid w:val="006C0C01"/>
    <w:rsid w:val="006C1073"/>
    <w:rsid w:val="006C1AA1"/>
    <w:rsid w:val="006C231D"/>
    <w:rsid w:val="006C2686"/>
    <w:rsid w:val="006C270D"/>
    <w:rsid w:val="006C2E7A"/>
    <w:rsid w:val="006C2EA8"/>
    <w:rsid w:val="006C35F4"/>
    <w:rsid w:val="006C3B3D"/>
    <w:rsid w:val="006C4250"/>
    <w:rsid w:val="006C482E"/>
    <w:rsid w:val="006C549A"/>
    <w:rsid w:val="006C5E7D"/>
    <w:rsid w:val="006C7C09"/>
    <w:rsid w:val="006C7CC3"/>
    <w:rsid w:val="006C7D5E"/>
    <w:rsid w:val="006C7F47"/>
    <w:rsid w:val="006D0314"/>
    <w:rsid w:val="006D043D"/>
    <w:rsid w:val="006D0817"/>
    <w:rsid w:val="006D0AD8"/>
    <w:rsid w:val="006D11EF"/>
    <w:rsid w:val="006D1A71"/>
    <w:rsid w:val="006D201B"/>
    <w:rsid w:val="006D2519"/>
    <w:rsid w:val="006D4464"/>
    <w:rsid w:val="006D493D"/>
    <w:rsid w:val="006D4F5B"/>
    <w:rsid w:val="006D532C"/>
    <w:rsid w:val="006D5603"/>
    <w:rsid w:val="006D6492"/>
    <w:rsid w:val="006D74C1"/>
    <w:rsid w:val="006D7913"/>
    <w:rsid w:val="006D7A14"/>
    <w:rsid w:val="006E03A1"/>
    <w:rsid w:val="006E051E"/>
    <w:rsid w:val="006E0BC1"/>
    <w:rsid w:val="006E1653"/>
    <w:rsid w:val="006E1790"/>
    <w:rsid w:val="006E2256"/>
    <w:rsid w:val="006E2264"/>
    <w:rsid w:val="006E24D3"/>
    <w:rsid w:val="006E27C2"/>
    <w:rsid w:val="006E3458"/>
    <w:rsid w:val="006E3601"/>
    <w:rsid w:val="006E46D8"/>
    <w:rsid w:val="006E477D"/>
    <w:rsid w:val="006E4D6E"/>
    <w:rsid w:val="006E4FAF"/>
    <w:rsid w:val="006E5C98"/>
    <w:rsid w:val="006E6303"/>
    <w:rsid w:val="006E6525"/>
    <w:rsid w:val="006F017C"/>
    <w:rsid w:val="006F02E5"/>
    <w:rsid w:val="006F11AB"/>
    <w:rsid w:val="006F12FF"/>
    <w:rsid w:val="006F1579"/>
    <w:rsid w:val="006F1B4F"/>
    <w:rsid w:val="006F2291"/>
    <w:rsid w:val="006F284F"/>
    <w:rsid w:val="006F4338"/>
    <w:rsid w:val="006F5F05"/>
    <w:rsid w:val="006F69B7"/>
    <w:rsid w:val="00700726"/>
    <w:rsid w:val="00700C73"/>
    <w:rsid w:val="00700D42"/>
    <w:rsid w:val="00700D6B"/>
    <w:rsid w:val="0070206E"/>
    <w:rsid w:val="00703324"/>
    <w:rsid w:val="0070359F"/>
    <w:rsid w:val="007041E7"/>
    <w:rsid w:val="007044A4"/>
    <w:rsid w:val="00704577"/>
    <w:rsid w:val="00704C9C"/>
    <w:rsid w:val="00704E16"/>
    <w:rsid w:val="00705535"/>
    <w:rsid w:val="007064E3"/>
    <w:rsid w:val="007069CC"/>
    <w:rsid w:val="00707586"/>
    <w:rsid w:val="00707E98"/>
    <w:rsid w:val="0071013C"/>
    <w:rsid w:val="007104A6"/>
    <w:rsid w:val="007105E9"/>
    <w:rsid w:val="00710812"/>
    <w:rsid w:val="00712588"/>
    <w:rsid w:val="00713025"/>
    <w:rsid w:val="00713507"/>
    <w:rsid w:val="007144D0"/>
    <w:rsid w:val="00714CC4"/>
    <w:rsid w:val="00714D91"/>
    <w:rsid w:val="00714DB8"/>
    <w:rsid w:val="007154A6"/>
    <w:rsid w:val="00715D7F"/>
    <w:rsid w:val="007163BA"/>
    <w:rsid w:val="0071748D"/>
    <w:rsid w:val="00720C0B"/>
    <w:rsid w:val="00722CE0"/>
    <w:rsid w:val="007230F5"/>
    <w:rsid w:val="00723F31"/>
    <w:rsid w:val="0072453E"/>
    <w:rsid w:val="007246C5"/>
    <w:rsid w:val="007249DD"/>
    <w:rsid w:val="007250A6"/>
    <w:rsid w:val="00726AB3"/>
    <w:rsid w:val="007318E3"/>
    <w:rsid w:val="007358E7"/>
    <w:rsid w:val="00736DF3"/>
    <w:rsid w:val="00736EA9"/>
    <w:rsid w:val="00737413"/>
    <w:rsid w:val="00737669"/>
    <w:rsid w:val="007408D0"/>
    <w:rsid w:val="00740DD6"/>
    <w:rsid w:val="00741100"/>
    <w:rsid w:val="00741583"/>
    <w:rsid w:val="007419E9"/>
    <w:rsid w:val="00741AF8"/>
    <w:rsid w:val="00742AF4"/>
    <w:rsid w:val="007432DC"/>
    <w:rsid w:val="00743CE8"/>
    <w:rsid w:val="0074412B"/>
    <w:rsid w:val="00745959"/>
    <w:rsid w:val="00745B38"/>
    <w:rsid w:val="00746E41"/>
    <w:rsid w:val="00747BE7"/>
    <w:rsid w:val="00747DCD"/>
    <w:rsid w:val="00747F37"/>
    <w:rsid w:val="007504B7"/>
    <w:rsid w:val="00750E2D"/>
    <w:rsid w:val="00750F39"/>
    <w:rsid w:val="00750F8D"/>
    <w:rsid w:val="0075132B"/>
    <w:rsid w:val="00752521"/>
    <w:rsid w:val="00752E9C"/>
    <w:rsid w:val="00753D0B"/>
    <w:rsid w:val="007541E0"/>
    <w:rsid w:val="007548B8"/>
    <w:rsid w:val="00754B28"/>
    <w:rsid w:val="00756DA2"/>
    <w:rsid w:val="00757755"/>
    <w:rsid w:val="007578DF"/>
    <w:rsid w:val="00761649"/>
    <w:rsid w:val="00761B6B"/>
    <w:rsid w:val="007626F6"/>
    <w:rsid w:val="00762B81"/>
    <w:rsid w:val="00762E34"/>
    <w:rsid w:val="007653D1"/>
    <w:rsid w:val="007658F6"/>
    <w:rsid w:val="00766B7F"/>
    <w:rsid w:val="00766EB6"/>
    <w:rsid w:val="007670D8"/>
    <w:rsid w:val="0076778D"/>
    <w:rsid w:val="007679AF"/>
    <w:rsid w:val="007700A1"/>
    <w:rsid w:val="00770833"/>
    <w:rsid w:val="00771104"/>
    <w:rsid w:val="007712A6"/>
    <w:rsid w:val="00772094"/>
    <w:rsid w:val="0077287B"/>
    <w:rsid w:val="00772A2F"/>
    <w:rsid w:val="00772F44"/>
    <w:rsid w:val="00773166"/>
    <w:rsid w:val="007731F1"/>
    <w:rsid w:val="00773400"/>
    <w:rsid w:val="00773F97"/>
    <w:rsid w:val="0077431A"/>
    <w:rsid w:val="007746D9"/>
    <w:rsid w:val="0077545D"/>
    <w:rsid w:val="00775672"/>
    <w:rsid w:val="007761DD"/>
    <w:rsid w:val="00776E1D"/>
    <w:rsid w:val="007771E4"/>
    <w:rsid w:val="0077770A"/>
    <w:rsid w:val="007801A7"/>
    <w:rsid w:val="007802C9"/>
    <w:rsid w:val="007806BA"/>
    <w:rsid w:val="00781908"/>
    <w:rsid w:val="0078193C"/>
    <w:rsid w:val="00781AE5"/>
    <w:rsid w:val="00781BFD"/>
    <w:rsid w:val="0078208E"/>
    <w:rsid w:val="00782373"/>
    <w:rsid w:val="00782565"/>
    <w:rsid w:val="007827B3"/>
    <w:rsid w:val="0078383B"/>
    <w:rsid w:val="00783BAA"/>
    <w:rsid w:val="00784EC7"/>
    <w:rsid w:val="00785458"/>
    <w:rsid w:val="00785EDA"/>
    <w:rsid w:val="0078629E"/>
    <w:rsid w:val="007872FD"/>
    <w:rsid w:val="00790E1D"/>
    <w:rsid w:val="00791009"/>
    <w:rsid w:val="007910EE"/>
    <w:rsid w:val="0079237C"/>
    <w:rsid w:val="00792826"/>
    <w:rsid w:val="00794BB3"/>
    <w:rsid w:val="00794BF3"/>
    <w:rsid w:val="00795169"/>
    <w:rsid w:val="00796E92"/>
    <w:rsid w:val="00797266"/>
    <w:rsid w:val="00797802"/>
    <w:rsid w:val="00797BA3"/>
    <w:rsid w:val="007A0963"/>
    <w:rsid w:val="007A0A32"/>
    <w:rsid w:val="007A1803"/>
    <w:rsid w:val="007A18AB"/>
    <w:rsid w:val="007A1E9B"/>
    <w:rsid w:val="007A245D"/>
    <w:rsid w:val="007A269C"/>
    <w:rsid w:val="007A34CE"/>
    <w:rsid w:val="007A38AB"/>
    <w:rsid w:val="007A397C"/>
    <w:rsid w:val="007A5B24"/>
    <w:rsid w:val="007A5E81"/>
    <w:rsid w:val="007A6B2A"/>
    <w:rsid w:val="007B049B"/>
    <w:rsid w:val="007B1187"/>
    <w:rsid w:val="007B1A17"/>
    <w:rsid w:val="007B3938"/>
    <w:rsid w:val="007B535A"/>
    <w:rsid w:val="007B547C"/>
    <w:rsid w:val="007B5FCF"/>
    <w:rsid w:val="007B7D70"/>
    <w:rsid w:val="007B7F60"/>
    <w:rsid w:val="007C0129"/>
    <w:rsid w:val="007C17D6"/>
    <w:rsid w:val="007C332F"/>
    <w:rsid w:val="007C34B7"/>
    <w:rsid w:val="007C361C"/>
    <w:rsid w:val="007C46D0"/>
    <w:rsid w:val="007C602C"/>
    <w:rsid w:val="007C64CF"/>
    <w:rsid w:val="007C7AFF"/>
    <w:rsid w:val="007D02D7"/>
    <w:rsid w:val="007D066C"/>
    <w:rsid w:val="007D0914"/>
    <w:rsid w:val="007D10AB"/>
    <w:rsid w:val="007D26FD"/>
    <w:rsid w:val="007D2CB8"/>
    <w:rsid w:val="007D4578"/>
    <w:rsid w:val="007D52E0"/>
    <w:rsid w:val="007D5BB8"/>
    <w:rsid w:val="007D6A69"/>
    <w:rsid w:val="007D6F18"/>
    <w:rsid w:val="007D7163"/>
    <w:rsid w:val="007D7BF7"/>
    <w:rsid w:val="007D7E4C"/>
    <w:rsid w:val="007E230B"/>
    <w:rsid w:val="007E3773"/>
    <w:rsid w:val="007E643F"/>
    <w:rsid w:val="007F0451"/>
    <w:rsid w:val="007F1305"/>
    <w:rsid w:val="007F1919"/>
    <w:rsid w:val="007F333F"/>
    <w:rsid w:val="007F3416"/>
    <w:rsid w:val="007F4BD6"/>
    <w:rsid w:val="007F50D9"/>
    <w:rsid w:val="007F6C04"/>
    <w:rsid w:val="007F73EC"/>
    <w:rsid w:val="007F7804"/>
    <w:rsid w:val="00800D3D"/>
    <w:rsid w:val="00801924"/>
    <w:rsid w:val="00802479"/>
    <w:rsid w:val="00802AB9"/>
    <w:rsid w:val="008038C2"/>
    <w:rsid w:val="00803AF2"/>
    <w:rsid w:val="00804D33"/>
    <w:rsid w:val="00804DBD"/>
    <w:rsid w:val="008062C9"/>
    <w:rsid w:val="0080650F"/>
    <w:rsid w:val="00806AED"/>
    <w:rsid w:val="008102EA"/>
    <w:rsid w:val="00810A22"/>
    <w:rsid w:val="008113A1"/>
    <w:rsid w:val="00811479"/>
    <w:rsid w:val="0081175D"/>
    <w:rsid w:val="0081223E"/>
    <w:rsid w:val="00812B22"/>
    <w:rsid w:val="0081368F"/>
    <w:rsid w:val="00815510"/>
    <w:rsid w:val="0081648A"/>
    <w:rsid w:val="008168D1"/>
    <w:rsid w:val="008172BB"/>
    <w:rsid w:val="00817E4A"/>
    <w:rsid w:val="00820153"/>
    <w:rsid w:val="0082026A"/>
    <w:rsid w:val="00821655"/>
    <w:rsid w:val="00821ADD"/>
    <w:rsid w:val="00823527"/>
    <w:rsid w:val="00824134"/>
    <w:rsid w:val="008277F7"/>
    <w:rsid w:val="00827886"/>
    <w:rsid w:val="00827A16"/>
    <w:rsid w:val="00830694"/>
    <w:rsid w:val="00830C89"/>
    <w:rsid w:val="00830D3C"/>
    <w:rsid w:val="00830F7A"/>
    <w:rsid w:val="00831790"/>
    <w:rsid w:val="00831C2E"/>
    <w:rsid w:val="00832C5D"/>
    <w:rsid w:val="00832E7A"/>
    <w:rsid w:val="00833796"/>
    <w:rsid w:val="00833F77"/>
    <w:rsid w:val="00834374"/>
    <w:rsid w:val="00836935"/>
    <w:rsid w:val="00837009"/>
    <w:rsid w:val="00837707"/>
    <w:rsid w:val="00842157"/>
    <w:rsid w:val="0084269E"/>
    <w:rsid w:val="0084285F"/>
    <w:rsid w:val="00843707"/>
    <w:rsid w:val="0084395F"/>
    <w:rsid w:val="008439B9"/>
    <w:rsid w:val="00844301"/>
    <w:rsid w:val="00845B5F"/>
    <w:rsid w:val="00847B7D"/>
    <w:rsid w:val="00847E60"/>
    <w:rsid w:val="008510AC"/>
    <w:rsid w:val="00851312"/>
    <w:rsid w:val="008542C9"/>
    <w:rsid w:val="0085464C"/>
    <w:rsid w:val="00854F99"/>
    <w:rsid w:val="008600F7"/>
    <w:rsid w:val="008612FF"/>
    <w:rsid w:val="00861612"/>
    <w:rsid w:val="008627B6"/>
    <w:rsid w:val="008630DA"/>
    <w:rsid w:val="008657DF"/>
    <w:rsid w:val="00866236"/>
    <w:rsid w:val="00870778"/>
    <w:rsid w:val="00870FD4"/>
    <w:rsid w:val="00871534"/>
    <w:rsid w:val="00872303"/>
    <w:rsid w:val="0087313B"/>
    <w:rsid w:val="0087343B"/>
    <w:rsid w:val="00874B9D"/>
    <w:rsid w:val="008771C4"/>
    <w:rsid w:val="008772B7"/>
    <w:rsid w:val="00877D58"/>
    <w:rsid w:val="0088041A"/>
    <w:rsid w:val="00881FD8"/>
    <w:rsid w:val="00882373"/>
    <w:rsid w:val="0088346F"/>
    <w:rsid w:val="00884557"/>
    <w:rsid w:val="00884D72"/>
    <w:rsid w:val="0088771B"/>
    <w:rsid w:val="00890EB8"/>
    <w:rsid w:val="00891FF3"/>
    <w:rsid w:val="008938EE"/>
    <w:rsid w:val="00893D8F"/>
    <w:rsid w:val="00894B82"/>
    <w:rsid w:val="0089585D"/>
    <w:rsid w:val="008961FB"/>
    <w:rsid w:val="00896965"/>
    <w:rsid w:val="008A03BC"/>
    <w:rsid w:val="008A15E6"/>
    <w:rsid w:val="008A1B11"/>
    <w:rsid w:val="008A1B3A"/>
    <w:rsid w:val="008A2AC5"/>
    <w:rsid w:val="008A3714"/>
    <w:rsid w:val="008A3F48"/>
    <w:rsid w:val="008A4E33"/>
    <w:rsid w:val="008A5985"/>
    <w:rsid w:val="008A5F0A"/>
    <w:rsid w:val="008A64CB"/>
    <w:rsid w:val="008A6CD2"/>
    <w:rsid w:val="008A7B40"/>
    <w:rsid w:val="008B0BB0"/>
    <w:rsid w:val="008B0E8A"/>
    <w:rsid w:val="008B3483"/>
    <w:rsid w:val="008B3F2C"/>
    <w:rsid w:val="008B4B9E"/>
    <w:rsid w:val="008B59D7"/>
    <w:rsid w:val="008B6795"/>
    <w:rsid w:val="008B6910"/>
    <w:rsid w:val="008C0172"/>
    <w:rsid w:val="008C06A8"/>
    <w:rsid w:val="008C0AB8"/>
    <w:rsid w:val="008C14F3"/>
    <w:rsid w:val="008C2831"/>
    <w:rsid w:val="008C2E03"/>
    <w:rsid w:val="008C30E1"/>
    <w:rsid w:val="008C34E0"/>
    <w:rsid w:val="008C3DC8"/>
    <w:rsid w:val="008D044E"/>
    <w:rsid w:val="008D04FC"/>
    <w:rsid w:val="008D0974"/>
    <w:rsid w:val="008D1EF6"/>
    <w:rsid w:val="008D2021"/>
    <w:rsid w:val="008D2069"/>
    <w:rsid w:val="008D2BD7"/>
    <w:rsid w:val="008D2FEC"/>
    <w:rsid w:val="008D380A"/>
    <w:rsid w:val="008D4AD2"/>
    <w:rsid w:val="008D4F61"/>
    <w:rsid w:val="008D5095"/>
    <w:rsid w:val="008E0666"/>
    <w:rsid w:val="008E0E16"/>
    <w:rsid w:val="008E1076"/>
    <w:rsid w:val="008E211B"/>
    <w:rsid w:val="008E2491"/>
    <w:rsid w:val="008E35AF"/>
    <w:rsid w:val="008E3610"/>
    <w:rsid w:val="008E363E"/>
    <w:rsid w:val="008E36A8"/>
    <w:rsid w:val="008E3836"/>
    <w:rsid w:val="008E4DAE"/>
    <w:rsid w:val="008E682D"/>
    <w:rsid w:val="008E7A71"/>
    <w:rsid w:val="008E7AB7"/>
    <w:rsid w:val="008F00E6"/>
    <w:rsid w:val="008F0BF4"/>
    <w:rsid w:val="008F0C6C"/>
    <w:rsid w:val="008F1173"/>
    <w:rsid w:val="008F11FB"/>
    <w:rsid w:val="008F1F04"/>
    <w:rsid w:val="008F2D2E"/>
    <w:rsid w:val="008F3EF4"/>
    <w:rsid w:val="008F4B72"/>
    <w:rsid w:val="008F4C23"/>
    <w:rsid w:val="008F4CDB"/>
    <w:rsid w:val="008F54F1"/>
    <w:rsid w:val="008F606F"/>
    <w:rsid w:val="008F6445"/>
    <w:rsid w:val="008F6F38"/>
    <w:rsid w:val="008F789A"/>
    <w:rsid w:val="008F7CB7"/>
    <w:rsid w:val="00900148"/>
    <w:rsid w:val="00900F8C"/>
    <w:rsid w:val="00901104"/>
    <w:rsid w:val="00901974"/>
    <w:rsid w:val="00901D39"/>
    <w:rsid w:val="00902209"/>
    <w:rsid w:val="009028DB"/>
    <w:rsid w:val="00902B50"/>
    <w:rsid w:val="00903338"/>
    <w:rsid w:val="00903644"/>
    <w:rsid w:val="00903FAE"/>
    <w:rsid w:val="00903FB5"/>
    <w:rsid w:val="00904023"/>
    <w:rsid w:val="0090555C"/>
    <w:rsid w:val="00905BD8"/>
    <w:rsid w:val="00906594"/>
    <w:rsid w:val="009101CA"/>
    <w:rsid w:val="00910718"/>
    <w:rsid w:val="00911694"/>
    <w:rsid w:val="009118DB"/>
    <w:rsid w:val="00911A55"/>
    <w:rsid w:val="00911C0D"/>
    <w:rsid w:val="009141BE"/>
    <w:rsid w:val="00916A5D"/>
    <w:rsid w:val="00917751"/>
    <w:rsid w:val="00920F3B"/>
    <w:rsid w:val="0092101F"/>
    <w:rsid w:val="00921483"/>
    <w:rsid w:val="00921BB7"/>
    <w:rsid w:val="00921D6C"/>
    <w:rsid w:val="00922CF2"/>
    <w:rsid w:val="00922E82"/>
    <w:rsid w:val="00922EDE"/>
    <w:rsid w:val="0092474E"/>
    <w:rsid w:val="00926B25"/>
    <w:rsid w:val="00926EAD"/>
    <w:rsid w:val="0093038C"/>
    <w:rsid w:val="009331A9"/>
    <w:rsid w:val="0093347D"/>
    <w:rsid w:val="009343E1"/>
    <w:rsid w:val="0093449E"/>
    <w:rsid w:val="00934BE0"/>
    <w:rsid w:val="00934C8B"/>
    <w:rsid w:val="00935229"/>
    <w:rsid w:val="00936956"/>
    <w:rsid w:val="00937026"/>
    <w:rsid w:val="00937C8E"/>
    <w:rsid w:val="00941778"/>
    <w:rsid w:val="00942D2E"/>
    <w:rsid w:val="00942F99"/>
    <w:rsid w:val="00944503"/>
    <w:rsid w:val="00944F15"/>
    <w:rsid w:val="009471FD"/>
    <w:rsid w:val="009472E2"/>
    <w:rsid w:val="00947773"/>
    <w:rsid w:val="009518DF"/>
    <w:rsid w:val="00951B90"/>
    <w:rsid w:val="00952C7F"/>
    <w:rsid w:val="009544BF"/>
    <w:rsid w:val="0095501B"/>
    <w:rsid w:val="00956549"/>
    <w:rsid w:val="00956800"/>
    <w:rsid w:val="0095688D"/>
    <w:rsid w:val="00956D36"/>
    <w:rsid w:val="0095719D"/>
    <w:rsid w:val="00957744"/>
    <w:rsid w:val="00957E07"/>
    <w:rsid w:val="009600F4"/>
    <w:rsid w:val="00960354"/>
    <w:rsid w:val="00961151"/>
    <w:rsid w:val="00961A08"/>
    <w:rsid w:val="00962638"/>
    <w:rsid w:val="00963881"/>
    <w:rsid w:val="00963C41"/>
    <w:rsid w:val="00965907"/>
    <w:rsid w:val="00965F9C"/>
    <w:rsid w:val="009665A1"/>
    <w:rsid w:val="00967182"/>
    <w:rsid w:val="00967306"/>
    <w:rsid w:val="00967748"/>
    <w:rsid w:val="00967F9B"/>
    <w:rsid w:val="009703DF"/>
    <w:rsid w:val="009705EA"/>
    <w:rsid w:val="00970DAA"/>
    <w:rsid w:val="00972789"/>
    <w:rsid w:val="00973774"/>
    <w:rsid w:val="00974CA6"/>
    <w:rsid w:val="00974DDA"/>
    <w:rsid w:val="00974E20"/>
    <w:rsid w:val="00974F72"/>
    <w:rsid w:val="009774E1"/>
    <w:rsid w:val="009803FF"/>
    <w:rsid w:val="00980757"/>
    <w:rsid w:val="00980920"/>
    <w:rsid w:val="00980FD5"/>
    <w:rsid w:val="00982262"/>
    <w:rsid w:val="0098247E"/>
    <w:rsid w:val="00983632"/>
    <w:rsid w:val="00983C8B"/>
    <w:rsid w:val="00984DCE"/>
    <w:rsid w:val="00987F3A"/>
    <w:rsid w:val="00990AC1"/>
    <w:rsid w:val="009922D0"/>
    <w:rsid w:val="00992CB9"/>
    <w:rsid w:val="00994285"/>
    <w:rsid w:val="0099444C"/>
    <w:rsid w:val="009948C9"/>
    <w:rsid w:val="009951C6"/>
    <w:rsid w:val="00995E3A"/>
    <w:rsid w:val="00996687"/>
    <w:rsid w:val="009A01BE"/>
    <w:rsid w:val="009A09B4"/>
    <w:rsid w:val="009A0F41"/>
    <w:rsid w:val="009A1745"/>
    <w:rsid w:val="009A1C28"/>
    <w:rsid w:val="009A21AC"/>
    <w:rsid w:val="009A4BC7"/>
    <w:rsid w:val="009A4BCE"/>
    <w:rsid w:val="009A52B6"/>
    <w:rsid w:val="009A5D5B"/>
    <w:rsid w:val="009A669C"/>
    <w:rsid w:val="009A693A"/>
    <w:rsid w:val="009A76A4"/>
    <w:rsid w:val="009B0DD5"/>
    <w:rsid w:val="009B1DEA"/>
    <w:rsid w:val="009B2CB7"/>
    <w:rsid w:val="009B3197"/>
    <w:rsid w:val="009B3535"/>
    <w:rsid w:val="009B47AF"/>
    <w:rsid w:val="009B4CFB"/>
    <w:rsid w:val="009B52CB"/>
    <w:rsid w:val="009B5B39"/>
    <w:rsid w:val="009B6027"/>
    <w:rsid w:val="009B6089"/>
    <w:rsid w:val="009B6B2D"/>
    <w:rsid w:val="009B6B5A"/>
    <w:rsid w:val="009B7C7E"/>
    <w:rsid w:val="009C147A"/>
    <w:rsid w:val="009C26D3"/>
    <w:rsid w:val="009C354C"/>
    <w:rsid w:val="009C355D"/>
    <w:rsid w:val="009C37E4"/>
    <w:rsid w:val="009C47C3"/>
    <w:rsid w:val="009C4AB2"/>
    <w:rsid w:val="009C4B89"/>
    <w:rsid w:val="009C54E5"/>
    <w:rsid w:val="009C6ECB"/>
    <w:rsid w:val="009C793B"/>
    <w:rsid w:val="009C7AF7"/>
    <w:rsid w:val="009D0A67"/>
    <w:rsid w:val="009D1395"/>
    <w:rsid w:val="009D1A12"/>
    <w:rsid w:val="009D2857"/>
    <w:rsid w:val="009D2961"/>
    <w:rsid w:val="009D3F57"/>
    <w:rsid w:val="009D42E5"/>
    <w:rsid w:val="009D4EEE"/>
    <w:rsid w:val="009D6CBB"/>
    <w:rsid w:val="009D7587"/>
    <w:rsid w:val="009D76E9"/>
    <w:rsid w:val="009D78FD"/>
    <w:rsid w:val="009D7A53"/>
    <w:rsid w:val="009D7AE4"/>
    <w:rsid w:val="009E026F"/>
    <w:rsid w:val="009E1042"/>
    <w:rsid w:val="009E2317"/>
    <w:rsid w:val="009E34EE"/>
    <w:rsid w:val="009E38EC"/>
    <w:rsid w:val="009E3F9C"/>
    <w:rsid w:val="009E4945"/>
    <w:rsid w:val="009E4A57"/>
    <w:rsid w:val="009E4A91"/>
    <w:rsid w:val="009E58F5"/>
    <w:rsid w:val="009E59B6"/>
    <w:rsid w:val="009E5D69"/>
    <w:rsid w:val="009E6B12"/>
    <w:rsid w:val="009E731C"/>
    <w:rsid w:val="009E7724"/>
    <w:rsid w:val="009E7C80"/>
    <w:rsid w:val="009F0277"/>
    <w:rsid w:val="009F1474"/>
    <w:rsid w:val="009F1863"/>
    <w:rsid w:val="009F24ED"/>
    <w:rsid w:val="009F29E5"/>
    <w:rsid w:val="009F345E"/>
    <w:rsid w:val="009F3BAD"/>
    <w:rsid w:val="009F43CA"/>
    <w:rsid w:val="009F4D33"/>
    <w:rsid w:val="009F537D"/>
    <w:rsid w:val="009F6EE2"/>
    <w:rsid w:val="009F75D2"/>
    <w:rsid w:val="00A0131D"/>
    <w:rsid w:val="00A023BD"/>
    <w:rsid w:val="00A02CF6"/>
    <w:rsid w:val="00A049A3"/>
    <w:rsid w:val="00A05965"/>
    <w:rsid w:val="00A07035"/>
    <w:rsid w:val="00A074A6"/>
    <w:rsid w:val="00A11ABD"/>
    <w:rsid w:val="00A11FC0"/>
    <w:rsid w:val="00A12E74"/>
    <w:rsid w:val="00A131DC"/>
    <w:rsid w:val="00A136BA"/>
    <w:rsid w:val="00A137DF"/>
    <w:rsid w:val="00A1386A"/>
    <w:rsid w:val="00A14747"/>
    <w:rsid w:val="00A14751"/>
    <w:rsid w:val="00A15B8F"/>
    <w:rsid w:val="00A16AF7"/>
    <w:rsid w:val="00A17663"/>
    <w:rsid w:val="00A21DD3"/>
    <w:rsid w:val="00A22263"/>
    <w:rsid w:val="00A238E5"/>
    <w:rsid w:val="00A24410"/>
    <w:rsid w:val="00A25EF3"/>
    <w:rsid w:val="00A26E0E"/>
    <w:rsid w:val="00A26FB1"/>
    <w:rsid w:val="00A27763"/>
    <w:rsid w:val="00A27F9D"/>
    <w:rsid w:val="00A30185"/>
    <w:rsid w:val="00A30F17"/>
    <w:rsid w:val="00A31813"/>
    <w:rsid w:val="00A332B4"/>
    <w:rsid w:val="00A34891"/>
    <w:rsid w:val="00A348BA"/>
    <w:rsid w:val="00A353B3"/>
    <w:rsid w:val="00A357E0"/>
    <w:rsid w:val="00A3613C"/>
    <w:rsid w:val="00A36AA3"/>
    <w:rsid w:val="00A37807"/>
    <w:rsid w:val="00A37C97"/>
    <w:rsid w:val="00A401CF"/>
    <w:rsid w:val="00A402C5"/>
    <w:rsid w:val="00A40E66"/>
    <w:rsid w:val="00A423D9"/>
    <w:rsid w:val="00A42977"/>
    <w:rsid w:val="00A45CDD"/>
    <w:rsid w:val="00A45D77"/>
    <w:rsid w:val="00A4734B"/>
    <w:rsid w:val="00A5064A"/>
    <w:rsid w:val="00A511FE"/>
    <w:rsid w:val="00A52FCA"/>
    <w:rsid w:val="00A53859"/>
    <w:rsid w:val="00A53D5A"/>
    <w:rsid w:val="00A551F2"/>
    <w:rsid w:val="00A552CF"/>
    <w:rsid w:val="00A552FF"/>
    <w:rsid w:val="00A56421"/>
    <w:rsid w:val="00A569B1"/>
    <w:rsid w:val="00A5750A"/>
    <w:rsid w:val="00A57633"/>
    <w:rsid w:val="00A576A9"/>
    <w:rsid w:val="00A60CA1"/>
    <w:rsid w:val="00A60F97"/>
    <w:rsid w:val="00A6208E"/>
    <w:rsid w:val="00A620DA"/>
    <w:rsid w:val="00A62149"/>
    <w:rsid w:val="00A6315D"/>
    <w:rsid w:val="00A63CD5"/>
    <w:rsid w:val="00A63E51"/>
    <w:rsid w:val="00A65738"/>
    <w:rsid w:val="00A66089"/>
    <w:rsid w:val="00A66132"/>
    <w:rsid w:val="00A6679F"/>
    <w:rsid w:val="00A668DB"/>
    <w:rsid w:val="00A67651"/>
    <w:rsid w:val="00A677D7"/>
    <w:rsid w:val="00A701E9"/>
    <w:rsid w:val="00A70365"/>
    <w:rsid w:val="00A70607"/>
    <w:rsid w:val="00A70881"/>
    <w:rsid w:val="00A70B69"/>
    <w:rsid w:val="00A718FF"/>
    <w:rsid w:val="00A743B6"/>
    <w:rsid w:val="00A74901"/>
    <w:rsid w:val="00A75731"/>
    <w:rsid w:val="00A76B5F"/>
    <w:rsid w:val="00A76F7E"/>
    <w:rsid w:val="00A8118E"/>
    <w:rsid w:val="00A81C96"/>
    <w:rsid w:val="00A8224D"/>
    <w:rsid w:val="00A829A5"/>
    <w:rsid w:val="00A83088"/>
    <w:rsid w:val="00A8326D"/>
    <w:rsid w:val="00A8353F"/>
    <w:rsid w:val="00A846A4"/>
    <w:rsid w:val="00A853B2"/>
    <w:rsid w:val="00A8567D"/>
    <w:rsid w:val="00A85F24"/>
    <w:rsid w:val="00A864F9"/>
    <w:rsid w:val="00A87393"/>
    <w:rsid w:val="00A87E36"/>
    <w:rsid w:val="00A90315"/>
    <w:rsid w:val="00A9076D"/>
    <w:rsid w:val="00A911A6"/>
    <w:rsid w:val="00A9129B"/>
    <w:rsid w:val="00A91737"/>
    <w:rsid w:val="00A921C2"/>
    <w:rsid w:val="00A92FF7"/>
    <w:rsid w:val="00A9379F"/>
    <w:rsid w:val="00A942BF"/>
    <w:rsid w:val="00A95760"/>
    <w:rsid w:val="00A95EDA"/>
    <w:rsid w:val="00A97432"/>
    <w:rsid w:val="00A9753F"/>
    <w:rsid w:val="00A97C56"/>
    <w:rsid w:val="00AA04B0"/>
    <w:rsid w:val="00AA04D6"/>
    <w:rsid w:val="00AA0D62"/>
    <w:rsid w:val="00AA1609"/>
    <w:rsid w:val="00AA1FF2"/>
    <w:rsid w:val="00AA21C3"/>
    <w:rsid w:val="00AA3B08"/>
    <w:rsid w:val="00AA4224"/>
    <w:rsid w:val="00AA430D"/>
    <w:rsid w:val="00AA4891"/>
    <w:rsid w:val="00AA4E2A"/>
    <w:rsid w:val="00AA746A"/>
    <w:rsid w:val="00AA7638"/>
    <w:rsid w:val="00AB20B2"/>
    <w:rsid w:val="00AB2CF9"/>
    <w:rsid w:val="00AB3029"/>
    <w:rsid w:val="00AB4E1F"/>
    <w:rsid w:val="00AB5309"/>
    <w:rsid w:val="00AB577D"/>
    <w:rsid w:val="00AB58FD"/>
    <w:rsid w:val="00AB629E"/>
    <w:rsid w:val="00AB65BE"/>
    <w:rsid w:val="00AB66E2"/>
    <w:rsid w:val="00AB761F"/>
    <w:rsid w:val="00AB77FC"/>
    <w:rsid w:val="00AC0172"/>
    <w:rsid w:val="00AC125B"/>
    <w:rsid w:val="00AC1AF5"/>
    <w:rsid w:val="00AC1F10"/>
    <w:rsid w:val="00AC2C25"/>
    <w:rsid w:val="00AC43B0"/>
    <w:rsid w:val="00AC500B"/>
    <w:rsid w:val="00AC53F8"/>
    <w:rsid w:val="00AC5CF2"/>
    <w:rsid w:val="00AC6024"/>
    <w:rsid w:val="00AC716F"/>
    <w:rsid w:val="00AC7194"/>
    <w:rsid w:val="00AC73C9"/>
    <w:rsid w:val="00AC73EE"/>
    <w:rsid w:val="00AC7B3F"/>
    <w:rsid w:val="00AD0174"/>
    <w:rsid w:val="00AD05AA"/>
    <w:rsid w:val="00AD093D"/>
    <w:rsid w:val="00AD3784"/>
    <w:rsid w:val="00AD4836"/>
    <w:rsid w:val="00AD53D6"/>
    <w:rsid w:val="00AD5521"/>
    <w:rsid w:val="00AD5866"/>
    <w:rsid w:val="00AD67B3"/>
    <w:rsid w:val="00AD6B4F"/>
    <w:rsid w:val="00AD7F86"/>
    <w:rsid w:val="00AE0C9E"/>
    <w:rsid w:val="00AE1BA3"/>
    <w:rsid w:val="00AE2219"/>
    <w:rsid w:val="00AE29D1"/>
    <w:rsid w:val="00AE3114"/>
    <w:rsid w:val="00AE4358"/>
    <w:rsid w:val="00AE594E"/>
    <w:rsid w:val="00AE637F"/>
    <w:rsid w:val="00AE6491"/>
    <w:rsid w:val="00AE7405"/>
    <w:rsid w:val="00AE7E48"/>
    <w:rsid w:val="00AF0A63"/>
    <w:rsid w:val="00AF431D"/>
    <w:rsid w:val="00AF4E1D"/>
    <w:rsid w:val="00AF4E96"/>
    <w:rsid w:val="00AF604D"/>
    <w:rsid w:val="00AF6111"/>
    <w:rsid w:val="00AF7DCA"/>
    <w:rsid w:val="00B00345"/>
    <w:rsid w:val="00B01518"/>
    <w:rsid w:val="00B01543"/>
    <w:rsid w:val="00B01A6E"/>
    <w:rsid w:val="00B04C10"/>
    <w:rsid w:val="00B0539C"/>
    <w:rsid w:val="00B05D40"/>
    <w:rsid w:val="00B06B5E"/>
    <w:rsid w:val="00B06D06"/>
    <w:rsid w:val="00B10C87"/>
    <w:rsid w:val="00B13C44"/>
    <w:rsid w:val="00B13CBC"/>
    <w:rsid w:val="00B154C5"/>
    <w:rsid w:val="00B15890"/>
    <w:rsid w:val="00B16885"/>
    <w:rsid w:val="00B16CA2"/>
    <w:rsid w:val="00B1796B"/>
    <w:rsid w:val="00B17D9B"/>
    <w:rsid w:val="00B20085"/>
    <w:rsid w:val="00B217B8"/>
    <w:rsid w:val="00B21B81"/>
    <w:rsid w:val="00B23A03"/>
    <w:rsid w:val="00B23F29"/>
    <w:rsid w:val="00B241A0"/>
    <w:rsid w:val="00B24F25"/>
    <w:rsid w:val="00B25006"/>
    <w:rsid w:val="00B25C69"/>
    <w:rsid w:val="00B26779"/>
    <w:rsid w:val="00B26EA4"/>
    <w:rsid w:val="00B3240F"/>
    <w:rsid w:val="00B3397E"/>
    <w:rsid w:val="00B339E3"/>
    <w:rsid w:val="00B33CC1"/>
    <w:rsid w:val="00B35333"/>
    <w:rsid w:val="00B3539C"/>
    <w:rsid w:val="00B353B4"/>
    <w:rsid w:val="00B35CBF"/>
    <w:rsid w:val="00B3618E"/>
    <w:rsid w:val="00B3660F"/>
    <w:rsid w:val="00B376C0"/>
    <w:rsid w:val="00B37A4E"/>
    <w:rsid w:val="00B445AF"/>
    <w:rsid w:val="00B464B3"/>
    <w:rsid w:val="00B50396"/>
    <w:rsid w:val="00B50621"/>
    <w:rsid w:val="00B51102"/>
    <w:rsid w:val="00B51305"/>
    <w:rsid w:val="00B515C5"/>
    <w:rsid w:val="00B51D14"/>
    <w:rsid w:val="00B520CF"/>
    <w:rsid w:val="00B53765"/>
    <w:rsid w:val="00B560ED"/>
    <w:rsid w:val="00B56640"/>
    <w:rsid w:val="00B57244"/>
    <w:rsid w:val="00B5736E"/>
    <w:rsid w:val="00B576D6"/>
    <w:rsid w:val="00B57772"/>
    <w:rsid w:val="00B60191"/>
    <w:rsid w:val="00B605F7"/>
    <w:rsid w:val="00B60B9B"/>
    <w:rsid w:val="00B60C46"/>
    <w:rsid w:val="00B6120C"/>
    <w:rsid w:val="00B63064"/>
    <w:rsid w:val="00B63102"/>
    <w:rsid w:val="00B649F9"/>
    <w:rsid w:val="00B64CF6"/>
    <w:rsid w:val="00B65133"/>
    <w:rsid w:val="00B657EF"/>
    <w:rsid w:val="00B661C2"/>
    <w:rsid w:val="00B67524"/>
    <w:rsid w:val="00B67AF5"/>
    <w:rsid w:val="00B67DFE"/>
    <w:rsid w:val="00B70204"/>
    <w:rsid w:val="00B70976"/>
    <w:rsid w:val="00B726DF"/>
    <w:rsid w:val="00B727B3"/>
    <w:rsid w:val="00B73BBC"/>
    <w:rsid w:val="00B73E1E"/>
    <w:rsid w:val="00B76D15"/>
    <w:rsid w:val="00B76F6D"/>
    <w:rsid w:val="00B773CA"/>
    <w:rsid w:val="00B77F04"/>
    <w:rsid w:val="00B80229"/>
    <w:rsid w:val="00B805EB"/>
    <w:rsid w:val="00B80B81"/>
    <w:rsid w:val="00B80C43"/>
    <w:rsid w:val="00B81519"/>
    <w:rsid w:val="00B81DD0"/>
    <w:rsid w:val="00B81F4C"/>
    <w:rsid w:val="00B82DED"/>
    <w:rsid w:val="00B83624"/>
    <w:rsid w:val="00B83751"/>
    <w:rsid w:val="00B83F35"/>
    <w:rsid w:val="00B84004"/>
    <w:rsid w:val="00B842C5"/>
    <w:rsid w:val="00B863EC"/>
    <w:rsid w:val="00B86492"/>
    <w:rsid w:val="00B86587"/>
    <w:rsid w:val="00B86866"/>
    <w:rsid w:val="00B873CF"/>
    <w:rsid w:val="00B87F28"/>
    <w:rsid w:val="00B904D5"/>
    <w:rsid w:val="00B90968"/>
    <w:rsid w:val="00B9309B"/>
    <w:rsid w:val="00B947E8"/>
    <w:rsid w:val="00B94B4F"/>
    <w:rsid w:val="00B94D99"/>
    <w:rsid w:val="00B94FDF"/>
    <w:rsid w:val="00B95BC2"/>
    <w:rsid w:val="00B95F48"/>
    <w:rsid w:val="00B9629B"/>
    <w:rsid w:val="00B96A70"/>
    <w:rsid w:val="00B96C58"/>
    <w:rsid w:val="00B96F7E"/>
    <w:rsid w:val="00BA0440"/>
    <w:rsid w:val="00BA04DD"/>
    <w:rsid w:val="00BA0882"/>
    <w:rsid w:val="00BA0C14"/>
    <w:rsid w:val="00BA0CE8"/>
    <w:rsid w:val="00BA117F"/>
    <w:rsid w:val="00BA145B"/>
    <w:rsid w:val="00BA1AEF"/>
    <w:rsid w:val="00BA46BB"/>
    <w:rsid w:val="00BA4956"/>
    <w:rsid w:val="00BA52A0"/>
    <w:rsid w:val="00BA5FCC"/>
    <w:rsid w:val="00BA72CB"/>
    <w:rsid w:val="00BB1218"/>
    <w:rsid w:val="00BB1F46"/>
    <w:rsid w:val="00BB5489"/>
    <w:rsid w:val="00BB646A"/>
    <w:rsid w:val="00BB6D9C"/>
    <w:rsid w:val="00BB75ED"/>
    <w:rsid w:val="00BB79BF"/>
    <w:rsid w:val="00BC0057"/>
    <w:rsid w:val="00BC053B"/>
    <w:rsid w:val="00BC0A2A"/>
    <w:rsid w:val="00BC107F"/>
    <w:rsid w:val="00BC128C"/>
    <w:rsid w:val="00BC161B"/>
    <w:rsid w:val="00BC1933"/>
    <w:rsid w:val="00BC19D3"/>
    <w:rsid w:val="00BC1FC5"/>
    <w:rsid w:val="00BC2ABC"/>
    <w:rsid w:val="00BC3431"/>
    <w:rsid w:val="00BC70E8"/>
    <w:rsid w:val="00BC7FAB"/>
    <w:rsid w:val="00BD0D54"/>
    <w:rsid w:val="00BD13C0"/>
    <w:rsid w:val="00BD19F2"/>
    <w:rsid w:val="00BD3764"/>
    <w:rsid w:val="00BD3E32"/>
    <w:rsid w:val="00BD60AA"/>
    <w:rsid w:val="00BD6543"/>
    <w:rsid w:val="00BD6A83"/>
    <w:rsid w:val="00BE0D5D"/>
    <w:rsid w:val="00BE1CD5"/>
    <w:rsid w:val="00BE36A5"/>
    <w:rsid w:val="00BE45A4"/>
    <w:rsid w:val="00BE460A"/>
    <w:rsid w:val="00BE6209"/>
    <w:rsid w:val="00BE7F1A"/>
    <w:rsid w:val="00BF0A2E"/>
    <w:rsid w:val="00BF161A"/>
    <w:rsid w:val="00BF1A90"/>
    <w:rsid w:val="00BF1D70"/>
    <w:rsid w:val="00BF368F"/>
    <w:rsid w:val="00BF532F"/>
    <w:rsid w:val="00BF5408"/>
    <w:rsid w:val="00C001E2"/>
    <w:rsid w:val="00C0063B"/>
    <w:rsid w:val="00C01639"/>
    <w:rsid w:val="00C01672"/>
    <w:rsid w:val="00C017B2"/>
    <w:rsid w:val="00C01970"/>
    <w:rsid w:val="00C01AF0"/>
    <w:rsid w:val="00C02899"/>
    <w:rsid w:val="00C03996"/>
    <w:rsid w:val="00C04039"/>
    <w:rsid w:val="00C04500"/>
    <w:rsid w:val="00C06E1C"/>
    <w:rsid w:val="00C10527"/>
    <w:rsid w:val="00C105DA"/>
    <w:rsid w:val="00C12E6E"/>
    <w:rsid w:val="00C139DD"/>
    <w:rsid w:val="00C139E1"/>
    <w:rsid w:val="00C13B3B"/>
    <w:rsid w:val="00C14134"/>
    <w:rsid w:val="00C146B4"/>
    <w:rsid w:val="00C15E01"/>
    <w:rsid w:val="00C1628D"/>
    <w:rsid w:val="00C164D3"/>
    <w:rsid w:val="00C215C1"/>
    <w:rsid w:val="00C21A6B"/>
    <w:rsid w:val="00C221ED"/>
    <w:rsid w:val="00C22FB8"/>
    <w:rsid w:val="00C2443D"/>
    <w:rsid w:val="00C24BB0"/>
    <w:rsid w:val="00C258B6"/>
    <w:rsid w:val="00C25F4F"/>
    <w:rsid w:val="00C2640F"/>
    <w:rsid w:val="00C27374"/>
    <w:rsid w:val="00C30263"/>
    <w:rsid w:val="00C30872"/>
    <w:rsid w:val="00C30D36"/>
    <w:rsid w:val="00C30E01"/>
    <w:rsid w:val="00C32C8C"/>
    <w:rsid w:val="00C32F01"/>
    <w:rsid w:val="00C346EA"/>
    <w:rsid w:val="00C37298"/>
    <w:rsid w:val="00C40360"/>
    <w:rsid w:val="00C415AD"/>
    <w:rsid w:val="00C41852"/>
    <w:rsid w:val="00C41983"/>
    <w:rsid w:val="00C42FD6"/>
    <w:rsid w:val="00C456B4"/>
    <w:rsid w:val="00C456DE"/>
    <w:rsid w:val="00C45A55"/>
    <w:rsid w:val="00C47089"/>
    <w:rsid w:val="00C47A5A"/>
    <w:rsid w:val="00C50156"/>
    <w:rsid w:val="00C50435"/>
    <w:rsid w:val="00C50585"/>
    <w:rsid w:val="00C51A15"/>
    <w:rsid w:val="00C5217F"/>
    <w:rsid w:val="00C53973"/>
    <w:rsid w:val="00C53EC9"/>
    <w:rsid w:val="00C54C82"/>
    <w:rsid w:val="00C57320"/>
    <w:rsid w:val="00C575E6"/>
    <w:rsid w:val="00C57E89"/>
    <w:rsid w:val="00C60E77"/>
    <w:rsid w:val="00C61B71"/>
    <w:rsid w:val="00C61DEA"/>
    <w:rsid w:val="00C621DB"/>
    <w:rsid w:val="00C62413"/>
    <w:rsid w:val="00C63877"/>
    <w:rsid w:val="00C64A99"/>
    <w:rsid w:val="00C65023"/>
    <w:rsid w:val="00C6590F"/>
    <w:rsid w:val="00C65C07"/>
    <w:rsid w:val="00C66607"/>
    <w:rsid w:val="00C66CE3"/>
    <w:rsid w:val="00C673EB"/>
    <w:rsid w:val="00C67B65"/>
    <w:rsid w:val="00C67B72"/>
    <w:rsid w:val="00C70771"/>
    <w:rsid w:val="00C7081E"/>
    <w:rsid w:val="00C7093C"/>
    <w:rsid w:val="00C71D3D"/>
    <w:rsid w:val="00C72878"/>
    <w:rsid w:val="00C72EAD"/>
    <w:rsid w:val="00C74723"/>
    <w:rsid w:val="00C76525"/>
    <w:rsid w:val="00C76FF1"/>
    <w:rsid w:val="00C776AA"/>
    <w:rsid w:val="00C77895"/>
    <w:rsid w:val="00C7797E"/>
    <w:rsid w:val="00C80C0A"/>
    <w:rsid w:val="00C82CDD"/>
    <w:rsid w:val="00C82EAB"/>
    <w:rsid w:val="00C83B83"/>
    <w:rsid w:val="00C83F43"/>
    <w:rsid w:val="00C84663"/>
    <w:rsid w:val="00C869CC"/>
    <w:rsid w:val="00C9107D"/>
    <w:rsid w:val="00C921E1"/>
    <w:rsid w:val="00C92EB2"/>
    <w:rsid w:val="00C92EB9"/>
    <w:rsid w:val="00C93827"/>
    <w:rsid w:val="00C94370"/>
    <w:rsid w:val="00C94F16"/>
    <w:rsid w:val="00C94F6F"/>
    <w:rsid w:val="00C95C7D"/>
    <w:rsid w:val="00C96712"/>
    <w:rsid w:val="00CA1F8A"/>
    <w:rsid w:val="00CA320B"/>
    <w:rsid w:val="00CA3649"/>
    <w:rsid w:val="00CA3A83"/>
    <w:rsid w:val="00CA5CEC"/>
    <w:rsid w:val="00CA6137"/>
    <w:rsid w:val="00CA61C2"/>
    <w:rsid w:val="00CA6BB3"/>
    <w:rsid w:val="00CA6D8B"/>
    <w:rsid w:val="00CA7769"/>
    <w:rsid w:val="00CA7905"/>
    <w:rsid w:val="00CA7FB8"/>
    <w:rsid w:val="00CB06B4"/>
    <w:rsid w:val="00CB4332"/>
    <w:rsid w:val="00CB4A01"/>
    <w:rsid w:val="00CB533D"/>
    <w:rsid w:val="00CB5686"/>
    <w:rsid w:val="00CB5D71"/>
    <w:rsid w:val="00CB6C49"/>
    <w:rsid w:val="00CB7233"/>
    <w:rsid w:val="00CB726D"/>
    <w:rsid w:val="00CB7360"/>
    <w:rsid w:val="00CC05B3"/>
    <w:rsid w:val="00CC1695"/>
    <w:rsid w:val="00CC1C9E"/>
    <w:rsid w:val="00CC1DD5"/>
    <w:rsid w:val="00CC268B"/>
    <w:rsid w:val="00CC2CDF"/>
    <w:rsid w:val="00CC5374"/>
    <w:rsid w:val="00CC570D"/>
    <w:rsid w:val="00CC5A8E"/>
    <w:rsid w:val="00CC6546"/>
    <w:rsid w:val="00CD04CA"/>
    <w:rsid w:val="00CD0D03"/>
    <w:rsid w:val="00CD1187"/>
    <w:rsid w:val="00CD2125"/>
    <w:rsid w:val="00CD21D7"/>
    <w:rsid w:val="00CD3D2F"/>
    <w:rsid w:val="00CD4121"/>
    <w:rsid w:val="00CD4C56"/>
    <w:rsid w:val="00CD4C8D"/>
    <w:rsid w:val="00CD4CA8"/>
    <w:rsid w:val="00CD780E"/>
    <w:rsid w:val="00CE06EB"/>
    <w:rsid w:val="00CE078D"/>
    <w:rsid w:val="00CE0C9E"/>
    <w:rsid w:val="00CE19D2"/>
    <w:rsid w:val="00CE1A46"/>
    <w:rsid w:val="00CE3123"/>
    <w:rsid w:val="00CE4CDC"/>
    <w:rsid w:val="00CE5762"/>
    <w:rsid w:val="00CE5D60"/>
    <w:rsid w:val="00CE66DB"/>
    <w:rsid w:val="00CE7E42"/>
    <w:rsid w:val="00CF00C8"/>
    <w:rsid w:val="00CF0BA6"/>
    <w:rsid w:val="00CF0C70"/>
    <w:rsid w:val="00CF0E15"/>
    <w:rsid w:val="00CF1C7B"/>
    <w:rsid w:val="00CF2015"/>
    <w:rsid w:val="00CF26B1"/>
    <w:rsid w:val="00CF2FBD"/>
    <w:rsid w:val="00CF3372"/>
    <w:rsid w:val="00CF4245"/>
    <w:rsid w:val="00CF465A"/>
    <w:rsid w:val="00CF4A90"/>
    <w:rsid w:val="00CF5802"/>
    <w:rsid w:val="00CF66D3"/>
    <w:rsid w:val="00D00648"/>
    <w:rsid w:val="00D0066B"/>
    <w:rsid w:val="00D007E8"/>
    <w:rsid w:val="00D01E0D"/>
    <w:rsid w:val="00D021D4"/>
    <w:rsid w:val="00D02BFF"/>
    <w:rsid w:val="00D02C00"/>
    <w:rsid w:val="00D03259"/>
    <w:rsid w:val="00D03D27"/>
    <w:rsid w:val="00D03ED0"/>
    <w:rsid w:val="00D044CB"/>
    <w:rsid w:val="00D04E9E"/>
    <w:rsid w:val="00D0538E"/>
    <w:rsid w:val="00D06C04"/>
    <w:rsid w:val="00D10040"/>
    <w:rsid w:val="00D10AD3"/>
    <w:rsid w:val="00D10C83"/>
    <w:rsid w:val="00D111D4"/>
    <w:rsid w:val="00D115BB"/>
    <w:rsid w:val="00D1165D"/>
    <w:rsid w:val="00D1196A"/>
    <w:rsid w:val="00D12530"/>
    <w:rsid w:val="00D14B1E"/>
    <w:rsid w:val="00D154C6"/>
    <w:rsid w:val="00D15799"/>
    <w:rsid w:val="00D15873"/>
    <w:rsid w:val="00D16923"/>
    <w:rsid w:val="00D16D8A"/>
    <w:rsid w:val="00D172F4"/>
    <w:rsid w:val="00D204F6"/>
    <w:rsid w:val="00D20735"/>
    <w:rsid w:val="00D2090B"/>
    <w:rsid w:val="00D21F64"/>
    <w:rsid w:val="00D22333"/>
    <w:rsid w:val="00D225F2"/>
    <w:rsid w:val="00D22D5C"/>
    <w:rsid w:val="00D22E24"/>
    <w:rsid w:val="00D24A48"/>
    <w:rsid w:val="00D255CB"/>
    <w:rsid w:val="00D25890"/>
    <w:rsid w:val="00D26307"/>
    <w:rsid w:val="00D27377"/>
    <w:rsid w:val="00D2760D"/>
    <w:rsid w:val="00D27BD9"/>
    <w:rsid w:val="00D27FB6"/>
    <w:rsid w:val="00D30150"/>
    <w:rsid w:val="00D30438"/>
    <w:rsid w:val="00D3058B"/>
    <w:rsid w:val="00D3073A"/>
    <w:rsid w:val="00D307EB"/>
    <w:rsid w:val="00D320E9"/>
    <w:rsid w:val="00D3218A"/>
    <w:rsid w:val="00D3258D"/>
    <w:rsid w:val="00D35B64"/>
    <w:rsid w:val="00D35BCA"/>
    <w:rsid w:val="00D3726E"/>
    <w:rsid w:val="00D406E8"/>
    <w:rsid w:val="00D40D9A"/>
    <w:rsid w:val="00D41AD4"/>
    <w:rsid w:val="00D41EB7"/>
    <w:rsid w:val="00D41F58"/>
    <w:rsid w:val="00D42D2D"/>
    <w:rsid w:val="00D43297"/>
    <w:rsid w:val="00D433AC"/>
    <w:rsid w:val="00D43AF7"/>
    <w:rsid w:val="00D443D8"/>
    <w:rsid w:val="00D444F4"/>
    <w:rsid w:val="00D44C8A"/>
    <w:rsid w:val="00D44F75"/>
    <w:rsid w:val="00D45A79"/>
    <w:rsid w:val="00D461AA"/>
    <w:rsid w:val="00D46DAF"/>
    <w:rsid w:val="00D474AD"/>
    <w:rsid w:val="00D479B3"/>
    <w:rsid w:val="00D5177E"/>
    <w:rsid w:val="00D525E4"/>
    <w:rsid w:val="00D52D04"/>
    <w:rsid w:val="00D5302D"/>
    <w:rsid w:val="00D5327E"/>
    <w:rsid w:val="00D53DAC"/>
    <w:rsid w:val="00D545C6"/>
    <w:rsid w:val="00D54D7A"/>
    <w:rsid w:val="00D56478"/>
    <w:rsid w:val="00D567AC"/>
    <w:rsid w:val="00D57A55"/>
    <w:rsid w:val="00D601AE"/>
    <w:rsid w:val="00D61009"/>
    <w:rsid w:val="00D61375"/>
    <w:rsid w:val="00D61E12"/>
    <w:rsid w:val="00D6208F"/>
    <w:rsid w:val="00D6279F"/>
    <w:rsid w:val="00D650A4"/>
    <w:rsid w:val="00D65A19"/>
    <w:rsid w:val="00D65D31"/>
    <w:rsid w:val="00D66EB6"/>
    <w:rsid w:val="00D671F1"/>
    <w:rsid w:val="00D70C2C"/>
    <w:rsid w:val="00D715B4"/>
    <w:rsid w:val="00D72174"/>
    <w:rsid w:val="00D72A17"/>
    <w:rsid w:val="00D741D4"/>
    <w:rsid w:val="00D74BB5"/>
    <w:rsid w:val="00D7516E"/>
    <w:rsid w:val="00D82828"/>
    <w:rsid w:val="00D82E36"/>
    <w:rsid w:val="00D83072"/>
    <w:rsid w:val="00D8408F"/>
    <w:rsid w:val="00D84BE5"/>
    <w:rsid w:val="00D851A4"/>
    <w:rsid w:val="00D859EC"/>
    <w:rsid w:val="00D87A45"/>
    <w:rsid w:val="00D903B5"/>
    <w:rsid w:val="00D90D1A"/>
    <w:rsid w:val="00D90D8A"/>
    <w:rsid w:val="00D91507"/>
    <w:rsid w:val="00D91AE2"/>
    <w:rsid w:val="00D92971"/>
    <w:rsid w:val="00D929EE"/>
    <w:rsid w:val="00D93959"/>
    <w:rsid w:val="00D93E09"/>
    <w:rsid w:val="00D952F4"/>
    <w:rsid w:val="00DA137C"/>
    <w:rsid w:val="00DA14C0"/>
    <w:rsid w:val="00DA247E"/>
    <w:rsid w:val="00DA2571"/>
    <w:rsid w:val="00DA312C"/>
    <w:rsid w:val="00DA3CD1"/>
    <w:rsid w:val="00DA3D6E"/>
    <w:rsid w:val="00DA5850"/>
    <w:rsid w:val="00DB209A"/>
    <w:rsid w:val="00DB2E60"/>
    <w:rsid w:val="00DB3059"/>
    <w:rsid w:val="00DB3FF4"/>
    <w:rsid w:val="00DB4F0C"/>
    <w:rsid w:val="00DB59A7"/>
    <w:rsid w:val="00DC0295"/>
    <w:rsid w:val="00DC1A0F"/>
    <w:rsid w:val="00DC1F9D"/>
    <w:rsid w:val="00DC21F7"/>
    <w:rsid w:val="00DC3910"/>
    <w:rsid w:val="00DC4D16"/>
    <w:rsid w:val="00DC4D1A"/>
    <w:rsid w:val="00DC588D"/>
    <w:rsid w:val="00DC5B2E"/>
    <w:rsid w:val="00DC5EE3"/>
    <w:rsid w:val="00DC6BE5"/>
    <w:rsid w:val="00DC775D"/>
    <w:rsid w:val="00DD038C"/>
    <w:rsid w:val="00DD09DE"/>
    <w:rsid w:val="00DD15DE"/>
    <w:rsid w:val="00DD2645"/>
    <w:rsid w:val="00DD3257"/>
    <w:rsid w:val="00DD3C89"/>
    <w:rsid w:val="00DD3FE5"/>
    <w:rsid w:val="00DD5034"/>
    <w:rsid w:val="00DD5280"/>
    <w:rsid w:val="00DD5586"/>
    <w:rsid w:val="00DD5596"/>
    <w:rsid w:val="00DD5BE3"/>
    <w:rsid w:val="00DD5D74"/>
    <w:rsid w:val="00DD663A"/>
    <w:rsid w:val="00DD759F"/>
    <w:rsid w:val="00DE00BD"/>
    <w:rsid w:val="00DE1070"/>
    <w:rsid w:val="00DE1500"/>
    <w:rsid w:val="00DE15AF"/>
    <w:rsid w:val="00DE1A47"/>
    <w:rsid w:val="00DE3546"/>
    <w:rsid w:val="00DE3BAC"/>
    <w:rsid w:val="00DE5191"/>
    <w:rsid w:val="00DE5D2D"/>
    <w:rsid w:val="00DE6698"/>
    <w:rsid w:val="00DE722C"/>
    <w:rsid w:val="00DF0926"/>
    <w:rsid w:val="00DF0F82"/>
    <w:rsid w:val="00DF143B"/>
    <w:rsid w:val="00DF2567"/>
    <w:rsid w:val="00DF2C6B"/>
    <w:rsid w:val="00DF3AF9"/>
    <w:rsid w:val="00DF42F1"/>
    <w:rsid w:val="00DF538B"/>
    <w:rsid w:val="00DF5452"/>
    <w:rsid w:val="00DF56F0"/>
    <w:rsid w:val="00DF59B0"/>
    <w:rsid w:val="00DF6063"/>
    <w:rsid w:val="00DF7458"/>
    <w:rsid w:val="00DF784B"/>
    <w:rsid w:val="00DF7A3C"/>
    <w:rsid w:val="00E00250"/>
    <w:rsid w:val="00E003B0"/>
    <w:rsid w:val="00E02027"/>
    <w:rsid w:val="00E0268E"/>
    <w:rsid w:val="00E03E9C"/>
    <w:rsid w:val="00E048D0"/>
    <w:rsid w:val="00E107A9"/>
    <w:rsid w:val="00E108AF"/>
    <w:rsid w:val="00E10E92"/>
    <w:rsid w:val="00E11FAB"/>
    <w:rsid w:val="00E122C9"/>
    <w:rsid w:val="00E125AE"/>
    <w:rsid w:val="00E12974"/>
    <w:rsid w:val="00E12ED4"/>
    <w:rsid w:val="00E13142"/>
    <w:rsid w:val="00E137D4"/>
    <w:rsid w:val="00E14C76"/>
    <w:rsid w:val="00E1516D"/>
    <w:rsid w:val="00E15451"/>
    <w:rsid w:val="00E15AE7"/>
    <w:rsid w:val="00E162A3"/>
    <w:rsid w:val="00E16E1B"/>
    <w:rsid w:val="00E170A7"/>
    <w:rsid w:val="00E1727F"/>
    <w:rsid w:val="00E17462"/>
    <w:rsid w:val="00E1779B"/>
    <w:rsid w:val="00E2031E"/>
    <w:rsid w:val="00E23117"/>
    <w:rsid w:val="00E243B6"/>
    <w:rsid w:val="00E24D5A"/>
    <w:rsid w:val="00E254DB"/>
    <w:rsid w:val="00E259F4"/>
    <w:rsid w:val="00E25B54"/>
    <w:rsid w:val="00E25F46"/>
    <w:rsid w:val="00E26C36"/>
    <w:rsid w:val="00E2717C"/>
    <w:rsid w:val="00E27C01"/>
    <w:rsid w:val="00E27D30"/>
    <w:rsid w:val="00E30513"/>
    <w:rsid w:val="00E30C95"/>
    <w:rsid w:val="00E31F0A"/>
    <w:rsid w:val="00E33CC4"/>
    <w:rsid w:val="00E33F9D"/>
    <w:rsid w:val="00E3410D"/>
    <w:rsid w:val="00E345FB"/>
    <w:rsid w:val="00E3790F"/>
    <w:rsid w:val="00E405BD"/>
    <w:rsid w:val="00E41410"/>
    <w:rsid w:val="00E434EC"/>
    <w:rsid w:val="00E4408C"/>
    <w:rsid w:val="00E444B0"/>
    <w:rsid w:val="00E44798"/>
    <w:rsid w:val="00E44E79"/>
    <w:rsid w:val="00E44FF9"/>
    <w:rsid w:val="00E45BFC"/>
    <w:rsid w:val="00E45E4F"/>
    <w:rsid w:val="00E46580"/>
    <w:rsid w:val="00E47B50"/>
    <w:rsid w:val="00E501C8"/>
    <w:rsid w:val="00E50ACF"/>
    <w:rsid w:val="00E5211A"/>
    <w:rsid w:val="00E528F3"/>
    <w:rsid w:val="00E529ED"/>
    <w:rsid w:val="00E52E63"/>
    <w:rsid w:val="00E53137"/>
    <w:rsid w:val="00E53856"/>
    <w:rsid w:val="00E53D35"/>
    <w:rsid w:val="00E5429C"/>
    <w:rsid w:val="00E56E99"/>
    <w:rsid w:val="00E574A1"/>
    <w:rsid w:val="00E57CF9"/>
    <w:rsid w:val="00E62608"/>
    <w:rsid w:val="00E63331"/>
    <w:rsid w:val="00E64EFA"/>
    <w:rsid w:val="00E65CE6"/>
    <w:rsid w:val="00E664F3"/>
    <w:rsid w:val="00E670CE"/>
    <w:rsid w:val="00E67A9C"/>
    <w:rsid w:val="00E701DA"/>
    <w:rsid w:val="00E7053E"/>
    <w:rsid w:val="00E70E97"/>
    <w:rsid w:val="00E71396"/>
    <w:rsid w:val="00E71F97"/>
    <w:rsid w:val="00E722AA"/>
    <w:rsid w:val="00E73408"/>
    <w:rsid w:val="00E7441C"/>
    <w:rsid w:val="00E74517"/>
    <w:rsid w:val="00E74E51"/>
    <w:rsid w:val="00E753C7"/>
    <w:rsid w:val="00E7544B"/>
    <w:rsid w:val="00E75EB4"/>
    <w:rsid w:val="00E764C5"/>
    <w:rsid w:val="00E77A03"/>
    <w:rsid w:val="00E80328"/>
    <w:rsid w:val="00E80439"/>
    <w:rsid w:val="00E80470"/>
    <w:rsid w:val="00E81245"/>
    <w:rsid w:val="00E819C6"/>
    <w:rsid w:val="00E81B8C"/>
    <w:rsid w:val="00E81C68"/>
    <w:rsid w:val="00E81C6F"/>
    <w:rsid w:val="00E820D8"/>
    <w:rsid w:val="00E82911"/>
    <w:rsid w:val="00E84327"/>
    <w:rsid w:val="00E86CCE"/>
    <w:rsid w:val="00E86F1D"/>
    <w:rsid w:val="00E902E0"/>
    <w:rsid w:val="00E908AF"/>
    <w:rsid w:val="00E9092E"/>
    <w:rsid w:val="00E91636"/>
    <w:rsid w:val="00E922A7"/>
    <w:rsid w:val="00E92927"/>
    <w:rsid w:val="00E9324F"/>
    <w:rsid w:val="00E93473"/>
    <w:rsid w:val="00E93510"/>
    <w:rsid w:val="00E93FF5"/>
    <w:rsid w:val="00E9438A"/>
    <w:rsid w:val="00E94494"/>
    <w:rsid w:val="00E95542"/>
    <w:rsid w:val="00E95607"/>
    <w:rsid w:val="00E95F47"/>
    <w:rsid w:val="00E9670C"/>
    <w:rsid w:val="00E96F1A"/>
    <w:rsid w:val="00E974D8"/>
    <w:rsid w:val="00E977B6"/>
    <w:rsid w:val="00E97B92"/>
    <w:rsid w:val="00EA0D4A"/>
    <w:rsid w:val="00EA3063"/>
    <w:rsid w:val="00EA37E7"/>
    <w:rsid w:val="00EA3E4E"/>
    <w:rsid w:val="00EA4EB5"/>
    <w:rsid w:val="00EA6A79"/>
    <w:rsid w:val="00EA71E4"/>
    <w:rsid w:val="00EA7201"/>
    <w:rsid w:val="00EA7A0C"/>
    <w:rsid w:val="00EA7E9D"/>
    <w:rsid w:val="00EB08C1"/>
    <w:rsid w:val="00EB0B55"/>
    <w:rsid w:val="00EB1CD0"/>
    <w:rsid w:val="00EB2736"/>
    <w:rsid w:val="00EB2BA3"/>
    <w:rsid w:val="00EB351C"/>
    <w:rsid w:val="00EB368E"/>
    <w:rsid w:val="00EB631D"/>
    <w:rsid w:val="00EB6513"/>
    <w:rsid w:val="00EB6695"/>
    <w:rsid w:val="00EB718B"/>
    <w:rsid w:val="00EB7263"/>
    <w:rsid w:val="00EB7E60"/>
    <w:rsid w:val="00EC037E"/>
    <w:rsid w:val="00EC0D49"/>
    <w:rsid w:val="00EC2706"/>
    <w:rsid w:val="00EC3A8F"/>
    <w:rsid w:val="00EC3F22"/>
    <w:rsid w:val="00EC43FA"/>
    <w:rsid w:val="00EC5553"/>
    <w:rsid w:val="00EC6184"/>
    <w:rsid w:val="00EC701E"/>
    <w:rsid w:val="00EC7B8F"/>
    <w:rsid w:val="00ED0587"/>
    <w:rsid w:val="00ED090E"/>
    <w:rsid w:val="00ED0ADA"/>
    <w:rsid w:val="00ED1736"/>
    <w:rsid w:val="00ED22D3"/>
    <w:rsid w:val="00ED25B6"/>
    <w:rsid w:val="00ED2ED4"/>
    <w:rsid w:val="00ED44A5"/>
    <w:rsid w:val="00ED4F10"/>
    <w:rsid w:val="00ED5A60"/>
    <w:rsid w:val="00ED6CC7"/>
    <w:rsid w:val="00EE108D"/>
    <w:rsid w:val="00EE2E20"/>
    <w:rsid w:val="00EE56B4"/>
    <w:rsid w:val="00EE684B"/>
    <w:rsid w:val="00EE70A0"/>
    <w:rsid w:val="00EF0555"/>
    <w:rsid w:val="00EF1BAB"/>
    <w:rsid w:val="00EF26E2"/>
    <w:rsid w:val="00EF31EB"/>
    <w:rsid w:val="00EF3743"/>
    <w:rsid w:val="00EF3C13"/>
    <w:rsid w:val="00EF3FDE"/>
    <w:rsid w:val="00EF4221"/>
    <w:rsid w:val="00EF467E"/>
    <w:rsid w:val="00EF517D"/>
    <w:rsid w:val="00EF53B3"/>
    <w:rsid w:val="00EF63E8"/>
    <w:rsid w:val="00EF674C"/>
    <w:rsid w:val="00EF6CBC"/>
    <w:rsid w:val="00EF7488"/>
    <w:rsid w:val="00EF7F8C"/>
    <w:rsid w:val="00F00109"/>
    <w:rsid w:val="00F00222"/>
    <w:rsid w:val="00F003D8"/>
    <w:rsid w:val="00F00C4C"/>
    <w:rsid w:val="00F0262D"/>
    <w:rsid w:val="00F02D0D"/>
    <w:rsid w:val="00F02D3E"/>
    <w:rsid w:val="00F03DF2"/>
    <w:rsid w:val="00F06528"/>
    <w:rsid w:val="00F06F67"/>
    <w:rsid w:val="00F079C6"/>
    <w:rsid w:val="00F105BA"/>
    <w:rsid w:val="00F107F1"/>
    <w:rsid w:val="00F113C2"/>
    <w:rsid w:val="00F118D9"/>
    <w:rsid w:val="00F12003"/>
    <w:rsid w:val="00F152F2"/>
    <w:rsid w:val="00F15320"/>
    <w:rsid w:val="00F153D0"/>
    <w:rsid w:val="00F163D3"/>
    <w:rsid w:val="00F16CCA"/>
    <w:rsid w:val="00F16DE4"/>
    <w:rsid w:val="00F17139"/>
    <w:rsid w:val="00F17242"/>
    <w:rsid w:val="00F17738"/>
    <w:rsid w:val="00F17CF1"/>
    <w:rsid w:val="00F200AF"/>
    <w:rsid w:val="00F222A3"/>
    <w:rsid w:val="00F240FA"/>
    <w:rsid w:val="00F251AE"/>
    <w:rsid w:val="00F25B5E"/>
    <w:rsid w:val="00F26F1A"/>
    <w:rsid w:val="00F273F5"/>
    <w:rsid w:val="00F279D5"/>
    <w:rsid w:val="00F30977"/>
    <w:rsid w:val="00F316B2"/>
    <w:rsid w:val="00F31A27"/>
    <w:rsid w:val="00F32CB6"/>
    <w:rsid w:val="00F34431"/>
    <w:rsid w:val="00F348A6"/>
    <w:rsid w:val="00F35772"/>
    <w:rsid w:val="00F4073E"/>
    <w:rsid w:val="00F41195"/>
    <w:rsid w:val="00F416AF"/>
    <w:rsid w:val="00F41AC7"/>
    <w:rsid w:val="00F4220A"/>
    <w:rsid w:val="00F42454"/>
    <w:rsid w:val="00F42962"/>
    <w:rsid w:val="00F42B84"/>
    <w:rsid w:val="00F43D55"/>
    <w:rsid w:val="00F44C57"/>
    <w:rsid w:val="00F44CC7"/>
    <w:rsid w:val="00F4689A"/>
    <w:rsid w:val="00F470E8"/>
    <w:rsid w:val="00F47517"/>
    <w:rsid w:val="00F47695"/>
    <w:rsid w:val="00F509DC"/>
    <w:rsid w:val="00F50B60"/>
    <w:rsid w:val="00F51B44"/>
    <w:rsid w:val="00F52003"/>
    <w:rsid w:val="00F52131"/>
    <w:rsid w:val="00F5266C"/>
    <w:rsid w:val="00F53A7D"/>
    <w:rsid w:val="00F54D97"/>
    <w:rsid w:val="00F561D9"/>
    <w:rsid w:val="00F566BB"/>
    <w:rsid w:val="00F57578"/>
    <w:rsid w:val="00F606B2"/>
    <w:rsid w:val="00F60954"/>
    <w:rsid w:val="00F61335"/>
    <w:rsid w:val="00F62161"/>
    <w:rsid w:val="00F62B12"/>
    <w:rsid w:val="00F63850"/>
    <w:rsid w:val="00F63AF7"/>
    <w:rsid w:val="00F641F4"/>
    <w:rsid w:val="00F642AC"/>
    <w:rsid w:val="00F6476B"/>
    <w:rsid w:val="00F64C4A"/>
    <w:rsid w:val="00F652B6"/>
    <w:rsid w:val="00F65C1F"/>
    <w:rsid w:val="00F6642F"/>
    <w:rsid w:val="00F67053"/>
    <w:rsid w:val="00F700AC"/>
    <w:rsid w:val="00F71101"/>
    <w:rsid w:val="00F71144"/>
    <w:rsid w:val="00F713AB"/>
    <w:rsid w:val="00F71960"/>
    <w:rsid w:val="00F72BE5"/>
    <w:rsid w:val="00F74E62"/>
    <w:rsid w:val="00F752FC"/>
    <w:rsid w:val="00F75B0B"/>
    <w:rsid w:val="00F75B65"/>
    <w:rsid w:val="00F768B4"/>
    <w:rsid w:val="00F80BC7"/>
    <w:rsid w:val="00F8241B"/>
    <w:rsid w:val="00F82F3B"/>
    <w:rsid w:val="00F83209"/>
    <w:rsid w:val="00F849AB"/>
    <w:rsid w:val="00F864F8"/>
    <w:rsid w:val="00F87B0D"/>
    <w:rsid w:val="00F904A8"/>
    <w:rsid w:val="00F90A59"/>
    <w:rsid w:val="00F93088"/>
    <w:rsid w:val="00F93266"/>
    <w:rsid w:val="00F93FB4"/>
    <w:rsid w:val="00F94286"/>
    <w:rsid w:val="00F95041"/>
    <w:rsid w:val="00F951B7"/>
    <w:rsid w:val="00F9547D"/>
    <w:rsid w:val="00F95529"/>
    <w:rsid w:val="00F95591"/>
    <w:rsid w:val="00F967FB"/>
    <w:rsid w:val="00F97F65"/>
    <w:rsid w:val="00FA1313"/>
    <w:rsid w:val="00FA1454"/>
    <w:rsid w:val="00FA14C1"/>
    <w:rsid w:val="00FA181D"/>
    <w:rsid w:val="00FA226E"/>
    <w:rsid w:val="00FA4074"/>
    <w:rsid w:val="00FA492D"/>
    <w:rsid w:val="00FA564C"/>
    <w:rsid w:val="00FA61D3"/>
    <w:rsid w:val="00FA6A9C"/>
    <w:rsid w:val="00FA7807"/>
    <w:rsid w:val="00FA784C"/>
    <w:rsid w:val="00FA785A"/>
    <w:rsid w:val="00FA7B11"/>
    <w:rsid w:val="00FB0062"/>
    <w:rsid w:val="00FB1D64"/>
    <w:rsid w:val="00FB1E75"/>
    <w:rsid w:val="00FB328D"/>
    <w:rsid w:val="00FB3FC5"/>
    <w:rsid w:val="00FB4989"/>
    <w:rsid w:val="00FB4E9A"/>
    <w:rsid w:val="00FB4F58"/>
    <w:rsid w:val="00FB5276"/>
    <w:rsid w:val="00FB59DB"/>
    <w:rsid w:val="00FB5BC3"/>
    <w:rsid w:val="00FB6347"/>
    <w:rsid w:val="00FB65BF"/>
    <w:rsid w:val="00FB701D"/>
    <w:rsid w:val="00FB7064"/>
    <w:rsid w:val="00FB79C1"/>
    <w:rsid w:val="00FB7F66"/>
    <w:rsid w:val="00FC0C4D"/>
    <w:rsid w:val="00FC11CD"/>
    <w:rsid w:val="00FC2E5B"/>
    <w:rsid w:val="00FC3039"/>
    <w:rsid w:val="00FC5B3F"/>
    <w:rsid w:val="00FC72D5"/>
    <w:rsid w:val="00FC75C6"/>
    <w:rsid w:val="00FD0048"/>
    <w:rsid w:val="00FD04A2"/>
    <w:rsid w:val="00FD2E0F"/>
    <w:rsid w:val="00FD3306"/>
    <w:rsid w:val="00FD381B"/>
    <w:rsid w:val="00FD394C"/>
    <w:rsid w:val="00FD446A"/>
    <w:rsid w:val="00FD45EA"/>
    <w:rsid w:val="00FD4730"/>
    <w:rsid w:val="00FD4770"/>
    <w:rsid w:val="00FD4B8F"/>
    <w:rsid w:val="00FD512A"/>
    <w:rsid w:val="00FD6397"/>
    <w:rsid w:val="00FD6E08"/>
    <w:rsid w:val="00FD7FED"/>
    <w:rsid w:val="00FE5689"/>
    <w:rsid w:val="00FE7FB7"/>
    <w:rsid w:val="00FF088A"/>
    <w:rsid w:val="00FF0AC1"/>
    <w:rsid w:val="00FF0C56"/>
    <w:rsid w:val="00FF11EA"/>
    <w:rsid w:val="00FF176A"/>
    <w:rsid w:val="00FF1D67"/>
    <w:rsid w:val="00FF1FE4"/>
    <w:rsid w:val="00FF2463"/>
    <w:rsid w:val="00FF27C8"/>
    <w:rsid w:val="00FF2838"/>
    <w:rsid w:val="00FF2C46"/>
    <w:rsid w:val="00FF3798"/>
    <w:rsid w:val="00FF4141"/>
    <w:rsid w:val="00FF46FC"/>
    <w:rsid w:val="00FF4A75"/>
    <w:rsid w:val="00FF4B26"/>
    <w:rsid w:val="00FF4D87"/>
    <w:rsid w:val="00FF55EF"/>
    <w:rsid w:val="00FF62A7"/>
    <w:rsid w:val="015728D9"/>
    <w:rsid w:val="02859CAB"/>
    <w:rsid w:val="036EE947"/>
    <w:rsid w:val="0444B85A"/>
    <w:rsid w:val="048B1730"/>
    <w:rsid w:val="05B2D7A9"/>
    <w:rsid w:val="05DFB0CD"/>
    <w:rsid w:val="075D8DC3"/>
    <w:rsid w:val="07EAFF29"/>
    <w:rsid w:val="082534F4"/>
    <w:rsid w:val="086800ED"/>
    <w:rsid w:val="09468386"/>
    <w:rsid w:val="098D4117"/>
    <w:rsid w:val="0D03B933"/>
    <w:rsid w:val="0F3880AC"/>
    <w:rsid w:val="0F597786"/>
    <w:rsid w:val="0F6E35C9"/>
    <w:rsid w:val="0F6F13AD"/>
    <w:rsid w:val="11595A15"/>
    <w:rsid w:val="11CFE3A2"/>
    <w:rsid w:val="1470D311"/>
    <w:rsid w:val="172ED515"/>
    <w:rsid w:val="177BDD8D"/>
    <w:rsid w:val="1818EC96"/>
    <w:rsid w:val="1972D077"/>
    <w:rsid w:val="1CE7F582"/>
    <w:rsid w:val="21D1E2E0"/>
    <w:rsid w:val="28B21D15"/>
    <w:rsid w:val="28EAE9DA"/>
    <w:rsid w:val="2C886635"/>
    <w:rsid w:val="2DB6CD8E"/>
    <w:rsid w:val="2DBA6181"/>
    <w:rsid w:val="2F1070AA"/>
    <w:rsid w:val="2F6814A7"/>
    <w:rsid w:val="32F80C60"/>
    <w:rsid w:val="3362461C"/>
    <w:rsid w:val="361D57F0"/>
    <w:rsid w:val="3B2A1258"/>
    <w:rsid w:val="3BF314CF"/>
    <w:rsid w:val="3E542758"/>
    <w:rsid w:val="3EA861BC"/>
    <w:rsid w:val="3FC07DFA"/>
    <w:rsid w:val="412F410C"/>
    <w:rsid w:val="4268EF9C"/>
    <w:rsid w:val="436081BB"/>
    <w:rsid w:val="441994D6"/>
    <w:rsid w:val="454CBCE1"/>
    <w:rsid w:val="488447B8"/>
    <w:rsid w:val="48B5A02C"/>
    <w:rsid w:val="48D0DC76"/>
    <w:rsid w:val="491765D7"/>
    <w:rsid w:val="4A0C24E9"/>
    <w:rsid w:val="4A80D50D"/>
    <w:rsid w:val="4B983BA6"/>
    <w:rsid w:val="50AA2852"/>
    <w:rsid w:val="538DDCA7"/>
    <w:rsid w:val="5513BE6B"/>
    <w:rsid w:val="566CD6A3"/>
    <w:rsid w:val="570F2D84"/>
    <w:rsid w:val="57817A88"/>
    <w:rsid w:val="5CD57997"/>
    <w:rsid w:val="5E92A441"/>
    <w:rsid w:val="60ACC9A2"/>
    <w:rsid w:val="60C2B597"/>
    <w:rsid w:val="63BC19C3"/>
    <w:rsid w:val="659B5769"/>
    <w:rsid w:val="672813D8"/>
    <w:rsid w:val="680E8C16"/>
    <w:rsid w:val="6C700F44"/>
    <w:rsid w:val="6F7D08C3"/>
    <w:rsid w:val="703775CA"/>
    <w:rsid w:val="727FD5B1"/>
    <w:rsid w:val="77509FEA"/>
    <w:rsid w:val="77999F8C"/>
    <w:rsid w:val="7871D71D"/>
    <w:rsid w:val="78BEDB51"/>
    <w:rsid w:val="7BE62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292A6586-FADA-4DCB-8F0B-0DFEBE52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027"/>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iPriority w:val="99"/>
    <w:unhideWhenUsed/>
    <w:rsid w:val="000635F6"/>
    <w:rPr>
      <w:color w:val="0000FF" w:themeColor="hyperlink"/>
      <w:u w:val="single"/>
    </w:rPr>
  </w:style>
  <w:style w:type="character" w:styleId="UnresolvedMention">
    <w:name w:val="Unresolved Mention"/>
    <w:basedOn w:val="DefaultParagraphFont"/>
    <w:uiPriority w:val="99"/>
    <w:unhideWhenUsed/>
    <w:rsid w:val="00EB08C1"/>
    <w:rPr>
      <w:color w:val="605E5C"/>
      <w:shd w:val="clear" w:color="auto" w:fill="E1DFDD"/>
    </w:rPr>
  </w:style>
  <w:style w:type="character" w:styleId="Mention">
    <w:name w:val="Mention"/>
    <w:basedOn w:val="DefaultParagraphFont"/>
    <w:uiPriority w:val="99"/>
    <w:unhideWhenUsed/>
    <w:rsid w:val="00EB08C1"/>
    <w:rPr>
      <w:color w:val="2B579A"/>
      <w:shd w:val="clear" w:color="auto" w:fill="E1DFDD"/>
    </w:rPr>
  </w:style>
  <w:style w:type="paragraph" w:customStyle="1" w:styleId="paragraph">
    <w:name w:val="paragraph"/>
    <w:basedOn w:val="Normal"/>
    <w:rsid w:val="006430F1"/>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6430F1"/>
  </w:style>
  <w:style w:type="character" w:customStyle="1" w:styleId="scxw190512686">
    <w:name w:val="scxw190512686"/>
    <w:basedOn w:val="DefaultParagraphFont"/>
    <w:rsid w:val="006430F1"/>
  </w:style>
  <w:style w:type="character" w:customStyle="1" w:styleId="eop">
    <w:name w:val="eop"/>
    <w:basedOn w:val="DefaultParagraphFont"/>
    <w:rsid w:val="006430F1"/>
  </w:style>
  <w:style w:type="character" w:customStyle="1" w:styleId="Heading2Char">
    <w:name w:val="Heading 2 Char"/>
    <w:basedOn w:val="DefaultParagraphFont"/>
    <w:link w:val="Heading2"/>
    <w:rsid w:val="006C086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808">
      <w:bodyDiv w:val="1"/>
      <w:marLeft w:val="0"/>
      <w:marRight w:val="0"/>
      <w:marTop w:val="0"/>
      <w:marBottom w:val="0"/>
      <w:divBdr>
        <w:top w:val="none" w:sz="0" w:space="0" w:color="auto"/>
        <w:left w:val="none" w:sz="0" w:space="0" w:color="auto"/>
        <w:bottom w:val="none" w:sz="0" w:space="0" w:color="auto"/>
        <w:right w:val="none" w:sz="0" w:space="0" w:color="auto"/>
      </w:divBdr>
      <w:divsChild>
        <w:div w:id="748313469">
          <w:marLeft w:val="0"/>
          <w:marRight w:val="0"/>
          <w:marTop w:val="0"/>
          <w:marBottom w:val="0"/>
          <w:divBdr>
            <w:top w:val="none" w:sz="0" w:space="0" w:color="auto"/>
            <w:left w:val="none" w:sz="0" w:space="0" w:color="auto"/>
            <w:bottom w:val="none" w:sz="0" w:space="0" w:color="auto"/>
            <w:right w:val="none" w:sz="0" w:space="0" w:color="auto"/>
          </w:divBdr>
          <w:divsChild>
            <w:div w:id="331376497">
              <w:marLeft w:val="0"/>
              <w:marRight w:val="0"/>
              <w:marTop w:val="0"/>
              <w:marBottom w:val="0"/>
              <w:divBdr>
                <w:top w:val="none" w:sz="0" w:space="0" w:color="auto"/>
                <w:left w:val="none" w:sz="0" w:space="0" w:color="auto"/>
                <w:bottom w:val="none" w:sz="0" w:space="0" w:color="auto"/>
                <w:right w:val="none" w:sz="0" w:space="0" w:color="auto"/>
              </w:divBdr>
            </w:div>
            <w:div w:id="1594629650">
              <w:marLeft w:val="0"/>
              <w:marRight w:val="0"/>
              <w:marTop w:val="0"/>
              <w:marBottom w:val="0"/>
              <w:divBdr>
                <w:top w:val="none" w:sz="0" w:space="0" w:color="auto"/>
                <w:left w:val="none" w:sz="0" w:space="0" w:color="auto"/>
                <w:bottom w:val="none" w:sz="0" w:space="0" w:color="auto"/>
                <w:right w:val="none" w:sz="0" w:space="0" w:color="auto"/>
              </w:divBdr>
            </w:div>
            <w:div w:id="1858959899">
              <w:marLeft w:val="0"/>
              <w:marRight w:val="0"/>
              <w:marTop w:val="0"/>
              <w:marBottom w:val="0"/>
              <w:divBdr>
                <w:top w:val="none" w:sz="0" w:space="0" w:color="auto"/>
                <w:left w:val="none" w:sz="0" w:space="0" w:color="auto"/>
                <w:bottom w:val="none" w:sz="0" w:space="0" w:color="auto"/>
                <w:right w:val="none" w:sz="0" w:space="0" w:color="auto"/>
              </w:divBdr>
            </w:div>
          </w:divsChild>
        </w:div>
        <w:div w:id="854925020">
          <w:marLeft w:val="0"/>
          <w:marRight w:val="0"/>
          <w:marTop w:val="0"/>
          <w:marBottom w:val="0"/>
          <w:divBdr>
            <w:top w:val="none" w:sz="0" w:space="0" w:color="auto"/>
            <w:left w:val="none" w:sz="0" w:space="0" w:color="auto"/>
            <w:bottom w:val="none" w:sz="0" w:space="0" w:color="auto"/>
            <w:right w:val="none" w:sz="0" w:space="0" w:color="auto"/>
          </w:divBdr>
        </w:div>
        <w:div w:id="1022903631">
          <w:marLeft w:val="0"/>
          <w:marRight w:val="0"/>
          <w:marTop w:val="0"/>
          <w:marBottom w:val="0"/>
          <w:divBdr>
            <w:top w:val="none" w:sz="0" w:space="0" w:color="auto"/>
            <w:left w:val="none" w:sz="0" w:space="0" w:color="auto"/>
            <w:bottom w:val="none" w:sz="0" w:space="0" w:color="auto"/>
            <w:right w:val="none" w:sz="0" w:space="0" w:color="auto"/>
          </w:divBdr>
        </w:div>
        <w:div w:id="1693651727">
          <w:marLeft w:val="0"/>
          <w:marRight w:val="0"/>
          <w:marTop w:val="0"/>
          <w:marBottom w:val="0"/>
          <w:divBdr>
            <w:top w:val="none" w:sz="0" w:space="0" w:color="auto"/>
            <w:left w:val="none" w:sz="0" w:space="0" w:color="auto"/>
            <w:bottom w:val="none" w:sz="0" w:space="0" w:color="auto"/>
            <w:right w:val="none" w:sz="0" w:space="0" w:color="auto"/>
          </w:divBdr>
        </w:div>
        <w:div w:id="2143767632">
          <w:marLeft w:val="0"/>
          <w:marRight w:val="0"/>
          <w:marTop w:val="0"/>
          <w:marBottom w:val="0"/>
          <w:divBdr>
            <w:top w:val="none" w:sz="0" w:space="0" w:color="auto"/>
            <w:left w:val="none" w:sz="0" w:space="0" w:color="auto"/>
            <w:bottom w:val="none" w:sz="0" w:space="0" w:color="auto"/>
            <w:right w:val="none" w:sz="0" w:space="0" w:color="auto"/>
          </w:divBdr>
        </w:div>
      </w:divsChild>
    </w:div>
    <w:div w:id="808861051">
      <w:bodyDiv w:val="1"/>
      <w:marLeft w:val="0"/>
      <w:marRight w:val="0"/>
      <w:marTop w:val="0"/>
      <w:marBottom w:val="0"/>
      <w:divBdr>
        <w:top w:val="none" w:sz="0" w:space="0" w:color="auto"/>
        <w:left w:val="none" w:sz="0" w:space="0" w:color="auto"/>
        <w:bottom w:val="none" w:sz="0" w:space="0" w:color="auto"/>
        <w:right w:val="none" w:sz="0" w:space="0" w:color="auto"/>
      </w:divBdr>
    </w:div>
    <w:div w:id="102047274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0073D54-6C64-4C39-915F-18E152985886}">
    <t:Anchor>
      <t:Comment id="818579631"/>
    </t:Anchor>
    <t:History>
      <t:Event id="{DEEA327C-ACAC-49E1-B6DD-B925EEB6CA58}" time="2021-04-16T04:44:12Z">
        <t:Attribution userId="S::ryan.huxley@dgs.ca.gov::ba388390-5af5-4e6b-93db-9fd50f5bc886" userProvider="AD" userName="Huxley, Ryan@DGS"/>
        <t:Anchor>
          <t:Comment id="818579631"/>
        </t:Anchor>
        <t:Create/>
      </t:Event>
      <t:Event id="{E954B74E-D3A1-4EDB-B2DB-5F03D4A19513}" time="2021-04-16T04:44:12Z">
        <t:Attribution userId="S::ryan.huxley@dgs.ca.gov::ba388390-5af5-4e6b-93db-9fd50f5bc886" userProvider="AD" userName="Huxley, Ryan@DGS"/>
        <t:Anchor>
          <t:Comment id="818579631"/>
        </t:Anchor>
        <t:Assign userId="S::James.Gibbons@dgs.ca.gov::f8492daf-fb1b-4e82-af1c-b69110872623" userProvider="AD" userName="Gibbons, James@DGS"/>
      </t:Event>
      <t:Event id="{238DE946-5147-4E82-AABA-89C3CFA1707C}" time="2021-04-16T04:44:12Z">
        <t:Attribution userId="S::ryan.huxley@dgs.ca.gov::ba388390-5af5-4e6b-93db-9fd50f5bc886" userProvider="AD" userName="Huxley, Ryan@DGS"/>
        <t:Anchor>
          <t:Comment id="818579631"/>
        </t:Anchor>
        <t:SetTitle title="@Gibbons, James@DGS Should this be shown here struck when it's been relocated and modified as another option instead?"/>
      </t:Event>
    </t:History>
  </t:Task>
  <t:Task id="{9CF929E2-0480-4A45-9E41-D8234CE143C4}">
    <t:Anchor>
      <t:Comment id="250201016"/>
    </t:Anchor>
    <t:History>
      <t:Event id="{1D0B8844-8089-4825-AF23-FB98A91304DF}" time="2021-04-16T04:46:54Z">
        <t:Attribution userId="S::ryan.huxley@dgs.ca.gov::ba388390-5af5-4e6b-93db-9fd50f5bc886" userProvider="AD" userName="Huxley, Ryan@DGS"/>
        <t:Anchor>
          <t:Comment id="250201016"/>
        </t:Anchor>
        <t:Create/>
      </t:Event>
      <t:Event id="{8B9DED0D-6665-492F-B3E7-73C7CC2EC711}" time="2021-04-16T04:46:54Z">
        <t:Attribution userId="S::ryan.huxley@dgs.ca.gov::ba388390-5af5-4e6b-93db-9fd50f5bc886" userProvider="AD" userName="Huxley, Ryan@DGS"/>
        <t:Anchor>
          <t:Comment id="250201016"/>
        </t:Anchor>
        <t:Assign userId="S::James.Gibbons@dgs.ca.gov::f8492daf-fb1b-4e82-af1c-b69110872623" userProvider="AD" userName="Gibbons, James@DGS"/>
      </t:Event>
      <t:Event id="{1603C2A9-3DB1-43C2-96D9-1BBEC88A4AE9}" time="2021-04-16T04:46:54Z">
        <t:Attribution userId="S::ryan.huxley@dgs.ca.gov::ba388390-5af5-4e6b-93db-9fd50f5bc886" userProvider="AD" userName="Huxley, Ryan@DGS"/>
        <t:Anchor>
          <t:Comment id="250201016"/>
        </t:Anchor>
        <t:SetTitle title="@Gibbons, James@DGS Should this be shown here if it's relocated to be new op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A9F4E-78EA-4D06-A097-0123F8A32DED}">
  <ds:schemaRefs>
    <ds:schemaRef ds:uri="http://schemas.openxmlformats.org/officeDocument/2006/bibliography"/>
  </ds:schemaRefs>
</ds:datastoreItem>
</file>

<file path=customXml/itemProps2.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4C521-6756-4E60-962C-CADA679C3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7</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DSA 45-Day ET Part 1</vt:lpstr>
    </vt:vector>
  </TitlesOfParts>
  <Company/>
  <LinksUpToDate>false</LinksUpToDate>
  <CharactersWithSpaces>14292</CharactersWithSpaces>
  <SharedDoc>false</SharedDoc>
  <HLinks>
    <vt:vector size="36" baseType="variant">
      <vt:variant>
        <vt:i4>4259951</vt:i4>
      </vt:variant>
      <vt:variant>
        <vt:i4>15</vt:i4>
      </vt:variant>
      <vt:variant>
        <vt:i4>0</vt:i4>
      </vt:variant>
      <vt:variant>
        <vt:i4>5</vt:i4>
      </vt:variant>
      <vt:variant>
        <vt:lpwstr>mailto:Diane.Gould@dgs.ca.gov</vt:lpwstr>
      </vt:variant>
      <vt:variant>
        <vt:lpwstr/>
      </vt:variant>
      <vt:variant>
        <vt:i4>5505137</vt:i4>
      </vt:variant>
      <vt:variant>
        <vt:i4>12</vt:i4>
      </vt:variant>
      <vt:variant>
        <vt:i4>0</vt:i4>
      </vt:variant>
      <vt:variant>
        <vt:i4>5</vt:i4>
      </vt:variant>
      <vt:variant>
        <vt:lpwstr>https://leginfo.legislature.ca.gov/faces/codes_displaySection.xhtml?lawCode=EDC&amp;sectionNum=17315.</vt:lpwstr>
      </vt:variant>
      <vt:variant>
        <vt:lpwstr/>
      </vt:variant>
      <vt:variant>
        <vt:i4>5439555</vt:i4>
      </vt:variant>
      <vt:variant>
        <vt:i4>9</vt:i4>
      </vt:variant>
      <vt:variant>
        <vt:i4>0</vt:i4>
      </vt:variant>
      <vt:variant>
        <vt:i4>5</vt:i4>
      </vt:variant>
      <vt:variant>
        <vt:lpwstr>https://www.dgs.ca.gov/-/media/Divisions/DSA/Publications/interpretations_of_regs/IR_A-13_rev12-01-12.pdf?la=en&amp;hash=2E727E8FEB0C1A09627ECC35311843FC29F0166B</vt:lpwstr>
      </vt:variant>
      <vt:variant>
        <vt:lpwstr/>
      </vt:variant>
      <vt:variant>
        <vt:i4>7077979</vt:i4>
      </vt:variant>
      <vt:variant>
        <vt:i4>6</vt:i4>
      </vt:variant>
      <vt:variant>
        <vt:i4>0</vt:i4>
      </vt:variant>
      <vt:variant>
        <vt:i4>5</vt:i4>
      </vt:variant>
      <vt:variant>
        <vt:lpwstr>https://leginfo.legislature.ca.gov/faces/codes_displaySection.xhtml?lawCode=EDC&amp;sectionNum=81133.5.</vt:lpwstr>
      </vt:variant>
      <vt:variant>
        <vt:lpwstr/>
      </vt:variant>
      <vt:variant>
        <vt:i4>6488158</vt:i4>
      </vt:variant>
      <vt:variant>
        <vt:i4>3</vt:i4>
      </vt:variant>
      <vt:variant>
        <vt:i4>0</vt:i4>
      </vt:variant>
      <vt:variant>
        <vt:i4>5</vt:i4>
      </vt:variant>
      <vt:variant>
        <vt:lpwstr>https://leginfo.legislature.ca.gov/faces/codes_displaySection.xhtml?lawCode=EDC&amp;sectionNum=17307.5.</vt:lpwstr>
      </vt:variant>
      <vt:variant>
        <vt:lpwstr/>
      </vt:variant>
      <vt:variant>
        <vt:i4>262178</vt:i4>
      </vt:variant>
      <vt:variant>
        <vt:i4>0</vt:i4>
      </vt:variant>
      <vt:variant>
        <vt:i4>0</vt:i4>
      </vt:variant>
      <vt:variant>
        <vt:i4>5</vt:i4>
      </vt:variant>
      <vt:variant>
        <vt:lpwstr>mailto:Randy.Thomas@dgs.ca.gov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04-21-45-Day-ET-Part 1</dc:title>
  <dc:subject/>
  <dc:creator>CBSC</dc:creator>
  <cp:keywords/>
  <cp:lastModifiedBy>Brauzman, Irina@DGS</cp:lastModifiedBy>
  <cp:revision>819</cp:revision>
  <cp:lastPrinted>2020-06-10T21:02:00Z</cp:lastPrinted>
  <dcterms:created xsi:type="dcterms:W3CDTF">2020-12-30T20:20:00Z</dcterms:created>
  <dcterms:modified xsi:type="dcterms:W3CDTF">2021-09-01T18:52:00Z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