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83E01" w:rsidRPr="008F4EED" w:rsidRDefault="006F05AF" w:rsidP="00783E01">
      <w:pPr>
        <w:widowControl w:val="0"/>
        <w:tabs>
          <w:tab w:val="center" w:pos="360pt"/>
          <w:tab w:val="start" w:pos="382.50pt"/>
          <w:tab w:val="end" w:pos="643.50pt"/>
        </w:tabs>
        <w:rPr>
          <w:rFonts w:ascii="Arial Narrow" w:hAnsi="Arial Narrow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8172450" cy="1765935"/>
            <wp:effectExtent l="0" t="0" r="0" b="5715"/>
            <wp:docPr id="1" name="Picture 1" descr="  &#10;COMMISSION ACTION MATRIX-GREEN AGENCY: DEPARTMENT OF HOUSING AND COMMUNITY DEVELOPMENT [HCD 01/18]     2019 CALIFORNIA MECHANICAL CODE  CCR, TITLE 24, PART 4 (2018 UMC)&#10;&#10;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&#10;  &#10;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6E2" w:rsidRPr="005736E2" w:rsidRDefault="006F3B6D" w:rsidP="001A6CDB">
      <w:pPr>
        <w:rPr>
          <w:rFonts w:ascii="Arial Narrow" w:hAnsi="Arial Narrow" w:cs="Arial"/>
          <w:b/>
          <w:sz w:val="22"/>
          <w:szCs w:val="22"/>
          <w:u w:val="single"/>
        </w:rPr>
      </w:pPr>
      <w:r w:rsidRPr="006F3B6D">
        <w:rPr>
          <w:rFonts w:ascii="Arial Narrow" w:hAnsi="Arial Narrow" w:cs="Arial"/>
          <w:b/>
          <w:sz w:val="22"/>
          <w:szCs w:val="22"/>
          <w:u w:val="single"/>
        </w:rPr>
        <w:t>PLUMBING, ELECTRICAL, MECHANICAL, ENERGY</w:t>
      </w:r>
      <w:r w:rsidR="004023E8" w:rsidRPr="006F3B6D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6F3B6D">
        <w:rPr>
          <w:rFonts w:ascii="Arial Narrow" w:hAnsi="Arial Narrow" w:cs="Arial"/>
          <w:b/>
          <w:sz w:val="22"/>
          <w:szCs w:val="22"/>
          <w:u w:val="single"/>
        </w:rPr>
        <w:t xml:space="preserve">(PEME) </w:t>
      </w:r>
      <w:r w:rsidR="004023E8" w:rsidRPr="006F3B6D">
        <w:rPr>
          <w:rFonts w:ascii="Arial Narrow" w:hAnsi="Arial Narrow" w:cs="Arial"/>
          <w:b/>
          <w:sz w:val="22"/>
          <w:szCs w:val="22"/>
          <w:u w:val="single"/>
        </w:rPr>
        <w:t>ADVISORY COMMITTEE</w:t>
      </w:r>
      <w:r w:rsidR="005736E2">
        <w:rPr>
          <w:rFonts w:ascii="Arial Narrow" w:hAnsi="Arial Narrow" w:cs="Arial"/>
          <w:b/>
          <w:sz w:val="22"/>
          <w:szCs w:val="22"/>
          <w:u w:val="single"/>
        </w:rPr>
        <w:t xml:space="preserve">  </w:t>
      </w:r>
    </w:p>
    <w:p w:rsidR="002D2493" w:rsidRPr="008F4EED" w:rsidRDefault="007F36AC" w:rsidP="002D2493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>CHAPTER 1</w:t>
      </w:r>
      <w:r w:rsidR="00960F68" w:rsidRPr="007E1FBE">
        <w:rPr>
          <w:rFonts w:ascii="Arial Narrow" w:hAnsi="Arial Narrow" w:cs="Arial"/>
          <w:b/>
          <w:caps/>
          <w:sz w:val="20"/>
          <w:szCs w:val="20"/>
        </w:rPr>
        <w:t xml:space="preserve"> -</w:t>
      </w:r>
      <w:r w:rsidR="009676B3"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7E1FBE" w:rsidRPr="007E1FBE">
        <w:rPr>
          <w:rFonts w:ascii="Arial Narrow" w:hAnsi="Arial Narrow" w:cs="Arial"/>
          <w:b/>
          <w:caps/>
          <w:sz w:val="20"/>
          <w:szCs w:val="20"/>
        </w:rPr>
        <w:t xml:space="preserve">California </w:t>
      </w:r>
      <w:r w:rsidR="009676B3" w:rsidRPr="007E1FBE">
        <w:rPr>
          <w:rFonts w:ascii="Arial Narrow" w:hAnsi="Arial Narrow" w:cs="Arial"/>
          <w:b/>
          <w:caps/>
          <w:sz w:val="20"/>
          <w:szCs w:val="20"/>
        </w:rPr>
        <w:t>ADMINISTRATION</w:t>
      </w:r>
      <w:r w:rsidR="007E1FBE" w:rsidRPr="007E1FBE">
        <w:rPr>
          <w:rFonts w:ascii="Arial Narrow" w:hAnsi="Arial Narrow" w:cs="Arial"/>
          <w:b/>
          <w:caps/>
          <w:sz w:val="20"/>
          <w:szCs w:val="20"/>
        </w:rPr>
        <w:t>, DIVISION I</w:t>
      </w:r>
    </w:p>
    <w:p w:rsidR="001A6CDB" w:rsidRPr="008F4EED" w:rsidRDefault="00A272FF" w:rsidP="001A6CDB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</w:t>
      </w:r>
      <w:r w:rsidRPr="00A272FF">
        <w:rPr>
          <w:rFonts w:ascii="Arial Narrow" w:hAnsi="Arial Narrow" w:cs="Arial"/>
          <w:sz w:val="20"/>
          <w:szCs w:val="20"/>
        </w:rPr>
        <w:t>ring forward Chapter 1, Division 1, Sections 1.1 and 1.8, from the 2016 California Mechanical Code for adoption into the 2019 California Mechanical Code with modifications</w:t>
      </w:r>
    </w:p>
    <w:tbl>
      <w:tblPr>
        <w:tblStyle w:val="TableGrid"/>
        <w:tblW w:w="661.50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1A6CDB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6.50pt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36A8B" w:rsidRPr="008F4EED" w:rsidTr="006F05AF">
        <w:trPr>
          <w:trHeight w:val="145"/>
        </w:trPr>
        <w:tc>
          <w:tcPr>
            <w:tcW w:w="76.50pt" w:type="dxa"/>
          </w:tcPr>
          <w:p w:rsidR="00336A8B" w:rsidRPr="008F4EED" w:rsidRDefault="00336A8B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336A8B" w:rsidRPr="00EE786B" w:rsidRDefault="00EE786B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EE786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49.50pt" w:type="dxa"/>
          </w:tcPr>
          <w:p w:rsidR="00336A8B" w:rsidRPr="008F4EED" w:rsidRDefault="009E7841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336A8B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336A8B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336A8B" w:rsidRPr="008F4EED" w:rsidRDefault="006D661E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section: </w:t>
            </w:r>
            <w:r w:rsidR="00A613C4">
              <w:rPr>
                <w:rFonts w:ascii="Arial Narrow" w:hAnsi="Arial Narrow" w:cs="Arial"/>
                <w:sz w:val="20"/>
                <w:szCs w:val="20"/>
              </w:rPr>
              <w:t>strike</w:t>
            </w:r>
            <w:r w:rsidR="00EE786B">
              <w:rPr>
                <w:rFonts w:ascii="Arial Narrow" w:hAnsi="Arial Narrow" w:cs="Arial"/>
                <w:sz w:val="20"/>
                <w:szCs w:val="20"/>
              </w:rPr>
              <w:t xml:space="preserve"> 2015</w:t>
            </w:r>
            <w:r w:rsidR="00A613C4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EE786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613C4">
              <w:rPr>
                <w:rFonts w:ascii="Arial Narrow" w:hAnsi="Arial Narrow" w:cs="Arial"/>
                <w:sz w:val="20"/>
                <w:szCs w:val="20"/>
              </w:rPr>
              <w:t xml:space="preserve">replace </w:t>
            </w:r>
            <w:r w:rsidR="00EE786B">
              <w:rPr>
                <w:rFonts w:ascii="Arial Narrow" w:hAnsi="Arial Narrow" w:cs="Arial"/>
                <w:sz w:val="20"/>
                <w:szCs w:val="20"/>
              </w:rPr>
              <w:t>with 2018</w:t>
            </w:r>
          </w:p>
        </w:tc>
        <w:tc>
          <w:tcPr>
            <w:tcW w:w="40.50pt" w:type="dxa"/>
          </w:tcPr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676B3" w:rsidRPr="008F4EED" w:rsidTr="006F05AF">
        <w:trPr>
          <w:trHeight w:val="145"/>
        </w:trPr>
        <w:tc>
          <w:tcPr>
            <w:tcW w:w="76.50pt" w:type="dxa"/>
          </w:tcPr>
          <w:p w:rsidR="009676B3" w:rsidRPr="008F4EED" w:rsidRDefault="009676B3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9676B3" w:rsidRPr="00EE786B" w:rsidRDefault="00EE786B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EE786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1.1.3.2</w:t>
            </w:r>
          </w:p>
        </w:tc>
        <w:tc>
          <w:tcPr>
            <w:tcW w:w="49.50pt" w:type="dxa"/>
          </w:tcPr>
          <w:p w:rsidR="009676B3" w:rsidRPr="008F4EED" w:rsidRDefault="009E7841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9676B3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9676B3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9676B3" w:rsidRPr="008F4EED" w:rsidRDefault="009676B3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9676B3" w:rsidRPr="008F4EED" w:rsidRDefault="006D661E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section: </w:t>
            </w:r>
            <w:r w:rsidR="00A613C4">
              <w:rPr>
                <w:rFonts w:ascii="Arial Narrow" w:hAnsi="Arial Narrow" w:cs="Arial"/>
                <w:sz w:val="20"/>
                <w:szCs w:val="20"/>
              </w:rPr>
              <w:t>editorial</w:t>
            </w:r>
          </w:p>
        </w:tc>
        <w:tc>
          <w:tcPr>
            <w:tcW w:w="40.50pt" w:type="dxa"/>
          </w:tcPr>
          <w:p w:rsidR="009676B3" w:rsidRPr="008F4EED" w:rsidRDefault="009676B3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86B" w:rsidRPr="008F4EED" w:rsidTr="006F05AF">
        <w:trPr>
          <w:trHeight w:val="145"/>
        </w:trPr>
        <w:tc>
          <w:tcPr>
            <w:tcW w:w="76.50pt" w:type="dxa"/>
          </w:tcPr>
          <w:p w:rsidR="00EE786B" w:rsidRPr="008F4EED" w:rsidRDefault="00EE786B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EE786B" w:rsidRPr="00EE786B" w:rsidRDefault="00E849C0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1.1.3.2 (10)</w:t>
            </w:r>
          </w:p>
        </w:tc>
        <w:tc>
          <w:tcPr>
            <w:tcW w:w="49.50pt" w:type="dxa"/>
          </w:tcPr>
          <w:p w:rsidR="00EE786B" w:rsidRDefault="001E55C0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EE786B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EE786B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EE786B" w:rsidRPr="008F4EED" w:rsidRDefault="00EE786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EE786B" w:rsidRDefault="006D661E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repeal/replace language</w:t>
            </w:r>
          </w:p>
        </w:tc>
        <w:tc>
          <w:tcPr>
            <w:tcW w:w="40.50pt" w:type="dxa"/>
          </w:tcPr>
          <w:p w:rsidR="00EE786B" w:rsidRPr="008F4EED" w:rsidRDefault="00EE786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86B" w:rsidRPr="008F4EED" w:rsidTr="006F05AF">
        <w:trPr>
          <w:trHeight w:val="145"/>
        </w:trPr>
        <w:tc>
          <w:tcPr>
            <w:tcW w:w="76.50pt" w:type="dxa"/>
          </w:tcPr>
          <w:p w:rsidR="00EE786B" w:rsidRPr="008F4EED" w:rsidRDefault="00EE786B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EE786B" w:rsidRPr="00E849C0" w:rsidRDefault="00E849C0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1.1.7.3.1</w:t>
            </w:r>
          </w:p>
        </w:tc>
        <w:tc>
          <w:tcPr>
            <w:tcW w:w="49.50pt" w:type="dxa"/>
          </w:tcPr>
          <w:p w:rsidR="00EE786B" w:rsidRDefault="001E55C0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EE786B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EE786B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EE786B" w:rsidRPr="008F4EED" w:rsidRDefault="00EE786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EE786B" w:rsidRPr="005408E7" w:rsidRDefault="00893A3B" w:rsidP="005408E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section: </w:t>
            </w:r>
            <w:r w:rsidR="00A613C4">
              <w:rPr>
                <w:rFonts w:ascii="Arial Narrow" w:hAnsi="Arial Narrow" w:cs="Arial"/>
                <w:sz w:val="20"/>
                <w:szCs w:val="20"/>
              </w:rPr>
              <w:t>strike “exception” and replace with new subsection number</w:t>
            </w:r>
            <w:r w:rsidR="005408E7"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r w:rsidR="00A613C4">
              <w:rPr>
                <w:rFonts w:ascii="Arial Narrow" w:hAnsi="Arial Narrow" w:cs="Arial"/>
                <w:sz w:val="20"/>
                <w:szCs w:val="20"/>
              </w:rPr>
              <w:t>title</w:t>
            </w:r>
            <w:r w:rsidR="009E7841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="005408E7">
              <w:rPr>
                <w:rFonts w:ascii="Arial Narrow" w:hAnsi="Arial Narrow" w:cs="Arial"/>
                <w:sz w:val="20"/>
                <w:szCs w:val="20"/>
              </w:rPr>
              <w:t>add “</w:t>
            </w:r>
            <w:r w:rsidR="005408E7" w:rsidRPr="005408E7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in height</w:t>
            </w:r>
            <w:r w:rsidR="005408E7">
              <w:rPr>
                <w:rFonts w:ascii="Arial Narrow" w:hAnsi="Arial Narrow" w:cs="Arial"/>
                <w:i/>
                <w:sz w:val="20"/>
                <w:szCs w:val="20"/>
              </w:rPr>
              <w:t xml:space="preserve">” </w:t>
            </w:r>
            <w:r w:rsidR="005408E7">
              <w:rPr>
                <w:rFonts w:ascii="Arial Narrow" w:hAnsi="Arial Narrow" w:cs="Arial"/>
                <w:sz w:val="20"/>
                <w:szCs w:val="20"/>
              </w:rPr>
              <w:t>to subsection text</w:t>
            </w:r>
          </w:p>
        </w:tc>
        <w:tc>
          <w:tcPr>
            <w:tcW w:w="40.50pt" w:type="dxa"/>
          </w:tcPr>
          <w:p w:rsidR="00EE786B" w:rsidRPr="008F4EED" w:rsidRDefault="00EE786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D4641" w:rsidRPr="008F4EED" w:rsidTr="006F05AF">
        <w:trPr>
          <w:trHeight w:val="145"/>
        </w:trPr>
        <w:tc>
          <w:tcPr>
            <w:tcW w:w="76.50pt" w:type="dxa"/>
          </w:tcPr>
          <w:p w:rsidR="00ED4641" w:rsidRPr="008F4EED" w:rsidRDefault="00ED4641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ED4641" w:rsidRDefault="00ED4641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1.1.8.1 (3)</w:t>
            </w:r>
          </w:p>
        </w:tc>
        <w:tc>
          <w:tcPr>
            <w:tcW w:w="49.50pt" w:type="dxa"/>
          </w:tcPr>
          <w:p w:rsidR="00ED4641" w:rsidRDefault="00ED4641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ED4641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ED4641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ED4641" w:rsidRPr="008F4EED" w:rsidRDefault="00ED4641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ED4641" w:rsidRDefault="00ED4641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to reflect new suite #</w:t>
            </w:r>
          </w:p>
        </w:tc>
        <w:tc>
          <w:tcPr>
            <w:tcW w:w="40.50pt" w:type="dxa"/>
          </w:tcPr>
          <w:p w:rsidR="00ED4641" w:rsidRPr="008F4EED" w:rsidRDefault="00ED4641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86B" w:rsidRPr="008F4EED" w:rsidTr="006F05AF">
        <w:trPr>
          <w:trHeight w:val="145"/>
        </w:trPr>
        <w:tc>
          <w:tcPr>
            <w:tcW w:w="76.50pt" w:type="dxa"/>
          </w:tcPr>
          <w:p w:rsidR="00EE786B" w:rsidRPr="008F4EED" w:rsidRDefault="00EE786B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EE786B" w:rsidRPr="00EE786B" w:rsidRDefault="00E849C0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1.1.8.2</w:t>
            </w:r>
          </w:p>
        </w:tc>
        <w:tc>
          <w:tcPr>
            <w:tcW w:w="49.50pt" w:type="dxa"/>
          </w:tcPr>
          <w:p w:rsidR="00EE786B" w:rsidRDefault="00ED4641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EE786B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EE786B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EE786B" w:rsidRPr="008F4EED" w:rsidRDefault="00EE786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EE786B" w:rsidRDefault="00ED4641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to reflect new section number reference</w:t>
            </w:r>
          </w:p>
        </w:tc>
        <w:tc>
          <w:tcPr>
            <w:tcW w:w="40.50pt" w:type="dxa"/>
          </w:tcPr>
          <w:p w:rsidR="00EE786B" w:rsidRPr="008F4EED" w:rsidRDefault="00EE786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849C0" w:rsidRPr="008F4EED" w:rsidTr="006F05AF">
        <w:trPr>
          <w:trHeight w:val="145"/>
        </w:trPr>
        <w:tc>
          <w:tcPr>
            <w:tcW w:w="76.50pt" w:type="dxa"/>
          </w:tcPr>
          <w:p w:rsidR="00E849C0" w:rsidRPr="008F4EED" w:rsidRDefault="00E849C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E849C0" w:rsidRPr="00EE786B" w:rsidRDefault="00E849C0" w:rsidP="000870B0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1.1.9 </w:t>
            </w:r>
            <w:r w:rsidRPr="000870B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Exc</w:t>
            </w:r>
            <w:r w:rsidR="000870B0" w:rsidRPr="000870B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eption</w:t>
            </w:r>
          </w:p>
        </w:tc>
        <w:tc>
          <w:tcPr>
            <w:tcW w:w="49.50pt" w:type="dxa"/>
          </w:tcPr>
          <w:p w:rsidR="00E849C0" w:rsidRDefault="005408E7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2E153F">
              <w:rPr>
                <w:rFonts w:ascii="Arial Narrow" w:hAnsi="Arial Narrow" w:cs="Arial"/>
                <w:sz w:val="20"/>
                <w:szCs w:val="20"/>
              </w:rPr>
              <w:t>/N</w:t>
            </w:r>
          </w:p>
        </w:tc>
        <w:tc>
          <w:tcPr>
            <w:tcW w:w="49.50pt" w:type="dxa"/>
          </w:tcPr>
          <w:p w:rsidR="00E849C0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E849C0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E849C0" w:rsidRPr="008F4EED" w:rsidRDefault="00E849C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E849C0" w:rsidRDefault="00ED46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exception </w:t>
            </w:r>
          </w:p>
        </w:tc>
        <w:tc>
          <w:tcPr>
            <w:tcW w:w="40.50pt" w:type="dxa"/>
          </w:tcPr>
          <w:p w:rsidR="00E849C0" w:rsidRPr="008F4EED" w:rsidRDefault="00E849C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849C0" w:rsidRPr="008F4EED" w:rsidTr="006F05AF">
        <w:trPr>
          <w:trHeight w:val="145"/>
        </w:trPr>
        <w:tc>
          <w:tcPr>
            <w:tcW w:w="76.50pt" w:type="dxa"/>
          </w:tcPr>
          <w:p w:rsidR="00E849C0" w:rsidRPr="008F4EED" w:rsidRDefault="00E849C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E849C0" w:rsidRPr="00EE786B" w:rsidRDefault="00E849C0" w:rsidP="00BC481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1.8.2.1.1 Ref’</w:t>
            </w:r>
            <w:r w:rsidR="00BC481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49.50pt" w:type="dxa"/>
          </w:tcPr>
          <w:p w:rsidR="00E849C0" w:rsidRDefault="00EA7C46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E849C0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E849C0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E849C0" w:rsidRPr="008F4EED" w:rsidRDefault="00E849C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E849C0" w:rsidRDefault="00EA7C46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section: </w:t>
            </w:r>
            <w:r w:rsidR="00BC4815">
              <w:rPr>
                <w:rFonts w:ascii="Arial Narrow" w:hAnsi="Arial Narrow" w:cs="Arial"/>
                <w:sz w:val="20"/>
                <w:szCs w:val="20"/>
              </w:rPr>
              <w:t>make “References” singular by striking the “s”</w:t>
            </w:r>
          </w:p>
        </w:tc>
        <w:tc>
          <w:tcPr>
            <w:tcW w:w="40.50pt" w:type="dxa"/>
          </w:tcPr>
          <w:p w:rsidR="00E849C0" w:rsidRPr="008F4EED" w:rsidRDefault="00E849C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849C0" w:rsidRPr="008F4EED" w:rsidTr="006F05AF">
        <w:trPr>
          <w:trHeight w:val="145"/>
        </w:trPr>
        <w:tc>
          <w:tcPr>
            <w:tcW w:w="76.50pt" w:type="dxa"/>
          </w:tcPr>
          <w:p w:rsidR="00E849C0" w:rsidRPr="008F4EED" w:rsidRDefault="00E849C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E849C0" w:rsidRPr="00EE786B" w:rsidRDefault="006A4D20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1.8.2.1.2 (4)</w:t>
            </w:r>
          </w:p>
        </w:tc>
        <w:tc>
          <w:tcPr>
            <w:tcW w:w="49.50pt" w:type="dxa"/>
          </w:tcPr>
          <w:p w:rsidR="00E849C0" w:rsidRDefault="006A4D20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E849C0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E849C0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E849C0" w:rsidRPr="008F4EED" w:rsidRDefault="00E849C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E849C0" w:rsidRDefault="006A4D20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add “new”</w:t>
            </w:r>
          </w:p>
        </w:tc>
        <w:tc>
          <w:tcPr>
            <w:tcW w:w="40.50pt" w:type="dxa"/>
          </w:tcPr>
          <w:p w:rsidR="00E849C0" w:rsidRPr="008F4EED" w:rsidRDefault="00E849C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849C0" w:rsidRPr="008F4EED" w:rsidTr="006F05AF">
        <w:trPr>
          <w:trHeight w:val="145"/>
        </w:trPr>
        <w:tc>
          <w:tcPr>
            <w:tcW w:w="76.50pt" w:type="dxa"/>
          </w:tcPr>
          <w:p w:rsidR="00E849C0" w:rsidRPr="008F4EED" w:rsidRDefault="00E849C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E849C0" w:rsidRPr="00EE786B" w:rsidRDefault="006A4D20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1.8.2.1.2</w:t>
            </w:r>
          </w:p>
        </w:tc>
        <w:tc>
          <w:tcPr>
            <w:tcW w:w="49.50pt" w:type="dxa"/>
          </w:tcPr>
          <w:p w:rsidR="00E849C0" w:rsidRDefault="006A4D20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E849C0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E849C0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E849C0" w:rsidRPr="008F4EED" w:rsidRDefault="00E849C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E849C0" w:rsidRDefault="006A4D20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  <w:r w:rsidR="00F83210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3</w:t>
            </w:r>
            <w:r w:rsidRPr="006A4D20">
              <w:rPr>
                <w:rFonts w:ascii="Arial Narrow" w:hAnsi="Arial Narrow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paragraph</w:t>
            </w:r>
            <w:r w:rsidR="00FB3652">
              <w:rPr>
                <w:rFonts w:ascii="Arial Narrow" w:hAnsi="Arial Narrow" w:cs="Arial"/>
                <w:sz w:val="20"/>
                <w:szCs w:val="20"/>
              </w:rPr>
              <w:t>, non-substantive</w:t>
            </w:r>
          </w:p>
        </w:tc>
        <w:tc>
          <w:tcPr>
            <w:tcW w:w="40.50pt" w:type="dxa"/>
          </w:tcPr>
          <w:p w:rsidR="00E849C0" w:rsidRPr="008F4EED" w:rsidRDefault="00E849C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4D20" w:rsidRPr="008F4EED" w:rsidTr="006F05AF">
        <w:trPr>
          <w:trHeight w:val="145"/>
        </w:trPr>
        <w:tc>
          <w:tcPr>
            <w:tcW w:w="76.50pt" w:type="dxa"/>
          </w:tcPr>
          <w:p w:rsidR="006A4D20" w:rsidRPr="008F4EED" w:rsidRDefault="006A4D2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6A4D20" w:rsidRPr="00EE786B" w:rsidRDefault="006A4D20" w:rsidP="00B545F9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1.8.2.1.2, Ref’s</w:t>
            </w:r>
          </w:p>
        </w:tc>
        <w:tc>
          <w:tcPr>
            <w:tcW w:w="49.50pt" w:type="dxa"/>
          </w:tcPr>
          <w:p w:rsidR="006A4D20" w:rsidRDefault="006A4D20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6A4D20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6A4D20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6A4D20" w:rsidRPr="008F4EED" w:rsidRDefault="006A4D2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6A4D20" w:rsidRDefault="003C573C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strike the “s” from “References”</w:t>
            </w:r>
          </w:p>
        </w:tc>
        <w:tc>
          <w:tcPr>
            <w:tcW w:w="40.50pt" w:type="dxa"/>
          </w:tcPr>
          <w:p w:rsidR="006A4D20" w:rsidRPr="008F4EED" w:rsidRDefault="006A4D2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4D20" w:rsidRPr="008F4EED" w:rsidTr="006F05AF">
        <w:trPr>
          <w:trHeight w:val="145"/>
        </w:trPr>
        <w:tc>
          <w:tcPr>
            <w:tcW w:w="76.50pt" w:type="dxa"/>
          </w:tcPr>
          <w:p w:rsidR="006A4D20" w:rsidRPr="008F4EED" w:rsidRDefault="006A4D2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3C573C" w:rsidRDefault="003C573C" w:rsidP="003C573C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1.8.2.1.3</w:t>
            </w:r>
          </w:p>
        </w:tc>
        <w:tc>
          <w:tcPr>
            <w:tcW w:w="49.50pt" w:type="dxa"/>
          </w:tcPr>
          <w:p w:rsidR="006A4D20" w:rsidRDefault="003C573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6A4D20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6A4D20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6A4D20" w:rsidRPr="008F4EED" w:rsidRDefault="006A4D2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6A4D20" w:rsidRDefault="003C573C" w:rsidP="003C573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Repeal/replace “Enforcing Agency” language </w:t>
            </w:r>
          </w:p>
        </w:tc>
        <w:tc>
          <w:tcPr>
            <w:tcW w:w="40.50pt" w:type="dxa"/>
          </w:tcPr>
          <w:p w:rsidR="006A4D20" w:rsidRPr="008F4EED" w:rsidRDefault="006A4D2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2E3F" w:rsidRPr="008F4EED" w:rsidTr="006F05AF">
        <w:trPr>
          <w:trHeight w:val="145"/>
        </w:trPr>
        <w:tc>
          <w:tcPr>
            <w:tcW w:w="76.50pt" w:type="dxa"/>
          </w:tcPr>
          <w:p w:rsidR="00AB2E3F" w:rsidRPr="008F4EED" w:rsidRDefault="00AB2E3F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AB2E3F" w:rsidRPr="00EE786B" w:rsidRDefault="00AB2E3F" w:rsidP="0058683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1.8.2.1.3, Ref’s</w:t>
            </w:r>
          </w:p>
        </w:tc>
        <w:tc>
          <w:tcPr>
            <w:tcW w:w="49.50pt" w:type="dxa"/>
          </w:tcPr>
          <w:p w:rsidR="00AB2E3F" w:rsidRDefault="00AB2E3F" w:rsidP="005868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AB2E3F" w:rsidRPr="008F4EED" w:rsidRDefault="008075C8" w:rsidP="005868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B2E3F" w:rsidRPr="008F4EED" w:rsidRDefault="00783E01" w:rsidP="005868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B2E3F" w:rsidRPr="008F4EED" w:rsidRDefault="00AB2E3F" w:rsidP="005868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B2E3F" w:rsidRDefault="00AB2E3F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strike the “s” from “References”</w:t>
            </w:r>
          </w:p>
        </w:tc>
        <w:tc>
          <w:tcPr>
            <w:tcW w:w="40.50pt" w:type="dxa"/>
          </w:tcPr>
          <w:p w:rsidR="00AB2E3F" w:rsidRPr="008F4EED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2E3F" w:rsidRPr="008F4EED" w:rsidTr="006F05AF">
        <w:trPr>
          <w:trHeight w:val="145"/>
        </w:trPr>
        <w:tc>
          <w:tcPr>
            <w:tcW w:w="76.50pt" w:type="dxa"/>
          </w:tcPr>
          <w:p w:rsidR="00AB2E3F" w:rsidRPr="008F4EED" w:rsidRDefault="00AB2E3F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AB2E3F" w:rsidRDefault="00AB2E3F" w:rsidP="003C573C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1.8.5.1</w:t>
            </w:r>
          </w:p>
        </w:tc>
        <w:tc>
          <w:tcPr>
            <w:tcW w:w="49.50pt" w:type="dxa"/>
          </w:tcPr>
          <w:p w:rsidR="00AB2E3F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AB2E3F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B2E3F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B2E3F" w:rsidRPr="008F4EED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B2E3F" w:rsidRDefault="00AB2E3F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punctuation</w:t>
            </w:r>
          </w:p>
        </w:tc>
        <w:tc>
          <w:tcPr>
            <w:tcW w:w="40.50pt" w:type="dxa"/>
          </w:tcPr>
          <w:p w:rsidR="00AB2E3F" w:rsidRPr="008F4EED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2E3F" w:rsidRPr="008F4EED" w:rsidTr="006F05AF">
        <w:trPr>
          <w:trHeight w:val="145"/>
        </w:trPr>
        <w:tc>
          <w:tcPr>
            <w:tcW w:w="76.50pt" w:type="dxa"/>
          </w:tcPr>
          <w:p w:rsidR="00AB2E3F" w:rsidRPr="008F4EED" w:rsidRDefault="00AB2E3F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AB2E3F" w:rsidRDefault="00AB2E3F" w:rsidP="003C573C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1.8.5.1 (4) </w:t>
            </w:r>
            <w:r w:rsidRPr="00CA3F9D">
              <w:rPr>
                <w:rFonts w:ascii="Arial Narrow" w:hAnsi="Arial Narrow"/>
                <w:iCs/>
                <w:sz w:val="20"/>
                <w:szCs w:val="20"/>
              </w:rPr>
              <w:t>&amp;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(5)</w:t>
            </w:r>
          </w:p>
        </w:tc>
        <w:tc>
          <w:tcPr>
            <w:tcW w:w="49.50pt" w:type="dxa"/>
          </w:tcPr>
          <w:p w:rsidR="00AB2E3F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AB2E3F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B2E3F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B2E3F" w:rsidRPr="008F4EED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B2E3F" w:rsidRDefault="00AB2E3F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punctuation</w:t>
            </w:r>
          </w:p>
        </w:tc>
        <w:tc>
          <w:tcPr>
            <w:tcW w:w="40.50pt" w:type="dxa"/>
          </w:tcPr>
          <w:p w:rsidR="00AB2E3F" w:rsidRPr="008F4EED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2E3F" w:rsidRPr="008F4EED" w:rsidTr="006F05AF">
        <w:trPr>
          <w:trHeight w:val="145"/>
        </w:trPr>
        <w:tc>
          <w:tcPr>
            <w:tcW w:w="76.50pt" w:type="dxa"/>
          </w:tcPr>
          <w:p w:rsidR="00AB2E3F" w:rsidRPr="008F4EED" w:rsidRDefault="00AB2E3F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AB2E3F" w:rsidRDefault="00AB2E3F" w:rsidP="003C573C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1.8.7.1</w:t>
            </w:r>
          </w:p>
        </w:tc>
        <w:tc>
          <w:tcPr>
            <w:tcW w:w="49.50pt" w:type="dxa"/>
          </w:tcPr>
          <w:p w:rsidR="00AB2E3F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AB2E3F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B2E3F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B2E3F" w:rsidRPr="008F4EED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B2E3F" w:rsidRDefault="00AB2E3F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punctuation</w:t>
            </w:r>
          </w:p>
        </w:tc>
        <w:tc>
          <w:tcPr>
            <w:tcW w:w="40.50pt" w:type="dxa"/>
          </w:tcPr>
          <w:p w:rsidR="00AB2E3F" w:rsidRPr="008F4EED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2E3F" w:rsidRPr="008F4EED" w:rsidTr="006F05AF">
        <w:trPr>
          <w:trHeight w:val="145"/>
        </w:trPr>
        <w:tc>
          <w:tcPr>
            <w:tcW w:w="76.50pt" w:type="dxa"/>
          </w:tcPr>
          <w:p w:rsidR="00AB2E3F" w:rsidRPr="008F4EED" w:rsidRDefault="00AB2E3F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AB2E3F" w:rsidRDefault="00AB2E3F" w:rsidP="003C573C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1.8.7.3</w:t>
            </w:r>
          </w:p>
        </w:tc>
        <w:tc>
          <w:tcPr>
            <w:tcW w:w="49.50pt" w:type="dxa"/>
          </w:tcPr>
          <w:p w:rsidR="00AB2E3F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AB2E3F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B2E3F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B2E3F" w:rsidRPr="008F4EED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B2E3F" w:rsidRDefault="00AB2E3F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adding language</w:t>
            </w:r>
          </w:p>
        </w:tc>
        <w:tc>
          <w:tcPr>
            <w:tcW w:w="40.50pt" w:type="dxa"/>
          </w:tcPr>
          <w:p w:rsidR="00AB2E3F" w:rsidRPr="008F4EED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2E3F" w:rsidRPr="008F4EED" w:rsidTr="006F05AF">
        <w:trPr>
          <w:trHeight w:val="145"/>
        </w:trPr>
        <w:tc>
          <w:tcPr>
            <w:tcW w:w="76.50pt" w:type="dxa"/>
          </w:tcPr>
          <w:p w:rsidR="00AB2E3F" w:rsidRPr="008F4EED" w:rsidRDefault="00AB2E3F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AB2E3F" w:rsidRDefault="00AB2E3F" w:rsidP="003C573C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1.8.9.1 (1)</w:t>
            </w:r>
          </w:p>
        </w:tc>
        <w:tc>
          <w:tcPr>
            <w:tcW w:w="49.50pt" w:type="dxa"/>
          </w:tcPr>
          <w:p w:rsidR="00AB2E3F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AB2E3F" w:rsidRPr="008F4EED" w:rsidRDefault="008075C8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B2E3F" w:rsidRPr="008F4EED" w:rsidRDefault="00783E01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B2E3F" w:rsidRPr="008F4EED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B2E3F" w:rsidRDefault="00AB2E3F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non-substantive</w:t>
            </w:r>
          </w:p>
        </w:tc>
        <w:tc>
          <w:tcPr>
            <w:tcW w:w="40.50pt" w:type="dxa"/>
          </w:tcPr>
          <w:p w:rsidR="00AB2E3F" w:rsidRPr="008F4EED" w:rsidRDefault="00AB2E3F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7710" w:rsidRPr="008F4EED" w:rsidRDefault="006B7710" w:rsidP="005B6C20">
      <w:pPr>
        <w:rPr>
          <w:rFonts w:ascii="Arial Narrow" w:hAnsi="Arial Narrow" w:cs="Arial"/>
          <w:b/>
          <w:sz w:val="20"/>
          <w:szCs w:val="20"/>
        </w:rPr>
      </w:pPr>
    </w:p>
    <w:p w:rsidR="00AC12B6" w:rsidRPr="008F4EED" w:rsidRDefault="00AC12B6" w:rsidP="005B6C20">
      <w:pPr>
        <w:rPr>
          <w:rFonts w:ascii="Arial Narrow" w:hAnsi="Arial Narrow" w:cs="Arial"/>
          <w:b/>
          <w:sz w:val="20"/>
          <w:szCs w:val="20"/>
        </w:rPr>
      </w:pPr>
    </w:p>
    <w:p w:rsidR="00B66542" w:rsidRPr="008F4EED" w:rsidRDefault="00B66542" w:rsidP="00B66542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>CHAPTER 1 - DIVISION I</w:t>
      </w:r>
      <w:r>
        <w:rPr>
          <w:rFonts w:ascii="Arial Narrow" w:hAnsi="Arial Narrow" w:cs="Arial"/>
          <w:b/>
          <w:caps/>
          <w:sz w:val="20"/>
          <w:szCs w:val="20"/>
        </w:rPr>
        <w:t>I</w:t>
      </w:r>
    </w:p>
    <w:p w:rsidR="009676B3" w:rsidRPr="008F4EED" w:rsidRDefault="009676B3" w:rsidP="009676B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</w:t>
      </w:r>
      <w:r w:rsidR="00A272FF" w:rsidRPr="00A272FF">
        <w:rPr>
          <w:rFonts w:ascii="Arial Narrow" w:hAnsi="Arial Narrow" w:cs="Arial"/>
          <w:sz w:val="20"/>
          <w:szCs w:val="20"/>
        </w:rPr>
        <w:t>dopt Chapter 1, Division II, Section 104.2 (Items 1-5) only, from the 2018 Uniform Mechanical Code into the 2019 California Mechanical Code without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676B3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2pt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676B3" w:rsidRPr="008F4EED" w:rsidRDefault="009676B3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676B3" w:rsidRPr="008F4EED" w:rsidTr="006F05AF">
        <w:trPr>
          <w:trHeight w:val="145"/>
        </w:trPr>
        <w:tc>
          <w:tcPr>
            <w:tcW w:w="76.50pt" w:type="dxa"/>
          </w:tcPr>
          <w:p w:rsidR="009676B3" w:rsidRPr="008F4EED" w:rsidRDefault="009676B3" w:rsidP="000360F9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9676B3" w:rsidRPr="00F137A7" w:rsidRDefault="00F137A7" w:rsidP="009676B3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137A7">
              <w:rPr>
                <w:rFonts w:ascii="Arial Narrow" w:hAnsi="Arial Narrow"/>
                <w:b/>
                <w:iCs/>
                <w:sz w:val="20"/>
                <w:szCs w:val="20"/>
              </w:rPr>
              <w:t>104.2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(1) 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thru </w:t>
            </w:r>
            <w:r w:rsidRPr="00F137A7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104.2 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(5)</w:t>
            </w:r>
          </w:p>
        </w:tc>
        <w:tc>
          <w:tcPr>
            <w:tcW w:w="49.50pt" w:type="dxa"/>
          </w:tcPr>
          <w:p w:rsidR="009676B3" w:rsidRPr="008F4EED" w:rsidRDefault="002E153F" w:rsidP="002E15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9676B3" w:rsidRPr="008F4EED" w:rsidRDefault="008075C8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9676B3" w:rsidRPr="008F4EED" w:rsidRDefault="00783E01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9676B3" w:rsidRPr="008F4EED" w:rsidRDefault="00AC3089" w:rsidP="00064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these </w:t>
            </w:r>
            <w:r w:rsidR="004F2C70">
              <w:rPr>
                <w:rFonts w:ascii="Arial Narrow" w:hAnsi="Arial Narrow" w:cs="Arial"/>
                <w:sz w:val="20"/>
                <w:szCs w:val="20"/>
              </w:rPr>
              <w:t xml:space="preserve">specified </w:t>
            </w:r>
            <w:r>
              <w:rPr>
                <w:rFonts w:ascii="Arial Narrow" w:hAnsi="Arial Narrow" w:cs="Arial"/>
                <w:sz w:val="20"/>
                <w:szCs w:val="20"/>
              </w:rPr>
              <w:t>provisions</w:t>
            </w:r>
            <w:r w:rsidR="00064E69">
              <w:rPr>
                <w:rFonts w:ascii="Arial Narrow" w:hAnsi="Arial Narrow" w:cs="Arial"/>
                <w:sz w:val="20"/>
                <w:szCs w:val="20"/>
              </w:rPr>
              <w:t xml:space="preserve"> only</w:t>
            </w:r>
            <w:r>
              <w:rPr>
                <w:rFonts w:ascii="Arial Narrow" w:hAnsi="Arial Narrow" w:cs="Arial"/>
                <w:sz w:val="20"/>
                <w:szCs w:val="20"/>
              </w:rPr>
              <w:t>, without amendment,  from Chapter 1, Division II</w:t>
            </w:r>
          </w:p>
        </w:tc>
        <w:tc>
          <w:tcPr>
            <w:tcW w:w="40.50pt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676B3" w:rsidRPr="008F4EED" w:rsidRDefault="009676B3" w:rsidP="005B6C20">
      <w:pPr>
        <w:rPr>
          <w:rFonts w:ascii="Arial Narrow" w:hAnsi="Arial Narrow" w:cs="Arial"/>
          <w:b/>
          <w:sz w:val="20"/>
          <w:szCs w:val="20"/>
        </w:rPr>
      </w:pPr>
    </w:p>
    <w:p w:rsidR="00B854BD" w:rsidRDefault="00B854BD" w:rsidP="005B6C20">
      <w:pPr>
        <w:rPr>
          <w:rFonts w:ascii="Arial Narrow" w:hAnsi="Arial Narrow" w:cs="Arial"/>
          <w:b/>
          <w:sz w:val="20"/>
          <w:szCs w:val="20"/>
        </w:rPr>
      </w:pPr>
    </w:p>
    <w:p w:rsidR="00B854BD" w:rsidRPr="008F4EED" w:rsidRDefault="00B854BD" w:rsidP="00B854BD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2 - DEFINITIONS</w:t>
      </w:r>
    </w:p>
    <w:p w:rsidR="00B854BD" w:rsidRPr="008F4EED" w:rsidRDefault="00B854BD" w:rsidP="00B854B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A272FF" w:rsidRPr="00A272FF">
        <w:rPr>
          <w:rFonts w:ascii="Arial Narrow" w:hAnsi="Arial Narrow" w:cs="Arial"/>
          <w:sz w:val="20"/>
          <w:szCs w:val="20"/>
        </w:rPr>
        <w:t>Chapter 2 from the 2018 Uniform Mechanical Code into the 2019 California Mechanical Code with new and existing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B854BD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B854BD" w:rsidRPr="008F4EED" w:rsidRDefault="00B854BD" w:rsidP="00B854B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72pt" w:type="dxa"/>
          </w:tcPr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854BD" w:rsidRPr="008F4EED" w:rsidRDefault="00B854BD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B854BD" w:rsidRPr="008F4EED" w:rsidRDefault="00B854B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B854BD" w:rsidRPr="008F4EED" w:rsidTr="006F05AF">
        <w:trPr>
          <w:trHeight w:val="145"/>
        </w:trPr>
        <w:tc>
          <w:tcPr>
            <w:tcW w:w="76.50pt" w:type="dxa"/>
          </w:tcPr>
          <w:p w:rsidR="00B854BD" w:rsidRPr="008F4EED" w:rsidRDefault="00B854BD" w:rsidP="000360F9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B854BD" w:rsidRPr="00B854BD" w:rsidRDefault="00B854BD" w:rsidP="00B545F9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Nuisance</w:t>
            </w:r>
          </w:p>
        </w:tc>
        <w:tc>
          <w:tcPr>
            <w:tcW w:w="49.50pt" w:type="dxa"/>
          </w:tcPr>
          <w:p w:rsidR="00B854BD" w:rsidRPr="008F4EED" w:rsidRDefault="00B854BD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854BD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854BD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854BD" w:rsidRPr="008F4EED" w:rsidRDefault="00B854B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854BD" w:rsidRDefault="00B854BD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section reference</w:t>
            </w:r>
            <w:r w:rsidR="008E37E5">
              <w:rPr>
                <w:rFonts w:ascii="Arial Narrow" w:hAnsi="Arial Narrow" w:cs="Arial"/>
                <w:sz w:val="20"/>
                <w:szCs w:val="20"/>
              </w:rPr>
              <w:t xml:space="preserve"> #</w:t>
            </w:r>
          </w:p>
        </w:tc>
        <w:tc>
          <w:tcPr>
            <w:tcW w:w="40.50pt" w:type="dxa"/>
          </w:tcPr>
          <w:p w:rsidR="00B854BD" w:rsidRPr="008F4EED" w:rsidRDefault="00B854B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854BD" w:rsidRDefault="00B854BD" w:rsidP="005B6C20">
      <w:pPr>
        <w:rPr>
          <w:rFonts w:ascii="Arial Narrow" w:hAnsi="Arial Narrow" w:cs="Arial"/>
          <w:b/>
          <w:sz w:val="20"/>
          <w:szCs w:val="20"/>
        </w:rPr>
      </w:pPr>
    </w:p>
    <w:p w:rsidR="00196051" w:rsidRDefault="00196051" w:rsidP="005B6C20">
      <w:pPr>
        <w:rPr>
          <w:rFonts w:ascii="Arial Narrow" w:hAnsi="Arial Narrow" w:cs="Arial"/>
          <w:b/>
          <w:sz w:val="20"/>
          <w:szCs w:val="20"/>
        </w:rPr>
      </w:pPr>
    </w:p>
    <w:p w:rsidR="00196051" w:rsidRPr="008F4EED" w:rsidRDefault="00196051" w:rsidP="00196051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3 – GENERAL REGULATIONS</w:t>
      </w:r>
    </w:p>
    <w:p w:rsidR="00196051" w:rsidRPr="008F4EED" w:rsidRDefault="00196051" w:rsidP="00A272FF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</w:t>
      </w:r>
      <w:r w:rsidR="00A272FF" w:rsidRPr="00A272FF">
        <w:t xml:space="preserve"> </w:t>
      </w:r>
      <w:r w:rsidR="00A272FF" w:rsidRPr="00A272FF">
        <w:rPr>
          <w:rFonts w:ascii="Arial Narrow" w:hAnsi="Arial Narrow" w:cs="Arial"/>
          <w:sz w:val="20"/>
          <w:szCs w:val="20"/>
        </w:rPr>
        <w:t>Chapter 3 from the 2018 Uniform Mechanical Code</w:t>
      </w:r>
      <w:r w:rsidR="00A272FF">
        <w:rPr>
          <w:rFonts w:ascii="Arial Narrow" w:hAnsi="Arial Narrow" w:cs="Arial"/>
          <w:sz w:val="20"/>
          <w:szCs w:val="20"/>
        </w:rPr>
        <w:t xml:space="preserve"> </w:t>
      </w:r>
      <w:r w:rsidR="00A272FF" w:rsidRPr="00A272FF">
        <w:rPr>
          <w:rFonts w:ascii="Arial Narrow" w:hAnsi="Arial Narrow" w:cs="Arial"/>
          <w:sz w:val="20"/>
          <w:szCs w:val="20"/>
        </w:rPr>
        <w:t>into the 2019 California Mechanical Code, with new and existing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196051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196051" w:rsidRPr="008F4EED" w:rsidRDefault="00196051" w:rsidP="0019605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72pt" w:type="dxa"/>
          </w:tcPr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96051" w:rsidRPr="008F4EED" w:rsidRDefault="00196051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196051" w:rsidRPr="008F4EED" w:rsidRDefault="0019605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96051" w:rsidRPr="008F4EED" w:rsidTr="006F05AF">
        <w:trPr>
          <w:trHeight w:val="145"/>
        </w:trPr>
        <w:tc>
          <w:tcPr>
            <w:tcW w:w="76.50pt" w:type="dxa"/>
          </w:tcPr>
          <w:p w:rsidR="00196051" w:rsidRPr="008F4EED" w:rsidRDefault="00196051" w:rsidP="000360F9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196051" w:rsidRPr="00B854BD" w:rsidRDefault="00196051" w:rsidP="00B545F9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303.7.1</w:t>
            </w:r>
          </w:p>
        </w:tc>
        <w:tc>
          <w:tcPr>
            <w:tcW w:w="49.50pt" w:type="dxa"/>
          </w:tcPr>
          <w:p w:rsidR="00196051" w:rsidRPr="008F4EED" w:rsidRDefault="00196051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196051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196051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196051" w:rsidRPr="008F4EED" w:rsidRDefault="00196051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196051" w:rsidRDefault="00196051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section: add acronym </w:t>
            </w:r>
            <w:r w:rsidR="000E5583">
              <w:rPr>
                <w:rFonts w:ascii="Arial Narrow" w:hAnsi="Arial Narrow" w:cs="Arial"/>
                <w:sz w:val="20"/>
                <w:szCs w:val="20"/>
              </w:rPr>
              <w:t>“</w:t>
            </w:r>
            <w:r w:rsidR="000E5583" w:rsidRPr="000E5583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(LP-Gas)</w:t>
            </w:r>
            <w:r w:rsidR="000E5583"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40.50pt" w:type="dxa"/>
          </w:tcPr>
          <w:p w:rsidR="00196051" w:rsidRPr="008F4EED" w:rsidRDefault="00196051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75AD" w:rsidRPr="008F4EED" w:rsidTr="006F05AF">
        <w:trPr>
          <w:trHeight w:val="145"/>
        </w:trPr>
        <w:tc>
          <w:tcPr>
            <w:tcW w:w="76.50pt" w:type="dxa"/>
          </w:tcPr>
          <w:p w:rsidR="00BB75AD" w:rsidRPr="008F4EED" w:rsidRDefault="00BB75AD" w:rsidP="000360F9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BB75AD" w:rsidRPr="00BB75AD" w:rsidRDefault="00BB75AD" w:rsidP="00B545F9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303.13 </w:t>
            </w:r>
            <w:r w:rsidRPr="000E5583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Exception</w:t>
            </w:r>
          </w:p>
        </w:tc>
        <w:tc>
          <w:tcPr>
            <w:tcW w:w="49.50pt" w:type="dxa"/>
          </w:tcPr>
          <w:p w:rsidR="00BB75AD" w:rsidRDefault="00BB75AD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BB75AD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B75AD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B75AD" w:rsidRPr="008F4EED" w:rsidRDefault="00BB75A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B75AD" w:rsidRDefault="00BB75AD" w:rsidP="001960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exception</w:t>
            </w:r>
          </w:p>
        </w:tc>
        <w:tc>
          <w:tcPr>
            <w:tcW w:w="40.50pt" w:type="dxa"/>
          </w:tcPr>
          <w:p w:rsidR="00BB75AD" w:rsidRPr="008F4EED" w:rsidRDefault="00BB75A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5797" w:rsidRPr="008F4EED" w:rsidTr="006F05AF">
        <w:trPr>
          <w:trHeight w:val="145"/>
        </w:trPr>
        <w:tc>
          <w:tcPr>
            <w:tcW w:w="76.50pt" w:type="dxa"/>
          </w:tcPr>
          <w:p w:rsidR="00195797" w:rsidRPr="008F4EED" w:rsidRDefault="00195797" w:rsidP="0019579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01/18-4-2.1</w:t>
            </w:r>
          </w:p>
        </w:tc>
        <w:tc>
          <w:tcPr>
            <w:tcW w:w="72pt" w:type="dxa"/>
          </w:tcPr>
          <w:p w:rsidR="00195797" w:rsidRDefault="00195797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311.2</w:t>
            </w:r>
          </w:p>
        </w:tc>
        <w:tc>
          <w:tcPr>
            <w:tcW w:w="49.50pt" w:type="dxa"/>
          </w:tcPr>
          <w:p w:rsidR="00195797" w:rsidRDefault="00195797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195797" w:rsidRPr="008F4EED" w:rsidRDefault="00195797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195797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195797" w:rsidRPr="008F4EED" w:rsidRDefault="00195797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195797" w:rsidRDefault="00195797" w:rsidP="001960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Addendum #1 provided at CAC</w:t>
            </w:r>
          </w:p>
        </w:tc>
        <w:tc>
          <w:tcPr>
            <w:tcW w:w="40.50pt" w:type="dxa"/>
          </w:tcPr>
          <w:p w:rsidR="00195797" w:rsidRPr="008F4EED" w:rsidRDefault="00195797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204C" w:rsidRPr="008F4EED" w:rsidTr="006F05AF">
        <w:trPr>
          <w:trHeight w:val="145"/>
        </w:trPr>
        <w:tc>
          <w:tcPr>
            <w:tcW w:w="76.50pt" w:type="dxa"/>
          </w:tcPr>
          <w:p w:rsidR="00A3204C" w:rsidRPr="008F4EED" w:rsidRDefault="00A3204C" w:rsidP="000360F9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A3204C" w:rsidRDefault="00A3204C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312.1</w:t>
            </w:r>
          </w:p>
        </w:tc>
        <w:tc>
          <w:tcPr>
            <w:tcW w:w="49.50pt" w:type="dxa"/>
          </w:tcPr>
          <w:p w:rsidR="00A3204C" w:rsidRDefault="00A3204C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A3204C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3204C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3204C" w:rsidRPr="008F4EED" w:rsidRDefault="00A3204C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3204C" w:rsidRDefault="00A3204C" w:rsidP="001960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40.50pt" w:type="dxa"/>
          </w:tcPr>
          <w:p w:rsidR="00A3204C" w:rsidRPr="008F4EED" w:rsidRDefault="00A3204C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75AD" w:rsidRPr="008F4EED" w:rsidTr="006F05AF">
        <w:trPr>
          <w:trHeight w:val="145"/>
        </w:trPr>
        <w:tc>
          <w:tcPr>
            <w:tcW w:w="76.50pt" w:type="dxa"/>
          </w:tcPr>
          <w:p w:rsidR="00BB75AD" w:rsidRPr="008F4EED" w:rsidRDefault="00BB75AD" w:rsidP="000360F9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BB75AD" w:rsidRPr="00BB75AD" w:rsidRDefault="00BB75AD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BB75AD">
              <w:rPr>
                <w:rFonts w:ascii="Arial Narrow" w:hAnsi="Arial Narrow"/>
                <w:b/>
                <w:iCs/>
                <w:sz w:val="20"/>
                <w:szCs w:val="20"/>
              </w:rPr>
              <w:t>316.2</w:t>
            </w:r>
          </w:p>
        </w:tc>
        <w:tc>
          <w:tcPr>
            <w:tcW w:w="49.50pt" w:type="dxa"/>
          </w:tcPr>
          <w:p w:rsidR="00BB75AD" w:rsidRDefault="008C14BB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BB75AD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B75AD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B75AD" w:rsidRPr="008F4EED" w:rsidRDefault="00BB75A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B75AD" w:rsidRDefault="00BB75AD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clarification</w:t>
            </w:r>
          </w:p>
        </w:tc>
        <w:tc>
          <w:tcPr>
            <w:tcW w:w="40.50pt" w:type="dxa"/>
          </w:tcPr>
          <w:p w:rsidR="00BB75AD" w:rsidRPr="008F4EED" w:rsidRDefault="00BB75A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75AD" w:rsidRPr="008F4EED" w:rsidTr="006F05AF">
        <w:trPr>
          <w:trHeight w:val="145"/>
        </w:trPr>
        <w:tc>
          <w:tcPr>
            <w:tcW w:w="76.50pt" w:type="dxa"/>
          </w:tcPr>
          <w:p w:rsidR="00BB75AD" w:rsidRPr="008F4EED" w:rsidRDefault="00BB75AD" w:rsidP="000360F9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BB75AD" w:rsidRPr="00BB75AD" w:rsidRDefault="00BB75AD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BB75AD">
              <w:rPr>
                <w:rFonts w:ascii="Arial Narrow" w:hAnsi="Arial Narrow"/>
                <w:b/>
                <w:iCs/>
                <w:sz w:val="20"/>
                <w:szCs w:val="20"/>
              </w:rPr>
              <w:t>316.5</w:t>
            </w:r>
          </w:p>
        </w:tc>
        <w:tc>
          <w:tcPr>
            <w:tcW w:w="49.50pt" w:type="dxa"/>
          </w:tcPr>
          <w:p w:rsidR="00BB75AD" w:rsidRDefault="008C14BB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BB75AD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B75AD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B75AD" w:rsidRPr="008F4EED" w:rsidRDefault="00BB75A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B75AD" w:rsidRDefault="00BB75AD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clarification</w:t>
            </w:r>
          </w:p>
        </w:tc>
        <w:tc>
          <w:tcPr>
            <w:tcW w:w="40.50pt" w:type="dxa"/>
          </w:tcPr>
          <w:p w:rsidR="00BB75AD" w:rsidRPr="008F4EED" w:rsidRDefault="00BB75A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C1636" w:rsidRPr="008F4EED" w:rsidTr="006F05AF">
        <w:trPr>
          <w:trHeight w:val="145"/>
        </w:trPr>
        <w:tc>
          <w:tcPr>
            <w:tcW w:w="76.50pt" w:type="dxa"/>
          </w:tcPr>
          <w:p w:rsidR="004C1636" w:rsidRPr="008F4EED" w:rsidRDefault="004C1636" w:rsidP="000360F9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4C1636" w:rsidRPr="004C1636" w:rsidRDefault="004C1636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C1636">
              <w:rPr>
                <w:rFonts w:ascii="Arial Narrow" w:hAnsi="Arial Narrow"/>
                <w:b/>
                <w:iCs/>
                <w:sz w:val="20"/>
                <w:szCs w:val="20"/>
              </w:rPr>
              <w:t>316.9</w:t>
            </w:r>
          </w:p>
        </w:tc>
        <w:tc>
          <w:tcPr>
            <w:tcW w:w="49.50pt" w:type="dxa"/>
          </w:tcPr>
          <w:p w:rsidR="004C1636" w:rsidRDefault="008C14BB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4C1636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C1636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4C1636" w:rsidRPr="008F4EED" w:rsidRDefault="004C1636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4C1636" w:rsidRDefault="004C1636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clarification</w:t>
            </w:r>
          </w:p>
        </w:tc>
        <w:tc>
          <w:tcPr>
            <w:tcW w:w="40.50pt" w:type="dxa"/>
          </w:tcPr>
          <w:p w:rsidR="004C1636" w:rsidRPr="008F4EED" w:rsidRDefault="004C1636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96051" w:rsidRDefault="00196051" w:rsidP="005B6C20">
      <w:pPr>
        <w:rPr>
          <w:rFonts w:ascii="Arial Narrow" w:hAnsi="Arial Narrow" w:cs="Arial"/>
          <w:b/>
          <w:sz w:val="20"/>
          <w:szCs w:val="20"/>
        </w:rPr>
      </w:pPr>
    </w:p>
    <w:p w:rsidR="00F80362" w:rsidRDefault="00F80362" w:rsidP="008E37E5">
      <w:pPr>
        <w:rPr>
          <w:rFonts w:ascii="Arial Narrow" w:hAnsi="Arial Narrow" w:cs="Arial"/>
          <w:b/>
          <w:caps/>
          <w:sz w:val="20"/>
          <w:szCs w:val="20"/>
        </w:rPr>
      </w:pPr>
    </w:p>
    <w:p w:rsidR="008E37E5" w:rsidRPr="008F4EED" w:rsidRDefault="008E37E5" w:rsidP="008E37E5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4 – VENTILATION AIR</w:t>
      </w:r>
    </w:p>
    <w:p w:rsidR="008E37E5" w:rsidRPr="008F4EED" w:rsidRDefault="008E37E5" w:rsidP="008E37E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A272FF" w:rsidRPr="00A272FF">
        <w:rPr>
          <w:rFonts w:ascii="Arial Narrow" w:hAnsi="Arial Narrow" w:cs="Arial"/>
          <w:sz w:val="20"/>
          <w:szCs w:val="20"/>
        </w:rPr>
        <w:t>Chapter 4 from the 2018 Uniform Mechanical Code into the 2019 California Mechanical Code with new and existing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8E37E5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8E37E5" w:rsidRPr="008F4EED" w:rsidRDefault="008E37E5" w:rsidP="00E7591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E75912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72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8E37E5" w:rsidRPr="008F4EED" w:rsidRDefault="008E37E5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E37E5" w:rsidRPr="008F4EED" w:rsidTr="006F05AF">
        <w:trPr>
          <w:trHeight w:val="145"/>
        </w:trPr>
        <w:tc>
          <w:tcPr>
            <w:tcW w:w="76.50pt" w:type="dxa"/>
          </w:tcPr>
          <w:p w:rsidR="008E37E5" w:rsidRPr="008F4EED" w:rsidRDefault="008E37E5" w:rsidP="000360F9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8E37E5" w:rsidRPr="008E37E5" w:rsidRDefault="008E37E5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402.3</w:t>
            </w:r>
          </w:p>
        </w:tc>
        <w:tc>
          <w:tcPr>
            <w:tcW w:w="49.50pt" w:type="dxa"/>
          </w:tcPr>
          <w:p w:rsidR="008E37E5" w:rsidRPr="008F4EED" w:rsidRDefault="00BE63BA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8E37E5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E37E5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E37E5" w:rsidRDefault="008E37E5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clarification</w:t>
            </w:r>
          </w:p>
        </w:tc>
        <w:tc>
          <w:tcPr>
            <w:tcW w:w="40.50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37E5" w:rsidRPr="008F4EED" w:rsidTr="006F05AF">
        <w:trPr>
          <w:trHeight w:val="145"/>
        </w:trPr>
        <w:tc>
          <w:tcPr>
            <w:tcW w:w="76.50pt" w:type="dxa"/>
          </w:tcPr>
          <w:p w:rsidR="008E37E5" w:rsidRPr="008F4EED" w:rsidRDefault="008E37E5" w:rsidP="000360F9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8E37E5" w:rsidRPr="008E37E5" w:rsidRDefault="008E37E5" w:rsidP="008E37E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8E37E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403.7.2.4</w:t>
            </w:r>
          </w:p>
        </w:tc>
        <w:tc>
          <w:tcPr>
            <w:tcW w:w="49.50pt" w:type="dxa"/>
          </w:tcPr>
          <w:p w:rsidR="008E37E5" w:rsidRDefault="008E37E5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8E37E5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E37E5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E37E5" w:rsidRDefault="008E37E5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section reference #</w:t>
            </w:r>
          </w:p>
        </w:tc>
        <w:tc>
          <w:tcPr>
            <w:tcW w:w="40.50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37E5" w:rsidRPr="008F4EED" w:rsidTr="006F05AF">
        <w:trPr>
          <w:trHeight w:val="145"/>
        </w:trPr>
        <w:tc>
          <w:tcPr>
            <w:tcW w:w="76.50pt" w:type="dxa"/>
          </w:tcPr>
          <w:p w:rsidR="008E37E5" w:rsidRPr="008F4EED" w:rsidRDefault="008E37E5" w:rsidP="000360F9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8E37E5" w:rsidRPr="00E822B5" w:rsidRDefault="00E75912" w:rsidP="00E822B5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Table 403.7 Notes</w:t>
            </w:r>
            <w:r w:rsidR="00E822B5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="00E822B5" w:rsidRPr="00E822B5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  <w:vertAlign w:val="superscript"/>
              </w:rPr>
              <w:t>11</w:t>
            </w:r>
            <w:r w:rsidR="00E822B5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="00E822B5" w:rsidRPr="00CE392A">
              <w:rPr>
                <w:rFonts w:ascii="Arial Narrow" w:hAnsi="Arial Narrow"/>
                <w:iCs/>
                <w:sz w:val="20"/>
                <w:szCs w:val="20"/>
              </w:rPr>
              <w:t>&amp;</w:t>
            </w:r>
            <w:r w:rsidR="00E822B5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="00E822B5" w:rsidRPr="00E822B5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  <w:vertAlign w:val="superscript"/>
              </w:rPr>
              <w:t>12</w:t>
            </w:r>
          </w:p>
        </w:tc>
        <w:tc>
          <w:tcPr>
            <w:tcW w:w="49.50pt" w:type="dxa"/>
          </w:tcPr>
          <w:p w:rsidR="008E37E5" w:rsidRDefault="00E75912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8E37E5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E37E5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E37E5" w:rsidRDefault="00E75912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table: update table</w:t>
            </w:r>
            <w:r w:rsidR="008D6DBC">
              <w:rPr>
                <w:rFonts w:ascii="Arial Narrow" w:hAnsi="Arial Narrow" w:cs="Arial"/>
                <w:sz w:val="20"/>
                <w:szCs w:val="20"/>
              </w:rPr>
              <w:t xml:space="preserve"> and corresponding note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superscript</w:t>
            </w:r>
          </w:p>
        </w:tc>
        <w:tc>
          <w:tcPr>
            <w:tcW w:w="40.50pt" w:type="dxa"/>
          </w:tcPr>
          <w:p w:rsidR="008E37E5" w:rsidRPr="008F4EED" w:rsidRDefault="008E37E5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E37E5" w:rsidRDefault="008E37E5" w:rsidP="005B6C20">
      <w:pPr>
        <w:rPr>
          <w:rFonts w:ascii="Arial Narrow" w:hAnsi="Arial Narrow" w:cs="Arial"/>
          <w:b/>
          <w:sz w:val="20"/>
          <w:szCs w:val="20"/>
        </w:rPr>
      </w:pPr>
    </w:p>
    <w:p w:rsidR="00F80362" w:rsidRDefault="00F80362" w:rsidP="005B6C20">
      <w:pPr>
        <w:rPr>
          <w:rFonts w:ascii="Arial Narrow" w:hAnsi="Arial Narrow" w:cs="Arial"/>
          <w:b/>
          <w:sz w:val="20"/>
          <w:szCs w:val="20"/>
        </w:rPr>
      </w:pPr>
    </w:p>
    <w:p w:rsidR="00F80362" w:rsidRPr="008F4EED" w:rsidRDefault="00F80362" w:rsidP="00F80362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5 – exhaust systems</w:t>
      </w:r>
    </w:p>
    <w:p w:rsidR="00F80362" w:rsidRPr="008F4EED" w:rsidRDefault="00F80362" w:rsidP="00F8036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A272FF" w:rsidRPr="00A272FF">
        <w:rPr>
          <w:rFonts w:ascii="Arial Narrow" w:hAnsi="Arial Narrow" w:cs="Arial"/>
          <w:sz w:val="20"/>
          <w:szCs w:val="20"/>
        </w:rPr>
        <w:t>Chapter 5 from the 2018 Uniform Mechanical Code into the 2019 California Mechanical Code without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F80362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F80362" w:rsidRPr="008F4EED" w:rsidRDefault="00F80362" w:rsidP="00F803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72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F80362" w:rsidRPr="008F4EED" w:rsidTr="006F05AF">
        <w:trPr>
          <w:trHeight w:val="145"/>
        </w:trPr>
        <w:tc>
          <w:tcPr>
            <w:tcW w:w="76.50pt" w:type="dxa"/>
          </w:tcPr>
          <w:p w:rsidR="00F80362" w:rsidRPr="008F4EED" w:rsidRDefault="00F80362" w:rsidP="000360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F80362" w:rsidRPr="008E37E5" w:rsidRDefault="00F80362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5</w:t>
            </w:r>
          </w:p>
        </w:tc>
        <w:tc>
          <w:tcPr>
            <w:tcW w:w="49.50pt" w:type="dxa"/>
          </w:tcPr>
          <w:p w:rsidR="00F80362" w:rsidRPr="008F4EED" w:rsidRDefault="00A3204C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80362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80362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80362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5 without amendment</w:t>
            </w:r>
          </w:p>
        </w:tc>
        <w:tc>
          <w:tcPr>
            <w:tcW w:w="40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80362" w:rsidRDefault="00F80362" w:rsidP="005B6C20">
      <w:pPr>
        <w:rPr>
          <w:rFonts w:ascii="Arial Narrow" w:hAnsi="Arial Narrow" w:cs="Arial"/>
          <w:b/>
          <w:sz w:val="20"/>
          <w:szCs w:val="20"/>
        </w:rPr>
      </w:pPr>
    </w:p>
    <w:p w:rsidR="00F80362" w:rsidRDefault="00F80362" w:rsidP="005B6C20">
      <w:pPr>
        <w:rPr>
          <w:rFonts w:ascii="Arial Narrow" w:hAnsi="Arial Narrow" w:cs="Arial"/>
          <w:b/>
          <w:sz w:val="20"/>
          <w:szCs w:val="20"/>
        </w:rPr>
      </w:pPr>
    </w:p>
    <w:p w:rsidR="003702A5" w:rsidRPr="008F4EED" w:rsidRDefault="003702A5" w:rsidP="003702A5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6 – DUCT SYSTEMS</w:t>
      </w:r>
    </w:p>
    <w:p w:rsidR="003702A5" w:rsidRPr="008F4EED" w:rsidRDefault="003702A5" w:rsidP="003702A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A272FF" w:rsidRPr="00A272FF">
        <w:rPr>
          <w:rFonts w:ascii="Arial Narrow" w:hAnsi="Arial Narrow" w:cs="Arial"/>
          <w:sz w:val="20"/>
          <w:szCs w:val="20"/>
        </w:rPr>
        <w:t>Chapter 6, except Section 603.10.1, from the 2018 Uniform Mechanical Code into the 2019 California Mechanical Code with existi</w:t>
      </w:r>
      <w:r w:rsidR="00A272FF">
        <w:rPr>
          <w:rFonts w:ascii="Arial Narrow" w:hAnsi="Arial Narrow" w:cs="Arial"/>
          <w:sz w:val="20"/>
          <w:szCs w:val="20"/>
        </w:rPr>
        <w:t>ng and new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3702A5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3702A5" w:rsidRPr="008F4EED" w:rsidRDefault="003702A5" w:rsidP="00F803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F80362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72pt" w:type="dxa"/>
          </w:tcPr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3702A5" w:rsidRPr="008F4EED" w:rsidRDefault="003702A5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3702A5" w:rsidRPr="008F4EED" w:rsidRDefault="003702A5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C978DB" w:rsidRPr="008F4EED" w:rsidTr="006F05AF">
        <w:trPr>
          <w:trHeight w:val="145"/>
        </w:trPr>
        <w:tc>
          <w:tcPr>
            <w:tcW w:w="76.50pt" w:type="dxa"/>
          </w:tcPr>
          <w:p w:rsidR="00C978DB" w:rsidRPr="008F4EED" w:rsidRDefault="00C978DB" w:rsidP="000360F9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C978DB" w:rsidRPr="00B73F2F" w:rsidRDefault="00C978DB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602.2.1</w:t>
            </w:r>
          </w:p>
        </w:tc>
        <w:tc>
          <w:tcPr>
            <w:tcW w:w="49.50pt" w:type="dxa"/>
          </w:tcPr>
          <w:p w:rsidR="00C978DB" w:rsidRPr="008F4EED" w:rsidRDefault="00BE63BA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C978DB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C978DB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C978DB" w:rsidRPr="008F4EED" w:rsidRDefault="00C978DB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C978DB" w:rsidRDefault="00C978DB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clarification</w:t>
            </w:r>
          </w:p>
        </w:tc>
        <w:tc>
          <w:tcPr>
            <w:tcW w:w="40.50pt" w:type="dxa"/>
          </w:tcPr>
          <w:p w:rsidR="00C978DB" w:rsidRPr="008F4EED" w:rsidRDefault="00C978DB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0F76" w:rsidRPr="008F4EED" w:rsidTr="006F05AF">
        <w:trPr>
          <w:trHeight w:val="145"/>
        </w:trPr>
        <w:tc>
          <w:tcPr>
            <w:tcW w:w="76.50pt" w:type="dxa"/>
          </w:tcPr>
          <w:p w:rsidR="00070F76" w:rsidRPr="008F4EED" w:rsidRDefault="00070F76" w:rsidP="000360F9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070F76" w:rsidRDefault="00070F76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603.3.3</w:t>
            </w:r>
          </w:p>
        </w:tc>
        <w:tc>
          <w:tcPr>
            <w:tcW w:w="49.50pt" w:type="dxa"/>
          </w:tcPr>
          <w:p w:rsidR="00070F76" w:rsidRDefault="00BE63BA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070F76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070F76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070F76" w:rsidRPr="008F4EED" w:rsidRDefault="00070F76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070F76" w:rsidRDefault="00070F76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clarification</w:t>
            </w:r>
          </w:p>
        </w:tc>
        <w:tc>
          <w:tcPr>
            <w:tcW w:w="40.50pt" w:type="dxa"/>
          </w:tcPr>
          <w:p w:rsidR="00070F76" w:rsidRPr="008F4EED" w:rsidRDefault="00070F76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0F76" w:rsidRPr="008F4EED" w:rsidTr="006F05AF">
        <w:trPr>
          <w:trHeight w:val="145"/>
        </w:trPr>
        <w:tc>
          <w:tcPr>
            <w:tcW w:w="76.50pt" w:type="dxa"/>
          </w:tcPr>
          <w:p w:rsidR="00070F76" w:rsidRPr="008F4EED" w:rsidRDefault="00070F76" w:rsidP="000360F9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070F76" w:rsidRDefault="008D6DBC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603.10.1</w:t>
            </w:r>
          </w:p>
        </w:tc>
        <w:tc>
          <w:tcPr>
            <w:tcW w:w="49.50pt" w:type="dxa"/>
          </w:tcPr>
          <w:p w:rsidR="00070F76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070F76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070F76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070F76" w:rsidRPr="008F4EED" w:rsidRDefault="00070F76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070F76" w:rsidRPr="008D6DBC" w:rsidRDefault="008D6DBC" w:rsidP="00EC473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 w:rsidR="00EC4738">
              <w:rPr>
                <w:rFonts w:ascii="Arial Narrow" w:hAnsi="Arial Narrow" w:cs="Arial"/>
                <w:sz w:val="20"/>
                <w:szCs w:val="20"/>
              </w:rPr>
              <w:t>text</w:t>
            </w:r>
            <w:r>
              <w:rPr>
                <w:rFonts w:ascii="Arial Narrow" w:hAnsi="Arial Narrow" w:cs="Arial"/>
                <w:sz w:val="20"/>
                <w:szCs w:val="20"/>
              </w:rPr>
              <w:t>: “</w:t>
            </w:r>
            <w:r w:rsidRPr="008D6DBC">
              <w:rPr>
                <w:rFonts w:ascii="Arial Narrow" w:hAnsi="Arial Narrow" w:cs="Arial"/>
                <w:b/>
                <w:i/>
                <w:sz w:val="20"/>
                <w:szCs w:val="20"/>
              </w:rPr>
              <w:t>(Not Adopted by HCD)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”</w:t>
            </w:r>
          </w:p>
        </w:tc>
        <w:tc>
          <w:tcPr>
            <w:tcW w:w="40.50pt" w:type="dxa"/>
          </w:tcPr>
          <w:p w:rsidR="00070F76" w:rsidRPr="008F4EED" w:rsidRDefault="00070F76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6DBC" w:rsidRPr="008F4EED" w:rsidTr="006F05AF">
        <w:trPr>
          <w:trHeight w:val="145"/>
        </w:trPr>
        <w:tc>
          <w:tcPr>
            <w:tcW w:w="76.50pt" w:type="dxa"/>
          </w:tcPr>
          <w:p w:rsidR="008D6DBC" w:rsidRPr="008F4EED" w:rsidRDefault="008D6DBC" w:rsidP="000360F9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8D6DBC" w:rsidRPr="00AD02D9" w:rsidRDefault="00AD02D9" w:rsidP="00B545F9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AD02D9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603.10.1.1</w:t>
            </w:r>
          </w:p>
        </w:tc>
        <w:tc>
          <w:tcPr>
            <w:tcW w:w="49.50pt" w:type="dxa"/>
          </w:tcPr>
          <w:p w:rsidR="008D6DBC" w:rsidRDefault="00AD02D9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8D6DBC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D6DBC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D6DBC" w:rsidRPr="008F4EED" w:rsidRDefault="008D6DBC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D6DBC" w:rsidRDefault="00AD02D9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40.50pt" w:type="dxa"/>
          </w:tcPr>
          <w:p w:rsidR="008D6DBC" w:rsidRPr="008F4EED" w:rsidRDefault="008D6DBC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02D9" w:rsidRPr="008F4EED" w:rsidTr="006F05AF">
        <w:trPr>
          <w:trHeight w:val="145"/>
        </w:trPr>
        <w:tc>
          <w:tcPr>
            <w:tcW w:w="76.50pt" w:type="dxa"/>
          </w:tcPr>
          <w:p w:rsidR="00AD02D9" w:rsidRPr="008F4EED" w:rsidRDefault="00AD02D9" w:rsidP="000360F9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AD02D9" w:rsidRPr="00AD02D9" w:rsidRDefault="00AD02D9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605.1</w:t>
            </w:r>
          </w:p>
        </w:tc>
        <w:tc>
          <w:tcPr>
            <w:tcW w:w="49.50pt" w:type="dxa"/>
          </w:tcPr>
          <w:p w:rsidR="00AD02D9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AD02D9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D02D9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D02D9" w:rsidRPr="008F4EED" w:rsidRDefault="00AD02D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D02D9" w:rsidRDefault="00AD02D9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clarification</w:t>
            </w:r>
          </w:p>
        </w:tc>
        <w:tc>
          <w:tcPr>
            <w:tcW w:w="40.50pt" w:type="dxa"/>
          </w:tcPr>
          <w:p w:rsidR="00AD02D9" w:rsidRPr="008F4EED" w:rsidRDefault="00AD02D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0D99" w:rsidRPr="008F4EED" w:rsidTr="006F05AF">
        <w:trPr>
          <w:trHeight w:val="145"/>
        </w:trPr>
        <w:tc>
          <w:tcPr>
            <w:tcW w:w="76.50pt" w:type="dxa"/>
          </w:tcPr>
          <w:p w:rsidR="00830D99" w:rsidRPr="008F4EED" w:rsidRDefault="00830D99" w:rsidP="000360F9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830D99" w:rsidRDefault="00830D99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606.1</w:t>
            </w:r>
          </w:p>
        </w:tc>
        <w:tc>
          <w:tcPr>
            <w:tcW w:w="49.50pt" w:type="dxa"/>
          </w:tcPr>
          <w:p w:rsidR="00830D99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830D99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30D99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30D99" w:rsidRDefault="00830D99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clarification</w:t>
            </w:r>
          </w:p>
        </w:tc>
        <w:tc>
          <w:tcPr>
            <w:tcW w:w="40.50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702A5" w:rsidRDefault="003702A5" w:rsidP="005B6C20">
      <w:pPr>
        <w:rPr>
          <w:rFonts w:ascii="Arial Narrow" w:hAnsi="Arial Narrow" w:cs="Arial"/>
          <w:b/>
          <w:sz w:val="20"/>
          <w:szCs w:val="20"/>
        </w:rPr>
      </w:pPr>
    </w:p>
    <w:p w:rsidR="00F80362" w:rsidRDefault="00F80362" w:rsidP="00F80362">
      <w:pPr>
        <w:rPr>
          <w:rFonts w:ascii="Arial Narrow" w:hAnsi="Arial Narrow" w:cs="Arial"/>
          <w:b/>
          <w:caps/>
          <w:sz w:val="20"/>
          <w:szCs w:val="20"/>
        </w:rPr>
      </w:pPr>
    </w:p>
    <w:p w:rsidR="00F80362" w:rsidRDefault="00F80362" w:rsidP="00F80362">
      <w:pPr>
        <w:rPr>
          <w:rFonts w:ascii="Arial Narrow" w:hAnsi="Arial Narrow" w:cs="Arial"/>
          <w:b/>
          <w:caps/>
          <w:sz w:val="20"/>
          <w:szCs w:val="20"/>
        </w:rPr>
      </w:pPr>
    </w:p>
    <w:p w:rsidR="00F80362" w:rsidRPr="008F4EED" w:rsidRDefault="00F80362" w:rsidP="00F80362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7 – combustion air</w:t>
      </w:r>
    </w:p>
    <w:p w:rsidR="00F80362" w:rsidRPr="008F4EED" w:rsidRDefault="00F80362" w:rsidP="00F8036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5A696E" w:rsidRPr="005A696E">
        <w:rPr>
          <w:rFonts w:ascii="Arial Narrow" w:hAnsi="Arial Narrow" w:cs="Arial"/>
          <w:sz w:val="20"/>
          <w:szCs w:val="20"/>
        </w:rPr>
        <w:t>Chapter 7 from the 2018 Uniform Mechanical Code into the 2019 California Mechanical Code without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F80362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F80362" w:rsidRPr="008F4EED" w:rsidRDefault="00F80362" w:rsidP="00F803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72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F80362" w:rsidRPr="008F4EED" w:rsidTr="006F05AF">
        <w:trPr>
          <w:trHeight w:val="145"/>
        </w:trPr>
        <w:tc>
          <w:tcPr>
            <w:tcW w:w="76.50pt" w:type="dxa"/>
          </w:tcPr>
          <w:p w:rsidR="00F80362" w:rsidRPr="008F4EED" w:rsidRDefault="00F80362" w:rsidP="000360F9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F80362" w:rsidRPr="008E37E5" w:rsidRDefault="00F80362" w:rsidP="00F8036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7</w:t>
            </w:r>
          </w:p>
        </w:tc>
        <w:tc>
          <w:tcPr>
            <w:tcW w:w="49.50pt" w:type="dxa"/>
          </w:tcPr>
          <w:p w:rsidR="00F80362" w:rsidRPr="008F4EED" w:rsidRDefault="00A3204C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80362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80362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80362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7 without amendment</w:t>
            </w:r>
          </w:p>
        </w:tc>
        <w:tc>
          <w:tcPr>
            <w:tcW w:w="40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30D99" w:rsidRDefault="00830D99" w:rsidP="005B6C20">
      <w:pPr>
        <w:rPr>
          <w:rFonts w:ascii="Arial Narrow" w:hAnsi="Arial Narrow" w:cs="Arial"/>
          <w:b/>
          <w:sz w:val="20"/>
          <w:szCs w:val="20"/>
        </w:rPr>
      </w:pPr>
    </w:p>
    <w:p w:rsidR="00F80362" w:rsidRPr="008F4EED" w:rsidRDefault="00F80362" w:rsidP="00F80362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8 – chimneys and vents</w:t>
      </w:r>
    </w:p>
    <w:p w:rsidR="00F80362" w:rsidRPr="008F4EED" w:rsidRDefault="00F80362" w:rsidP="00F8036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</w:t>
      </w:r>
      <w:r w:rsidR="005A696E" w:rsidRPr="005A696E">
        <w:t xml:space="preserve"> </w:t>
      </w:r>
      <w:r w:rsidR="005A696E" w:rsidRPr="005A696E">
        <w:rPr>
          <w:rFonts w:ascii="Arial Narrow" w:hAnsi="Arial Narrow" w:cs="Arial"/>
          <w:sz w:val="20"/>
          <w:szCs w:val="20"/>
        </w:rPr>
        <w:t>Chapter 8 from the 2018 Uniform Mechanical Code into the 2019 California Mechanical Code without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F80362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F80362" w:rsidRPr="008F4EED" w:rsidRDefault="00F80362" w:rsidP="00F803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72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F80362" w:rsidRPr="008F4EED" w:rsidTr="006F05AF">
        <w:trPr>
          <w:trHeight w:val="145"/>
        </w:trPr>
        <w:tc>
          <w:tcPr>
            <w:tcW w:w="76.50pt" w:type="dxa"/>
          </w:tcPr>
          <w:p w:rsidR="00F80362" w:rsidRPr="008F4EED" w:rsidRDefault="00F80362" w:rsidP="000360F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F80362" w:rsidRPr="008E37E5" w:rsidRDefault="00F80362" w:rsidP="00F8036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8</w:t>
            </w:r>
          </w:p>
        </w:tc>
        <w:tc>
          <w:tcPr>
            <w:tcW w:w="49.50pt" w:type="dxa"/>
          </w:tcPr>
          <w:p w:rsidR="00F80362" w:rsidRPr="008F4EED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F80362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80362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80362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  <w:r w:rsidR="00262654">
              <w:rPr>
                <w:rFonts w:ascii="Arial Narrow" w:hAnsi="Arial Narrow" w:cs="Arial"/>
                <w:sz w:val="20"/>
                <w:szCs w:val="20"/>
              </w:rPr>
              <w:t>8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without amendment</w:t>
            </w:r>
          </w:p>
        </w:tc>
        <w:tc>
          <w:tcPr>
            <w:tcW w:w="40.50pt" w:type="dxa"/>
          </w:tcPr>
          <w:p w:rsidR="00F80362" w:rsidRPr="008F4EED" w:rsidRDefault="00F80362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80362" w:rsidRDefault="00F80362" w:rsidP="005B6C20">
      <w:pPr>
        <w:rPr>
          <w:rFonts w:ascii="Arial Narrow" w:hAnsi="Arial Narrow" w:cs="Arial"/>
          <w:b/>
          <w:sz w:val="20"/>
          <w:szCs w:val="20"/>
        </w:rPr>
      </w:pPr>
    </w:p>
    <w:p w:rsidR="00830D99" w:rsidRPr="008F4EED" w:rsidRDefault="00830D99" w:rsidP="00830D99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9 – INSTALLATION OF SPECIFIC APPLIANCES</w:t>
      </w:r>
    </w:p>
    <w:p w:rsidR="00830D99" w:rsidRPr="008F4EED" w:rsidRDefault="00830D99" w:rsidP="00830D99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5A696E" w:rsidRPr="005A696E">
        <w:rPr>
          <w:rFonts w:ascii="Arial Narrow" w:hAnsi="Arial Narrow" w:cs="Arial"/>
          <w:sz w:val="20"/>
          <w:szCs w:val="20"/>
        </w:rPr>
        <w:t>Chapter 9, except Sections 911.2.2, 912.1, 930.0, and 930.1, from the 2018 Uniform Mechanical Code into the 2019 California Mechanical Code w</w:t>
      </w:r>
      <w:r w:rsidR="005A696E">
        <w:rPr>
          <w:rFonts w:ascii="Arial Narrow" w:hAnsi="Arial Narrow" w:cs="Arial"/>
          <w:sz w:val="20"/>
          <w:szCs w:val="20"/>
        </w:rPr>
        <w:t>ith new and existing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830D99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830D99" w:rsidRPr="008F4EED" w:rsidRDefault="00830D99" w:rsidP="002626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262654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72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830D99" w:rsidRPr="008F4EED" w:rsidRDefault="00830D99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30D99" w:rsidRPr="008F4EED" w:rsidTr="006F05AF">
        <w:trPr>
          <w:trHeight w:val="145"/>
        </w:trPr>
        <w:tc>
          <w:tcPr>
            <w:tcW w:w="76.50pt" w:type="dxa"/>
          </w:tcPr>
          <w:p w:rsidR="00830D99" w:rsidRPr="008F4EED" w:rsidRDefault="00830D99" w:rsidP="000360F9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830D99" w:rsidRPr="008E37E5" w:rsidRDefault="00830D99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911.2.2</w:t>
            </w:r>
          </w:p>
        </w:tc>
        <w:tc>
          <w:tcPr>
            <w:tcW w:w="49.50pt" w:type="dxa"/>
          </w:tcPr>
          <w:p w:rsidR="00830D99" w:rsidRPr="008F4EED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830D99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30D99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30D99" w:rsidRPr="00830D99" w:rsidRDefault="00830D99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repeal section language and replace with “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Reserved</w:t>
            </w:r>
            <w:r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40.50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0D99" w:rsidRPr="008F4EED" w:rsidTr="006F05AF">
        <w:trPr>
          <w:trHeight w:val="145"/>
        </w:trPr>
        <w:tc>
          <w:tcPr>
            <w:tcW w:w="76.50pt" w:type="dxa"/>
          </w:tcPr>
          <w:p w:rsidR="00830D99" w:rsidRPr="008F4EED" w:rsidRDefault="00830D99" w:rsidP="000360F9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830D99" w:rsidRPr="00FC7536" w:rsidRDefault="00830D99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912.1</w:t>
            </w:r>
            <w:r w:rsidR="00FC7536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="00FC7536">
              <w:rPr>
                <w:rFonts w:ascii="Arial Narrow" w:hAnsi="Arial Narrow"/>
                <w:iCs/>
                <w:sz w:val="20"/>
                <w:szCs w:val="20"/>
              </w:rPr>
              <w:t xml:space="preserve">+ </w:t>
            </w:r>
            <w:r w:rsidR="00FC7536">
              <w:rPr>
                <w:rFonts w:ascii="Arial Narrow" w:hAnsi="Arial Narrow"/>
                <w:b/>
                <w:iCs/>
                <w:sz w:val="20"/>
                <w:szCs w:val="20"/>
              </w:rPr>
              <w:t>Exception</w:t>
            </w:r>
          </w:p>
        </w:tc>
        <w:tc>
          <w:tcPr>
            <w:tcW w:w="49.50pt" w:type="dxa"/>
          </w:tcPr>
          <w:p w:rsidR="00830D99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830D99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30D99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30D99" w:rsidRPr="00830D99" w:rsidRDefault="00830D99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section: repeal section </w:t>
            </w:r>
            <w:r w:rsidR="00FC7536">
              <w:rPr>
                <w:rFonts w:ascii="Arial Narrow" w:hAnsi="Arial Narrow" w:cs="Arial"/>
                <w:sz w:val="20"/>
                <w:szCs w:val="20"/>
              </w:rPr>
              <w:t xml:space="preserve">&amp; exception </w:t>
            </w:r>
            <w:r>
              <w:rPr>
                <w:rFonts w:ascii="Arial Narrow" w:hAnsi="Arial Narrow" w:cs="Arial"/>
                <w:sz w:val="20"/>
                <w:szCs w:val="20"/>
              </w:rPr>
              <w:t>language and replace with “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Reserved</w:t>
            </w:r>
            <w:r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40.50pt" w:type="dxa"/>
          </w:tcPr>
          <w:p w:rsidR="00830D99" w:rsidRPr="008F4EED" w:rsidRDefault="00830D9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7536" w:rsidRPr="008F4EED" w:rsidTr="006F05AF">
        <w:trPr>
          <w:trHeight w:val="145"/>
        </w:trPr>
        <w:tc>
          <w:tcPr>
            <w:tcW w:w="76.50pt" w:type="dxa"/>
          </w:tcPr>
          <w:p w:rsidR="00FC7536" w:rsidRPr="008F4EED" w:rsidRDefault="00FC7536" w:rsidP="000360F9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FC7536" w:rsidRDefault="00FC7536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930.0</w:t>
            </w:r>
          </w:p>
        </w:tc>
        <w:tc>
          <w:tcPr>
            <w:tcW w:w="49.50pt" w:type="dxa"/>
          </w:tcPr>
          <w:p w:rsidR="00FC7536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FC7536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C7536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C7536" w:rsidRPr="008F4EED" w:rsidRDefault="00FC7536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C7536" w:rsidRPr="00FC7536" w:rsidRDefault="00FC7536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add ”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(Not adopted by HCD)</w:t>
            </w:r>
            <w:r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40.50pt" w:type="dxa"/>
          </w:tcPr>
          <w:p w:rsidR="00FC7536" w:rsidRPr="008F4EED" w:rsidRDefault="00FC7536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D78D0" w:rsidRPr="008F4EED" w:rsidTr="006F05AF">
        <w:trPr>
          <w:trHeight w:val="145"/>
        </w:trPr>
        <w:tc>
          <w:tcPr>
            <w:tcW w:w="76.50pt" w:type="dxa"/>
          </w:tcPr>
          <w:p w:rsidR="001D78D0" w:rsidRPr="008F4EED" w:rsidRDefault="001D78D0" w:rsidP="000360F9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1D78D0" w:rsidRDefault="001D78D0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930.1</w:t>
            </w:r>
          </w:p>
        </w:tc>
        <w:tc>
          <w:tcPr>
            <w:tcW w:w="49.50pt" w:type="dxa"/>
          </w:tcPr>
          <w:p w:rsidR="001D78D0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1D78D0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1D78D0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1D78D0" w:rsidRPr="008F4EED" w:rsidRDefault="001D78D0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1D78D0" w:rsidRPr="00FC7536" w:rsidRDefault="001D78D0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add ”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(Not adopted by HCD)</w:t>
            </w:r>
            <w:r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40.50pt" w:type="dxa"/>
          </w:tcPr>
          <w:p w:rsidR="001D78D0" w:rsidRPr="008F4EED" w:rsidRDefault="001D78D0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C4738" w:rsidRDefault="00EC4738" w:rsidP="005B6C20">
      <w:pPr>
        <w:rPr>
          <w:rFonts w:ascii="Arial Narrow" w:hAnsi="Arial Narrow" w:cs="Arial"/>
          <w:b/>
          <w:sz w:val="20"/>
          <w:szCs w:val="20"/>
        </w:rPr>
      </w:pPr>
    </w:p>
    <w:p w:rsidR="001D78D0" w:rsidRPr="008F4EED" w:rsidRDefault="001D78D0" w:rsidP="001D78D0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10 – BOILERS AND PRESSURE VESSELS</w:t>
      </w:r>
    </w:p>
    <w:p w:rsidR="001D78D0" w:rsidRPr="008F4EED" w:rsidRDefault="001D78D0" w:rsidP="001D78D0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5A696E" w:rsidRPr="005A696E">
        <w:rPr>
          <w:rFonts w:ascii="Arial Narrow" w:hAnsi="Arial Narrow" w:cs="Arial"/>
          <w:sz w:val="20"/>
          <w:szCs w:val="20"/>
        </w:rPr>
        <w:t>Chapter 10 from the 2018 Uniform Mechanical Code into the 2019 California Mechanical Code with new amendment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1D78D0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1D78D0" w:rsidRPr="008F4EED" w:rsidRDefault="001D78D0" w:rsidP="002626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262654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72pt" w:type="dxa"/>
          </w:tcPr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D78D0" w:rsidRPr="008F4EED" w:rsidRDefault="001D78D0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1D78D0" w:rsidRPr="008F4EED" w:rsidRDefault="001D78D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A328D" w:rsidRPr="008F4EED" w:rsidTr="006F05AF">
        <w:trPr>
          <w:trHeight w:val="145"/>
        </w:trPr>
        <w:tc>
          <w:tcPr>
            <w:tcW w:w="76.50pt" w:type="dxa"/>
          </w:tcPr>
          <w:p w:rsidR="003A328D" w:rsidRPr="008F4EED" w:rsidRDefault="003A328D" w:rsidP="000360F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3A328D" w:rsidRPr="008E37E5" w:rsidRDefault="003A328D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1001.2</w:t>
            </w:r>
          </w:p>
        </w:tc>
        <w:tc>
          <w:tcPr>
            <w:tcW w:w="49.50pt" w:type="dxa"/>
          </w:tcPr>
          <w:p w:rsidR="003A328D" w:rsidRPr="008F4EED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3A328D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3A328D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3A328D" w:rsidRPr="008F4EED" w:rsidRDefault="003A328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3A328D" w:rsidRDefault="003A328D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clarification</w:t>
            </w:r>
          </w:p>
        </w:tc>
        <w:tc>
          <w:tcPr>
            <w:tcW w:w="40.50pt" w:type="dxa"/>
          </w:tcPr>
          <w:p w:rsidR="003A328D" w:rsidRPr="008F4EED" w:rsidRDefault="003A328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D78D0" w:rsidRDefault="001D78D0" w:rsidP="005B6C20">
      <w:pPr>
        <w:rPr>
          <w:rFonts w:ascii="Arial Narrow" w:hAnsi="Arial Narrow" w:cs="Arial"/>
          <w:b/>
          <w:sz w:val="20"/>
          <w:szCs w:val="20"/>
        </w:rPr>
      </w:pPr>
    </w:p>
    <w:p w:rsidR="003A328D" w:rsidRDefault="003A328D" w:rsidP="005B6C20">
      <w:pPr>
        <w:rPr>
          <w:rFonts w:ascii="Arial Narrow" w:hAnsi="Arial Narrow" w:cs="Arial"/>
          <w:b/>
          <w:sz w:val="20"/>
          <w:szCs w:val="20"/>
        </w:rPr>
      </w:pPr>
    </w:p>
    <w:p w:rsidR="00262654" w:rsidRPr="008F4EED" w:rsidRDefault="00262654" w:rsidP="00262654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 – refrigeration</w:t>
      </w:r>
    </w:p>
    <w:p w:rsidR="00262654" w:rsidRPr="008F4EED" w:rsidRDefault="00262654" w:rsidP="00262654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5A696E" w:rsidRPr="005A696E">
        <w:rPr>
          <w:rFonts w:ascii="Arial Narrow" w:hAnsi="Arial Narrow" w:cs="Arial"/>
          <w:sz w:val="20"/>
          <w:szCs w:val="20"/>
        </w:rPr>
        <w:t>Chapter 11 from the 2018 Uniform Mechanical Code into the 2019 California Mechanical Code without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262654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262654" w:rsidRPr="008F4EED" w:rsidRDefault="00262654" w:rsidP="002626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72pt" w:type="dxa"/>
          </w:tcPr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62654" w:rsidRPr="008F4EED" w:rsidRDefault="00262654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62654" w:rsidRPr="008F4EED" w:rsidRDefault="00262654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62654" w:rsidRPr="008F4EED" w:rsidTr="006F05AF">
        <w:trPr>
          <w:trHeight w:val="145"/>
        </w:trPr>
        <w:tc>
          <w:tcPr>
            <w:tcW w:w="76.50pt" w:type="dxa"/>
          </w:tcPr>
          <w:p w:rsidR="00262654" w:rsidRPr="008F4EED" w:rsidRDefault="00262654" w:rsidP="000360F9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262654" w:rsidRPr="008E37E5" w:rsidRDefault="00262654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11</w:t>
            </w:r>
          </w:p>
        </w:tc>
        <w:tc>
          <w:tcPr>
            <w:tcW w:w="49.50pt" w:type="dxa"/>
          </w:tcPr>
          <w:p w:rsidR="00262654" w:rsidRPr="008F4EED" w:rsidRDefault="00A3204C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262654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262654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262654" w:rsidRPr="008F4EED" w:rsidRDefault="00262654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262654" w:rsidRDefault="00262654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11 without amendment</w:t>
            </w:r>
          </w:p>
        </w:tc>
        <w:tc>
          <w:tcPr>
            <w:tcW w:w="40.50pt" w:type="dxa"/>
          </w:tcPr>
          <w:p w:rsidR="00262654" w:rsidRPr="008F4EED" w:rsidRDefault="00262654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62654" w:rsidRDefault="00262654" w:rsidP="005B6C20">
      <w:pPr>
        <w:rPr>
          <w:rFonts w:ascii="Arial Narrow" w:hAnsi="Arial Narrow" w:cs="Arial"/>
          <w:b/>
          <w:sz w:val="20"/>
          <w:szCs w:val="20"/>
        </w:rPr>
      </w:pPr>
    </w:p>
    <w:p w:rsidR="00F835FA" w:rsidRDefault="00F835FA" w:rsidP="005B6C20">
      <w:pPr>
        <w:rPr>
          <w:rFonts w:ascii="Arial Narrow" w:hAnsi="Arial Narrow" w:cs="Arial"/>
          <w:b/>
          <w:sz w:val="20"/>
          <w:szCs w:val="20"/>
        </w:rPr>
      </w:pPr>
    </w:p>
    <w:p w:rsidR="003A328D" w:rsidRPr="008F4EED" w:rsidRDefault="003A328D" w:rsidP="003A328D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12 – HYDRONICS</w:t>
      </w:r>
    </w:p>
    <w:p w:rsidR="003A328D" w:rsidRPr="008F4EED" w:rsidRDefault="003A328D" w:rsidP="003A328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5A696E" w:rsidRPr="005A696E">
        <w:rPr>
          <w:rFonts w:ascii="Arial Narrow" w:hAnsi="Arial Narrow" w:cs="Arial"/>
          <w:sz w:val="20"/>
          <w:szCs w:val="20"/>
        </w:rPr>
        <w:t>Chapter 12 from the 2018 Uniform Mechanical Code into the 2019 California Mechanical Code with new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3A328D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3A328D" w:rsidRPr="008F4EED" w:rsidRDefault="003A328D" w:rsidP="009179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262654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9179B9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72pt" w:type="dxa"/>
          </w:tcPr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3A328D" w:rsidRPr="008F4EED" w:rsidRDefault="003A328D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3A328D" w:rsidRPr="008F4EED" w:rsidRDefault="003A328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A328D" w:rsidRPr="008F4EED" w:rsidTr="006F05AF">
        <w:trPr>
          <w:trHeight w:val="145"/>
        </w:trPr>
        <w:tc>
          <w:tcPr>
            <w:tcW w:w="76.50pt" w:type="dxa"/>
          </w:tcPr>
          <w:p w:rsidR="003A328D" w:rsidRPr="008F4EED" w:rsidRDefault="003A328D" w:rsidP="000360F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3A328D" w:rsidRPr="008E37E5" w:rsidRDefault="003A328D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1205.2</w:t>
            </w:r>
          </w:p>
        </w:tc>
        <w:tc>
          <w:tcPr>
            <w:tcW w:w="49.50pt" w:type="dxa"/>
          </w:tcPr>
          <w:p w:rsidR="003A328D" w:rsidRPr="008F4EED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3A328D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3A328D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3A328D" w:rsidRPr="008F4EED" w:rsidRDefault="003A328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3A328D" w:rsidRDefault="003A328D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add note to section</w:t>
            </w:r>
          </w:p>
        </w:tc>
        <w:tc>
          <w:tcPr>
            <w:tcW w:w="40.50pt" w:type="dxa"/>
          </w:tcPr>
          <w:p w:rsidR="003A328D" w:rsidRPr="008F4EED" w:rsidRDefault="003A328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6153" w:rsidRPr="008F4EED" w:rsidTr="006F05AF">
        <w:trPr>
          <w:trHeight w:val="145"/>
        </w:trPr>
        <w:tc>
          <w:tcPr>
            <w:tcW w:w="76.50pt" w:type="dxa"/>
          </w:tcPr>
          <w:p w:rsidR="008C6153" w:rsidRPr="008F4EED" w:rsidRDefault="008C6153" w:rsidP="000360F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8C6153" w:rsidRDefault="008C6153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1211.6</w:t>
            </w:r>
          </w:p>
        </w:tc>
        <w:tc>
          <w:tcPr>
            <w:tcW w:w="49.50pt" w:type="dxa"/>
          </w:tcPr>
          <w:p w:rsidR="008C6153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8C6153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C6153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C6153" w:rsidRPr="008F4EED" w:rsidRDefault="008C6153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C6153" w:rsidRDefault="008C6153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add note to section</w:t>
            </w:r>
          </w:p>
        </w:tc>
        <w:tc>
          <w:tcPr>
            <w:tcW w:w="40.50pt" w:type="dxa"/>
          </w:tcPr>
          <w:p w:rsidR="008C6153" w:rsidRPr="008F4EED" w:rsidRDefault="008C6153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6153" w:rsidRPr="008F4EED" w:rsidTr="006F05AF">
        <w:trPr>
          <w:trHeight w:val="145"/>
        </w:trPr>
        <w:tc>
          <w:tcPr>
            <w:tcW w:w="76.50pt" w:type="dxa"/>
          </w:tcPr>
          <w:p w:rsidR="008C6153" w:rsidRPr="008F4EED" w:rsidRDefault="008C6153" w:rsidP="000360F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8C6153" w:rsidRDefault="008C6153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1217.5.2</w:t>
            </w:r>
          </w:p>
        </w:tc>
        <w:tc>
          <w:tcPr>
            <w:tcW w:w="49.50pt" w:type="dxa"/>
          </w:tcPr>
          <w:p w:rsidR="008C6153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8C6153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C6153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C6153" w:rsidRPr="008F4EED" w:rsidRDefault="008C6153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C6153" w:rsidRDefault="008C6153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add reference to California Energy Code</w:t>
            </w:r>
          </w:p>
        </w:tc>
        <w:tc>
          <w:tcPr>
            <w:tcW w:w="40.50pt" w:type="dxa"/>
          </w:tcPr>
          <w:p w:rsidR="008C6153" w:rsidRPr="008F4EED" w:rsidRDefault="008C6153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6153" w:rsidRPr="008F4EED" w:rsidTr="006F05AF">
        <w:trPr>
          <w:trHeight w:val="145"/>
        </w:trPr>
        <w:tc>
          <w:tcPr>
            <w:tcW w:w="76.50pt" w:type="dxa"/>
          </w:tcPr>
          <w:p w:rsidR="008C6153" w:rsidRPr="008F4EED" w:rsidRDefault="008C6153" w:rsidP="000360F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8C6153" w:rsidRDefault="008C6153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1217.5.4</w:t>
            </w:r>
          </w:p>
        </w:tc>
        <w:tc>
          <w:tcPr>
            <w:tcW w:w="49.50pt" w:type="dxa"/>
          </w:tcPr>
          <w:p w:rsidR="008C6153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8C6153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C6153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C6153" w:rsidRPr="008F4EED" w:rsidRDefault="008C6153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C6153" w:rsidRDefault="008C6153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add reference to California Energy Code</w:t>
            </w:r>
          </w:p>
        </w:tc>
        <w:tc>
          <w:tcPr>
            <w:tcW w:w="40.50pt" w:type="dxa"/>
          </w:tcPr>
          <w:p w:rsidR="008C6153" w:rsidRPr="008F4EED" w:rsidRDefault="008C6153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617" w:rsidRPr="008F4EED" w:rsidTr="006F05AF">
        <w:trPr>
          <w:trHeight w:val="145"/>
        </w:trPr>
        <w:tc>
          <w:tcPr>
            <w:tcW w:w="76.50pt" w:type="dxa"/>
          </w:tcPr>
          <w:p w:rsidR="006D4617" w:rsidRPr="008F4EED" w:rsidRDefault="006D4617" w:rsidP="000360F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6D4617" w:rsidRDefault="006D4617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1220.2.5</w:t>
            </w:r>
          </w:p>
        </w:tc>
        <w:tc>
          <w:tcPr>
            <w:tcW w:w="49.50pt" w:type="dxa"/>
          </w:tcPr>
          <w:p w:rsidR="006D4617" w:rsidRDefault="00EC4738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6D4617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6D4617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6D4617" w:rsidRPr="008F4EED" w:rsidRDefault="006D4617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6D4617" w:rsidRDefault="006D4617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add reference to California Energy Code</w:t>
            </w:r>
          </w:p>
        </w:tc>
        <w:tc>
          <w:tcPr>
            <w:tcW w:w="40.50pt" w:type="dxa"/>
          </w:tcPr>
          <w:p w:rsidR="006D4617" w:rsidRPr="008F4EED" w:rsidRDefault="006D4617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73A3E" w:rsidRDefault="00873A3E" w:rsidP="005B6C20">
      <w:pPr>
        <w:rPr>
          <w:rFonts w:ascii="Arial Narrow" w:hAnsi="Arial Narrow" w:cs="Arial"/>
          <w:b/>
          <w:sz w:val="20"/>
          <w:szCs w:val="20"/>
        </w:rPr>
      </w:pPr>
    </w:p>
    <w:p w:rsidR="00F835FA" w:rsidRDefault="00F835FA" w:rsidP="005B6C20">
      <w:pPr>
        <w:rPr>
          <w:rFonts w:ascii="Arial Narrow" w:hAnsi="Arial Narrow" w:cs="Arial"/>
          <w:b/>
          <w:sz w:val="20"/>
          <w:szCs w:val="20"/>
        </w:rPr>
      </w:pPr>
    </w:p>
    <w:p w:rsidR="009179B9" w:rsidRPr="008F4EED" w:rsidRDefault="009179B9" w:rsidP="009179B9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13 – fuel gas piping</w:t>
      </w:r>
    </w:p>
    <w:p w:rsidR="009179B9" w:rsidRPr="008F4EED" w:rsidRDefault="009179B9" w:rsidP="009179B9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</w:t>
      </w:r>
      <w:r w:rsidR="005A696E">
        <w:rPr>
          <w:rFonts w:ascii="Arial Narrow" w:hAnsi="Arial Narrow" w:cs="Arial"/>
          <w:sz w:val="20"/>
          <w:szCs w:val="20"/>
        </w:rPr>
        <w:t>t</w:t>
      </w:r>
      <w:r w:rsidR="005A696E" w:rsidRPr="005A696E">
        <w:t xml:space="preserve"> </w:t>
      </w:r>
      <w:r w:rsidR="005A696E" w:rsidRPr="005A696E">
        <w:rPr>
          <w:rFonts w:ascii="Arial Narrow" w:hAnsi="Arial Narrow" w:cs="Arial"/>
          <w:sz w:val="20"/>
          <w:szCs w:val="20"/>
        </w:rPr>
        <w:t>Chapter 13 from the 2018 Uniform Mechanical Code into the 2019 California Mechanical Code without amendments</w:t>
      </w:r>
      <w:r w:rsidRPr="008F4EED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179B9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9179B9" w:rsidRPr="008F4EED" w:rsidRDefault="009179B9" w:rsidP="009179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72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179B9" w:rsidRPr="008F4EED" w:rsidRDefault="009179B9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179B9" w:rsidRPr="008F4EED" w:rsidTr="006F05AF">
        <w:trPr>
          <w:trHeight w:val="145"/>
        </w:trPr>
        <w:tc>
          <w:tcPr>
            <w:tcW w:w="76.50pt" w:type="dxa"/>
          </w:tcPr>
          <w:p w:rsidR="009179B9" w:rsidRPr="008F4EED" w:rsidRDefault="009179B9" w:rsidP="000360F9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9179B9" w:rsidRPr="008E37E5" w:rsidRDefault="009179B9" w:rsidP="009179B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13</w:t>
            </w:r>
          </w:p>
        </w:tc>
        <w:tc>
          <w:tcPr>
            <w:tcW w:w="49.50pt" w:type="dxa"/>
          </w:tcPr>
          <w:p w:rsidR="009179B9" w:rsidRPr="008F4EED" w:rsidRDefault="00A3204C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9179B9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9179B9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9179B9" w:rsidRDefault="009179B9" w:rsidP="009179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13 without amendment</w:t>
            </w:r>
          </w:p>
        </w:tc>
        <w:tc>
          <w:tcPr>
            <w:tcW w:w="40.50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179B9" w:rsidRDefault="009179B9" w:rsidP="00873A3E">
      <w:pPr>
        <w:rPr>
          <w:rFonts w:ascii="Arial Narrow" w:hAnsi="Arial Narrow" w:cs="Arial"/>
          <w:b/>
          <w:caps/>
          <w:sz w:val="20"/>
          <w:szCs w:val="20"/>
        </w:rPr>
      </w:pPr>
    </w:p>
    <w:p w:rsidR="00F835FA" w:rsidRDefault="00F835FA" w:rsidP="00873A3E">
      <w:pPr>
        <w:rPr>
          <w:rFonts w:ascii="Arial Narrow" w:hAnsi="Arial Narrow" w:cs="Arial"/>
          <w:b/>
          <w:caps/>
          <w:sz w:val="20"/>
          <w:szCs w:val="20"/>
        </w:rPr>
      </w:pPr>
    </w:p>
    <w:p w:rsidR="00F835FA" w:rsidRDefault="00F835FA" w:rsidP="00873A3E">
      <w:pPr>
        <w:rPr>
          <w:rFonts w:ascii="Arial Narrow" w:hAnsi="Arial Narrow" w:cs="Arial"/>
          <w:b/>
          <w:caps/>
          <w:sz w:val="20"/>
          <w:szCs w:val="20"/>
        </w:rPr>
      </w:pPr>
    </w:p>
    <w:p w:rsidR="009179B9" w:rsidRPr="008F4EED" w:rsidRDefault="009179B9" w:rsidP="009179B9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14 – fuel gas piping</w:t>
      </w:r>
    </w:p>
    <w:p w:rsidR="009179B9" w:rsidRPr="008F4EED" w:rsidRDefault="005A696E" w:rsidP="009179B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HCD </w:t>
      </w:r>
      <w:r w:rsidRPr="005A696E">
        <w:rPr>
          <w:rFonts w:ascii="Arial Narrow" w:hAnsi="Arial Narrow" w:cs="Arial"/>
          <w:sz w:val="20"/>
          <w:szCs w:val="20"/>
        </w:rPr>
        <w:t>proposes to NOT adopt Chapter 14 from the 2018 Uniform Mechanical Code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179B9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9179B9" w:rsidRPr="008F4EED" w:rsidRDefault="009179B9" w:rsidP="009179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72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179B9" w:rsidRPr="008F4EED" w:rsidRDefault="009179B9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179B9" w:rsidRPr="008F4EED" w:rsidTr="006F05AF">
        <w:trPr>
          <w:trHeight w:val="145"/>
        </w:trPr>
        <w:tc>
          <w:tcPr>
            <w:tcW w:w="76.50pt" w:type="dxa"/>
          </w:tcPr>
          <w:p w:rsidR="009179B9" w:rsidRPr="008F4EED" w:rsidRDefault="009179B9" w:rsidP="000360F9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9179B9" w:rsidRPr="008E37E5" w:rsidRDefault="009179B9" w:rsidP="009179B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14</w:t>
            </w:r>
          </w:p>
        </w:tc>
        <w:tc>
          <w:tcPr>
            <w:tcW w:w="49.50pt" w:type="dxa"/>
          </w:tcPr>
          <w:p w:rsidR="009179B9" w:rsidRPr="008F4EED" w:rsidRDefault="00A3204C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9179B9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9179B9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9179B9" w:rsidRDefault="009179B9" w:rsidP="004C04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propose</w:t>
            </w:r>
            <w:r w:rsidR="004C04A9">
              <w:rPr>
                <w:rFonts w:ascii="Arial Narrow" w:hAnsi="Arial Narrow" w:cs="Arial"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</w:t>
            </w:r>
            <w:r w:rsidRPr="004C04A9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Chapter 14</w:t>
            </w:r>
          </w:p>
        </w:tc>
        <w:tc>
          <w:tcPr>
            <w:tcW w:w="40.50pt" w:type="dxa"/>
          </w:tcPr>
          <w:p w:rsidR="009179B9" w:rsidRPr="008F4EED" w:rsidRDefault="009179B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179B9" w:rsidRDefault="009179B9" w:rsidP="00873A3E">
      <w:pPr>
        <w:rPr>
          <w:rFonts w:ascii="Arial Narrow" w:hAnsi="Arial Narrow" w:cs="Arial"/>
          <w:b/>
          <w:caps/>
          <w:sz w:val="20"/>
          <w:szCs w:val="20"/>
        </w:rPr>
      </w:pPr>
    </w:p>
    <w:p w:rsidR="009179B9" w:rsidRDefault="009179B9" w:rsidP="00873A3E">
      <w:pPr>
        <w:rPr>
          <w:rFonts w:ascii="Arial Narrow" w:hAnsi="Arial Narrow" w:cs="Arial"/>
          <w:b/>
          <w:caps/>
          <w:sz w:val="20"/>
          <w:szCs w:val="20"/>
        </w:rPr>
      </w:pPr>
    </w:p>
    <w:p w:rsidR="00873A3E" w:rsidRPr="008F4EED" w:rsidRDefault="00873A3E" w:rsidP="00873A3E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15 – SOLAR ENERGY SYSTEMS</w:t>
      </w:r>
    </w:p>
    <w:p w:rsidR="00873A3E" w:rsidRPr="008F4EED" w:rsidRDefault="00873A3E" w:rsidP="00873A3E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5A696E" w:rsidRPr="005A696E">
        <w:rPr>
          <w:rFonts w:ascii="Arial Narrow" w:hAnsi="Arial Narrow" w:cs="Arial"/>
          <w:sz w:val="20"/>
          <w:szCs w:val="20"/>
        </w:rPr>
        <w:t>Chapter 15 from the 2018 Uniform Mechanical Code into the 2019 California Mechanical Code w</w:t>
      </w:r>
      <w:r w:rsidR="005A696E">
        <w:rPr>
          <w:rFonts w:ascii="Arial Narrow" w:hAnsi="Arial Narrow" w:cs="Arial"/>
          <w:sz w:val="20"/>
          <w:szCs w:val="20"/>
        </w:rPr>
        <w:t>ith new and existing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873A3E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873A3E" w:rsidRPr="008F4EED" w:rsidRDefault="00873A3E" w:rsidP="000672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067208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72pt" w:type="dxa"/>
          </w:tcPr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873A3E" w:rsidRPr="008F4EED" w:rsidRDefault="00873A3E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873A3E" w:rsidRPr="008F4EED" w:rsidRDefault="00873A3E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73A3E" w:rsidRPr="008F4EED" w:rsidTr="006F05AF">
        <w:trPr>
          <w:trHeight w:val="145"/>
        </w:trPr>
        <w:tc>
          <w:tcPr>
            <w:tcW w:w="76.50pt" w:type="dxa"/>
          </w:tcPr>
          <w:p w:rsidR="00873A3E" w:rsidRPr="008F4EED" w:rsidRDefault="00873A3E" w:rsidP="000360F9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873A3E" w:rsidRPr="00873A3E" w:rsidRDefault="00873A3E" w:rsidP="00B545F9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873A3E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1502.0</w:t>
            </w:r>
          </w:p>
        </w:tc>
        <w:tc>
          <w:tcPr>
            <w:tcW w:w="49.50pt" w:type="dxa"/>
          </w:tcPr>
          <w:p w:rsidR="00873A3E" w:rsidRPr="008F4EED" w:rsidRDefault="004C04A9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873A3E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73A3E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73A3E" w:rsidRPr="008F4EED" w:rsidRDefault="00873A3E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73A3E" w:rsidRDefault="00873A3E" w:rsidP="00D767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clarification</w:t>
            </w:r>
          </w:p>
        </w:tc>
        <w:tc>
          <w:tcPr>
            <w:tcW w:w="40.50pt" w:type="dxa"/>
          </w:tcPr>
          <w:p w:rsidR="00873A3E" w:rsidRPr="008F4EED" w:rsidRDefault="00873A3E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73A3E" w:rsidRDefault="00873A3E" w:rsidP="005B6C20">
      <w:pPr>
        <w:rPr>
          <w:rFonts w:ascii="Arial Narrow" w:hAnsi="Arial Narrow" w:cs="Arial"/>
          <w:b/>
          <w:sz w:val="20"/>
          <w:szCs w:val="20"/>
        </w:rPr>
      </w:pPr>
    </w:p>
    <w:p w:rsidR="00F356A0" w:rsidRDefault="00F356A0" w:rsidP="005B6C20">
      <w:pPr>
        <w:rPr>
          <w:rFonts w:ascii="Arial Narrow" w:hAnsi="Arial Narrow" w:cs="Arial"/>
          <w:b/>
          <w:sz w:val="20"/>
          <w:szCs w:val="20"/>
        </w:rPr>
      </w:pPr>
    </w:p>
    <w:p w:rsidR="00F356A0" w:rsidRPr="008F4EED" w:rsidRDefault="00F356A0" w:rsidP="00F356A0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16 – stationary power plants</w:t>
      </w:r>
    </w:p>
    <w:p w:rsidR="00F356A0" w:rsidRPr="008F4EED" w:rsidRDefault="00F356A0" w:rsidP="00F356A0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5A696E" w:rsidRPr="005A696E">
        <w:rPr>
          <w:rFonts w:ascii="Arial Narrow" w:hAnsi="Arial Narrow" w:cs="Arial"/>
          <w:sz w:val="20"/>
          <w:szCs w:val="20"/>
        </w:rPr>
        <w:t>Chapter 16 from the 2018 Uniform Mechanical Code into the 2019 California Mechanical Code without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F356A0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F356A0" w:rsidRPr="008F4EED" w:rsidRDefault="00F356A0" w:rsidP="00F356A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72pt" w:type="dxa"/>
          </w:tcPr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F356A0" w:rsidRPr="008F4EED" w:rsidRDefault="00F356A0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F356A0" w:rsidRPr="008F4EED" w:rsidRDefault="00F356A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F356A0" w:rsidRPr="008F4EED" w:rsidTr="006F05AF">
        <w:trPr>
          <w:trHeight w:val="145"/>
        </w:trPr>
        <w:tc>
          <w:tcPr>
            <w:tcW w:w="76.50pt" w:type="dxa"/>
          </w:tcPr>
          <w:p w:rsidR="00F356A0" w:rsidRPr="008F4EED" w:rsidRDefault="00F356A0" w:rsidP="000360F9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F356A0" w:rsidRPr="008E37E5" w:rsidRDefault="00F356A0" w:rsidP="00F356A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16</w:t>
            </w:r>
          </w:p>
        </w:tc>
        <w:tc>
          <w:tcPr>
            <w:tcW w:w="49.50pt" w:type="dxa"/>
          </w:tcPr>
          <w:p w:rsidR="00F356A0" w:rsidRPr="008F4EED" w:rsidRDefault="00A3204C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356A0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356A0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356A0" w:rsidRPr="008F4EED" w:rsidRDefault="00F356A0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356A0" w:rsidRDefault="00F356A0" w:rsidP="00F356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16 without amendment</w:t>
            </w:r>
          </w:p>
        </w:tc>
        <w:tc>
          <w:tcPr>
            <w:tcW w:w="40.50pt" w:type="dxa"/>
          </w:tcPr>
          <w:p w:rsidR="00F356A0" w:rsidRPr="008F4EED" w:rsidRDefault="00F356A0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356A0" w:rsidRDefault="00F356A0" w:rsidP="005B6C20">
      <w:pPr>
        <w:rPr>
          <w:rFonts w:ascii="Arial Narrow" w:hAnsi="Arial Narrow" w:cs="Arial"/>
          <w:b/>
          <w:sz w:val="20"/>
          <w:szCs w:val="20"/>
        </w:rPr>
      </w:pPr>
    </w:p>
    <w:p w:rsidR="00706A1D" w:rsidRDefault="00706A1D" w:rsidP="005B6C20">
      <w:pPr>
        <w:rPr>
          <w:rFonts w:ascii="Arial Narrow" w:hAnsi="Arial Narrow" w:cs="Arial"/>
          <w:b/>
          <w:sz w:val="20"/>
          <w:szCs w:val="20"/>
        </w:rPr>
      </w:pPr>
    </w:p>
    <w:p w:rsidR="00706A1D" w:rsidRDefault="00706A1D" w:rsidP="005B6C20">
      <w:pPr>
        <w:rPr>
          <w:rFonts w:ascii="Arial Narrow" w:hAnsi="Arial Narrow" w:cs="Arial"/>
          <w:b/>
          <w:sz w:val="20"/>
          <w:szCs w:val="20"/>
        </w:rPr>
      </w:pPr>
    </w:p>
    <w:p w:rsidR="00706A1D" w:rsidRPr="008F4EED" w:rsidRDefault="00706A1D" w:rsidP="00706A1D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 xml:space="preserve">17 – </w:t>
      </w:r>
      <w:r w:rsidR="00672725">
        <w:rPr>
          <w:rFonts w:ascii="Arial Narrow" w:hAnsi="Arial Narrow" w:cs="Arial"/>
          <w:b/>
          <w:caps/>
          <w:sz w:val="20"/>
          <w:szCs w:val="20"/>
        </w:rPr>
        <w:t>referenced standards</w:t>
      </w:r>
    </w:p>
    <w:p w:rsidR="00706A1D" w:rsidRPr="008F4EED" w:rsidRDefault="00706A1D" w:rsidP="00706A1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5A696E" w:rsidRPr="005A696E">
        <w:rPr>
          <w:rFonts w:ascii="Arial Narrow" w:hAnsi="Arial Narrow" w:cs="Arial"/>
          <w:sz w:val="20"/>
          <w:szCs w:val="20"/>
        </w:rPr>
        <w:t>Chapter 1</w:t>
      </w:r>
      <w:r w:rsidR="005A696E">
        <w:rPr>
          <w:rFonts w:ascii="Arial Narrow" w:hAnsi="Arial Narrow" w:cs="Arial"/>
          <w:sz w:val="20"/>
          <w:szCs w:val="20"/>
        </w:rPr>
        <w:t>7</w:t>
      </w:r>
      <w:r w:rsidR="005A696E" w:rsidRPr="005A696E">
        <w:rPr>
          <w:rFonts w:ascii="Arial Narrow" w:hAnsi="Arial Narrow" w:cs="Arial"/>
          <w:sz w:val="20"/>
          <w:szCs w:val="20"/>
        </w:rPr>
        <w:t xml:space="preserve"> from the 2018 Uniform Mechanical Code into the 2019 California Mechanical Code without amendments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706A1D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706A1D" w:rsidRPr="008F4EED" w:rsidRDefault="00706A1D" w:rsidP="00706A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72pt" w:type="dxa"/>
          </w:tcPr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06A1D" w:rsidRPr="008F4EED" w:rsidRDefault="00706A1D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706A1D" w:rsidRPr="008F4EED" w:rsidRDefault="00706A1D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06A1D" w:rsidRPr="008F4EED" w:rsidTr="006F05AF">
        <w:trPr>
          <w:trHeight w:val="145"/>
        </w:trPr>
        <w:tc>
          <w:tcPr>
            <w:tcW w:w="76.50pt" w:type="dxa"/>
          </w:tcPr>
          <w:p w:rsidR="00706A1D" w:rsidRPr="008F4EED" w:rsidRDefault="00706A1D" w:rsidP="000360F9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706A1D" w:rsidRPr="008E37E5" w:rsidRDefault="00706A1D" w:rsidP="00706A1D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17</w:t>
            </w:r>
          </w:p>
        </w:tc>
        <w:tc>
          <w:tcPr>
            <w:tcW w:w="49.50pt" w:type="dxa"/>
          </w:tcPr>
          <w:p w:rsidR="00706A1D" w:rsidRPr="008F4EED" w:rsidRDefault="00A3204C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06A1D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06A1D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06A1D" w:rsidRPr="008F4EED" w:rsidRDefault="00706A1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06A1D" w:rsidRDefault="00706A1D" w:rsidP="00706A1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17 without amendment</w:t>
            </w:r>
          </w:p>
        </w:tc>
        <w:tc>
          <w:tcPr>
            <w:tcW w:w="40.50pt" w:type="dxa"/>
          </w:tcPr>
          <w:p w:rsidR="00706A1D" w:rsidRPr="008F4EED" w:rsidRDefault="00706A1D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06A1D" w:rsidRDefault="00706A1D" w:rsidP="005B6C20">
      <w:pPr>
        <w:rPr>
          <w:rFonts w:ascii="Arial Narrow" w:hAnsi="Arial Narrow" w:cs="Arial"/>
          <w:b/>
          <w:sz w:val="20"/>
          <w:szCs w:val="20"/>
        </w:rPr>
      </w:pPr>
    </w:p>
    <w:p w:rsidR="00F835FA" w:rsidRDefault="00F835FA" w:rsidP="000A63E0">
      <w:pPr>
        <w:rPr>
          <w:rFonts w:ascii="Arial Narrow" w:hAnsi="Arial Narrow" w:cs="Arial"/>
          <w:b/>
          <w:caps/>
          <w:sz w:val="20"/>
          <w:szCs w:val="20"/>
        </w:rPr>
      </w:pPr>
    </w:p>
    <w:p w:rsidR="000A63E0" w:rsidRPr="008F4EED" w:rsidRDefault="000A63E0" w:rsidP="000A63E0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 xml:space="preserve">- appendix a </w:t>
      </w:r>
    </w:p>
    <w:p w:rsidR="000A63E0" w:rsidRPr="008F4EED" w:rsidRDefault="00BE1BC0" w:rsidP="000A63E0">
      <w:pPr>
        <w:rPr>
          <w:rFonts w:ascii="Arial Narrow" w:hAnsi="Arial Narrow" w:cs="Arial"/>
          <w:sz w:val="20"/>
          <w:szCs w:val="20"/>
        </w:rPr>
      </w:pPr>
      <w:r w:rsidRPr="00BE1BC0">
        <w:rPr>
          <w:rFonts w:ascii="Arial Narrow" w:hAnsi="Arial Narrow" w:cs="Arial"/>
          <w:sz w:val="20"/>
          <w:szCs w:val="20"/>
        </w:rPr>
        <w:t xml:space="preserve">HCD proposes to NOT adopt Appendix A </w:t>
      </w:r>
      <w:proofErr w:type="gramStart"/>
      <w:r w:rsidRPr="00BE1BC0">
        <w:rPr>
          <w:rFonts w:ascii="Arial Narrow" w:hAnsi="Arial Narrow" w:cs="Arial"/>
          <w:sz w:val="20"/>
          <w:szCs w:val="20"/>
        </w:rPr>
        <w:t>from</w:t>
      </w:r>
      <w:proofErr w:type="gramEnd"/>
      <w:r w:rsidRPr="00BE1BC0">
        <w:rPr>
          <w:rFonts w:ascii="Arial Narrow" w:hAnsi="Arial Narrow" w:cs="Arial"/>
          <w:sz w:val="20"/>
          <w:szCs w:val="20"/>
        </w:rPr>
        <w:t xml:space="preserve"> the 2018 Uniform Mechanical Code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0A63E0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0A63E0" w:rsidRPr="008F4EED" w:rsidRDefault="000A63E0" w:rsidP="000A63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72pt" w:type="dxa"/>
          </w:tcPr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A63E0" w:rsidRPr="008F4EED" w:rsidRDefault="000A63E0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0A63E0" w:rsidRPr="008F4EED" w:rsidRDefault="000A63E0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0A63E0" w:rsidRPr="008F4EED" w:rsidTr="006F05AF">
        <w:trPr>
          <w:trHeight w:val="145"/>
        </w:trPr>
        <w:tc>
          <w:tcPr>
            <w:tcW w:w="76.50pt" w:type="dxa"/>
          </w:tcPr>
          <w:p w:rsidR="000A63E0" w:rsidRPr="008F4EED" w:rsidRDefault="000A63E0" w:rsidP="000360F9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0A63E0" w:rsidRPr="008E37E5" w:rsidRDefault="000A63E0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A</w:t>
            </w:r>
          </w:p>
        </w:tc>
        <w:tc>
          <w:tcPr>
            <w:tcW w:w="49.50pt" w:type="dxa"/>
          </w:tcPr>
          <w:p w:rsidR="000A63E0" w:rsidRPr="008F4EED" w:rsidRDefault="00A3204C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0A63E0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0A63E0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0A63E0" w:rsidRPr="008F4EED" w:rsidRDefault="000A63E0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0A63E0" w:rsidRPr="000A63E0" w:rsidRDefault="000A63E0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Appendix A, however, HCD proposes to add a non-regulatory note to Appendix A</w:t>
            </w:r>
          </w:p>
        </w:tc>
        <w:tc>
          <w:tcPr>
            <w:tcW w:w="40.50pt" w:type="dxa"/>
          </w:tcPr>
          <w:p w:rsidR="000A63E0" w:rsidRPr="008F4EED" w:rsidRDefault="000A63E0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A63E0" w:rsidRDefault="000A63E0" w:rsidP="005B6C20">
      <w:pPr>
        <w:rPr>
          <w:rFonts w:ascii="Arial Narrow" w:hAnsi="Arial Narrow" w:cs="Arial"/>
          <w:b/>
          <w:sz w:val="20"/>
          <w:szCs w:val="20"/>
        </w:rPr>
      </w:pPr>
    </w:p>
    <w:p w:rsidR="00B545F9" w:rsidRPr="008F4EED" w:rsidRDefault="00B545F9" w:rsidP="00B545F9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 xml:space="preserve">- appendix b </w:t>
      </w:r>
    </w:p>
    <w:p w:rsidR="00B545F9" w:rsidRPr="008F4EED" w:rsidRDefault="00BE1BC0" w:rsidP="00B545F9">
      <w:pPr>
        <w:rPr>
          <w:rFonts w:ascii="Arial Narrow" w:hAnsi="Arial Narrow" w:cs="Arial"/>
          <w:sz w:val="20"/>
          <w:szCs w:val="20"/>
        </w:rPr>
      </w:pPr>
      <w:r w:rsidRPr="00BE1BC0">
        <w:rPr>
          <w:rFonts w:ascii="Arial Narrow" w:hAnsi="Arial Narrow" w:cs="Arial"/>
          <w:sz w:val="20"/>
          <w:szCs w:val="20"/>
        </w:rPr>
        <w:t xml:space="preserve">HCD proposes to NOT adopt Appendix </w:t>
      </w:r>
      <w:r>
        <w:rPr>
          <w:rFonts w:ascii="Arial Narrow" w:hAnsi="Arial Narrow" w:cs="Arial"/>
          <w:sz w:val="20"/>
          <w:szCs w:val="20"/>
        </w:rPr>
        <w:t>B</w:t>
      </w:r>
      <w:r w:rsidRPr="00BE1BC0">
        <w:rPr>
          <w:rFonts w:ascii="Arial Narrow" w:hAnsi="Arial Narrow" w:cs="Arial"/>
          <w:sz w:val="20"/>
          <w:szCs w:val="20"/>
        </w:rPr>
        <w:t xml:space="preserve"> from the 2018 Uniform Mechanical Code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B545F9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72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545F9" w:rsidRPr="008F4EED" w:rsidRDefault="00B545F9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B545F9" w:rsidRPr="008F4EED" w:rsidTr="006F05AF">
        <w:trPr>
          <w:trHeight w:val="145"/>
        </w:trPr>
        <w:tc>
          <w:tcPr>
            <w:tcW w:w="76.50pt" w:type="dxa"/>
          </w:tcPr>
          <w:p w:rsidR="00B545F9" w:rsidRPr="008F4EED" w:rsidRDefault="00B545F9" w:rsidP="000360F9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B545F9" w:rsidRPr="008E37E5" w:rsidRDefault="00B545F9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B</w:t>
            </w:r>
          </w:p>
        </w:tc>
        <w:tc>
          <w:tcPr>
            <w:tcW w:w="49.50pt" w:type="dxa"/>
          </w:tcPr>
          <w:p w:rsidR="00B545F9" w:rsidRPr="008F4EED" w:rsidRDefault="00A3204C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545F9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545F9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545F9" w:rsidRPr="000A63E0" w:rsidRDefault="00B545F9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Appendix B, however, HCD proposes to add a non-regulatory note to Appendix B</w:t>
            </w:r>
          </w:p>
        </w:tc>
        <w:tc>
          <w:tcPr>
            <w:tcW w:w="40.5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545F9" w:rsidRDefault="00B545F9" w:rsidP="005B6C20">
      <w:pPr>
        <w:rPr>
          <w:rFonts w:ascii="Arial Narrow" w:hAnsi="Arial Narrow" w:cs="Arial"/>
          <w:b/>
          <w:sz w:val="20"/>
          <w:szCs w:val="20"/>
        </w:rPr>
      </w:pPr>
    </w:p>
    <w:p w:rsidR="00B545F9" w:rsidRPr="008F4EED" w:rsidRDefault="00B545F9" w:rsidP="00B545F9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 xml:space="preserve">- appendix C </w:t>
      </w:r>
    </w:p>
    <w:p w:rsidR="00B545F9" w:rsidRPr="008F4EED" w:rsidRDefault="00BE1BC0" w:rsidP="00B545F9">
      <w:pPr>
        <w:rPr>
          <w:rFonts w:ascii="Arial Narrow" w:hAnsi="Arial Narrow" w:cs="Arial"/>
          <w:sz w:val="20"/>
          <w:szCs w:val="20"/>
        </w:rPr>
      </w:pPr>
      <w:r w:rsidRPr="00BE1BC0">
        <w:rPr>
          <w:rFonts w:ascii="Arial Narrow" w:hAnsi="Arial Narrow" w:cs="Arial"/>
          <w:sz w:val="20"/>
          <w:szCs w:val="20"/>
        </w:rPr>
        <w:t xml:space="preserve">HCD proposes to NOT adopt Appendix </w:t>
      </w:r>
      <w:r>
        <w:rPr>
          <w:rFonts w:ascii="Arial Narrow" w:hAnsi="Arial Narrow" w:cs="Arial"/>
          <w:sz w:val="20"/>
          <w:szCs w:val="20"/>
        </w:rPr>
        <w:t>C</w:t>
      </w:r>
      <w:r w:rsidRPr="00BE1BC0">
        <w:rPr>
          <w:rFonts w:ascii="Arial Narrow" w:hAnsi="Arial Narrow" w:cs="Arial"/>
          <w:sz w:val="20"/>
          <w:szCs w:val="20"/>
        </w:rPr>
        <w:t xml:space="preserve"> from the 2018 Uniform Mechanical Code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5736E2" w:rsidRPr="008F4EED" w:rsidTr="005736E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72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736E2" w:rsidRPr="008F4EED" w:rsidRDefault="005736E2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5736E2" w:rsidRPr="008F4EED" w:rsidTr="005736E2">
        <w:trPr>
          <w:trHeight w:val="145"/>
        </w:trPr>
        <w:tc>
          <w:tcPr>
            <w:tcW w:w="76.50pt" w:type="dxa"/>
          </w:tcPr>
          <w:p w:rsidR="005736E2" w:rsidRPr="008F4EED" w:rsidRDefault="005736E2" w:rsidP="000360F9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5736E2" w:rsidRPr="008E37E5" w:rsidRDefault="005736E2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C</w:t>
            </w:r>
          </w:p>
        </w:tc>
        <w:tc>
          <w:tcPr>
            <w:tcW w:w="49.50pt" w:type="dxa"/>
          </w:tcPr>
          <w:p w:rsidR="005736E2" w:rsidRPr="008F4EED" w:rsidRDefault="005736E2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5736E2" w:rsidRPr="000A63E0" w:rsidRDefault="005736E2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Appendix C, however, HCD proposes to add a non-regulatory note to Appendix C</w:t>
            </w:r>
          </w:p>
        </w:tc>
        <w:tc>
          <w:tcPr>
            <w:tcW w:w="40.50pt" w:type="dxa"/>
          </w:tcPr>
          <w:p w:rsidR="005736E2" w:rsidRPr="008F4EED" w:rsidRDefault="005736E2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835FA" w:rsidRDefault="00F835FA" w:rsidP="00B545F9">
      <w:pPr>
        <w:rPr>
          <w:rFonts w:ascii="Arial Narrow" w:hAnsi="Arial Narrow" w:cs="Arial"/>
          <w:b/>
          <w:caps/>
          <w:sz w:val="20"/>
          <w:szCs w:val="20"/>
        </w:rPr>
      </w:pPr>
    </w:p>
    <w:p w:rsidR="00F835FA" w:rsidRDefault="00F835FA" w:rsidP="00B545F9">
      <w:pPr>
        <w:rPr>
          <w:rFonts w:ascii="Arial Narrow" w:hAnsi="Arial Narrow" w:cs="Arial"/>
          <w:b/>
          <w:caps/>
          <w:sz w:val="20"/>
          <w:szCs w:val="20"/>
        </w:rPr>
      </w:pPr>
    </w:p>
    <w:p w:rsidR="00F835FA" w:rsidRDefault="00F835FA" w:rsidP="00B545F9">
      <w:pPr>
        <w:rPr>
          <w:rFonts w:ascii="Arial Narrow" w:hAnsi="Arial Narrow" w:cs="Arial"/>
          <w:b/>
          <w:caps/>
          <w:sz w:val="20"/>
          <w:szCs w:val="20"/>
        </w:rPr>
      </w:pPr>
    </w:p>
    <w:p w:rsidR="00B545F9" w:rsidRPr="008F4EED" w:rsidRDefault="00B545F9" w:rsidP="00B545F9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 xml:space="preserve">- appendix D </w:t>
      </w:r>
    </w:p>
    <w:p w:rsidR="00B545F9" w:rsidRPr="008F4EED" w:rsidRDefault="00BE1BC0" w:rsidP="00B545F9">
      <w:pPr>
        <w:rPr>
          <w:rFonts w:ascii="Arial Narrow" w:hAnsi="Arial Narrow" w:cs="Arial"/>
          <w:sz w:val="20"/>
          <w:szCs w:val="20"/>
        </w:rPr>
      </w:pPr>
      <w:r w:rsidRPr="00BE1BC0">
        <w:rPr>
          <w:rFonts w:ascii="Arial Narrow" w:hAnsi="Arial Narrow" w:cs="Arial"/>
          <w:sz w:val="20"/>
          <w:szCs w:val="20"/>
        </w:rPr>
        <w:t xml:space="preserve">HCD proposes to NOT adopt Appendix </w:t>
      </w:r>
      <w:r>
        <w:rPr>
          <w:rFonts w:ascii="Arial Narrow" w:hAnsi="Arial Narrow" w:cs="Arial"/>
          <w:sz w:val="20"/>
          <w:szCs w:val="20"/>
        </w:rPr>
        <w:t>D</w:t>
      </w:r>
      <w:r w:rsidRPr="00BE1BC0">
        <w:rPr>
          <w:rFonts w:ascii="Arial Narrow" w:hAnsi="Arial Narrow" w:cs="Arial"/>
          <w:sz w:val="20"/>
          <w:szCs w:val="20"/>
        </w:rPr>
        <w:t xml:space="preserve"> from the 2018 Uniform Mechanical Code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B545F9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72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545F9" w:rsidRPr="008F4EED" w:rsidRDefault="00B545F9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B545F9" w:rsidRPr="008F4EED" w:rsidTr="006F05AF">
        <w:trPr>
          <w:trHeight w:val="145"/>
        </w:trPr>
        <w:tc>
          <w:tcPr>
            <w:tcW w:w="76.50pt" w:type="dxa"/>
          </w:tcPr>
          <w:p w:rsidR="00B545F9" w:rsidRPr="008F4EED" w:rsidRDefault="00B545F9" w:rsidP="000360F9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B545F9" w:rsidRPr="008E37E5" w:rsidRDefault="00B545F9" w:rsidP="00B545F9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D</w:t>
            </w:r>
          </w:p>
        </w:tc>
        <w:tc>
          <w:tcPr>
            <w:tcW w:w="49.50pt" w:type="dxa"/>
          </w:tcPr>
          <w:p w:rsidR="00B545F9" w:rsidRPr="008F4EED" w:rsidRDefault="00A3204C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545F9" w:rsidRPr="008F4EED" w:rsidRDefault="008075C8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545F9" w:rsidRPr="008F4EED" w:rsidRDefault="00783E01" w:rsidP="00B5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545F9" w:rsidRPr="000A63E0" w:rsidRDefault="00B545F9" w:rsidP="00B545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Appendix D, however, HCD proposes to add a non-regulatory note to Appendix D</w:t>
            </w:r>
          </w:p>
        </w:tc>
        <w:tc>
          <w:tcPr>
            <w:tcW w:w="40.50pt" w:type="dxa"/>
          </w:tcPr>
          <w:p w:rsidR="00B545F9" w:rsidRPr="008F4EED" w:rsidRDefault="00B545F9" w:rsidP="00B5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545F9" w:rsidRDefault="00B545F9" w:rsidP="005B6C20">
      <w:pPr>
        <w:rPr>
          <w:rFonts w:ascii="Arial Narrow" w:hAnsi="Arial Narrow" w:cs="Arial"/>
          <w:b/>
          <w:sz w:val="20"/>
          <w:szCs w:val="20"/>
        </w:rPr>
      </w:pPr>
    </w:p>
    <w:p w:rsidR="00F06EE0" w:rsidRDefault="00F06EE0" w:rsidP="005B6C20">
      <w:pPr>
        <w:rPr>
          <w:rFonts w:ascii="Arial Narrow" w:hAnsi="Arial Narrow" w:cs="Arial"/>
          <w:b/>
          <w:sz w:val="20"/>
          <w:szCs w:val="20"/>
        </w:rPr>
      </w:pPr>
    </w:p>
    <w:p w:rsidR="00F06EE0" w:rsidRPr="008F4EED" w:rsidRDefault="00F06EE0" w:rsidP="00F06EE0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 xml:space="preserve">- appendix E </w:t>
      </w:r>
    </w:p>
    <w:p w:rsidR="00F06EE0" w:rsidRPr="008F4EED" w:rsidRDefault="00BE1BC0" w:rsidP="00F06EE0">
      <w:pPr>
        <w:rPr>
          <w:rFonts w:ascii="Arial Narrow" w:hAnsi="Arial Narrow" w:cs="Arial"/>
          <w:sz w:val="20"/>
          <w:szCs w:val="20"/>
        </w:rPr>
      </w:pPr>
      <w:r w:rsidRPr="00BE1BC0">
        <w:rPr>
          <w:rFonts w:ascii="Arial Narrow" w:hAnsi="Arial Narrow" w:cs="Arial"/>
          <w:sz w:val="20"/>
          <w:szCs w:val="20"/>
        </w:rPr>
        <w:t xml:space="preserve">HCD proposes to NOT adopt Appendix </w:t>
      </w:r>
      <w:r>
        <w:rPr>
          <w:rFonts w:ascii="Arial Narrow" w:hAnsi="Arial Narrow" w:cs="Arial"/>
          <w:sz w:val="20"/>
          <w:szCs w:val="20"/>
        </w:rPr>
        <w:t>E</w:t>
      </w:r>
      <w:r w:rsidRPr="00BE1BC0">
        <w:rPr>
          <w:rFonts w:ascii="Arial Narrow" w:hAnsi="Arial Narrow" w:cs="Arial"/>
          <w:sz w:val="20"/>
          <w:szCs w:val="20"/>
        </w:rPr>
        <w:t xml:space="preserve"> from the 2018 Uniform Mechanical Code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A3204C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A3204C" w:rsidRPr="008F4EED" w:rsidRDefault="00A3204C" w:rsidP="00F06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72pt" w:type="dxa"/>
          </w:tcPr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3204C" w:rsidRPr="008F4EED" w:rsidRDefault="00A3204C" w:rsidP="000360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A3204C" w:rsidRPr="008F4EED" w:rsidRDefault="00A3204C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3204C" w:rsidRPr="008F4EED" w:rsidTr="006F05AF">
        <w:trPr>
          <w:trHeight w:val="145"/>
        </w:trPr>
        <w:tc>
          <w:tcPr>
            <w:tcW w:w="76.50pt" w:type="dxa"/>
          </w:tcPr>
          <w:p w:rsidR="00A3204C" w:rsidRPr="008F4EED" w:rsidRDefault="00A3204C" w:rsidP="000360F9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A3204C" w:rsidRPr="008E37E5" w:rsidRDefault="00A3204C" w:rsidP="00F06EE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E</w:t>
            </w:r>
          </w:p>
        </w:tc>
        <w:tc>
          <w:tcPr>
            <w:tcW w:w="49.50pt" w:type="dxa"/>
          </w:tcPr>
          <w:p w:rsidR="00A3204C" w:rsidRPr="008F4EED" w:rsidRDefault="00A3204C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A3204C" w:rsidRPr="008F4EED" w:rsidRDefault="008075C8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3204C" w:rsidRPr="008F4EED" w:rsidRDefault="00783E01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3204C" w:rsidRPr="008F4EED" w:rsidRDefault="00A3204C" w:rsidP="000360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3204C" w:rsidRPr="000A63E0" w:rsidRDefault="00A3204C" w:rsidP="00F06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Appendix E, however, HCD proposes to add a non-regulatory note to Appendix E</w:t>
            </w:r>
          </w:p>
        </w:tc>
        <w:tc>
          <w:tcPr>
            <w:tcW w:w="40.50pt" w:type="dxa"/>
          </w:tcPr>
          <w:p w:rsidR="00A3204C" w:rsidRPr="008F4EED" w:rsidRDefault="00A3204C" w:rsidP="000360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06EE0" w:rsidRDefault="00F06EE0" w:rsidP="005B6C20">
      <w:pPr>
        <w:rPr>
          <w:rFonts w:ascii="Arial Narrow" w:hAnsi="Arial Narrow" w:cs="Arial"/>
          <w:b/>
          <w:sz w:val="20"/>
          <w:szCs w:val="20"/>
        </w:rPr>
      </w:pPr>
    </w:p>
    <w:p w:rsidR="00C846B5" w:rsidRDefault="00C846B5" w:rsidP="005B6C20">
      <w:pPr>
        <w:rPr>
          <w:rFonts w:ascii="Arial Narrow" w:hAnsi="Arial Narrow" w:cs="Arial"/>
          <w:b/>
          <w:sz w:val="20"/>
          <w:szCs w:val="20"/>
        </w:rPr>
      </w:pPr>
    </w:p>
    <w:p w:rsidR="00C846B5" w:rsidRPr="008F4EED" w:rsidRDefault="00C846B5" w:rsidP="00C846B5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 xml:space="preserve">- appendix F </w:t>
      </w:r>
    </w:p>
    <w:p w:rsidR="00C846B5" w:rsidRPr="008F4EED" w:rsidRDefault="00BE1BC0" w:rsidP="00C846B5">
      <w:pPr>
        <w:rPr>
          <w:rFonts w:ascii="Arial Narrow" w:hAnsi="Arial Narrow" w:cs="Arial"/>
          <w:sz w:val="20"/>
          <w:szCs w:val="20"/>
        </w:rPr>
      </w:pPr>
      <w:r w:rsidRPr="00BE1BC0">
        <w:rPr>
          <w:rFonts w:ascii="Arial Narrow" w:hAnsi="Arial Narrow" w:cs="Arial"/>
          <w:sz w:val="20"/>
          <w:szCs w:val="20"/>
        </w:rPr>
        <w:t>HCD proposes to NOT adopt Appendix</w:t>
      </w:r>
      <w:r>
        <w:rPr>
          <w:rFonts w:ascii="Arial Narrow" w:hAnsi="Arial Narrow" w:cs="Arial"/>
          <w:sz w:val="20"/>
          <w:szCs w:val="20"/>
        </w:rPr>
        <w:t xml:space="preserve"> F</w:t>
      </w:r>
      <w:r w:rsidRPr="00BE1BC0">
        <w:rPr>
          <w:rFonts w:ascii="Arial Narrow" w:hAnsi="Arial Narrow" w:cs="Arial"/>
          <w:sz w:val="20"/>
          <w:szCs w:val="20"/>
        </w:rPr>
        <w:t xml:space="preserve"> from the 2018 Uniform Mechanical Code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C846B5" w:rsidRPr="008F4EED" w:rsidTr="006F05AF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C846B5" w:rsidRPr="008F4EED" w:rsidRDefault="00C846B5" w:rsidP="00C846B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72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846B5" w:rsidRPr="008F4EED" w:rsidRDefault="00C846B5" w:rsidP="000360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C846B5" w:rsidRPr="008F4EED" w:rsidTr="006F05AF">
        <w:trPr>
          <w:trHeight w:val="145"/>
        </w:trPr>
        <w:tc>
          <w:tcPr>
            <w:tcW w:w="76.50pt" w:type="dxa"/>
          </w:tcPr>
          <w:p w:rsidR="00C846B5" w:rsidRPr="008F4EED" w:rsidRDefault="00C846B5" w:rsidP="000360F9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C846B5" w:rsidRPr="008E37E5" w:rsidRDefault="00C846B5" w:rsidP="00C846B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F</w:t>
            </w:r>
          </w:p>
        </w:tc>
        <w:tc>
          <w:tcPr>
            <w:tcW w:w="49.50pt" w:type="dxa"/>
          </w:tcPr>
          <w:p w:rsidR="00C846B5" w:rsidRPr="008F4EED" w:rsidRDefault="00A3204C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C846B5" w:rsidRPr="008F4EED" w:rsidRDefault="008075C8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C846B5" w:rsidRPr="008F4EED" w:rsidRDefault="00783E01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C846B5" w:rsidRPr="000A63E0" w:rsidRDefault="00C846B5" w:rsidP="00C846B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Appendix F, however, HCD proposes to add a non-regulatory note to Appendix F</w:t>
            </w:r>
          </w:p>
        </w:tc>
        <w:tc>
          <w:tcPr>
            <w:tcW w:w="40.50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846B5" w:rsidRDefault="00C846B5" w:rsidP="005B6C20">
      <w:pPr>
        <w:rPr>
          <w:rFonts w:ascii="Arial Narrow" w:hAnsi="Arial Narrow" w:cs="Arial"/>
          <w:b/>
          <w:sz w:val="20"/>
          <w:szCs w:val="20"/>
        </w:rPr>
      </w:pPr>
    </w:p>
    <w:p w:rsidR="00783E01" w:rsidRDefault="00783E01" w:rsidP="005B6C20">
      <w:pPr>
        <w:rPr>
          <w:rFonts w:ascii="Arial Narrow" w:hAnsi="Arial Narrow" w:cs="Arial"/>
          <w:b/>
          <w:sz w:val="20"/>
          <w:szCs w:val="20"/>
        </w:rPr>
      </w:pPr>
    </w:p>
    <w:p w:rsidR="00783E01" w:rsidRDefault="00783E01" w:rsidP="005B6C20">
      <w:pPr>
        <w:rPr>
          <w:rFonts w:ascii="Arial Narrow" w:hAnsi="Arial Narrow" w:cs="Arial"/>
          <w:b/>
          <w:sz w:val="20"/>
          <w:szCs w:val="20"/>
        </w:rPr>
      </w:pPr>
    </w:p>
    <w:p w:rsidR="00C846B5" w:rsidRPr="008F4EED" w:rsidRDefault="00783E01" w:rsidP="00C846B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</w:t>
      </w:r>
      <w:r w:rsidR="00C846B5" w:rsidRPr="007E1FBE">
        <w:rPr>
          <w:rFonts w:ascii="Arial Narrow" w:hAnsi="Arial Narrow" w:cs="Arial"/>
          <w:b/>
          <w:caps/>
          <w:sz w:val="20"/>
          <w:szCs w:val="20"/>
        </w:rPr>
        <w:t xml:space="preserve">HAPTER </w:t>
      </w:r>
      <w:r w:rsidR="00C846B5">
        <w:rPr>
          <w:rFonts w:ascii="Arial Narrow" w:hAnsi="Arial Narrow" w:cs="Arial"/>
          <w:b/>
          <w:caps/>
          <w:sz w:val="20"/>
          <w:szCs w:val="20"/>
        </w:rPr>
        <w:t xml:space="preserve">- appendix G </w:t>
      </w:r>
    </w:p>
    <w:p w:rsidR="00C846B5" w:rsidRPr="008F4EED" w:rsidRDefault="00BE1BC0" w:rsidP="00C846B5">
      <w:pPr>
        <w:rPr>
          <w:rFonts w:ascii="Arial Narrow" w:hAnsi="Arial Narrow" w:cs="Arial"/>
          <w:sz w:val="20"/>
          <w:szCs w:val="20"/>
        </w:rPr>
      </w:pPr>
      <w:r w:rsidRPr="00BE1BC0">
        <w:rPr>
          <w:rFonts w:ascii="Arial Narrow" w:hAnsi="Arial Narrow" w:cs="Arial"/>
          <w:sz w:val="20"/>
          <w:szCs w:val="20"/>
        </w:rPr>
        <w:t>HCD proposes to NOT adopt Appendix</w:t>
      </w:r>
      <w:r>
        <w:rPr>
          <w:rFonts w:ascii="Arial Narrow" w:hAnsi="Arial Narrow" w:cs="Arial"/>
          <w:sz w:val="20"/>
          <w:szCs w:val="20"/>
        </w:rPr>
        <w:t xml:space="preserve"> G</w:t>
      </w:r>
      <w:r w:rsidRPr="00BE1BC0">
        <w:rPr>
          <w:rFonts w:ascii="Arial Narrow" w:hAnsi="Arial Narrow" w:cs="Arial"/>
          <w:sz w:val="20"/>
          <w:szCs w:val="20"/>
        </w:rPr>
        <w:t xml:space="preserve"> from the 2018 Uniform Mechanical Code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TABLE Matrix Green HCD 01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C846B5" w:rsidRPr="008F4EED" w:rsidTr="005736E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76.50pt" w:type="dxa"/>
          </w:tcPr>
          <w:p w:rsidR="00C846B5" w:rsidRPr="008F4EED" w:rsidRDefault="00C846B5" w:rsidP="00C846B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72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846B5" w:rsidRPr="008F4EED" w:rsidRDefault="00C846B5" w:rsidP="000360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54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C846B5" w:rsidRPr="008F4EED" w:rsidTr="005736E2">
        <w:trPr>
          <w:trHeight w:val="145"/>
        </w:trPr>
        <w:tc>
          <w:tcPr>
            <w:tcW w:w="76.50pt" w:type="dxa"/>
          </w:tcPr>
          <w:p w:rsidR="00C846B5" w:rsidRPr="008F4EED" w:rsidRDefault="00C846B5" w:rsidP="000360F9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pt" w:type="dxa"/>
          </w:tcPr>
          <w:p w:rsidR="00C846B5" w:rsidRPr="008E37E5" w:rsidRDefault="00C846B5" w:rsidP="00C846B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G</w:t>
            </w:r>
          </w:p>
        </w:tc>
        <w:tc>
          <w:tcPr>
            <w:tcW w:w="49.50pt" w:type="dxa"/>
          </w:tcPr>
          <w:p w:rsidR="00C846B5" w:rsidRPr="008F4EED" w:rsidRDefault="00A3204C" w:rsidP="00A320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C846B5" w:rsidRPr="008F4EED" w:rsidRDefault="008075C8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C846B5" w:rsidRPr="008F4EED" w:rsidRDefault="00783E01" w:rsidP="000360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C846B5" w:rsidRPr="000A63E0" w:rsidRDefault="00C846B5" w:rsidP="00C846B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Appendix G, however, HCD proposes to add a non-regulatory note to Appendix G</w:t>
            </w:r>
          </w:p>
        </w:tc>
        <w:tc>
          <w:tcPr>
            <w:tcW w:w="40.50pt" w:type="dxa"/>
          </w:tcPr>
          <w:p w:rsidR="00C846B5" w:rsidRPr="008F4EED" w:rsidRDefault="00C846B5" w:rsidP="000360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846B5" w:rsidRPr="008F4EED" w:rsidRDefault="00C846B5" w:rsidP="005B6C20">
      <w:pPr>
        <w:rPr>
          <w:rFonts w:ascii="Arial Narrow" w:hAnsi="Arial Narrow" w:cs="Arial"/>
          <w:b/>
          <w:sz w:val="20"/>
          <w:szCs w:val="20"/>
        </w:rPr>
      </w:pPr>
    </w:p>
    <w:sectPr w:rsidR="00C846B5" w:rsidRPr="008F4EED" w:rsidSect="006F05AF">
      <w:footerReference w:type="default" r:id="rId8"/>
      <w:type w:val="continuous"/>
      <w:pgSz w:w="792pt" w:h="612pt" w:orient="landscape" w:code="1"/>
      <w:pgMar w:top="45.35pt" w:right="72pt" w:bottom="72pt" w:left="76.50pt" w:header="36pt" w:footer="0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32E83" w:rsidRDefault="00B32E83">
      <w:r>
        <w:separator/>
      </w:r>
    </w:p>
  </w:endnote>
  <w:endnote w:type="continuationSeparator" w:id="0">
    <w:p w:rsidR="00B32E83" w:rsidRDefault="00B3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545F9" w:rsidRPr="00E278D5" w:rsidRDefault="00B545F9" w:rsidP="002D3615">
    <w:pPr>
      <w:pStyle w:val="Footer"/>
      <w:rPr>
        <w:sz w:val="18"/>
        <w:szCs w:val="18"/>
      </w:rPr>
    </w:pPr>
  </w:p>
  <w:p w:rsidR="00B545F9" w:rsidRPr="000B1CB7" w:rsidRDefault="00B545F9" w:rsidP="000B1CB7">
    <w:pPr>
      <w:pStyle w:val="Footer"/>
      <w:pBdr>
        <w:top w:val="single" w:sz="12" w:space="1" w:color="auto"/>
      </w:pBdr>
      <w:tabs>
        <w:tab w:val="clear" w:pos="216pt"/>
        <w:tab w:val="clear" w:pos="432pt"/>
        <w:tab w:val="center" w:pos="324pt"/>
        <w:tab w:val="end" w:pos="648pt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FA289B">
      <w:rPr>
        <w:rFonts w:ascii="Arial" w:hAnsi="Arial" w:cs="Arial"/>
        <w:sz w:val="14"/>
        <w:szCs w:val="14"/>
      </w:rPr>
      <w:t>December 10</w:t>
    </w:r>
    <w:r w:rsidR="00F36772">
      <w:rPr>
        <w:rFonts w:ascii="Arial" w:hAnsi="Arial" w:cs="Arial"/>
        <w:sz w:val="14"/>
        <w:szCs w:val="14"/>
      </w:rPr>
      <w:t>, 2018</w:t>
    </w:r>
  </w:p>
  <w:p w:rsidR="00B545F9" w:rsidRPr="0047355D" w:rsidRDefault="00182893" w:rsidP="000B1CB7">
    <w:pPr>
      <w:pStyle w:val="Footer"/>
      <w:pBdr>
        <w:top w:val="single" w:sz="12" w:space="1" w:color="auto"/>
      </w:pBdr>
      <w:tabs>
        <w:tab w:val="clear" w:pos="216pt"/>
        <w:tab w:val="clear" w:pos="432pt"/>
        <w:tab w:val="center" w:pos="324pt"/>
        <w:tab w:val="end" w:pos="648pt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HCD 01-18</w:t>
    </w:r>
    <w:r w:rsidR="00B545F9">
      <w:rPr>
        <w:rFonts w:ascii="Arial" w:hAnsi="Arial" w:cs="Arial"/>
        <w:sz w:val="14"/>
        <w:szCs w:val="14"/>
      </w:rPr>
      <w:t xml:space="preserve"> - Part </w:t>
    </w:r>
    <w:r>
      <w:rPr>
        <w:rFonts w:ascii="Arial" w:hAnsi="Arial" w:cs="Arial"/>
        <w:sz w:val="14"/>
        <w:szCs w:val="14"/>
      </w:rPr>
      <w:t>4</w:t>
    </w:r>
    <w:r w:rsidR="00B545F9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–</w:t>
    </w:r>
    <w:r w:rsidR="00B545F9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2018 Tri Code Cycle</w:t>
    </w:r>
    <w:r w:rsidR="00B545F9" w:rsidRPr="0047355D">
      <w:rPr>
        <w:rFonts w:ascii="Arial" w:hAnsi="Arial" w:cs="Arial"/>
        <w:sz w:val="14"/>
        <w:szCs w:val="14"/>
      </w:rPr>
      <w:tab/>
    </w:r>
    <w:r w:rsidR="00B545F9" w:rsidRPr="002811F6">
      <w:rPr>
        <w:rFonts w:ascii="Arial" w:hAnsi="Arial" w:cs="Arial"/>
        <w:sz w:val="14"/>
        <w:szCs w:val="14"/>
      </w:rPr>
      <w:t xml:space="preserve">Page </w:t>
    </w:r>
    <w:r w:rsidR="00B545F9" w:rsidRPr="002811F6">
      <w:rPr>
        <w:rFonts w:ascii="Arial" w:hAnsi="Arial" w:cs="Arial"/>
        <w:sz w:val="14"/>
        <w:szCs w:val="14"/>
      </w:rPr>
      <w:fldChar w:fldCharType="begin"/>
    </w:r>
    <w:r w:rsidR="00B545F9" w:rsidRPr="002811F6">
      <w:rPr>
        <w:rFonts w:ascii="Arial" w:hAnsi="Arial" w:cs="Arial"/>
        <w:sz w:val="14"/>
        <w:szCs w:val="14"/>
      </w:rPr>
      <w:instrText xml:space="preserve"> PAGE </w:instrText>
    </w:r>
    <w:r w:rsidR="00B545F9" w:rsidRPr="002811F6">
      <w:rPr>
        <w:rFonts w:ascii="Arial" w:hAnsi="Arial" w:cs="Arial"/>
        <w:sz w:val="14"/>
        <w:szCs w:val="14"/>
      </w:rPr>
      <w:fldChar w:fldCharType="separate"/>
    </w:r>
    <w:r w:rsidR="005736E2">
      <w:rPr>
        <w:rFonts w:ascii="Arial" w:hAnsi="Arial" w:cs="Arial"/>
        <w:noProof/>
        <w:sz w:val="14"/>
        <w:szCs w:val="14"/>
      </w:rPr>
      <w:t>9</w:t>
    </w:r>
    <w:r w:rsidR="00B545F9" w:rsidRPr="002811F6">
      <w:rPr>
        <w:rFonts w:ascii="Arial" w:hAnsi="Arial" w:cs="Arial"/>
        <w:sz w:val="14"/>
        <w:szCs w:val="14"/>
      </w:rPr>
      <w:fldChar w:fldCharType="end"/>
    </w:r>
    <w:r w:rsidR="00B545F9" w:rsidRPr="002811F6">
      <w:rPr>
        <w:rFonts w:ascii="Arial" w:hAnsi="Arial" w:cs="Arial"/>
        <w:sz w:val="14"/>
        <w:szCs w:val="14"/>
      </w:rPr>
      <w:t xml:space="preserve"> of </w:t>
    </w:r>
    <w:r w:rsidR="00B545F9" w:rsidRPr="002811F6">
      <w:rPr>
        <w:rFonts w:ascii="Arial" w:hAnsi="Arial" w:cs="Arial"/>
        <w:sz w:val="14"/>
        <w:szCs w:val="14"/>
      </w:rPr>
      <w:fldChar w:fldCharType="begin"/>
    </w:r>
    <w:r w:rsidR="00B545F9" w:rsidRPr="002811F6">
      <w:rPr>
        <w:rFonts w:ascii="Arial" w:hAnsi="Arial" w:cs="Arial"/>
        <w:sz w:val="14"/>
        <w:szCs w:val="14"/>
      </w:rPr>
      <w:instrText xml:space="preserve"> NUMPAGES </w:instrText>
    </w:r>
    <w:r w:rsidR="00B545F9" w:rsidRPr="002811F6">
      <w:rPr>
        <w:rFonts w:ascii="Arial" w:hAnsi="Arial" w:cs="Arial"/>
        <w:sz w:val="14"/>
        <w:szCs w:val="14"/>
      </w:rPr>
      <w:fldChar w:fldCharType="separate"/>
    </w:r>
    <w:r w:rsidR="005736E2">
      <w:rPr>
        <w:rFonts w:ascii="Arial" w:hAnsi="Arial" w:cs="Arial"/>
        <w:noProof/>
        <w:sz w:val="14"/>
        <w:szCs w:val="14"/>
      </w:rPr>
      <w:t>9</w:t>
    </w:r>
    <w:r w:rsidR="00B545F9" w:rsidRPr="002811F6">
      <w:rPr>
        <w:rFonts w:ascii="Arial" w:hAnsi="Arial" w:cs="Arial"/>
        <w:sz w:val="14"/>
        <w:szCs w:val="14"/>
      </w:rPr>
      <w:fldChar w:fldCharType="end"/>
    </w:r>
    <w:r w:rsidR="00B545F9" w:rsidRPr="0047355D">
      <w:rPr>
        <w:rFonts w:ascii="Arial" w:hAnsi="Arial" w:cs="Arial"/>
        <w:sz w:val="14"/>
        <w:szCs w:val="14"/>
      </w:rPr>
      <w:tab/>
    </w:r>
    <w:r w:rsidR="004304F7">
      <w:rPr>
        <w:rFonts w:ascii="Arial" w:hAnsi="Arial" w:cs="Arial"/>
        <w:sz w:val="14"/>
        <w:szCs w:val="14"/>
      </w:rPr>
      <w:t>HCD-01-18-</w:t>
    </w:r>
    <w:r>
      <w:rPr>
        <w:rFonts w:ascii="Arial" w:hAnsi="Arial" w:cs="Arial"/>
        <w:sz w:val="14"/>
        <w:szCs w:val="14"/>
      </w:rPr>
      <w:t>C</w:t>
    </w:r>
    <w:r w:rsidR="00EB7E82">
      <w:rPr>
        <w:rFonts w:ascii="Arial" w:hAnsi="Arial" w:cs="Arial"/>
        <w:sz w:val="14"/>
        <w:szCs w:val="14"/>
      </w:rPr>
      <w:t>AM-</w:t>
    </w:r>
    <w:r w:rsidR="004304F7">
      <w:rPr>
        <w:rFonts w:ascii="Arial" w:hAnsi="Arial" w:cs="Arial"/>
        <w:sz w:val="14"/>
        <w:szCs w:val="14"/>
      </w:rPr>
      <w:t>Pt4-</w:t>
    </w:r>
    <w:r w:rsidR="00EB7E82">
      <w:rPr>
        <w:rFonts w:ascii="Arial" w:hAnsi="Arial" w:cs="Arial"/>
        <w:sz w:val="14"/>
        <w:szCs w:val="14"/>
      </w:rPr>
      <w:t>GREEN</w:t>
    </w:r>
  </w:p>
  <w:p w:rsidR="00B545F9" w:rsidRDefault="00182893" w:rsidP="002D3615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Dept. of Housing and Community Development</w:t>
    </w:r>
  </w:p>
  <w:p w:rsidR="00B545F9" w:rsidRPr="00AA59D6" w:rsidRDefault="00B545F9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32E83" w:rsidRDefault="00B32E83">
      <w:r>
        <w:separator/>
      </w:r>
    </w:p>
  </w:footnote>
  <w:footnote w:type="continuationSeparator" w:id="0">
    <w:p w:rsidR="00B32E83" w:rsidRDefault="00B32E8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8FC645F"/>
    <w:multiLevelType w:val="hybridMultilevel"/>
    <w:tmpl w:val="0D20EF7C"/>
    <w:lvl w:ilvl="0" w:tplc="00E22E34">
      <w:start w:val="1"/>
      <w:numFmt w:val="decimal"/>
      <w:lvlText w:val="HCD 01/18-13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B3C2946"/>
    <w:multiLevelType w:val="hybridMultilevel"/>
    <w:tmpl w:val="FD06959E"/>
    <w:lvl w:ilvl="0" w:tplc="19D446DC">
      <w:start w:val="1"/>
      <w:numFmt w:val="decimal"/>
      <w:lvlText w:val="HCD 01/18-4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E4C2E6F"/>
    <w:multiLevelType w:val="hybridMultilevel"/>
    <w:tmpl w:val="359C253A"/>
    <w:lvl w:ilvl="0" w:tplc="D152E156">
      <w:start w:val="1"/>
      <w:numFmt w:val="decimal"/>
      <w:lvlText w:val="HCD 01/18-14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F816B9B"/>
    <w:multiLevelType w:val="hybridMultilevel"/>
    <w:tmpl w:val="D814F4EC"/>
    <w:lvl w:ilvl="0" w:tplc="035E7F44">
      <w:start w:val="1"/>
      <w:numFmt w:val="decimal"/>
      <w:lvlText w:val="HCD 01/18-21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5256A33"/>
    <w:multiLevelType w:val="hybridMultilevel"/>
    <w:tmpl w:val="E23241D6"/>
    <w:lvl w:ilvl="0" w:tplc="2F821894">
      <w:start w:val="1"/>
      <w:numFmt w:val="decimal"/>
      <w:lvlText w:val="HCD 01/18-3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6740596"/>
    <w:multiLevelType w:val="hybridMultilevel"/>
    <w:tmpl w:val="85ACA100"/>
    <w:lvl w:ilvl="0" w:tplc="F106F286">
      <w:start w:val="1"/>
      <w:numFmt w:val="decimal"/>
      <w:lvlText w:val="HCD 01/18-6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8704931"/>
    <w:multiLevelType w:val="hybridMultilevel"/>
    <w:tmpl w:val="6AF6CEF8"/>
    <w:lvl w:ilvl="0" w:tplc="A3685F16">
      <w:start w:val="1"/>
      <w:numFmt w:val="decimal"/>
      <w:lvlText w:val="HCD 01/18-20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C342DB4"/>
    <w:multiLevelType w:val="hybridMultilevel"/>
    <w:tmpl w:val="EE12ABF0"/>
    <w:lvl w:ilvl="0" w:tplc="15CCAE80">
      <w:start w:val="1"/>
      <w:numFmt w:val="decimal"/>
      <w:lvlText w:val="HCD 01/18-7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D68689F"/>
    <w:multiLevelType w:val="hybridMultilevel"/>
    <w:tmpl w:val="655E4980"/>
    <w:lvl w:ilvl="0" w:tplc="2AAA22B8">
      <w:start w:val="1"/>
      <w:numFmt w:val="decimal"/>
      <w:lvlText w:val="HCD 01/18-5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F7E5E4B"/>
    <w:multiLevelType w:val="hybridMultilevel"/>
    <w:tmpl w:val="3E048D88"/>
    <w:lvl w:ilvl="0" w:tplc="FAB6CEC0">
      <w:start w:val="1"/>
      <w:numFmt w:val="decimal"/>
      <w:lvlText w:val="HCD 01/18-2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68F74EE"/>
    <w:multiLevelType w:val="hybridMultilevel"/>
    <w:tmpl w:val="E2EE762A"/>
    <w:lvl w:ilvl="0" w:tplc="4FF86478">
      <w:start w:val="1"/>
      <w:numFmt w:val="decimal"/>
      <w:lvlText w:val="HCD 01/18-22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747123B"/>
    <w:multiLevelType w:val="hybridMultilevel"/>
    <w:tmpl w:val="B5122596"/>
    <w:lvl w:ilvl="0" w:tplc="B57E3A4A">
      <w:start w:val="1"/>
      <w:numFmt w:val="decimal"/>
      <w:lvlText w:val="HCD 01/18-17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1C17DA0"/>
    <w:multiLevelType w:val="hybridMultilevel"/>
    <w:tmpl w:val="63B6B802"/>
    <w:lvl w:ilvl="0" w:tplc="72E09840">
      <w:start w:val="1"/>
      <w:numFmt w:val="decimal"/>
      <w:lvlText w:val="HCD 01/18-16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B697E08"/>
    <w:multiLevelType w:val="hybridMultilevel"/>
    <w:tmpl w:val="88D026AC"/>
    <w:lvl w:ilvl="0" w:tplc="8CB6CC20">
      <w:start w:val="1"/>
      <w:numFmt w:val="decimal"/>
      <w:lvlText w:val="HCD 01/18-11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ECA0DE9"/>
    <w:multiLevelType w:val="hybridMultilevel"/>
    <w:tmpl w:val="2F24F298"/>
    <w:lvl w:ilvl="0" w:tplc="5DFAC550">
      <w:start w:val="1"/>
      <w:numFmt w:val="decimal"/>
      <w:lvlText w:val="HCD 01/18-1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5" w15:restartNumberingAfterBreak="0">
    <w:nsid w:val="4C98333E"/>
    <w:multiLevelType w:val="hybridMultilevel"/>
    <w:tmpl w:val="13D66B9A"/>
    <w:lvl w:ilvl="0" w:tplc="8488E10C">
      <w:start w:val="1"/>
      <w:numFmt w:val="decimal"/>
      <w:lvlText w:val="HCD 01/18-10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50C79A3"/>
    <w:multiLevelType w:val="hybridMultilevel"/>
    <w:tmpl w:val="AFAE57C4"/>
    <w:lvl w:ilvl="0" w:tplc="52C60A68">
      <w:start w:val="1"/>
      <w:numFmt w:val="decimal"/>
      <w:lvlText w:val="HCD 01/18-12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B685C0C"/>
    <w:multiLevelType w:val="hybridMultilevel"/>
    <w:tmpl w:val="830842EA"/>
    <w:lvl w:ilvl="0" w:tplc="0F94E6F2">
      <w:start w:val="1"/>
      <w:numFmt w:val="decimal"/>
      <w:lvlText w:val="HCD 01/18-8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D956370"/>
    <w:multiLevelType w:val="hybridMultilevel"/>
    <w:tmpl w:val="D1E82EF8"/>
    <w:lvl w:ilvl="0" w:tplc="624EA05E">
      <w:start w:val="1"/>
      <w:numFmt w:val="decimal"/>
      <w:lvlText w:val="HCD 01/18-25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52B6D59"/>
    <w:multiLevelType w:val="hybridMultilevel"/>
    <w:tmpl w:val="BB600790"/>
    <w:lvl w:ilvl="0" w:tplc="DD2A2EF4">
      <w:start w:val="1"/>
      <w:numFmt w:val="decimal"/>
      <w:lvlText w:val="HCD 01/18-23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7C673EB"/>
    <w:multiLevelType w:val="hybridMultilevel"/>
    <w:tmpl w:val="CF3E34D8"/>
    <w:lvl w:ilvl="0" w:tplc="1C006CBC">
      <w:start w:val="1"/>
      <w:numFmt w:val="decimal"/>
      <w:lvlText w:val="HCD 01/18-19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C66584C"/>
    <w:multiLevelType w:val="hybridMultilevel"/>
    <w:tmpl w:val="F984CC18"/>
    <w:lvl w:ilvl="0" w:tplc="FF3A1DD6">
      <w:start w:val="1"/>
      <w:numFmt w:val="decimal"/>
      <w:lvlText w:val="HCD 01/18-18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6F1B3F78"/>
    <w:multiLevelType w:val="hybridMultilevel"/>
    <w:tmpl w:val="6C4882E8"/>
    <w:lvl w:ilvl="0" w:tplc="24D2E16C">
      <w:start w:val="1"/>
      <w:numFmt w:val="decimal"/>
      <w:lvlText w:val="HCD 01/18-15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3747023"/>
    <w:multiLevelType w:val="hybridMultilevel"/>
    <w:tmpl w:val="46A8E6AC"/>
    <w:lvl w:ilvl="0" w:tplc="5114FA8A">
      <w:start w:val="1"/>
      <w:numFmt w:val="decimal"/>
      <w:lvlText w:val="HCD 01/18-24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758A066C"/>
    <w:multiLevelType w:val="hybridMultilevel"/>
    <w:tmpl w:val="E7728472"/>
    <w:lvl w:ilvl="0" w:tplc="D56E6D6A">
      <w:start w:val="1"/>
      <w:numFmt w:val="decimal"/>
      <w:lvlText w:val="HCD 01/18-9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5"/>
  </w:num>
  <w:num w:numId="8">
    <w:abstractNumId w:val="13"/>
  </w:num>
  <w:num w:numId="9">
    <w:abstractNumId w:val="0"/>
  </w:num>
  <w:num w:numId="10">
    <w:abstractNumId w:val="12"/>
  </w:num>
  <w:num w:numId="11">
    <w:abstractNumId w:val="5"/>
  </w:num>
  <w:num w:numId="12">
    <w:abstractNumId w:val="17"/>
  </w:num>
  <w:num w:numId="13">
    <w:abstractNumId w:val="24"/>
  </w:num>
  <w:num w:numId="14">
    <w:abstractNumId w:val="16"/>
  </w:num>
  <w:num w:numId="15">
    <w:abstractNumId w:val="2"/>
  </w:num>
  <w:num w:numId="16">
    <w:abstractNumId w:val="22"/>
  </w:num>
  <w:num w:numId="17">
    <w:abstractNumId w:val="11"/>
  </w:num>
  <w:num w:numId="18">
    <w:abstractNumId w:val="21"/>
  </w:num>
  <w:num w:numId="19">
    <w:abstractNumId w:val="20"/>
  </w:num>
  <w:num w:numId="20">
    <w:abstractNumId w:val="6"/>
  </w:num>
  <w:num w:numId="21">
    <w:abstractNumId w:val="3"/>
  </w:num>
  <w:num w:numId="22">
    <w:abstractNumId w:val="10"/>
  </w:num>
  <w:num w:numId="23">
    <w:abstractNumId w:val="19"/>
  </w:num>
  <w:num w:numId="24">
    <w:abstractNumId w:val="23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4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2058"/>
    <w:rsid w:val="00014389"/>
    <w:rsid w:val="00030937"/>
    <w:rsid w:val="00031A99"/>
    <w:rsid w:val="00033296"/>
    <w:rsid w:val="000359EE"/>
    <w:rsid w:val="000360F9"/>
    <w:rsid w:val="000421F8"/>
    <w:rsid w:val="00044DDA"/>
    <w:rsid w:val="00045719"/>
    <w:rsid w:val="00054824"/>
    <w:rsid w:val="000554F3"/>
    <w:rsid w:val="00055C71"/>
    <w:rsid w:val="000600A3"/>
    <w:rsid w:val="00062E34"/>
    <w:rsid w:val="00064713"/>
    <w:rsid w:val="00064E69"/>
    <w:rsid w:val="00067208"/>
    <w:rsid w:val="0006772E"/>
    <w:rsid w:val="000705D8"/>
    <w:rsid w:val="00070F76"/>
    <w:rsid w:val="00084ABA"/>
    <w:rsid w:val="0008646B"/>
    <w:rsid w:val="000870B0"/>
    <w:rsid w:val="00093CB9"/>
    <w:rsid w:val="000959AF"/>
    <w:rsid w:val="000A63E0"/>
    <w:rsid w:val="000B1CB7"/>
    <w:rsid w:val="000B38F9"/>
    <w:rsid w:val="000B3AC5"/>
    <w:rsid w:val="000B558D"/>
    <w:rsid w:val="000C3065"/>
    <w:rsid w:val="000C331F"/>
    <w:rsid w:val="000D119D"/>
    <w:rsid w:val="000D4EBB"/>
    <w:rsid w:val="000D6746"/>
    <w:rsid w:val="000E380E"/>
    <w:rsid w:val="000E5583"/>
    <w:rsid w:val="000F0DA5"/>
    <w:rsid w:val="00105524"/>
    <w:rsid w:val="001102F3"/>
    <w:rsid w:val="0011071C"/>
    <w:rsid w:val="001140E0"/>
    <w:rsid w:val="0012119A"/>
    <w:rsid w:val="00121275"/>
    <w:rsid w:val="0013633F"/>
    <w:rsid w:val="0015718A"/>
    <w:rsid w:val="0016594F"/>
    <w:rsid w:val="00166A57"/>
    <w:rsid w:val="001672C1"/>
    <w:rsid w:val="001773CF"/>
    <w:rsid w:val="00182893"/>
    <w:rsid w:val="001953FD"/>
    <w:rsid w:val="00195797"/>
    <w:rsid w:val="00196051"/>
    <w:rsid w:val="001A178F"/>
    <w:rsid w:val="001A598F"/>
    <w:rsid w:val="001A6CDB"/>
    <w:rsid w:val="001B0352"/>
    <w:rsid w:val="001B2BE9"/>
    <w:rsid w:val="001B33D7"/>
    <w:rsid w:val="001B3F57"/>
    <w:rsid w:val="001B404A"/>
    <w:rsid w:val="001C1823"/>
    <w:rsid w:val="001C6864"/>
    <w:rsid w:val="001C7956"/>
    <w:rsid w:val="001D6171"/>
    <w:rsid w:val="001D78D0"/>
    <w:rsid w:val="001E01DD"/>
    <w:rsid w:val="001E37CC"/>
    <w:rsid w:val="001E55C0"/>
    <w:rsid w:val="001E585B"/>
    <w:rsid w:val="001F4239"/>
    <w:rsid w:val="00204333"/>
    <w:rsid w:val="002070F7"/>
    <w:rsid w:val="002109D5"/>
    <w:rsid w:val="00211EF6"/>
    <w:rsid w:val="00212270"/>
    <w:rsid w:val="00215051"/>
    <w:rsid w:val="0023553B"/>
    <w:rsid w:val="00237D05"/>
    <w:rsid w:val="00237FE0"/>
    <w:rsid w:val="0024052B"/>
    <w:rsid w:val="00240B95"/>
    <w:rsid w:val="00240C21"/>
    <w:rsid w:val="00243069"/>
    <w:rsid w:val="00251699"/>
    <w:rsid w:val="0025202D"/>
    <w:rsid w:val="0025241B"/>
    <w:rsid w:val="002554E3"/>
    <w:rsid w:val="00256FCE"/>
    <w:rsid w:val="00261394"/>
    <w:rsid w:val="00261C33"/>
    <w:rsid w:val="00262654"/>
    <w:rsid w:val="0026471C"/>
    <w:rsid w:val="00267F1F"/>
    <w:rsid w:val="002811F6"/>
    <w:rsid w:val="00287FBB"/>
    <w:rsid w:val="002948DB"/>
    <w:rsid w:val="002A5BB2"/>
    <w:rsid w:val="002B44C1"/>
    <w:rsid w:val="002B492F"/>
    <w:rsid w:val="002D2493"/>
    <w:rsid w:val="002D3615"/>
    <w:rsid w:val="002D7789"/>
    <w:rsid w:val="002E153F"/>
    <w:rsid w:val="002E1FFE"/>
    <w:rsid w:val="002E2B0B"/>
    <w:rsid w:val="002E2ED1"/>
    <w:rsid w:val="002F24CB"/>
    <w:rsid w:val="002F3DF1"/>
    <w:rsid w:val="002F4F16"/>
    <w:rsid w:val="003033ED"/>
    <w:rsid w:val="00304701"/>
    <w:rsid w:val="00313CCF"/>
    <w:rsid w:val="00322690"/>
    <w:rsid w:val="0032387B"/>
    <w:rsid w:val="00331799"/>
    <w:rsid w:val="00336A8B"/>
    <w:rsid w:val="00340EA2"/>
    <w:rsid w:val="0034503A"/>
    <w:rsid w:val="00360411"/>
    <w:rsid w:val="0036097C"/>
    <w:rsid w:val="003702A5"/>
    <w:rsid w:val="00372BDF"/>
    <w:rsid w:val="003836EE"/>
    <w:rsid w:val="003A269A"/>
    <w:rsid w:val="003A328D"/>
    <w:rsid w:val="003C573C"/>
    <w:rsid w:val="003D0620"/>
    <w:rsid w:val="003D381B"/>
    <w:rsid w:val="003E1001"/>
    <w:rsid w:val="003E4423"/>
    <w:rsid w:val="004023E8"/>
    <w:rsid w:val="00412FAF"/>
    <w:rsid w:val="00424E79"/>
    <w:rsid w:val="00430426"/>
    <w:rsid w:val="004304F7"/>
    <w:rsid w:val="00434FC0"/>
    <w:rsid w:val="004402C2"/>
    <w:rsid w:val="00456819"/>
    <w:rsid w:val="0046444C"/>
    <w:rsid w:val="0046650E"/>
    <w:rsid w:val="00493FE6"/>
    <w:rsid w:val="00495676"/>
    <w:rsid w:val="004963B8"/>
    <w:rsid w:val="0049695D"/>
    <w:rsid w:val="004A0BBB"/>
    <w:rsid w:val="004A2256"/>
    <w:rsid w:val="004A342A"/>
    <w:rsid w:val="004A3EE6"/>
    <w:rsid w:val="004A57F3"/>
    <w:rsid w:val="004B7C57"/>
    <w:rsid w:val="004C04A9"/>
    <w:rsid w:val="004C1636"/>
    <w:rsid w:val="004C2A09"/>
    <w:rsid w:val="004D2614"/>
    <w:rsid w:val="004D38B2"/>
    <w:rsid w:val="004D44DD"/>
    <w:rsid w:val="004E5DF7"/>
    <w:rsid w:val="004E6337"/>
    <w:rsid w:val="004E68FB"/>
    <w:rsid w:val="004F0365"/>
    <w:rsid w:val="004F16BF"/>
    <w:rsid w:val="004F2C70"/>
    <w:rsid w:val="004F4986"/>
    <w:rsid w:val="00500A77"/>
    <w:rsid w:val="00503505"/>
    <w:rsid w:val="00506878"/>
    <w:rsid w:val="00517FCD"/>
    <w:rsid w:val="005201BD"/>
    <w:rsid w:val="005220A8"/>
    <w:rsid w:val="00523309"/>
    <w:rsid w:val="00523C67"/>
    <w:rsid w:val="005257DC"/>
    <w:rsid w:val="005408E7"/>
    <w:rsid w:val="00547A38"/>
    <w:rsid w:val="00556D98"/>
    <w:rsid w:val="005719E4"/>
    <w:rsid w:val="005736E2"/>
    <w:rsid w:val="0057717F"/>
    <w:rsid w:val="00584112"/>
    <w:rsid w:val="005853A9"/>
    <w:rsid w:val="0058683F"/>
    <w:rsid w:val="00592506"/>
    <w:rsid w:val="005A696E"/>
    <w:rsid w:val="005B0834"/>
    <w:rsid w:val="005B21F0"/>
    <w:rsid w:val="005B629B"/>
    <w:rsid w:val="005B6C20"/>
    <w:rsid w:val="005C60EF"/>
    <w:rsid w:val="005D0E1D"/>
    <w:rsid w:val="005D33EF"/>
    <w:rsid w:val="005D64F9"/>
    <w:rsid w:val="005D7A1B"/>
    <w:rsid w:val="005E4ABF"/>
    <w:rsid w:val="005E5E23"/>
    <w:rsid w:val="00600642"/>
    <w:rsid w:val="006026DC"/>
    <w:rsid w:val="00607741"/>
    <w:rsid w:val="00622A9C"/>
    <w:rsid w:val="00626048"/>
    <w:rsid w:val="006447B8"/>
    <w:rsid w:val="00652435"/>
    <w:rsid w:val="00655017"/>
    <w:rsid w:val="006568EE"/>
    <w:rsid w:val="00672725"/>
    <w:rsid w:val="006835E2"/>
    <w:rsid w:val="0069380B"/>
    <w:rsid w:val="00694F5A"/>
    <w:rsid w:val="006962E6"/>
    <w:rsid w:val="006A1CCB"/>
    <w:rsid w:val="006A3C5D"/>
    <w:rsid w:val="006A4D20"/>
    <w:rsid w:val="006B45CE"/>
    <w:rsid w:val="006B63CA"/>
    <w:rsid w:val="006B7710"/>
    <w:rsid w:val="006C1161"/>
    <w:rsid w:val="006D4617"/>
    <w:rsid w:val="006D551A"/>
    <w:rsid w:val="006D661E"/>
    <w:rsid w:val="006E03F5"/>
    <w:rsid w:val="006E275B"/>
    <w:rsid w:val="006E3930"/>
    <w:rsid w:val="006E3AC6"/>
    <w:rsid w:val="006E50A8"/>
    <w:rsid w:val="006E6845"/>
    <w:rsid w:val="006F05AF"/>
    <w:rsid w:val="006F3AA6"/>
    <w:rsid w:val="006F3B6D"/>
    <w:rsid w:val="0070359C"/>
    <w:rsid w:val="00706A1D"/>
    <w:rsid w:val="007103CE"/>
    <w:rsid w:val="00712F30"/>
    <w:rsid w:val="00717B1D"/>
    <w:rsid w:val="00724CB1"/>
    <w:rsid w:val="00726979"/>
    <w:rsid w:val="00727353"/>
    <w:rsid w:val="00731065"/>
    <w:rsid w:val="00734A14"/>
    <w:rsid w:val="00737851"/>
    <w:rsid w:val="0074513E"/>
    <w:rsid w:val="00755316"/>
    <w:rsid w:val="007561AB"/>
    <w:rsid w:val="0075776D"/>
    <w:rsid w:val="00765F00"/>
    <w:rsid w:val="00771481"/>
    <w:rsid w:val="0078043A"/>
    <w:rsid w:val="00781587"/>
    <w:rsid w:val="00782666"/>
    <w:rsid w:val="00783E01"/>
    <w:rsid w:val="007843F2"/>
    <w:rsid w:val="007858F8"/>
    <w:rsid w:val="00787407"/>
    <w:rsid w:val="007A5694"/>
    <w:rsid w:val="007B132A"/>
    <w:rsid w:val="007B1AF1"/>
    <w:rsid w:val="007B1D07"/>
    <w:rsid w:val="007B3C7B"/>
    <w:rsid w:val="007D6691"/>
    <w:rsid w:val="007E1FBE"/>
    <w:rsid w:val="007E2CA6"/>
    <w:rsid w:val="007F1EA4"/>
    <w:rsid w:val="007F36AC"/>
    <w:rsid w:val="007F47C2"/>
    <w:rsid w:val="0080443D"/>
    <w:rsid w:val="0080757C"/>
    <w:rsid w:val="008075C8"/>
    <w:rsid w:val="00812FA2"/>
    <w:rsid w:val="00830D99"/>
    <w:rsid w:val="00833974"/>
    <w:rsid w:val="00835F1D"/>
    <w:rsid w:val="008465D1"/>
    <w:rsid w:val="0085355F"/>
    <w:rsid w:val="00855C3B"/>
    <w:rsid w:val="00863160"/>
    <w:rsid w:val="0086458C"/>
    <w:rsid w:val="00873A3E"/>
    <w:rsid w:val="008814F6"/>
    <w:rsid w:val="00884CB6"/>
    <w:rsid w:val="0088558A"/>
    <w:rsid w:val="00893A3B"/>
    <w:rsid w:val="008B1E9F"/>
    <w:rsid w:val="008B3286"/>
    <w:rsid w:val="008B6688"/>
    <w:rsid w:val="008B67D4"/>
    <w:rsid w:val="008C14BB"/>
    <w:rsid w:val="008C17C6"/>
    <w:rsid w:val="008C382D"/>
    <w:rsid w:val="008C3F11"/>
    <w:rsid w:val="008C6153"/>
    <w:rsid w:val="008C6A7C"/>
    <w:rsid w:val="008C758E"/>
    <w:rsid w:val="008D6DBC"/>
    <w:rsid w:val="008E37E5"/>
    <w:rsid w:val="008E517F"/>
    <w:rsid w:val="008F00E0"/>
    <w:rsid w:val="008F4EED"/>
    <w:rsid w:val="00902F64"/>
    <w:rsid w:val="00907DB0"/>
    <w:rsid w:val="009147F0"/>
    <w:rsid w:val="009169E3"/>
    <w:rsid w:val="009179B9"/>
    <w:rsid w:val="00927B33"/>
    <w:rsid w:val="009315F0"/>
    <w:rsid w:val="00933A13"/>
    <w:rsid w:val="00934779"/>
    <w:rsid w:val="00935656"/>
    <w:rsid w:val="0093584E"/>
    <w:rsid w:val="00941607"/>
    <w:rsid w:val="0095504C"/>
    <w:rsid w:val="00956034"/>
    <w:rsid w:val="009564B4"/>
    <w:rsid w:val="00960F68"/>
    <w:rsid w:val="00961DB6"/>
    <w:rsid w:val="00966AF0"/>
    <w:rsid w:val="009676B3"/>
    <w:rsid w:val="00973BCA"/>
    <w:rsid w:val="00982C21"/>
    <w:rsid w:val="009A6888"/>
    <w:rsid w:val="009B101E"/>
    <w:rsid w:val="009C2AE6"/>
    <w:rsid w:val="009C6BDE"/>
    <w:rsid w:val="009D2342"/>
    <w:rsid w:val="009D5A03"/>
    <w:rsid w:val="009E0787"/>
    <w:rsid w:val="009E6EFF"/>
    <w:rsid w:val="009E7841"/>
    <w:rsid w:val="00A0040B"/>
    <w:rsid w:val="00A026C0"/>
    <w:rsid w:val="00A03A20"/>
    <w:rsid w:val="00A04168"/>
    <w:rsid w:val="00A14248"/>
    <w:rsid w:val="00A16AD8"/>
    <w:rsid w:val="00A2326A"/>
    <w:rsid w:val="00A272FF"/>
    <w:rsid w:val="00A3204C"/>
    <w:rsid w:val="00A401A0"/>
    <w:rsid w:val="00A40CB9"/>
    <w:rsid w:val="00A5516A"/>
    <w:rsid w:val="00A57B78"/>
    <w:rsid w:val="00A613C4"/>
    <w:rsid w:val="00A67E8A"/>
    <w:rsid w:val="00A717CB"/>
    <w:rsid w:val="00A722F4"/>
    <w:rsid w:val="00A779CF"/>
    <w:rsid w:val="00A803B5"/>
    <w:rsid w:val="00A83D40"/>
    <w:rsid w:val="00A8411A"/>
    <w:rsid w:val="00A86606"/>
    <w:rsid w:val="00A9307A"/>
    <w:rsid w:val="00A95007"/>
    <w:rsid w:val="00A95AC8"/>
    <w:rsid w:val="00AA472C"/>
    <w:rsid w:val="00AA525E"/>
    <w:rsid w:val="00AA59D6"/>
    <w:rsid w:val="00AA68F7"/>
    <w:rsid w:val="00AA7533"/>
    <w:rsid w:val="00AA7EED"/>
    <w:rsid w:val="00AB2E3F"/>
    <w:rsid w:val="00AC0246"/>
    <w:rsid w:val="00AC12B6"/>
    <w:rsid w:val="00AC3089"/>
    <w:rsid w:val="00AD02D9"/>
    <w:rsid w:val="00AD1127"/>
    <w:rsid w:val="00AD3EE4"/>
    <w:rsid w:val="00AD4848"/>
    <w:rsid w:val="00AE1280"/>
    <w:rsid w:val="00AE221A"/>
    <w:rsid w:val="00AE3CBB"/>
    <w:rsid w:val="00AE48CB"/>
    <w:rsid w:val="00AF0E28"/>
    <w:rsid w:val="00AF3D48"/>
    <w:rsid w:val="00AF79BE"/>
    <w:rsid w:val="00B000F0"/>
    <w:rsid w:val="00B10F71"/>
    <w:rsid w:val="00B14D5B"/>
    <w:rsid w:val="00B1619A"/>
    <w:rsid w:val="00B243E4"/>
    <w:rsid w:val="00B313FD"/>
    <w:rsid w:val="00B32A73"/>
    <w:rsid w:val="00B32E83"/>
    <w:rsid w:val="00B33117"/>
    <w:rsid w:val="00B45CA9"/>
    <w:rsid w:val="00B545F9"/>
    <w:rsid w:val="00B573B8"/>
    <w:rsid w:val="00B66542"/>
    <w:rsid w:val="00B676F3"/>
    <w:rsid w:val="00B72746"/>
    <w:rsid w:val="00B72C08"/>
    <w:rsid w:val="00B73F2F"/>
    <w:rsid w:val="00B7661E"/>
    <w:rsid w:val="00B805B9"/>
    <w:rsid w:val="00B853F8"/>
    <w:rsid w:val="00B854BD"/>
    <w:rsid w:val="00BA02F1"/>
    <w:rsid w:val="00BA46DA"/>
    <w:rsid w:val="00BB03E6"/>
    <w:rsid w:val="00BB2BCE"/>
    <w:rsid w:val="00BB439F"/>
    <w:rsid w:val="00BB53BE"/>
    <w:rsid w:val="00BB75AD"/>
    <w:rsid w:val="00BC0173"/>
    <w:rsid w:val="00BC2AD2"/>
    <w:rsid w:val="00BC44F7"/>
    <w:rsid w:val="00BC4815"/>
    <w:rsid w:val="00BD1DE6"/>
    <w:rsid w:val="00BD3807"/>
    <w:rsid w:val="00BD506B"/>
    <w:rsid w:val="00BE0AF2"/>
    <w:rsid w:val="00BE1BC0"/>
    <w:rsid w:val="00BE63BA"/>
    <w:rsid w:val="00BF12A2"/>
    <w:rsid w:val="00BF4EC9"/>
    <w:rsid w:val="00BF6531"/>
    <w:rsid w:val="00C15A42"/>
    <w:rsid w:val="00C16115"/>
    <w:rsid w:val="00C16E16"/>
    <w:rsid w:val="00C31442"/>
    <w:rsid w:val="00C35E2D"/>
    <w:rsid w:val="00C363C8"/>
    <w:rsid w:val="00C364AF"/>
    <w:rsid w:val="00C3665B"/>
    <w:rsid w:val="00C37C4E"/>
    <w:rsid w:val="00C479C4"/>
    <w:rsid w:val="00C55329"/>
    <w:rsid w:val="00C611A4"/>
    <w:rsid w:val="00C806DC"/>
    <w:rsid w:val="00C846B5"/>
    <w:rsid w:val="00C978DB"/>
    <w:rsid w:val="00CA0372"/>
    <w:rsid w:val="00CA3F9D"/>
    <w:rsid w:val="00CB3057"/>
    <w:rsid w:val="00CB54C3"/>
    <w:rsid w:val="00CB5D5C"/>
    <w:rsid w:val="00CC000C"/>
    <w:rsid w:val="00CC2251"/>
    <w:rsid w:val="00CC292B"/>
    <w:rsid w:val="00CC62D9"/>
    <w:rsid w:val="00CE392A"/>
    <w:rsid w:val="00CE3D35"/>
    <w:rsid w:val="00CE4806"/>
    <w:rsid w:val="00CE4DDA"/>
    <w:rsid w:val="00CF20C9"/>
    <w:rsid w:val="00CF43F1"/>
    <w:rsid w:val="00D12DA4"/>
    <w:rsid w:val="00D1714C"/>
    <w:rsid w:val="00D23F8F"/>
    <w:rsid w:val="00D252C4"/>
    <w:rsid w:val="00D277B6"/>
    <w:rsid w:val="00D34A05"/>
    <w:rsid w:val="00D36664"/>
    <w:rsid w:val="00D46A53"/>
    <w:rsid w:val="00D5096E"/>
    <w:rsid w:val="00D50E5C"/>
    <w:rsid w:val="00D577A4"/>
    <w:rsid w:val="00D624C8"/>
    <w:rsid w:val="00D631DC"/>
    <w:rsid w:val="00D6481C"/>
    <w:rsid w:val="00D64A2F"/>
    <w:rsid w:val="00D74BC9"/>
    <w:rsid w:val="00D7673D"/>
    <w:rsid w:val="00D84F62"/>
    <w:rsid w:val="00D9246B"/>
    <w:rsid w:val="00D96C05"/>
    <w:rsid w:val="00DA0C7A"/>
    <w:rsid w:val="00DA1B84"/>
    <w:rsid w:val="00DA3B6A"/>
    <w:rsid w:val="00DA3F4A"/>
    <w:rsid w:val="00DA4E02"/>
    <w:rsid w:val="00DA566F"/>
    <w:rsid w:val="00DA5C67"/>
    <w:rsid w:val="00DA5F50"/>
    <w:rsid w:val="00DB0814"/>
    <w:rsid w:val="00DB0DCD"/>
    <w:rsid w:val="00DC1400"/>
    <w:rsid w:val="00DC3778"/>
    <w:rsid w:val="00DC5C25"/>
    <w:rsid w:val="00DC7D1C"/>
    <w:rsid w:val="00DD163B"/>
    <w:rsid w:val="00DE0B40"/>
    <w:rsid w:val="00DE352F"/>
    <w:rsid w:val="00DF1925"/>
    <w:rsid w:val="00DF2F3B"/>
    <w:rsid w:val="00DF3256"/>
    <w:rsid w:val="00DF6169"/>
    <w:rsid w:val="00E06EA7"/>
    <w:rsid w:val="00E10E2E"/>
    <w:rsid w:val="00E17AC6"/>
    <w:rsid w:val="00E22342"/>
    <w:rsid w:val="00E26D45"/>
    <w:rsid w:val="00E278D5"/>
    <w:rsid w:val="00E330E2"/>
    <w:rsid w:val="00E33FD0"/>
    <w:rsid w:val="00E36FEB"/>
    <w:rsid w:val="00E40B9F"/>
    <w:rsid w:val="00E54DB2"/>
    <w:rsid w:val="00E56060"/>
    <w:rsid w:val="00E6405E"/>
    <w:rsid w:val="00E714EB"/>
    <w:rsid w:val="00E72BC1"/>
    <w:rsid w:val="00E75912"/>
    <w:rsid w:val="00E822B5"/>
    <w:rsid w:val="00E8479D"/>
    <w:rsid w:val="00E849C0"/>
    <w:rsid w:val="00E951F5"/>
    <w:rsid w:val="00E96592"/>
    <w:rsid w:val="00EA0064"/>
    <w:rsid w:val="00EA7C46"/>
    <w:rsid w:val="00EB7E82"/>
    <w:rsid w:val="00EC00D6"/>
    <w:rsid w:val="00EC192D"/>
    <w:rsid w:val="00EC4738"/>
    <w:rsid w:val="00EC7282"/>
    <w:rsid w:val="00ED1E8B"/>
    <w:rsid w:val="00ED38DC"/>
    <w:rsid w:val="00ED44B9"/>
    <w:rsid w:val="00ED4641"/>
    <w:rsid w:val="00EE1C92"/>
    <w:rsid w:val="00EE3A35"/>
    <w:rsid w:val="00EE786B"/>
    <w:rsid w:val="00EF7DA1"/>
    <w:rsid w:val="00F0630A"/>
    <w:rsid w:val="00F06EE0"/>
    <w:rsid w:val="00F137A7"/>
    <w:rsid w:val="00F205DE"/>
    <w:rsid w:val="00F233C0"/>
    <w:rsid w:val="00F240A4"/>
    <w:rsid w:val="00F2474A"/>
    <w:rsid w:val="00F25304"/>
    <w:rsid w:val="00F26736"/>
    <w:rsid w:val="00F325CB"/>
    <w:rsid w:val="00F356A0"/>
    <w:rsid w:val="00F36772"/>
    <w:rsid w:val="00F4198B"/>
    <w:rsid w:val="00F44EFF"/>
    <w:rsid w:val="00F46A90"/>
    <w:rsid w:val="00F53B8B"/>
    <w:rsid w:val="00F54124"/>
    <w:rsid w:val="00F546A9"/>
    <w:rsid w:val="00F622BC"/>
    <w:rsid w:val="00F65B01"/>
    <w:rsid w:val="00F74A39"/>
    <w:rsid w:val="00F77504"/>
    <w:rsid w:val="00F80362"/>
    <w:rsid w:val="00F80F7F"/>
    <w:rsid w:val="00F83210"/>
    <w:rsid w:val="00F835FA"/>
    <w:rsid w:val="00F83D86"/>
    <w:rsid w:val="00F867D2"/>
    <w:rsid w:val="00F902FD"/>
    <w:rsid w:val="00FA289B"/>
    <w:rsid w:val="00FB0E2D"/>
    <w:rsid w:val="00FB3652"/>
    <w:rsid w:val="00FB7C59"/>
    <w:rsid w:val="00FC41A6"/>
    <w:rsid w:val="00FC45F9"/>
    <w:rsid w:val="00FC7536"/>
    <w:rsid w:val="00FD2770"/>
    <w:rsid w:val="00FD49C0"/>
    <w:rsid w:val="00FD60EF"/>
    <w:rsid w:val="00FE2B16"/>
    <w:rsid w:val="00FE41D3"/>
    <w:rsid w:val="00FF21EB"/>
    <w:rsid w:val="00FF22E2"/>
    <w:rsid w:val="00FF2D66"/>
    <w:rsid w:val="00FF332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020682"/>
  <w15:chartTrackingRefBased/>
  <w15:docId w15:val="{3D5E464E-519F-4C72-83C3-212257105D9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12pt" w:after="3p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05AF"/>
    <w:pPr>
      <w:jc w:val="center"/>
    </w:pPr>
    <w:rPr>
      <w:rFonts w:ascii="Arial" w:hAnsi="Arial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216pt"/>
        <w:tab w:val="end" w:pos="432pt"/>
      </w:tabs>
    </w:pPr>
  </w:style>
  <w:style w:type="paragraph" w:styleId="Footer">
    <w:name w:val="footer"/>
    <w:basedOn w:val="Normal"/>
    <w:rsid w:val="002D3615"/>
    <w:pPr>
      <w:tabs>
        <w:tab w:val="center" w:pos="216pt"/>
        <w:tab w:val="end" w:pos="432pt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12</TotalTime>
  <Pages>9</Pages>
  <Words>2315</Words>
  <Characters>10224</Characters>
  <Application>Microsoft Office Word</Application>
  <DocSecurity>0</DocSecurity>
  <Lines>85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8</cp:revision>
  <cp:lastPrinted>2018-07-26T22:32:00Z</cp:lastPrinted>
  <dcterms:created xsi:type="dcterms:W3CDTF">2018-09-11T19:00:00Z</dcterms:created>
  <dcterms:modified xsi:type="dcterms:W3CDTF">2019-10-08T23:13:00Z</dcterms:modified>
</cp:coreProperties>
</file>