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BB6" w:rsidRPr="008F4EED" w:rsidRDefault="001C3341" w:rsidP="00751BB6">
      <w:pPr>
        <w:widowControl w:val="0"/>
        <w:tabs>
          <w:tab w:val="center" w:pos="7200"/>
          <w:tab w:val="left" w:pos="7650"/>
          <w:tab w:val="right" w:pos="12870"/>
        </w:tabs>
        <w:rPr>
          <w:rFonts w:ascii="Arial Narrow" w:hAnsi="Arial Narrow"/>
          <w:b/>
          <w:sz w:val="20"/>
          <w:szCs w:val="20"/>
          <w:u w:val="single"/>
        </w:rPr>
      </w:pPr>
      <w:bookmarkStart w:id="0" w:name="_GoBack"/>
      <w:r>
        <w:rPr>
          <w:noProof/>
        </w:rPr>
        <w:drawing>
          <wp:inline distT="0" distB="0" distL="0" distR="0">
            <wp:extent cx="8286750" cy="436880"/>
            <wp:effectExtent l="0" t="0" r="0" b="1270"/>
            <wp:docPr id="2" name="Picture 2" descr="COMMISSION ACTION MATRIX – YELLOW  AGENCY:  THE DIVISION OF THE STATE ARCHITECT – STRUC. SAFETY [DSASS-CC 02/18] 2019 California Building Code CCR, TITLE 24, PART 2 (2019 C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0" cy="436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51BB6" w:rsidRDefault="00662B62">
      <w:pPr>
        <w:rPr>
          <w:rFonts w:ascii="Arial Narrow" w:hAnsi="Arial Narrow" w:cs="Arial"/>
          <w:b/>
          <w:sz w:val="22"/>
          <w:szCs w:val="22"/>
          <w:u w:val="single"/>
        </w:rPr>
      </w:pPr>
      <w:r>
        <w:rPr>
          <w:noProof/>
        </w:rPr>
        <w:drawing>
          <wp:inline distT="0" distB="0" distL="0" distR="0">
            <wp:extent cx="8286750" cy="1445895"/>
            <wp:effectExtent l="0" t="0" r="0" b="1905"/>
            <wp:docPr id="1" name="Picture 1" descr="LEGEND: &#10;Item numbers refer to those presented to the Code Advisory Committees (CAC)s (CAC)s: ACCESS = Accessibility &#10;BFO = Building, Fire &amp; Other &#10;HF = Health Facilities &#10;PEME = Plumbing, Electrical, Mechanical, and Energy SDLF = Structural Design/Lateral Forces &#10;GB = Green Building &#10;CAC Actions:&#10;AA = Approve as amended AS = Approve as submitted D = Disapprove &#10;FS = Further Study &#10;Agency Response:&#10;A = Accept &#10;         D = Disagree W/D = Withdraw &#10;Amendments, if indicated by agency&#10;S = Statutory E = Existing N = New &#10;Matrix Paper Color (Used for Comm. Action Only): GREEN = uncontested items YELLOW = challenged items SALMON = W/D, no action required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0" cy="1445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5B01" w:rsidRPr="00A82B85" w:rsidRDefault="00925555">
      <w:pPr>
        <w:rPr>
          <w:rFonts w:ascii="Arial Narrow" w:hAnsi="Arial Narrow" w:cs="Arial"/>
          <w:b/>
          <w:sz w:val="22"/>
          <w:szCs w:val="22"/>
          <w:u w:val="single"/>
        </w:rPr>
      </w:pPr>
      <w:r>
        <w:rPr>
          <w:rFonts w:ascii="Arial Narrow" w:hAnsi="Arial Narrow" w:cs="Arial"/>
          <w:b/>
          <w:sz w:val="22"/>
          <w:szCs w:val="22"/>
          <w:u w:val="single"/>
        </w:rPr>
        <w:t>STRUCTURAL DESIGN / LATERAL FORCES (SD-LF</w:t>
      </w:r>
      <w:r w:rsidR="00A82B85">
        <w:rPr>
          <w:rFonts w:ascii="Arial Narrow" w:hAnsi="Arial Narrow" w:cs="Arial"/>
          <w:b/>
          <w:sz w:val="22"/>
          <w:szCs w:val="22"/>
          <w:u w:val="single"/>
        </w:rPr>
        <w:t>)</w:t>
      </w:r>
      <w:r w:rsidR="009C6BDE" w:rsidRPr="00A82B85">
        <w:rPr>
          <w:rFonts w:ascii="Arial Narrow" w:hAnsi="Arial Narrow" w:cs="Arial"/>
          <w:b/>
          <w:sz w:val="22"/>
          <w:szCs w:val="22"/>
          <w:u w:val="single"/>
        </w:rPr>
        <w:t xml:space="preserve"> </w:t>
      </w:r>
      <w:r w:rsidR="004023E8" w:rsidRPr="00A82B85">
        <w:rPr>
          <w:rFonts w:ascii="Arial Narrow" w:hAnsi="Arial Narrow" w:cs="Arial"/>
          <w:b/>
          <w:sz w:val="22"/>
          <w:szCs w:val="22"/>
          <w:u w:val="single"/>
        </w:rPr>
        <w:t>CODE ADVISORY COMMITTEE</w:t>
      </w:r>
      <w:r w:rsidR="00A82B85">
        <w:rPr>
          <w:rFonts w:ascii="Arial Narrow" w:hAnsi="Arial Narrow" w:cs="Arial"/>
          <w:b/>
          <w:sz w:val="22"/>
          <w:szCs w:val="22"/>
          <w:u w:val="single"/>
        </w:rPr>
        <w:t xml:space="preserve"> </w:t>
      </w:r>
      <w:r w:rsidR="005B21F0" w:rsidRPr="00A82B85">
        <w:rPr>
          <w:rFonts w:ascii="Arial Narrow" w:hAnsi="Arial Narrow" w:cs="Arial"/>
          <w:b/>
          <w:sz w:val="22"/>
          <w:szCs w:val="22"/>
          <w:u w:val="single"/>
        </w:rPr>
        <w:t>(</w:t>
      </w:r>
      <w:r>
        <w:rPr>
          <w:rFonts w:ascii="Arial Narrow" w:hAnsi="Arial Narrow" w:cs="Arial"/>
          <w:b/>
          <w:sz w:val="22"/>
          <w:szCs w:val="22"/>
          <w:u w:val="single"/>
        </w:rPr>
        <w:t>DSA</w:t>
      </w:r>
      <w:r w:rsidR="0077407B">
        <w:rPr>
          <w:rFonts w:ascii="Arial Narrow" w:hAnsi="Arial Narrow" w:cs="Arial"/>
          <w:b/>
          <w:sz w:val="22"/>
          <w:szCs w:val="22"/>
          <w:u w:val="single"/>
        </w:rPr>
        <w:t>-SS/</w:t>
      </w:r>
      <w:r>
        <w:rPr>
          <w:rFonts w:ascii="Arial Narrow" w:hAnsi="Arial Narrow" w:cs="Arial"/>
          <w:b/>
          <w:sz w:val="22"/>
          <w:szCs w:val="22"/>
          <w:u w:val="single"/>
        </w:rPr>
        <w:t>CC</w:t>
      </w:r>
      <w:r w:rsidR="005D7A1B" w:rsidRPr="00A82B85">
        <w:rPr>
          <w:rFonts w:ascii="Arial Narrow" w:hAnsi="Arial Narrow" w:cs="Arial"/>
          <w:b/>
          <w:sz w:val="22"/>
          <w:szCs w:val="22"/>
          <w:u w:val="single"/>
        </w:rPr>
        <w:t>)</w:t>
      </w:r>
    </w:p>
    <w:p w:rsidR="00925555" w:rsidRPr="008F4EED" w:rsidRDefault="00925555" w:rsidP="00925555">
      <w:pPr>
        <w:rPr>
          <w:rFonts w:ascii="Arial Narrow" w:hAnsi="Arial Narrow" w:cs="Arial"/>
          <w:b/>
          <w:sz w:val="20"/>
          <w:szCs w:val="20"/>
        </w:rPr>
      </w:pPr>
    </w:p>
    <w:p w:rsidR="00925555" w:rsidRPr="008F4EED" w:rsidRDefault="00925555" w:rsidP="00925555">
      <w:pPr>
        <w:rPr>
          <w:rFonts w:ascii="Arial Narrow" w:hAnsi="Arial Narrow" w:cs="Arial"/>
          <w:b/>
          <w:caps/>
          <w:sz w:val="20"/>
          <w:szCs w:val="20"/>
        </w:rPr>
      </w:pPr>
      <w:r>
        <w:rPr>
          <w:rFonts w:ascii="Arial Narrow" w:hAnsi="Arial Narrow" w:cs="Arial"/>
          <w:b/>
          <w:caps/>
          <w:sz w:val="20"/>
          <w:szCs w:val="20"/>
        </w:rPr>
        <w:t>CHAPTER 2</w:t>
      </w:r>
      <w:r w:rsidRPr="008F4EED">
        <w:rPr>
          <w:rFonts w:ascii="Arial Narrow" w:hAnsi="Arial Narrow" w:cs="Arial"/>
          <w:b/>
          <w:caps/>
          <w:sz w:val="20"/>
          <w:szCs w:val="20"/>
        </w:rPr>
        <w:t xml:space="preserve"> </w:t>
      </w:r>
      <w:r>
        <w:rPr>
          <w:rFonts w:ascii="Arial Narrow" w:hAnsi="Arial Narrow" w:cs="Arial"/>
          <w:b/>
          <w:caps/>
          <w:sz w:val="20"/>
          <w:szCs w:val="20"/>
        </w:rPr>
        <w:t>–</w:t>
      </w:r>
      <w:r>
        <w:rPr>
          <w:rFonts w:ascii="Arial Narrow" w:hAnsi="Arial Narrow" w:cs="Arial"/>
          <w:b/>
          <w:i/>
          <w:caps/>
          <w:sz w:val="20"/>
          <w:szCs w:val="20"/>
        </w:rPr>
        <w:t xml:space="preserve"> </w:t>
      </w:r>
      <w:r>
        <w:rPr>
          <w:rFonts w:ascii="Arial Narrow" w:hAnsi="Arial Narrow" w:cs="Arial"/>
          <w:b/>
          <w:caps/>
          <w:sz w:val="20"/>
          <w:szCs w:val="20"/>
        </w:rPr>
        <w:t>DEFINITIONS</w:t>
      </w:r>
    </w:p>
    <w:p w:rsidR="00925555" w:rsidRPr="008F4EED" w:rsidRDefault="00925555" w:rsidP="00925555">
      <w:pPr>
        <w:rPr>
          <w:rFonts w:ascii="Arial Narrow" w:hAnsi="Arial Narrow" w:cs="Arial"/>
          <w:sz w:val="20"/>
          <w:szCs w:val="20"/>
        </w:rPr>
      </w:pPr>
      <w:r w:rsidRPr="008F4EED">
        <w:rPr>
          <w:rFonts w:ascii="Arial Narrow" w:hAnsi="Arial Narrow" w:cs="Arial"/>
          <w:sz w:val="20"/>
          <w:szCs w:val="20"/>
        </w:rPr>
        <w:t xml:space="preserve">Adopt </w:t>
      </w:r>
      <w:r>
        <w:rPr>
          <w:rFonts w:ascii="Arial Narrow" w:hAnsi="Arial Narrow" w:cs="Arial"/>
          <w:sz w:val="20"/>
          <w:szCs w:val="20"/>
        </w:rPr>
        <w:t>entire Chapter with new amendment</w:t>
      </w:r>
      <w:r w:rsidRPr="008F4EED">
        <w:rPr>
          <w:rFonts w:ascii="Arial Narrow" w:hAnsi="Arial Narrow" w:cs="Arial"/>
          <w:sz w:val="20"/>
          <w:szCs w:val="20"/>
        </w:rPr>
        <w:t xml:space="preserve"> listed below</w:t>
      </w:r>
    </w:p>
    <w:tbl>
      <w:tblPr>
        <w:tblStyle w:val="TableGrid"/>
        <w:tblW w:w="13140" w:type="dxa"/>
        <w:tblLayout w:type="fixed"/>
        <w:tblLook w:val="01E0" w:firstRow="1" w:lastRow="1" w:firstColumn="1" w:lastColumn="1" w:noHBand="0" w:noVBand="0"/>
        <w:tblDescription w:val="Table"/>
      </w:tblPr>
      <w:tblGrid>
        <w:gridCol w:w="1687"/>
        <w:gridCol w:w="1373"/>
        <w:gridCol w:w="900"/>
        <w:gridCol w:w="990"/>
        <w:gridCol w:w="1080"/>
        <w:gridCol w:w="2700"/>
        <w:gridCol w:w="3600"/>
        <w:gridCol w:w="810"/>
      </w:tblGrid>
      <w:tr w:rsidR="00925555" w:rsidRPr="008F4EED" w:rsidTr="00662B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0"/>
        </w:trPr>
        <w:tc>
          <w:tcPr>
            <w:tcW w:w="1687" w:type="dxa"/>
          </w:tcPr>
          <w:p w:rsidR="00925555" w:rsidRPr="008F4EED" w:rsidRDefault="00925555" w:rsidP="0048253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Item Number </w:t>
            </w:r>
            <w:r w:rsidR="005A0C1E"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</w:p>
        </w:tc>
        <w:tc>
          <w:tcPr>
            <w:tcW w:w="1373" w:type="dxa"/>
          </w:tcPr>
          <w:p w:rsidR="00925555" w:rsidRPr="008F4EED" w:rsidRDefault="00925555" w:rsidP="0048253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Code Section</w:t>
            </w:r>
          </w:p>
        </w:tc>
        <w:tc>
          <w:tcPr>
            <w:tcW w:w="900" w:type="dxa"/>
          </w:tcPr>
          <w:p w:rsidR="00925555" w:rsidRPr="008F4EED" w:rsidRDefault="00925555" w:rsidP="0048253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Type of amend-</w:t>
            </w:r>
          </w:p>
          <w:p w:rsidR="00925555" w:rsidRPr="008F4EED" w:rsidRDefault="00925555" w:rsidP="0048253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ment</w:t>
            </w:r>
            <w:proofErr w:type="spellEnd"/>
          </w:p>
          <w:p w:rsidR="00925555" w:rsidRPr="008F4EED" w:rsidRDefault="00925555" w:rsidP="0048253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(S, E, N)</w:t>
            </w:r>
          </w:p>
        </w:tc>
        <w:tc>
          <w:tcPr>
            <w:tcW w:w="990" w:type="dxa"/>
          </w:tcPr>
          <w:p w:rsidR="00925555" w:rsidRPr="008F4EED" w:rsidRDefault="00925555" w:rsidP="0048253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CAC:</w:t>
            </w:r>
          </w:p>
          <w:p w:rsidR="00925555" w:rsidRPr="008F4EED" w:rsidRDefault="00925555" w:rsidP="0048253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</w:t>
            </w:r>
          </w:p>
          <w:p w:rsidR="00925555" w:rsidRPr="008F4EED" w:rsidRDefault="00925555" w:rsidP="00482531">
            <w:pPr>
              <w:rPr>
                <w:rFonts w:ascii="Arial Narrow" w:hAnsi="Arial Narrow" w:cs="Arial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D, FS)</w:t>
            </w:r>
          </w:p>
        </w:tc>
        <w:tc>
          <w:tcPr>
            <w:tcW w:w="1080" w:type="dxa"/>
          </w:tcPr>
          <w:p w:rsidR="00925555" w:rsidRPr="008F4EED" w:rsidRDefault="00925555" w:rsidP="0048253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Agency Response to CAC</w:t>
            </w:r>
          </w:p>
          <w:p w:rsidR="00925555" w:rsidRPr="008F4EED" w:rsidRDefault="00925555" w:rsidP="0048253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(A, D, W/D)</w:t>
            </w:r>
          </w:p>
        </w:tc>
        <w:tc>
          <w:tcPr>
            <w:tcW w:w="2700" w:type="dxa"/>
          </w:tcPr>
          <w:p w:rsidR="00925555" w:rsidRPr="008F4EED" w:rsidRDefault="00925555" w:rsidP="0048253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45-Day Comments</w:t>
            </w:r>
          </w:p>
          <w:p w:rsidR="00925555" w:rsidRPr="008F4EED" w:rsidRDefault="00925555" w:rsidP="0048253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 D, FS)</w:t>
            </w:r>
          </w:p>
        </w:tc>
        <w:tc>
          <w:tcPr>
            <w:tcW w:w="3600" w:type="dxa"/>
          </w:tcPr>
          <w:p w:rsidR="00925555" w:rsidRPr="008F4EED" w:rsidRDefault="00925555" w:rsidP="0048253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Annotations</w:t>
            </w:r>
          </w:p>
        </w:tc>
        <w:tc>
          <w:tcPr>
            <w:tcW w:w="810" w:type="dxa"/>
          </w:tcPr>
          <w:p w:rsidR="00925555" w:rsidRPr="008F4EED" w:rsidRDefault="00925555" w:rsidP="0048253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CBSC Action (AS, AA, D, FS)</w:t>
            </w:r>
          </w:p>
        </w:tc>
      </w:tr>
      <w:tr w:rsidR="00925555" w:rsidRPr="008F4EED" w:rsidTr="00662B62">
        <w:trPr>
          <w:trHeight w:val="145"/>
        </w:trPr>
        <w:tc>
          <w:tcPr>
            <w:tcW w:w="1687" w:type="dxa"/>
          </w:tcPr>
          <w:p w:rsidR="00925555" w:rsidRPr="003A1F4B" w:rsidRDefault="00925555" w:rsidP="003A1F4B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3" w:type="dxa"/>
          </w:tcPr>
          <w:p w:rsidR="00925555" w:rsidRPr="003A1F4B" w:rsidRDefault="004258F5" w:rsidP="00482531">
            <w:pPr>
              <w:jc w:val="center"/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</w:pPr>
            <w:r w:rsidRPr="003A1F4B"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  <w:t>HIGH-RISE BUILDING</w:t>
            </w:r>
          </w:p>
        </w:tc>
        <w:tc>
          <w:tcPr>
            <w:tcW w:w="900" w:type="dxa"/>
          </w:tcPr>
          <w:p w:rsidR="00925555" w:rsidRPr="003A1F4B" w:rsidRDefault="004258F5" w:rsidP="0048253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A1F4B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925555" w:rsidRPr="003A1F4B" w:rsidRDefault="00D10C7E" w:rsidP="0048253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A1F4B"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925555" w:rsidRPr="003A1F4B" w:rsidRDefault="00E3305C" w:rsidP="0048253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A1F4B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8F0A21" w:rsidRPr="003A1F4B" w:rsidRDefault="008F0A21" w:rsidP="00482531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u w:val="single"/>
              </w:rPr>
            </w:pPr>
            <w:r w:rsidRPr="003A1F4B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45 Day comments:</w:t>
            </w:r>
          </w:p>
          <w:p w:rsidR="00925555" w:rsidRPr="003A1F4B" w:rsidRDefault="008A6114" w:rsidP="0048253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A1F4B">
              <w:rPr>
                <w:rFonts w:ascii="Arial Narrow" w:hAnsi="Arial Narrow" w:cs="Arial"/>
                <w:b/>
                <w:sz w:val="20"/>
                <w:szCs w:val="20"/>
              </w:rPr>
              <w:t xml:space="preserve">DSA-SS/CC </w:t>
            </w:r>
            <w:r w:rsidR="008F0A21" w:rsidRPr="003A1F4B">
              <w:rPr>
                <w:rFonts w:ascii="Arial Narrow" w:hAnsi="Arial Narrow" w:cs="Arial"/>
                <w:sz w:val="20"/>
                <w:szCs w:val="20"/>
              </w:rPr>
              <w:t>c</w:t>
            </w:r>
            <w:r w:rsidRPr="003A1F4B">
              <w:rPr>
                <w:rFonts w:ascii="Arial Narrow" w:hAnsi="Arial Narrow" w:cs="Arial"/>
                <w:sz w:val="20"/>
                <w:szCs w:val="20"/>
              </w:rPr>
              <w:t xml:space="preserve">ommented on </w:t>
            </w:r>
            <w:r w:rsidR="008F0A21" w:rsidRPr="003A1F4B">
              <w:rPr>
                <w:rFonts w:ascii="Arial Narrow" w:hAnsi="Arial Narrow" w:cs="Arial"/>
                <w:sz w:val="20"/>
                <w:szCs w:val="20"/>
              </w:rPr>
              <w:t xml:space="preserve">its own package regarding </w:t>
            </w:r>
            <w:r w:rsidRPr="003A1F4B">
              <w:rPr>
                <w:rFonts w:ascii="Arial Narrow" w:hAnsi="Arial Narrow" w:cs="Arial"/>
                <w:sz w:val="20"/>
                <w:szCs w:val="20"/>
              </w:rPr>
              <w:t>duplication of</w:t>
            </w:r>
            <w:r w:rsidR="008F0A21" w:rsidRPr="003A1F4B">
              <w:rPr>
                <w:rFonts w:ascii="Arial Narrow" w:hAnsi="Arial Narrow" w:cs="Arial"/>
                <w:sz w:val="20"/>
                <w:szCs w:val="20"/>
              </w:rPr>
              <w:t xml:space="preserve"> a</w:t>
            </w:r>
            <w:r w:rsidRPr="003A1F4B">
              <w:rPr>
                <w:rFonts w:ascii="Arial Narrow" w:hAnsi="Arial Narrow" w:cs="Arial"/>
                <w:sz w:val="20"/>
                <w:szCs w:val="20"/>
              </w:rPr>
              <w:t xml:space="preserve"> def. </w:t>
            </w:r>
          </w:p>
          <w:p w:rsidR="008F0A21" w:rsidRPr="003A1F4B" w:rsidRDefault="008F0A21" w:rsidP="00482531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u w:val="single"/>
              </w:rPr>
            </w:pPr>
            <w:r w:rsidRPr="003A1F4B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15 Day comments:</w:t>
            </w:r>
          </w:p>
          <w:p w:rsidR="008F0A21" w:rsidRPr="003A1F4B" w:rsidRDefault="008F0A21" w:rsidP="008F0A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A1F4B">
              <w:rPr>
                <w:rFonts w:ascii="Arial Narrow" w:hAnsi="Arial Narrow" w:cs="Arial"/>
                <w:sz w:val="20"/>
                <w:szCs w:val="20"/>
              </w:rPr>
              <w:t xml:space="preserve">No comments received </w:t>
            </w:r>
          </w:p>
        </w:tc>
        <w:tc>
          <w:tcPr>
            <w:tcW w:w="3600" w:type="dxa"/>
          </w:tcPr>
          <w:p w:rsidR="00925555" w:rsidRPr="003A1F4B" w:rsidRDefault="003D3DDD" w:rsidP="0048253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DSA-SS/CC p</w:t>
            </w:r>
            <w:r w:rsidRPr="003A1F4B">
              <w:rPr>
                <w:rFonts w:ascii="Arial Narrow" w:hAnsi="Arial Narrow" w:cs="Arial"/>
                <w:sz w:val="20"/>
                <w:szCs w:val="20"/>
              </w:rPr>
              <w:t>roposed removal of def. during 15-day comment period from 11/2/18 thru 11/17/18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810" w:type="dxa"/>
          </w:tcPr>
          <w:p w:rsidR="00925555" w:rsidRPr="003A1F4B" w:rsidRDefault="00925555" w:rsidP="0048253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A671FF" w:rsidRDefault="00A671FF" w:rsidP="00701573">
      <w:pPr>
        <w:rPr>
          <w:rFonts w:ascii="Arial Narrow" w:hAnsi="Arial Narrow" w:cs="Arial"/>
          <w:b/>
          <w:caps/>
          <w:sz w:val="20"/>
          <w:szCs w:val="20"/>
        </w:rPr>
      </w:pPr>
    </w:p>
    <w:p w:rsidR="00F32EB5" w:rsidRDefault="00F32EB5" w:rsidP="00F32EB5">
      <w:pPr>
        <w:rPr>
          <w:rFonts w:ascii="Arial Narrow" w:hAnsi="Arial Narrow" w:cs="Arial"/>
          <w:b/>
          <w:caps/>
          <w:sz w:val="20"/>
          <w:szCs w:val="20"/>
        </w:rPr>
      </w:pPr>
    </w:p>
    <w:p w:rsidR="00F32EB5" w:rsidRPr="002C789A" w:rsidRDefault="00F32EB5" w:rsidP="00F32EB5">
      <w:pPr>
        <w:rPr>
          <w:rFonts w:ascii="Arial Narrow" w:hAnsi="Arial Narrow" w:cs="Arial"/>
          <w:b/>
          <w:caps/>
          <w:sz w:val="20"/>
          <w:szCs w:val="20"/>
        </w:rPr>
      </w:pPr>
      <w:r w:rsidRPr="002C789A">
        <w:rPr>
          <w:rFonts w:ascii="Arial Narrow" w:hAnsi="Arial Narrow" w:cs="Arial"/>
          <w:b/>
          <w:caps/>
          <w:sz w:val="20"/>
          <w:szCs w:val="20"/>
        </w:rPr>
        <w:t>CHAPTER 16</w:t>
      </w:r>
      <w:r>
        <w:rPr>
          <w:rFonts w:ascii="Arial Narrow" w:hAnsi="Arial Narrow" w:cs="Arial"/>
          <w:b/>
          <w:i/>
          <w:caps/>
          <w:sz w:val="20"/>
          <w:szCs w:val="20"/>
        </w:rPr>
        <w:t xml:space="preserve"> </w:t>
      </w:r>
      <w:r w:rsidRPr="00477425">
        <w:rPr>
          <w:rFonts w:ascii="Arial Narrow" w:hAnsi="Arial Narrow" w:cs="Arial"/>
          <w:b/>
          <w:i/>
          <w:caps/>
          <w:sz w:val="20"/>
          <w:szCs w:val="20"/>
        </w:rPr>
        <w:t xml:space="preserve">– </w:t>
      </w:r>
      <w:r w:rsidRPr="002C789A">
        <w:rPr>
          <w:rFonts w:ascii="Arial Narrow" w:hAnsi="Arial Narrow" w:cs="Arial"/>
          <w:b/>
          <w:caps/>
          <w:sz w:val="20"/>
          <w:szCs w:val="20"/>
        </w:rPr>
        <w:t>STRUCTURAL DESIGN</w:t>
      </w:r>
    </w:p>
    <w:p w:rsidR="00F32EB5" w:rsidRPr="008F4EED" w:rsidRDefault="00F32EB5" w:rsidP="00F32EB5">
      <w:pPr>
        <w:rPr>
          <w:rFonts w:ascii="Arial Narrow" w:hAnsi="Arial Narrow" w:cs="Arial"/>
          <w:sz w:val="20"/>
          <w:szCs w:val="20"/>
        </w:rPr>
      </w:pPr>
      <w:r w:rsidRPr="008F4EED">
        <w:rPr>
          <w:rFonts w:ascii="Arial Narrow" w:hAnsi="Arial Narrow" w:cs="Arial"/>
          <w:sz w:val="20"/>
          <w:szCs w:val="20"/>
        </w:rPr>
        <w:t xml:space="preserve">Adopt </w:t>
      </w:r>
      <w:r>
        <w:rPr>
          <w:rFonts w:ascii="Arial Narrow" w:hAnsi="Arial Narrow" w:cs="Arial"/>
          <w:sz w:val="20"/>
          <w:szCs w:val="20"/>
        </w:rPr>
        <w:t>entire chapter as amended, amended sections</w:t>
      </w:r>
      <w:r w:rsidRPr="008F4EED">
        <w:rPr>
          <w:rFonts w:ascii="Arial Narrow" w:hAnsi="Arial Narrow" w:cs="Arial"/>
          <w:sz w:val="20"/>
          <w:szCs w:val="20"/>
        </w:rPr>
        <w:t xml:space="preserve"> listed below</w:t>
      </w:r>
    </w:p>
    <w:tbl>
      <w:tblPr>
        <w:tblStyle w:val="TableGrid"/>
        <w:tblW w:w="13230" w:type="dxa"/>
        <w:tblLayout w:type="fixed"/>
        <w:tblLook w:val="01E0" w:firstRow="1" w:lastRow="1" w:firstColumn="1" w:lastColumn="1" w:noHBand="0" w:noVBand="0"/>
        <w:tblDescription w:val="Table"/>
      </w:tblPr>
      <w:tblGrid>
        <w:gridCol w:w="1620"/>
        <w:gridCol w:w="1440"/>
        <w:gridCol w:w="990"/>
        <w:gridCol w:w="990"/>
        <w:gridCol w:w="1080"/>
        <w:gridCol w:w="2700"/>
        <w:gridCol w:w="3600"/>
        <w:gridCol w:w="810"/>
      </w:tblGrid>
      <w:tr w:rsidR="00F32EB5" w:rsidRPr="008F4EED" w:rsidTr="00662B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0"/>
        </w:trPr>
        <w:tc>
          <w:tcPr>
            <w:tcW w:w="1620" w:type="dxa"/>
          </w:tcPr>
          <w:p w:rsidR="00F32EB5" w:rsidRPr="008F4EED" w:rsidRDefault="00F32EB5" w:rsidP="00D568F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 xml:space="preserve">Item Number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6</w:t>
            </w:r>
          </w:p>
        </w:tc>
        <w:tc>
          <w:tcPr>
            <w:tcW w:w="1440" w:type="dxa"/>
          </w:tcPr>
          <w:p w:rsidR="00F32EB5" w:rsidRPr="008F4EED" w:rsidRDefault="00F32EB5" w:rsidP="00D568F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Code Section</w:t>
            </w:r>
          </w:p>
        </w:tc>
        <w:tc>
          <w:tcPr>
            <w:tcW w:w="990" w:type="dxa"/>
          </w:tcPr>
          <w:p w:rsidR="00F32EB5" w:rsidRPr="008F4EED" w:rsidRDefault="00F32EB5" w:rsidP="00D568F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Type of amend-</w:t>
            </w:r>
          </w:p>
          <w:p w:rsidR="00F32EB5" w:rsidRPr="008F4EED" w:rsidRDefault="00F32EB5" w:rsidP="00D568F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ment</w:t>
            </w:r>
            <w:proofErr w:type="spellEnd"/>
          </w:p>
          <w:p w:rsidR="00F32EB5" w:rsidRPr="008F4EED" w:rsidRDefault="00F32EB5" w:rsidP="00D568F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(S, E, N)</w:t>
            </w:r>
          </w:p>
        </w:tc>
        <w:tc>
          <w:tcPr>
            <w:tcW w:w="990" w:type="dxa"/>
          </w:tcPr>
          <w:p w:rsidR="00F32EB5" w:rsidRPr="008F4EED" w:rsidRDefault="00F32EB5" w:rsidP="00D568F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CAC:</w:t>
            </w:r>
          </w:p>
          <w:p w:rsidR="00F32EB5" w:rsidRPr="008F4EED" w:rsidRDefault="00F32EB5" w:rsidP="00D568F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</w:t>
            </w:r>
          </w:p>
          <w:p w:rsidR="00F32EB5" w:rsidRPr="008F4EED" w:rsidRDefault="00F32EB5" w:rsidP="00D568F4">
            <w:pPr>
              <w:rPr>
                <w:rFonts w:ascii="Arial Narrow" w:hAnsi="Arial Narrow" w:cs="Arial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D, FS)</w:t>
            </w:r>
          </w:p>
        </w:tc>
        <w:tc>
          <w:tcPr>
            <w:tcW w:w="1080" w:type="dxa"/>
          </w:tcPr>
          <w:p w:rsidR="00F32EB5" w:rsidRPr="008F4EED" w:rsidRDefault="00F32EB5" w:rsidP="00D568F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Agency Response to CAC</w:t>
            </w:r>
          </w:p>
          <w:p w:rsidR="00F32EB5" w:rsidRPr="008F4EED" w:rsidRDefault="00F32EB5" w:rsidP="00D568F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(A, D, W/D)</w:t>
            </w:r>
          </w:p>
        </w:tc>
        <w:tc>
          <w:tcPr>
            <w:tcW w:w="2700" w:type="dxa"/>
          </w:tcPr>
          <w:p w:rsidR="00F32EB5" w:rsidRPr="008F4EED" w:rsidRDefault="00F32EB5" w:rsidP="00D568F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45-Day Comments</w:t>
            </w:r>
          </w:p>
          <w:p w:rsidR="00F32EB5" w:rsidRPr="008F4EED" w:rsidRDefault="00F32EB5" w:rsidP="00D568F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 D, FS)</w:t>
            </w:r>
          </w:p>
        </w:tc>
        <w:tc>
          <w:tcPr>
            <w:tcW w:w="3600" w:type="dxa"/>
          </w:tcPr>
          <w:p w:rsidR="00F32EB5" w:rsidRPr="008F4EED" w:rsidRDefault="00F32EB5" w:rsidP="00D568F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Annotations</w:t>
            </w:r>
          </w:p>
        </w:tc>
        <w:tc>
          <w:tcPr>
            <w:tcW w:w="810" w:type="dxa"/>
          </w:tcPr>
          <w:p w:rsidR="00F32EB5" w:rsidRPr="008F4EED" w:rsidRDefault="00F32EB5" w:rsidP="00D568F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CBSC Action (AS, AA, D, FS)</w:t>
            </w:r>
          </w:p>
        </w:tc>
      </w:tr>
      <w:tr w:rsidR="00F32EB5" w:rsidRPr="008F4EED" w:rsidTr="00662B62">
        <w:trPr>
          <w:trHeight w:val="145"/>
        </w:trPr>
        <w:tc>
          <w:tcPr>
            <w:tcW w:w="1620" w:type="dxa"/>
          </w:tcPr>
          <w:p w:rsidR="00F32EB5" w:rsidRPr="008F4EED" w:rsidRDefault="00F32EB5" w:rsidP="00F32EB5">
            <w:pPr>
              <w:numPr>
                <w:ilvl w:val="0"/>
                <w:numId w:val="6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F32EB5" w:rsidRPr="00D3205C" w:rsidRDefault="00F32EB5" w:rsidP="00D568F4">
            <w:pPr>
              <w:jc w:val="center"/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</w:pPr>
            <w:r w:rsidRPr="00D3205C"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  <w:t>1616.5.1.2</w:t>
            </w:r>
          </w:p>
          <w:p w:rsidR="00F32EB5" w:rsidRPr="007F5A3A" w:rsidRDefault="00F32EB5" w:rsidP="00D568F4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 w:rsidRPr="00D3205C"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  <w:t xml:space="preserve"> Item 5</w:t>
            </w:r>
            <w:r w:rsidRPr="007F5A3A"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990" w:type="dxa"/>
          </w:tcPr>
          <w:p w:rsidR="00F32EB5" w:rsidRPr="007F5A3A" w:rsidRDefault="00F32EB5" w:rsidP="00D568F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F32EB5" w:rsidRPr="007F5A3A" w:rsidRDefault="00F32EB5" w:rsidP="00D568F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--</w:t>
            </w:r>
          </w:p>
        </w:tc>
        <w:tc>
          <w:tcPr>
            <w:tcW w:w="1080" w:type="dxa"/>
          </w:tcPr>
          <w:p w:rsidR="00F32EB5" w:rsidRPr="007F5A3A" w:rsidRDefault="00F32EB5" w:rsidP="00D568F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--</w:t>
            </w:r>
          </w:p>
        </w:tc>
        <w:tc>
          <w:tcPr>
            <w:tcW w:w="2700" w:type="dxa"/>
          </w:tcPr>
          <w:p w:rsidR="00F32EB5" w:rsidRDefault="00F32EB5" w:rsidP="00D568F4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u w:val="single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45 Day comments:</w:t>
            </w:r>
          </w:p>
          <w:p w:rsidR="00F32EB5" w:rsidRDefault="00F32EB5" w:rsidP="00D568F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D. Gould – </w:t>
            </w:r>
            <w:r>
              <w:rPr>
                <w:rFonts w:ascii="Arial Narrow" w:hAnsi="Arial Narrow" w:cs="Arial"/>
                <w:sz w:val="20"/>
                <w:szCs w:val="20"/>
              </w:rPr>
              <w:t>Approve as Amend</w:t>
            </w:r>
          </w:p>
          <w:p w:rsidR="00F32EB5" w:rsidRDefault="00F32EB5" w:rsidP="00D568F4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u w:val="single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15 Day comments:</w:t>
            </w:r>
          </w:p>
          <w:p w:rsidR="00F32EB5" w:rsidRPr="007F5A3A" w:rsidRDefault="00F32EB5" w:rsidP="00997FA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  <w:r w:rsidR="00997FA0">
              <w:rPr>
                <w:rFonts w:ascii="Arial Narrow" w:hAnsi="Arial Narrow" w:cs="Arial"/>
                <w:sz w:val="20"/>
                <w:szCs w:val="20"/>
              </w:rPr>
              <w:t>o comments</w:t>
            </w:r>
            <w:r w:rsidR="00FE75A3">
              <w:rPr>
                <w:rFonts w:ascii="Arial Narrow" w:hAnsi="Arial Narrow" w:cs="Arial"/>
                <w:sz w:val="20"/>
                <w:szCs w:val="20"/>
              </w:rPr>
              <w:t xml:space="preserve"> received.</w:t>
            </w:r>
          </w:p>
        </w:tc>
        <w:tc>
          <w:tcPr>
            <w:tcW w:w="3600" w:type="dxa"/>
          </w:tcPr>
          <w:p w:rsidR="00F32EB5" w:rsidRPr="007F5A3A" w:rsidRDefault="00F32EB5" w:rsidP="00F32EB5">
            <w:pPr>
              <w:pStyle w:val="ListParagraph"/>
              <w:ind w:left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New item per DSA, added after </w:t>
            </w: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>45 day</w:t>
            </w:r>
            <w:proofErr w:type="gramEnd"/>
            <w:r>
              <w:rPr>
                <w:rFonts w:ascii="Arial Narrow" w:hAnsi="Arial Narrow" w:cs="Arial"/>
                <w:sz w:val="20"/>
                <w:szCs w:val="20"/>
              </w:rPr>
              <w:t xml:space="preserve"> comment period.  See FET/FSOR.</w:t>
            </w:r>
          </w:p>
        </w:tc>
        <w:tc>
          <w:tcPr>
            <w:tcW w:w="810" w:type="dxa"/>
          </w:tcPr>
          <w:p w:rsidR="00F32EB5" w:rsidRPr="007F5A3A" w:rsidRDefault="00F32EB5" w:rsidP="00D568F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EF07DB" w:rsidRPr="008F4EED" w:rsidRDefault="00EF07DB" w:rsidP="00EF07DB">
      <w:pPr>
        <w:rPr>
          <w:rFonts w:ascii="Arial Narrow" w:hAnsi="Arial Narrow" w:cs="Arial"/>
          <w:b/>
          <w:sz w:val="20"/>
          <w:szCs w:val="20"/>
        </w:rPr>
      </w:pPr>
    </w:p>
    <w:p w:rsidR="00EF07DB" w:rsidRPr="008F4EED" w:rsidRDefault="00EF07DB" w:rsidP="00EF07DB">
      <w:pPr>
        <w:rPr>
          <w:rFonts w:ascii="Arial Narrow" w:hAnsi="Arial Narrow" w:cs="Arial"/>
          <w:b/>
          <w:caps/>
          <w:sz w:val="20"/>
          <w:szCs w:val="20"/>
        </w:rPr>
      </w:pPr>
      <w:r>
        <w:rPr>
          <w:rFonts w:ascii="Arial Narrow" w:hAnsi="Arial Narrow" w:cs="Arial"/>
          <w:b/>
          <w:caps/>
          <w:sz w:val="20"/>
          <w:szCs w:val="20"/>
        </w:rPr>
        <w:lastRenderedPageBreak/>
        <w:t>CHAPTER 16</w:t>
      </w:r>
      <w:r w:rsidRPr="00BC0111">
        <w:rPr>
          <w:rFonts w:ascii="Arial Narrow" w:hAnsi="Arial Narrow" w:cs="Arial"/>
          <w:b/>
          <w:i/>
          <w:caps/>
          <w:sz w:val="20"/>
          <w:szCs w:val="20"/>
        </w:rPr>
        <w:t>A</w:t>
      </w:r>
      <w:r w:rsidRPr="008F4EED">
        <w:rPr>
          <w:rFonts w:ascii="Arial Narrow" w:hAnsi="Arial Narrow" w:cs="Arial"/>
          <w:b/>
          <w:caps/>
          <w:sz w:val="20"/>
          <w:szCs w:val="20"/>
        </w:rPr>
        <w:t xml:space="preserve"> </w:t>
      </w:r>
      <w:r>
        <w:rPr>
          <w:rFonts w:ascii="Arial Narrow" w:hAnsi="Arial Narrow" w:cs="Arial"/>
          <w:b/>
          <w:caps/>
          <w:sz w:val="20"/>
          <w:szCs w:val="20"/>
        </w:rPr>
        <w:t>–</w:t>
      </w:r>
      <w:r w:rsidRPr="008F4EED">
        <w:rPr>
          <w:rFonts w:ascii="Arial Narrow" w:hAnsi="Arial Narrow" w:cs="Arial"/>
          <w:b/>
          <w:caps/>
          <w:sz w:val="20"/>
          <w:szCs w:val="20"/>
        </w:rPr>
        <w:t xml:space="preserve"> </w:t>
      </w:r>
      <w:r w:rsidRPr="00D84BC7">
        <w:rPr>
          <w:rFonts w:ascii="Arial Narrow" w:hAnsi="Arial Narrow" w:cs="Arial"/>
          <w:b/>
          <w:caps/>
          <w:sz w:val="20"/>
          <w:szCs w:val="20"/>
        </w:rPr>
        <w:t>STRUCTURAL DESIGN</w:t>
      </w:r>
      <w:proofErr w:type="gramStart"/>
      <w:r>
        <w:rPr>
          <w:rFonts w:ascii="Arial Narrow" w:hAnsi="Arial Narrow" w:cs="Arial"/>
          <w:b/>
          <w:caps/>
          <w:sz w:val="20"/>
          <w:szCs w:val="20"/>
        </w:rPr>
        <w:t xml:space="preserve">   [</w:t>
      </w:r>
      <w:proofErr w:type="gramEnd"/>
      <w:r w:rsidRPr="008D5A9D">
        <w:rPr>
          <w:rFonts w:ascii="Arial Narrow" w:hAnsi="Arial Narrow" w:cs="Arial"/>
          <w:b/>
          <w:caps/>
          <w:color w:val="FF0000"/>
          <w:sz w:val="20"/>
          <w:szCs w:val="20"/>
        </w:rPr>
        <w:t>RED COLORED TEXT</w:t>
      </w:r>
      <w:r>
        <w:rPr>
          <w:rFonts w:ascii="Arial Narrow" w:hAnsi="Arial Narrow" w:cs="Arial"/>
          <w:b/>
          <w:caps/>
          <w:sz w:val="20"/>
          <w:szCs w:val="20"/>
        </w:rPr>
        <w:t xml:space="preserve"> INDICATES ITEMS CARRIED FORWARD WITHOUT CHANGE]</w:t>
      </w:r>
    </w:p>
    <w:p w:rsidR="00EF07DB" w:rsidRPr="008F4EED" w:rsidRDefault="00EF07DB" w:rsidP="00EF07DB">
      <w:pPr>
        <w:rPr>
          <w:rFonts w:ascii="Arial Narrow" w:hAnsi="Arial Narrow" w:cs="Arial"/>
          <w:sz w:val="20"/>
          <w:szCs w:val="20"/>
        </w:rPr>
      </w:pPr>
      <w:r w:rsidRPr="008F4EED">
        <w:rPr>
          <w:rFonts w:ascii="Arial Narrow" w:hAnsi="Arial Narrow" w:cs="Arial"/>
          <w:sz w:val="20"/>
          <w:szCs w:val="20"/>
        </w:rPr>
        <w:t xml:space="preserve">Adopt </w:t>
      </w:r>
      <w:r>
        <w:rPr>
          <w:rFonts w:ascii="Arial Narrow" w:hAnsi="Arial Narrow" w:cs="Arial"/>
          <w:sz w:val="20"/>
          <w:szCs w:val="20"/>
        </w:rPr>
        <w:t xml:space="preserve">entire Chapter with existing </w:t>
      </w:r>
      <w:r w:rsidRPr="008F4EED">
        <w:rPr>
          <w:rFonts w:ascii="Arial Narrow" w:hAnsi="Arial Narrow" w:cs="Arial"/>
          <w:sz w:val="20"/>
          <w:szCs w:val="20"/>
        </w:rPr>
        <w:t xml:space="preserve">amendments </w:t>
      </w:r>
      <w:r>
        <w:rPr>
          <w:rFonts w:ascii="Arial Narrow" w:hAnsi="Arial Narrow" w:cs="Arial"/>
          <w:sz w:val="20"/>
          <w:szCs w:val="20"/>
        </w:rPr>
        <w:t xml:space="preserve">to be carried forward and new amendments </w:t>
      </w:r>
      <w:r w:rsidRPr="008F4EED">
        <w:rPr>
          <w:rFonts w:ascii="Arial Narrow" w:hAnsi="Arial Narrow" w:cs="Arial"/>
          <w:sz w:val="20"/>
          <w:szCs w:val="20"/>
        </w:rPr>
        <w:t>listed below</w:t>
      </w:r>
    </w:p>
    <w:tbl>
      <w:tblPr>
        <w:tblStyle w:val="TableGrid"/>
        <w:tblW w:w="13140" w:type="dxa"/>
        <w:tblLayout w:type="fixed"/>
        <w:tblLook w:val="01E0" w:firstRow="1" w:lastRow="1" w:firstColumn="1" w:lastColumn="1" w:noHBand="0" w:noVBand="0"/>
        <w:tblDescription w:val="Table"/>
      </w:tblPr>
      <w:tblGrid>
        <w:gridCol w:w="1620"/>
        <w:gridCol w:w="1440"/>
        <w:gridCol w:w="900"/>
        <w:gridCol w:w="990"/>
        <w:gridCol w:w="1080"/>
        <w:gridCol w:w="2700"/>
        <w:gridCol w:w="3600"/>
        <w:gridCol w:w="810"/>
      </w:tblGrid>
      <w:tr w:rsidR="00EF07DB" w:rsidRPr="008F4EED" w:rsidTr="00662B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0"/>
        </w:trPr>
        <w:tc>
          <w:tcPr>
            <w:tcW w:w="1620" w:type="dxa"/>
          </w:tcPr>
          <w:p w:rsidR="00EF07DB" w:rsidRPr="008F4EED" w:rsidRDefault="00EF07DB" w:rsidP="008975C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 xml:space="preserve">Item Number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7</w:t>
            </w:r>
          </w:p>
        </w:tc>
        <w:tc>
          <w:tcPr>
            <w:tcW w:w="1440" w:type="dxa"/>
          </w:tcPr>
          <w:p w:rsidR="00EF07DB" w:rsidRPr="008F4EED" w:rsidRDefault="00EF07DB" w:rsidP="008975C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Code Section</w:t>
            </w:r>
          </w:p>
        </w:tc>
        <w:tc>
          <w:tcPr>
            <w:tcW w:w="900" w:type="dxa"/>
          </w:tcPr>
          <w:p w:rsidR="00EF07DB" w:rsidRPr="008F4EED" w:rsidRDefault="00EF07DB" w:rsidP="008975C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Type of amend-</w:t>
            </w:r>
          </w:p>
          <w:p w:rsidR="00EF07DB" w:rsidRPr="008F4EED" w:rsidRDefault="00EF07DB" w:rsidP="008975C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ment</w:t>
            </w:r>
            <w:proofErr w:type="spellEnd"/>
          </w:p>
          <w:p w:rsidR="00EF07DB" w:rsidRPr="008F4EED" w:rsidRDefault="00EF07DB" w:rsidP="008975C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(S, E, N)</w:t>
            </w:r>
          </w:p>
        </w:tc>
        <w:tc>
          <w:tcPr>
            <w:tcW w:w="990" w:type="dxa"/>
          </w:tcPr>
          <w:p w:rsidR="00EF07DB" w:rsidRPr="008F4EED" w:rsidRDefault="00EF07DB" w:rsidP="008975C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CAC:</w:t>
            </w:r>
          </w:p>
          <w:p w:rsidR="00EF07DB" w:rsidRPr="008F4EED" w:rsidRDefault="00EF07DB" w:rsidP="008975C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</w:t>
            </w:r>
          </w:p>
          <w:p w:rsidR="00EF07DB" w:rsidRPr="008F4EED" w:rsidRDefault="00EF07DB" w:rsidP="008975C5">
            <w:pPr>
              <w:rPr>
                <w:rFonts w:ascii="Arial Narrow" w:hAnsi="Arial Narrow" w:cs="Arial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D, FS)</w:t>
            </w:r>
          </w:p>
        </w:tc>
        <w:tc>
          <w:tcPr>
            <w:tcW w:w="1080" w:type="dxa"/>
          </w:tcPr>
          <w:p w:rsidR="00EF07DB" w:rsidRPr="008F4EED" w:rsidRDefault="00EF07DB" w:rsidP="008975C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Agency Response to CAC</w:t>
            </w:r>
          </w:p>
          <w:p w:rsidR="00EF07DB" w:rsidRPr="008F4EED" w:rsidRDefault="00EF07DB" w:rsidP="008975C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(A, D, W/D)</w:t>
            </w:r>
          </w:p>
        </w:tc>
        <w:tc>
          <w:tcPr>
            <w:tcW w:w="2700" w:type="dxa"/>
          </w:tcPr>
          <w:p w:rsidR="00EF07DB" w:rsidRPr="008F4EED" w:rsidRDefault="00EF07DB" w:rsidP="008975C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45-Day Comments</w:t>
            </w:r>
          </w:p>
          <w:p w:rsidR="00EF07DB" w:rsidRPr="008F4EED" w:rsidRDefault="00EF07DB" w:rsidP="008975C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 D, FS)</w:t>
            </w:r>
          </w:p>
        </w:tc>
        <w:tc>
          <w:tcPr>
            <w:tcW w:w="3600" w:type="dxa"/>
          </w:tcPr>
          <w:p w:rsidR="00EF07DB" w:rsidRPr="008F4EED" w:rsidRDefault="00EF07DB" w:rsidP="008975C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Annotations</w:t>
            </w:r>
          </w:p>
        </w:tc>
        <w:tc>
          <w:tcPr>
            <w:tcW w:w="810" w:type="dxa"/>
          </w:tcPr>
          <w:p w:rsidR="00EF07DB" w:rsidRPr="008F4EED" w:rsidRDefault="00EF07DB" w:rsidP="008975C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CBSC Action (AS, AA, D, FS)</w:t>
            </w:r>
          </w:p>
        </w:tc>
      </w:tr>
      <w:tr w:rsidR="00EF07DB" w:rsidRPr="008F4EED" w:rsidTr="00662B62">
        <w:trPr>
          <w:trHeight w:val="145"/>
        </w:trPr>
        <w:tc>
          <w:tcPr>
            <w:tcW w:w="1620" w:type="dxa"/>
          </w:tcPr>
          <w:p w:rsidR="00EF07DB" w:rsidRPr="008F4EED" w:rsidRDefault="00EF07DB" w:rsidP="00EF07DB">
            <w:pPr>
              <w:numPr>
                <w:ilvl w:val="0"/>
                <w:numId w:val="8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F07DB" w:rsidRDefault="00EF07DB" w:rsidP="008975C5">
            <w:pPr>
              <w:jc w:val="center"/>
              <w:rPr>
                <w:rFonts w:ascii="Arial Narrow" w:hAnsi="Arial Narrow"/>
                <w:b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/>
                <w:iCs/>
                <w:strike/>
                <w:sz w:val="20"/>
                <w:szCs w:val="20"/>
              </w:rPr>
              <w:t>1615</w:t>
            </w:r>
            <w:r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  <w:t>A</w:t>
            </w:r>
            <w:r>
              <w:rPr>
                <w:rFonts w:ascii="Arial Narrow" w:hAnsi="Arial Narrow"/>
                <w:b/>
                <w:iCs/>
                <w:strike/>
                <w:sz w:val="20"/>
                <w:szCs w:val="20"/>
              </w:rPr>
              <w:t>.2</w:t>
            </w:r>
          </w:p>
          <w:p w:rsidR="00EF07DB" w:rsidRDefault="00EF07DB" w:rsidP="008975C5">
            <w:pPr>
              <w:jc w:val="center"/>
              <w:rPr>
                <w:rFonts w:ascii="Arial Narrow" w:hAnsi="Arial Narrow"/>
                <w:b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/>
                <w:iCs/>
                <w:strike/>
                <w:sz w:val="20"/>
                <w:szCs w:val="20"/>
              </w:rPr>
              <w:t>Definitions</w:t>
            </w:r>
          </w:p>
          <w:p w:rsidR="00EF07DB" w:rsidRDefault="00EF07DB" w:rsidP="008975C5">
            <w:pPr>
              <w:jc w:val="center"/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  <w:t>HIGH-RISE</w:t>
            </w:r>
          </w:p>
          <w:p w:rsidR="00EF07DB" w:rsidRPr="00B23393" w:rsidRDefault="00EF07DB" w:rsidP="008975C5">
            <w:pPr>
              <w:jc w:val="center"/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  <w:t>BUILDING</w:t>
            </w:r>
          </w:p>
        </w:tc>
        <w:tc>
          <w:tcPr>
            <w:tcW w:w="900" w:type="dxa"/>
          </w:tcPr>
          <w:p w:rsidR="00EF07DB" w:rsidRDefault="00EF07DB" w:rsidP="008975C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EF07DB" w:rsidRPr="008F4EED" w:rsidRDefault="00EF07DB" w:rsidP="008975C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EF07DB" w:rsidRPr="003F30C4" w:rsidRDefault="00EF07DB" w:rsidP="008975C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EF07DB" w:rsidRDefault="00EF07DB" w:rsidP="008975C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u w:val="single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45 Day comments:</w:t>
            </w:r>
          </w:p>
          <w:p w:rsidR="00EF07DB" w:rsidRDefault="00EF07DB" w:rsidP="008975C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D. Gould – </w:t>
            </w:r>
            <w:r>
              <w:rPr>
                <w:rFonts w:ascii="Arial Narrow" w:hAnsi="Arial Narrow" w:cs="Arial"/>
                <w:sz w:val="20"/>
                <w:szCs w:val="20"/>
              </w:rPr>
              <w:t>Further Study</w:t>
            </w:r>
          </w:p>
          <w:p w:rsidR="00EF07DB" w:rsidRDefault="00EF07DB" w:rsidP="008975C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u w:val="single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15 Day comments:</w:t>
            </w:r>
          </w:p>
          <w:p w:rsidR="00EF07DB" w:rsidRPr="008F4EED" w:rsidRDefault="00EF07DB" w:rsidP="008975C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 comments received.</w:t>
            </w:r>
          </w:p>
        </w:tc>
        <w:tc>
          <w:tcPr>
            <w:tcW w:w="3600" w:type="dxa"/>
          </w:tcPr>
          <w:p w:rsidR="00EF07DB" w:rsidRDefault="00EF07DB" w:rsidP="008975C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Repeal model code section and state agency amendment and definition.  See FET/FSOR</w:t>
            </w:r>
          </w:p>
        </w:tc>
        <w:tc>
          <w:tcPr>
            <w:tcW w:w="810" w:type="dxa"/>
          </w:tcPr>
          <w:p w:rsidR="00EF07DB" w:rsidRPr="008F4EED" w:rsidRDefault="00EF07DB" w:rsidP="008975C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EF07DB" w:rsidRDefault="00EF07DB" w:rsidP="00EF07DB">
      <w:pPr>
        <w:rPr>
          <w:rFonts w:ascii="Arial Narrow" w:hAnsi="Arial Narrow" w:cs="Arial"/>
          <w:b/>
          <w:caps/>
          <w:sz w:val="20"/>
          <w:szCs w:val="20"/>
        </w:rPr>
      </w:pPr>
    </w:p>
    <w:p w:rsidR="00EF07DB" w:rsidRDefault="00EF07DB" w:rsidP="00691163">
      <w:pPr>
        <w:rPr>
          <w:rFonts w:ascii="Arial Narrow" w:hAnsi="Arial Narrow" w:cs="Arial"/>
          <w:b/>
          <w:caps/>
          <w:sz w:val="20"/>
          <w:szCs w:val="20"/>
        </w:rPr>
      </w:pPr>
    </w:p>
    <w:p w:rsidR="00691163" w:rsidRPr="008F4EED" w:rsidRDefault="00691163" w:rsidP="00691163">
      <w:pPr>
        <w:rPr>
          <w:rFonts w:ascii="Arial Narrow" w:hAnsi="Arial Narrow" w:cs="Arial"/>
          <w:b/>
          <w:caps/>
          <w:sz w:val="20"/>
          <w:szCs w:val="20"/>
        </w:rPr>
      </w:pPr>
      <w:r>
        <w:rPr>
          <w:rFonts w:ascii="Arial Narrow" w:hAnsi="Arial Narrow" w:cs="Arial"/>
          <w:b/>
          <w:caps/>
          <w:sz w:val="20"/>
          <w:szCs w:val="20"/>
        </w:rPr>
        <w:t>CHAPTER 17</w:t>
      </w:r>
      <w:r>
        <w:rPr>
          <w:rFonts w:ascii="Arial Narrow" w:hAnsi="Arial Narrow" w:cs="Arial"/>
          <w:b/>
          <w:i/>
          <w:caps/>
          <w:sz w:val="20"/>
          <w:szCs w:val="20"/>
        </w:rPr>
        <w:t>A</w:t>
      </w:r>
      <w:r>
        <w:rPr>
          <w:rFonts w:ascii="Arial Narrow" w:hAnsi="Arial Narrow" w:cs="Arial"/>
          <w:b/>
          <w:caps/>
          <w:sz w:val="20"/>
          <w:szCs w:val="20"/>
        </w:rPr>
        <w:t xml:space="preserve"> – SPECIAL INSPECTIONS AND TESTS</w:t>
      </w:r>
      <w:proofErr w:type="gramStart"/>
      <w:r>
        <w:rPr>
          <w:rFonts w:ascii="Arial Narrow" w:hAnsi="Arial Narrow" w:cs="Arial"/>
          <w:b/>
          <w:caps/>
          <w:sz w:val="20"/>
          <w:szCs w:val="20"/>
        </w:rPr>
        <w:t xml:space="preserve">   [</w:t>
      </w:r>
      <w:proofErr w:type="gramEnd"/>
      <w:r w:rsidRPr="008D5A9D">
        <w:rPr>
          <w:rFonts w:ascii="Arial Narrow" w:hAnsi="Arial Narrow" w:cs="Arial"/>
          <w:b/>
          <w:caps/>
          <w:color w:val="FF0000"/>
          <w:sz w:val="20"/>
          <w:szCs w:val="20"/>
        </w:rPr>
        <w:t>RED COLORED TEXT</w:t>
      </w:r>
      <w:r>
        <w:rPr>
          <w:rFonts w:ascii="Arial Narrow" w:hAnsi="Arial Narrow" w:cs="Arial"/>
          <w:b/>
          <w:caps/>
          <w:sz w:val="20"/>
          <w:szCs w:val="20"/>
        </w:rPr>
        <w:t xml:space="preserve"> INDICATES ITEMS CARRIED FORWARD WITHOUT CHANGE]</w:t>
      </w:r>
    </w:p>
    <w:p w:rsidR="00691163" w:rsidRPr="008F4EED" w:rsidRDefault="00691163" w:rsidP="00691163">
      <w:pPr>
        <w:rPr>
          <w:rFonts w:ascii="Arial Narrow" w:hAnsi="Arial Narrow" w:cs="Arial"/>
          <w:sz w:val="20"/>
          <w:szCs w:val="20"/>
        </w:rPr>
      </w:pPr>
      <w:r w:rsidRPr="008F4EED">
        <w:rPr>
          <w:rFonts w:ascii="Arial Narrow" w:hAnsi="Arial Narrow" w:cs="Arial"/>
          <w:sz w:val="20"/>
          <w:szCs w:val="20"/>
        </w:rPr>
        <w:t xml:space="preserve">Adopt </w:t>
      </w:r>
      <w:r>
        <w:rPr>
          <w:rFonts w:ascii="Arial Narrow" w:hAnsi="Arial Narrow" w:cs="Arial"/>
          <w:sz w:val="20"/>
          <w:szCs w:val="20"/>
        </w:rPr>
        <w:t>entire Chapter carry forward existing amendments with modification</w:t>
      </w:r>
    </w:p>
    <w:tbl>
      <w:tblPr>
        <w:tblStyle w:val="TableGrid"/>
        <w:tblW w:w="13140" w:type="dxa"/>
        <w:tblLayout w:type="fixed"/>
        <w:tblLook w:val="01E0" w:firstRow="1" w:lastRow="1" w:firstColumn="1" w:lastColumn="1" w:noHBand="0" w:noVBand="0"/>
        <w:tblDescription w:val="Table"/>
      </w:tblPr>
      <w:tblGrid>
        <w:gridCol w:w="1620"/>
        <w:gridCol w:w="1440"/>
        <w:gridCol w:w="900"/>
        <w:gridCol w:w="990"/>
        <w:gridCol w:w="1080"/>
        <w:gridCol w:w="2700"/>
        <w:gridCol w:w="3600"/>
        <w:gridCol w:w="810"/>
      </w:tblGrid>
      <w:tr w:rsidR="00691163" w:rsidRPr="008F4EED" w:rsidTr="00662B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0"/>
        </w:trPr>
        <w:tc>
          <w:tcPr>
            <w:tcW w:w="1620" w:type="dxa"/>
          </w:tcPr>
          <w:p w:rsidR="00691163" w:rsidRPr="008F4EED" w:rsidRDefault="00691163" w:rsidP="00D568F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Item Number 8</w:t>
            </w:r>
          </w:p>
        </w:tc>
        <w:tc>
          <w:tcPr>
            <w:tcW w:w="1440" w:type="dxa"/>
          </w:tcPr>
          <w:p w:rsidR="00691163" w:rsidRPr="008F4EED" w:rsidRDefault="00691163" w:rsidP="00D568F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Code Section</w:t>
            </w:r>
          </w:p>
        </w:tc>
        <w:tc>
          <w:tcPr>
            <w:tcW w:w="900" w:type="dxa"/>
          </w:tcPr>
          <w:p w:rsidR="00691163" w:rsidRPr="008F4EED" w:rsidRDefault="00691163" w:rsidP="00D568F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Type of amend-</w:t>
            </w:r>
          </w:p>
          <w:p w:rsidR="00691163" w:rsidRPr="008F4EED" w:rsidRDefault="00691163" w:rsidP="00D568F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ment</w:t>
            </w:r>
            <w:proofErr w:type="spellEnd"/>
          </w:p>
          <w:p w:rsidR="00691163" w:rsidRPr="008F4EED" w:rsidRDefault="00691163" w:rsidP="00D568F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(S, E, N)</w:t>
            </w:r>
          </w:p>
        </w:tc>
        <w:tc>
          <w:tcPr>
            <w:tcW w:w="990" w:type="dxa"/>
          </w:tcPr>
          <w:p w:rsidR="00691163" w:rsidRPr="008F4EED" w:rsidRDefault="00691163" w:rsidP="00D568F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CAC:</w:t>
            </w:r>
          </w:p>
          <w:p w:rsidR="00691163" w:rsidRPr="008F4EED" w:rsidRDefault="00691163" w:rsidP="00D568F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</w:t>
            </w:r>
          </w:p>
          <w:p w:rsidR="00691163" w:rsidRPr="008F4EED" w:rsidRDefault="00691163" w:rsidP="00D568F4">
            <w:pPr>
              <w:rPr>
                <w:rFonts w:ascii="Arial Narrow" w:hAnsi="Arial Narrow" w:cs="Arial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D, FS)</w:t>
            </w:r>
          </w:p>
        </w:tc>
        <w:tc>
          <w:tcPr>
            <w:tcW w:w="1080" w:type="dxa"/>
          </w:tcPr>
          <w:p w:rsidR="00691163" w:rsidRPr="008F4EED" w:rsidRDefault="00691163" w:rsidP="00D568F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Agency Response to CAC</w:t>
            </w:r>
          </w:p>
          <w:p w:rsidR="00691163" w:rsidRPr="008F4EED" w:rsidRDefault="00691163" w:rsidP="00D568F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(A, D, W/D)</w:t>
            </w:r>
          </w:p>
        </w:tc>
        <w:tc>
          <w:tcPr>
            <w:tcW w:w="2700" w:type="dxa"/>
          </w:tcPr>
          <w:p w:rsidR="00691163" w:rsidRPr="008F4EED" w:rsidRDefault="00691163" w:rsidP="00D568F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45-Day Comments</w:t>
            </w:r>
          </w:p>
          <w:p w:rsidR="00691163" w:rsidRPr="008F4EED" w:rsidRDefault="00691163" w:rsidP="00D568F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 D, FS)</w:t>
            </w:r>
          </w:p>
        </w:tc>
        <w:tc>
          <w:tcPr>
            <w:tcW w:w="3600" w:type="dxa"/>
          </w:tcPr>
          <w:p w:rsidR="00691163" w:rsidRPr="008F4EED" w:rsidRDefault="00691163" w:rsidP="00D568F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Annotations</w:t>
            </w:r>
          </w:p>
        </w:tc>
        <w:tc>
          <w:tcPr>
            <w:tcW w:w="810" w:type="dxa"/>
          </w:tcPr>
          <w:p w:rsidR="00691163" w:rsidRPr="008F4EED" w:rsidRDefault="00691163" w:rsidP="00D568F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CBSC Action (AS, AA, D, FS)</w:t>
            </w:r>
          </w:p>
        </w:tc>
      </w:tr>
      <w:tr w:rsidR="00691163" w:rsidRPr="008F4EED" w:rsidTr="00662B62">
        <w:trPr>
          <w:trHeight w:val="145"/>
        </w:trPr>
        <w:tc>
          <w:tcPr>
            <w:tcW w:w="1620" w:type="dxa"/>
          </w:tcPr>
          <w:p w:rsidR="00691163" w:rsidRPr="008F4EED" w:rsidRDefault="00691163" w:rsidP="00691163">
            <w:pPr>
              <w:numPr>
                <w:ilvl w:val="0"/>
                <w:numId w:val="7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691163" w:rsidRPr="00081E3B" w:rsidRDefault="00691163" w:rsidP="00D568F4">
            <w:pPr>
              <w:jc w:val="center"/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  <w:t>Periodic special inspection</w:t>
            </w:r>
          </w:p>
        </w:tc>
        <w:tc>
          <w:tcPr>
            <w:tcW w:w="900" w:type="dxa"/>
          </w:tcPr>
          <w:p w:rsidR="00691163" w:rsidRDefault="00691163" w:rsidP="00D568F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691163" w:rsidRPr="008F4EED" w:rsidRDefault="00691163" w:rsidP="00D568F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691163" w:rsidRPr="003F30C4" w:rsidRDefault="00691163" w:rsidP="00D568F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691163" w:rsidRDefault="00691163" w:rsidP="00D568F4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u w:val="single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45 Day comments:</w:t>
            </w:r>
          </w:p>
          <w:p w:rsidR="00691163" w:rsidRPr="008F4EED" w:rsidRDefault="00691163" w:rsidP="00D568F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D. Gould – </w:t>
            </w:r>
            <w:r>
              <w:rPr>
                <w:rFonts w:ascii="Arial Narrow" w:hAnsi="Arial Narrow" w:cs="Arial"/>
                <w:sz w:val="20"/>
                <w:szCs w:val="20"/>
              </w:rPr>
              <w:t>Further Study</w:t>
            </w:r>
          </w:p>
        </w:tc>
        <w:tc>
          <w:tcPr>
            <w:tcW w:w="3600" w:type="dxa"/>
          </w:tcPr>
          <w:p w:rsidR="00691163" w:rsidRDefault="00997FA0" w:rsidP="00997FA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Relocate def. to Ch. 2.  DSA to consider possible duplication of definition.</w:t>
            </w:r>
          </w:p>
        </w:tc>
        <w:tc>
          <w:tcPr>
            <w:tcW w:w="810" w:type="dxa"/>
          </w:tcPr>
          <w:p w:rsidR="00691163" w:rsidRPr="008F4EED" w:rsidRDefault="00691163" w:rsidP="00D568F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691163" w:rsidRDefault="00691163" w:rsidP="00691163">
      <w:pPr>
        <w:rPr>
          <w:rFonts w:ascii="Arial Narrow" w:hAnsi="Arial Narrow" w:cs="Arial"/>
          <w:b/>
          <w:sz w:val="20"/>
          <w:szCs w:val="20"/>
        </w:rPr>
      </w:pPr>
    </w:p>
    <w:p w:rsidR="00691163" w:rsidRDefault="00691163" w:rsidP="00691163">
      <w:pPr>
        <w:rPr>
          <w:rFonts w:ascii="Arial Narrow" w:hAnsi="Arial Narrow" w:cs="Arial"/>
          <w:b/>
          <w:sz w:val="20"/>
          <w:szCs w:val="20"/>
        </w:rPr>
      </w:pPr>
    </w:p>
    <w:p w:rsidR="00C552BD" w:rsidRPr="008F4EED" w:rsidRDefault="00C552BD" w:rsidP="00C552BD">
      <w:pPr>
        <w:rPr>
          <w:rFonts w:ascii="Arial Narrow" w:hAnsi="Arial Narrow" w:cs="Arial"/>
          <w:b/>
          <w:caps/>
          <w:sz w:val="20"/>
          <w:szCs w:val="20"/>
        </w:rPr>
      </w:pPr>
      <w:r>
        <w:rPr>
          <w:rFonts w:ascii="Arial Narrow" w:hAnsi="Arial Narrow" w:cs="Arial"/>
          <w:b/>
          <w:caps/>
          <w:sz w:val="20"/>
          <w:szCs w:val="20"/>
        </w:rPr>
        <w:t xml:space="preserve">CHAPTER </w:t>
      </w:r>
      <w:r w:rsidR="00A671FF">
        <w:rPr>
          <w:rFonts w:ascii="Arial Narrow" w:hAnsi="Arial Narrow" w:cs="Arial"/>
          <w:b/>
          <w:caps/>
          <w:sz w:val="20"/>
          <w:szCs w:val="20"/>
        </w:rPr>
        <w:t>21</w:t>
      </w:r>
      <w:r>
        <w:rPr>
          <w:rFonts w:ascii="Arial Narrow" w:hAnsi="Arial Narrow" w:cs="Arial"/>
          <w:b/>
          <w:caps/>
          <w:sz w:val="20"/>
          <w:szCs w:val="20"/>
        </w:rPr>
        <w:t xml:space="preserve"> – </w:t>
      </w:r>
      <w:r w:rsidR="00A671FF">
        <w:rPr>
          <w:rFonts w:ascii="Arial Narrow" w:hAnsi="Arial Narrow" w:cs="Arial"/>
          <w:b/>
          <w:caps/>
          <w:sz w:val="20"/>
          <w:szCs w:val="20"/>
        </w:rPr>
        <w:t>MASONRY</w:t>
      </w:r>
      <w:r>
        <w:rPr>
          <w:rFonts w:ascii="Arial Narrow" w:hAnsi="Arial Narrow" w:cs="Arial"/>
          <w:b/>
          <w:caps/>
          <w:sz w:val="20"/>
          <w:szCs w:val="20"/>
        </w:rPr>
        <w:t xml:space="preserve"> </w:t>
      </w:r>
    </w:p>
    <w:p w:rsidR="00C552BD" w:rsidRPr="008F4EED" w:rsidRDefault="00C552BD" w:rsidP="00C552BD">
      <w:pPr>
        <w:rPr>
          <w:rFonts w:ascii="Arial Narrow" w:hAnsi="Arial Narrow" w:cs="Arial"/>
          <w:sz w:val="20"/>
          <w:szCs w:val="20"/>
        </w:rPr>
      </w:pPr>
      <w:r w:rsidRPr="008F4EED">
        <w:rPr>
          <w:rFonts w:ascii="Arial Narrow" w:hAnsi="Arial Narrow" w:cs="Arial"/>
          <w:sz w:val="20"/>
          <w:szCs w:val="20"/>
        </w:rPr>
        <w:t xml:space="preserve">Adopt </w:t>
      </w:r>
      <w:r>
        <w:rPr>
          <w:rFonts w:ascii="Arial Narrow" w:hAnsi="Arial Narrow" w:cs="Arial"/>
          <w:sz w:val="20"/>
          <w:szCs w:val="20"/>
        </w:rPr>
        <w:t xml:space="preserve">entire Chapter carry forward existing amendments with modifications </w:t>
      </w:r>
    </w:p>
    <w:tbl>
      <w:tblPr>
        <w:tblStyle w:val="TableGrid"/>
        <w:tblW w:w="13140" w:type="dxa"/>
        <w:tblLayout w:type="fixed"/>
        <w:tblLook w:val="01E0" w:firstRow="1" w:lastRow="1" w:firstColumn="1" w:lastColumn="1" w:noHBand="0" w:noVBand="0"/>
        <w:tblDescription w:val="Table"/>
      </w:tblPr>
      <w:tblGrid>
        <w:gridCol w:w="1710"/>
        <w:gridCol w:w="1260"/>
        <w:gridCol w:w="990"/>
        <w:gridCol w:w="990"/>
        <w:gridCol w:w="1080"/>
        <w:gridCol w:w="2700"/>
        <w:gridCol w:w="3600"/>
        <w:gridCol w:w="810"/>
      </w:tblGrid>
      <w:tr w:rsidR="00701573" w:rsidRPr="008F4EED" w:rsidTr="00662B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0"/>
        </w:trPr>
        <w:tc>
          <w:tcPr>
            <w:tcW w:w="1710" w:type="dxa"/>
          </w:tcPr>
          <w:p w:rsidR="00701573" w:rsidRPr="008F4EED" w:rsidRDefault="00701573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Item Number 1</w:t>
            </w:r>
            <w:r w:rsidR="00BB1894"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701573" w:rsidRPr="008F4EED" w:rsidRDefault="00701573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Code Section</w:t>
            </w:r>
          </w:p>
        </w:tc>
        <w:tc>
          <w:tcPr>
            <w:tcW w:w="990" w:type="dxa"/>
          </w:tcPr>
          <w:p w:rsidR="00701573" w:rsidRPr="008F4EED" w:rsidRDefault="00701573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Type of amend-</w:t>
            </w:r>
          </w:p>
          <w:p w:rsidR="00701573" w:rsidRPr="008F4EED" w:rsidRDefault="00701573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ment</w:t>
            </w:r>
            <w:proofErr w:type="spellEnd"/>
          </w:p>
          <w:p w:rsidR="00701573" w:rsidRPr="008F4EED" w:rsidRDefault="00701573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(S, E, N)</w:t>
            </w:r>
          </w:p>
        </w:tc>
        <w:tc>
          <w:tcPr>
            <w:tcW w:w="990" w:type="dxa"/>
          </w:tcPr>
          <w:p w:rsidR="00701573" w:rsidRPr="008F4EED" w:rsidRDefault="00701573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CAC:</w:t>
            </w:r>
          </w:p>
          <w:p w:rsidR="00701573" w:rsidRPr="008F4EED" w:rsidRDefault="00701573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</w:t>
            </w:r>
          </w:p>
          <w:p w:rsidR="00701573" w:rsidRPr="008F4EED" w:rsidRDefault="00701573" w:rsidP="0095601B">
            <w:pPr>
              <w:rPr>
                <w:rFonts w:ascii="Arial Narrow" w:hAnsi="Arial Narrow" w:cs="Arial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D, FS)</w:t>
            </w:r>
          </w:p>
        </w:tc>
        <w:tc>
          <w:tcPr>
            <w:tcW w:w="1080" w:type="dxa"/>
          </w:tcPr>
          <w:p w:rsidR="00701573" w:rsidRPr="008F4EED" w:rsidRDefault="00701573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Agency Response to CAC</w:t>
            </w:r>
          </w:p>
          <w:p w:rsidR="00701573" w:rsidRPr="008F4EED" w:rsidRDefault="00701573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(A, D, W/D)</w:t>
            </w:r>
          </w:p>
        </w:tc>
        <w:tc>
          <w:tcPr>
            <w:tcW w:w="2700" w:type="dxa"/>
          </w:tcPr>
          <w:p w:rsidR="00701573" w:rsidRPr="008F4EED" w:rsidRDefault="00701573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45-Day Comments</w:t>
            </w:r>
          </w:p>
          <w:p w:rsidR="00701573" w:rsidRPr="008F4EED" w:rsidRDefault="00701573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 D, FS)</w:t>
            </w:r>
          </w:p>
        </w:tc>
        <w:tc>
          <w:tcPr>
            <w:tcW w:w="3600" w:type="dxa"/>
          </w:tcPr>
          <w:p w:rsidR="00701573" w:rsidRPr="008F4EED" w:rsidRDefault="00701573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Annotations</w:t>
            </w:r>
          </w:p>
        </w:tc>
        <w:tc>
          <w:tcPr>
            <w:tcW w:w="810" w:type="dxa"/>
          </w:tcPr>
          <w:p w:rsidR="00701573" w:rsidRPr="008F4EED" w:rsidRDefault="00701573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CBSC Action (AS, AA, D, FS)</w:t>
            </w:r>
          </w:p>
        </w:tc>
      </w:tr>
      <w:tr w:rsidR="008161C1" w:rsidRPr="008F4EED" w:rsidTr="00662B62">
        <w:trPr>
          <w:trHeight w:val="145"/>
        </w:trPr>
        <w:tc>
          <w:tcPr>
            <w:tcW w:w="1710" w:type="dxa"/>
          </w:tcPr>
          <w:p w:rsidR="008161C1" w:rsidRPr="003A1F4B" w:rsidRDefault="008161C1" w:rsidP="003A1F4B">
            <w:pPr>
              <w:numPr>
                <w:ilvl w:val="0"/>
                <w:numId w:val="2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161C1" w:rsidRPr="003A1F4B" w:rsidRDefault="008161C1" w:rsidP="0095601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 w:rsidRPr="003A1F4B"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211</w:t>
            </w:r>
            <w:r w:rsidRPr="003A1F4B"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  <w:t>4</w:t>
            </w:r>
            <w:r w:rsidRPr="003A1F4B"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5</w:t>
            </w:r>
            <w:r w:rsidRPr="003A1F4B"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  <w:t>.8</w:t>
            </w:r>
            <w:r w:rsidRPr="003A1F4B"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.10</w:t>
            </w:r>
            <w:r w:rsidRPr="003A1F4B"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.1</w:t>
            </w:r>
          </w:p>
        </w:tc>
        <w:tc>
          <w:tcPr>
            <w:tcW w:w="990" w:type="dxa"/>
          </w:tcPr>
          <w:p w:rsidR="008161C1" w:rsidRPr="003A1F4B" w:rsidRDefault="008161C1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A1F4B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8161C1" w:rsidRPr="003A1F4B" w:rsidRDefault="008161C1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A1F4B"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8161C1" w:rsidRPr="003A1F4B" w:rsidRDefault="008161C1" w:rsidP="00751BB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A1F4B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8161C1" w:rsidRPr="003A1F4B" w:rsidRDefault="008F0A21" w:rsidP="0095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u w:val="single"/>
              </w:rPr>
            </w:pPr>
            <w:r w:rsidRPr="003A1F4B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45 Day comments:</w:t>
            </w:r>
          </w:p>
          <w:p w:rsidR="008F0A21" w:rsidRPr="003A1F4B" w:rsidRDefault="008F0A21" w:rsidP="008F0A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A1F4B">
              <w:rPr>
                <w:rFonts w:ascii="Arial Narrow" w:hAnsi="Arial Narrow" w:cs="Arial"/>
                <w:b/>
                <w:sz w:val="20"/>
                <w:szCs w:val="20"/>
              </w:rPr>
              <w:t xml:space="preserve">J. Chrysler – </w:t>
            </w:r>
            <w:r w:rsidRPr="003A1F4B">
              <w:rPr>
                <w:rFonts w:ascii="Arial Narrow" w:hAnsi="Arial Narrow" w:cs="Arial"/>
                <w:sz w:val="20"/>
                <w:szCs w:val="20"/>
              </w:rPr>
              <w:t>Disapprove</w:t>
            </w:r>
          </w:p>
          <w:p w:rsidR="008F0A21" w:rsidRPr="003A1F4B" w:rsidRDefault="006432F0" w:rsidP="008F0A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A1F4B">
              <w:rPr>
                <w:rFonts w:ascii="Arial Narrow" w:hAnsi="Arial Narrow" w:cs="Arial"/>
                <w:b/>
                <w:sz w:val="20"/>
                <w:szCs w:val="20"/>
              </w:rPr>
              <w:t xml:space="preserve">J. Thompson - </w:t>
            </w:r>
            <w:r w:rsidRPr="003A1F4B">
              <w:rPr>
                <w:rFonts w:ascii="Arial Narrow" w:hAnsi="Arial Narrow" w:cs="Arial"/>
                <w:sz w:val="20"/>
                <w:szCs w:val="20"/>
              </w:rPr>
              <w:t>Disapprove</w:t>
            </w:r>
          </w:p>
        </w:tc>
        <w:tc>
          <w:tcPr>
            <w:tcW w:w="3600" w:type="dxa"/>
          </w:tcPr>
          <w:p w:rsidR="008161C1" w:rsidRPr="003A1F4B" w:rsidRDefault="008161C1" w:rsidP="00701573">
            <w:pPr>
              <w:rPr>
                <w:rFonts w:ascii="Arial Narrow" w:hAnsi="Arial Narrow" w:cs="Arial"/>
                <w:sz w:val="20"/>
                <w:szCs w:val="20"/>
              </w:rPr>
            </w:pPr>
            <w:r w:rsidRPr="003A1F4B">
              <w:rPr>
                <w:rFonts w:ascii="Arial Narrow" w:hAnsi="Arial Narrow" w:cs="Arial"/>
                <w:sz w:val="20"/>
                <w:szCs w:val="20"/>
              </w:rPr>
              <w:t>Renumber existing section and amend</w:t>
            </w:r>
          </w:p>
        </w:tc>
        <w:tc>
          <w:tcPr>
            <w:tcW w:w="810" w:type="dxa"/>
          </w:tcPr>
          <w:p w:rsidR="008161C1" w:rsidRPr="003A1F4B" w:rsidRDefault="008161C1" w:rsidP="0095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6A4643" w:rsidRDefault="006A4643" w:rsidP="00F52A3A">
      <w:pPr>
        <w:rPr>
          <w:rFonts w:ascii="Arial Narrow" w:hAnsi="Arial Narrow" w:cs="Arial"/>
          <w:b/>
          <w:caps/>
          <w:sz w:val="20"/>
          <w:szCs w:val="20"/>
        </w:rPr>
      </w:pPr>
    </w:p>
    <w:p w:rsidR="006A4643" w:rsidRDefault="006A4643">
      <w:pPr>
        <w:rPr>
          <w:rFonts w:ascii="Arial Narrow" w:hAnsi="Arial Narrow" w:cs="Arial"/>
          <w:b/>
          <w:caps/>
          <w:sz w:val="20"/>
          <w:szCs w:val="20"/>
        </w:rPr>
      </w:pPr>
      <w:r>
        <w:rPr>
          <w:rFonts w:ascii="Arial Narrow" w:hAnsi="Arial Narrow" w:cs="Arial"/>
          <w:b/>
          <w:caps/>
          <w:sz w:val="20"/>
          <w:szCs w:val="20"/>
        </w:rPr>
        <w:br w:type="page"/>
      </w:r>
    </w:p>
    <w:p w:rsidR="00EC03B9" w:rsidRDefault="00EC03B9" w:rsidP="00F52A3A">
      <w:pPr>
        <w:rPr>
          <w:rFonts w:ascii="Arial Narrow" w:hAnsi="Arial Narrow" w:cs="Arial"/>
          <w:b/>
          <w:caps/>
          <w:sz w:val="20"/>
          <w:szCs w:val="20"/>
        </w:rPr>
      </w:pPr>
    </w:p>
    <w:p w:rsidR="00EC03B9" w:rsidRPr="008F4EED" w:rsidRDefault="00EC03B9" w:rsidP="00EC03B9">
      <w:pPr>
        <w:rPr>
          <w:rFonts w:ascii="Arial Narrow" w:hAnsi="Arial Narrow" w:cs="Arial"/>
          <w:b/>
          <w:caps/>
          <w:sz w:val="20"/>
          <w:szCs w:val="20"/>
        </w:rPr>
      </w:pPr>
      <w:r>
        <w:rPr>
          <w:rFonts w:ascii="Arial Narrow" w:hAnsi="Arial Narrow" w:cs="Arial"/>
          <w:b/>
          <w:caps/>
          <w:sz w:val="20"/>
          <w:szCs w:val="20"/>
        </w:rPr>
        <w:t>CHAPTER 21</w:t>
      </w:r>
      <w:r>
        <w:rPr>
          <w:rFonts w:ascii="Arial Narrow" w:hAnsi="Arial Narrow" w:cs="Arial"/>
          <w:b/>
          <w:i/>
          <w:caps/>
          <w:sz w:val="20"/>
          <w:szCs w:val="20"/>
        </w:rPr>
        <w:t>A</w:t>
      </w:r>
      <w:r>
        <w:rPr>
          <w:rFonts w:ascii="Arial Narrow" w:hAnsi="Arial Narrow" w:cs="Arial"/>
          <w:b/>
          <w:caps/>
          <w:sz w:val="20"/>
          <w:szCs w:val="20"/>
        </w:rPr>
        <w:t xml:space="preserve"> – MASONRY </w:t>
      </w:r>
      <w:r w:rsidR="00203831">
        <w:rPr>
          <w:rFonts w:ascii="Arial Narrow" w:hAnsi="Arial Narrow" w:cs="Arial"/>
          <w:b/>
          <w:caps/>
          <w:sz w:val="20"/>
          <w:szCs w:val="20"/>
        </w:rPr>
        <w:t xml:space="preserve"> </w:t>
      </w:r>
    </w:p>
    <w:p w:rsidR="00EC03B9" w:rsidRPr="008F4EED" w:rsidRDefault="00EC03B9" w:rsidP="00EC03B9">
      <w:pPr>
        <w:rPr>
          <w:rFonts w:ascii="Arial Narrow" w:hAnsi="Arial Narrow" w:cs="Arial"/>
          <w:sz w:val="20"/>
          <w:szCs w:val="20"/>
        </w:rPr>
      </w:pPr>
      <w:r w:rsidRPr="008F4EED">
        <w:rPr>
          <w:rFonts w:ascii="Arial Narrow" w:hAnsi="Arial Narrow" w:cs="Arial"/>
          <w:sz w:val="20"/>
          <w:szCs w:val="20"/>
        </w:rPr>
        <w:t xml:space="preserve">Adopt </w:t>
      </w:r>
      <w:r>
        <w:rPr>
          <w:rFonts w:ascii="Arial Narrow" w:hAnsi="Arial Narrow" w:cs="Arial"/>
          <w:sz w:val="20"/>
          <w:szCs w:val="20"/>
        </w:rPr>
        <w:t xml:space="preserve">entire Chapter carry forward existing amendments with modifications </w:t>
      </w:r>
    </w:p>
    <w:tbl>
      <w:tblPr>
        <w:tblStyle w:val="TableGrid"/>
        <w:tblW w:w="13140" w:type="dxa"/>
        <w:tblLayout w:type="fixed"/>
        <w:tblLook w:val="01E0" w:firstRow="1" w:lastRow="1" w:firstColumn="1" w:lastColumn="1" w:noHBand="0" w:noVBand="0"/>
        <w:tblDescription w:val="Table"/>
      </w:tblPr>
      <w:tblGrid>
        <w:gridCol w:w="1710"/>
        <w:gridCol w:w="1260"/>
        <w:gridCol w:w="990"/>
        <w:gridCol w:w="990"/>
        <w:gridCol w:w="1080"/>
        <w:gridCol w:w="2700"/>
        <w:gridCol w:w="3600"/>
        <w:gridCol w:w="810"/>
      </w:tblGrid>
      <w:tr w:rsidR="00EC03B9" w:rsidRPr="008F4EED" w:rsidTr="00662B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0"/>
        </w:trPr>
        <w:tc>
          <w:tcPr>
            <w:tcW w:w="1710" w:type="dxa"/>
          </w:tcPr>
          <w:p w:rsidR="00EC03B9" w:rsidRPr="008F4EED" w:rsidRDefault="00EC03B9" w:rsidP="00567A3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Item Number 1</w:t>
            </w:r>
            <w:r w:rsidR="00E237B5"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:rsidR="00EC03B9" w:rsidRPr="008F4EED" w:rsidRDefault="00EC03B9" w:rsidP="00567A3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Code Section</w:t>
            </w:r>
          </w:p>
        </w:tc>
        <w:tc>
          <w:tcPr>
            <w:tcW w:w="990" w:type="dxa"/>
          </w:tcPr>
          <w:p w:rsidR="00EC03B9" w:rsidRPr="008F4EED" w:rsidRDefault="00EC03B9" w:rsidP="00567A3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Type of amend-</w:t>
            </w:r>
          </w:p>
          <w:p w:rsidR="00EC03B9" w:rsidRPr="008F4EED" w:rsidRDefault="00EC03B9" w:rsidP="00567A3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ment</w:t>
            </w:r>
            <w:proofErr w:type="spellEnd"/>
          </w:p>
          <w:p w:rsidR="00EC03B9" w:rsidRPr="008F4EED" w:rsidRDefault="00EC03B9" w:rsidP="00567A3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(S, E, N)</w:t>
            </w:r>
          </w:p>
        </w:tc>
        <w:tc>
          <w:tcPr>
            <w:tcW w:w="990" w:type="dxa"/>
          </w:tcPr>
          <w:p w:rsidR="00EC03B9" w:rsidRPr="008F4EED" w:rsidRDefault="00EC03B9" w:rsidP="00567A3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CAC:</w:t>
            </w:r>
          </w:p>
          <w:p w:rsidR="00EC03B9" w:rsidRPr="008F4EED" w:rsidRDefault="00EC03B9" w:rsidP="00567A3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</w:t>
            </w:r>
          </w:p>
          <w:p w:rsidR="00EC03B9" w:rsidRPr="008F4EED" w:rsidRDefault="00EC03B9" w:rsidP="00567A3B">
            <w:pPr>
              <w:rPr>
                <w:rFonts w:ascii="Arial Narrow" w:hAnsi="Arial Narrow" w:cs="Arial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D, FS)</w:t>
            </w:r>
          </w:p>
        </w:tc>
        <w:tc>
          <w:tcPr>
            <w:tcW w:w="1080" w:type="dxa"/>
          </w:tcPr>
          <w:p w:rsidR="00EC03B9" w:rsidRPr="008F4EED" w:rsidRDefault="00EC03B9" w:rsidP="00567A3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Agency Response to CAC</w:t>
            </w:r>
          </w:p>
          <w:p w:rsidR="00EC03B9" w:rsidRPr="008F4EED" w:rsidRDefault="00EC03B9" w:rsidP="00567A3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(A, D, W/D)</w:t>
            </w:r>
          </w:p>
        </w:tc>
        <w:tc>
          <w:tcPr>
            <w:tcW w:w="2700" w:type="dxa"/>
          </w:tcPr>
          <w:p w:rsidR="00EC03B9" w:rsidRPr="008F4EED" w:rsidRDefault="00EC03B9" w:rsidP="00567A3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45-Day Comments</w:t>
            </w:r>
          </w:p>
          <w:p w:rsidR="00EC03B9" w:rsidRPr="008F4EED" w:rsidRDefault="00EC03B9" w:rsidP="00567A3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 D, FS)</w:t>
            </w:r>
          </w:p>
        </w:tc>
        <w:tc>
          <w:tcPr>
            <w:tcW w:w="3600" w:type="dxa"/>
          </w:tcPr>
          <w:p w:rsidR="00EC03B9" w:rsidRPr="008F4EED" w:rsidRDefault="00EC03B9" w:rsidP="00567A3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Annotations</w:t>
            </w:r>
          </w:p>
        </w:tc>
        <w:tc>
          <w:tcPr>
            <w:tcW w:w="810" w:type="dxa"/>
          </w:tcPr>
          <w:p w:rsidR="00EC03B9" w:rsidRPr="008F4EED" w:rsidRDefault="00EC03B9" w:rsidP="00567A3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CBSC Action (AS, AA, D, FS)</w:t>
            </w:r>
          </w:p>
        </w:tc>
      </w:tr>
      <w:tr w:rsidR="008161C1" w:rsidRPr="008F4EED" w:rsidTr="00662B62">
        <w:trPr>
          <w:trHeight w:val="145"/>
        </w:trPr>
        <w:tc>
          <w:tcPr>
            <w:tcW w:w="1710" w:type="dxa"/>
          </w:tcPr>
          <w:p w:rsidR="008161C1" w:rsidRPr="003A1F4B" w:rsidRDefault="008161C1" w:rsidP="003A1F4B">
            <w:pPr>
              <w:numPr>
                <w:ilvl w:val="0"/>
                <w:numId w:val="5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161C1" w:rsidRPr="003A1F4B" w:rsidRDefault="008161C1" w:rsidP="00567A3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 w:rsidRPr="003A1F4B"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2104A.1.3.1.2.2</w:t>
            </w:r>
          </w:p>
        </w:tc>
        <w:tc>
          <w:tcPr>
            <w:tcW w:w="990" w:type="dxa"/>
          </w:tcPr>
          <w:p w:rsidR="008161C1" w:rsidRPr="003A1F4B" w:rsidRDefault="008161C1" w:rsidP="00567A3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A1F4B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8161C1" w:rsidRPr="003A1F4B" w:rsidRDefault="008161C1" w:rsidP="00567A3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A1F4B"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8161C1" w:rsidRPr="003A1F4B" w:rsidRDefault="008161C1" w:rsidP="00751BB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A1F4B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6432F0" w:rsidRPr="003A1F4B" w:rsidRDefault="006432F0" w:rsidP="006432F0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u w:val="single"/>
              </w:rPr>
            </w:pPr>
            <w:r w:rsidRPr="003A1F4B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45 Day comments:</w:t>
            </w:r>
          </w:p>
          <w:p w:rsidR="006432F0" w:rsidRPr="003A1F4B" w:rsidRDefault="006432F0" w:rsidP="006432F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A1F4B">
              <w:rPr>
                <w:rFonts w:ascii="Arial Narrow" w:hAnsi="Arial Narrow" w:cs="Arial"/>
                <w:b/>
                <w:sz w:val="20"/>
                <w:szCs w:val="20"/>
              </w:rPr>
              <w:t xml:space="preserve">G. </w:t>
            </w:r>
            <w:proofErr w:type="spellStart"/>
            <w:r w:rsidRPr="003A1F4B">
              <w:rPr>
                <w:rFonts w:ascii="Arial Narrow" w:hAnsi="Arial Narrow" w:cs="Arial"/>
                <w:b/>
                <w:sz w:val="20"/>
                <w:szCs w:val="20"/>
              </w:rPr>
              <w:t>Peifer</w:t>
            </w:r>
            <w:proofErr w:type="spellEnd"/>
            <w:r w:rsidRPr="003A1F4B">
              <w:rPr>
                <w:rFonts w:ascii="Arial Narrow" w:hAnsi="Arial Narrow" w:cs="Arial"/>
                <w:b/>
                <w:sz w:val="20"/>
                <w:szCs w:val="20"/>
              </w:rPr>
              <w:t xml:space="preserve"> – </w:t>
            </w:r>
            <w:r w:rsidRPr="003A1F4B">
              <w:rPr>
                <w:rFonts w:ascii="Arial Narrow" w:hAnsi="Arial Narrow" w:cs="Arial"/>
                <w:sz w:val="20"/>
                <w:szCs w:val="20"/>
              </w:rPr>
              <w:t>Disapprove</w:t>
            </w:r>
          </w:p>
          <w:p w:rsidR="008161C1" w:rsidRPr="003A1F4B" w:rsidRDefault="006432F0" w:rsidP="006432F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A1F4B">
              <w:rPr>
                <w:rFonts w:ascii="Arial Narrow" w:hAnsi="Arial Narrow" w:cs="Arial"/>
                <w:b/>
                <w:sz w:val="20"/>
                <w:szCs w:val="20"/>
              </w:rPr>
              <w:t xml:space="preserve">J. Thompson - </w:t>
            </w:r>
            <w:r w:rsidRPr="003A1F4B">
              <w:rPr>
                <w:rFonts w:ascii="Arial Narrow" w:hAnsi="Arial Narrow" w:cs="Arial"/>
                <w:sz w:val="20"/>
                <w:szCs w:val="20"/>
              </w:rPr>
              <w:t>Disapprove</w:t>
            </w:r>
          </w:p>
        </w:tc>
        <w:tc>
          <w:tcPr>
            <w:tcW w:w="3600" w:type="dxa"/>
          </w:tcPr>
          <w:p w:rsidR="008161C1" w:rsidRPr="003A1F4B" w:rsidRDefault="008161C1" w:rsidP="00EC23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3A1F4B">
              <w:rPr>
                <w:rFonts w:ascii="Arial Narrow" w:hAnsi="Arial Narrow" w:cs="Arial"/>
                <w:sz w:val="20"/>
                <w:szCs w:val="20"/>
              </w:rPr>
              <w:t>Amend section</w:t>
            </w:r>
          </w:p>
        </w:tc>
        <w:tc>
          <w:tcPr>
            <w:tcW w:w="810" w:type="dxa"/>
          </w:tcPr>
          <w:p w:rsidR="008161C1" w:rsidRPr="003A1F4B" w:rsidRDefault="008161C1" w:rsidP="00567A3B">
            <w:pPr>
              <w:jc w:val="center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</w:tr>
      <w:tr w:rsidR="008161C1" w:rsidRPr="008F4EED" w:rsidTr="00662B62">
        <w:trPr>
          <w:trHeight w:val="145"/>
        </w:trPr>
        <w:tc>
          <w:tcPr>
            <w:tcW w:w="1710" w:type="dxa"/>
          </w:tcPr>
          <w:p w:rsidR="008161C1" w:rsidRPr="003A1F4B" w:rsidRDefault="008161C1" w:rsidP="003A1F4B">
            <w:pPr>
              <w:numPr>
                <w:ilvl w:val="0"/>
                <w:numId w:val="4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161C1" w:rsidRPr="003A1F4B" w:rsidRDefault="008161C1" w:rsidP="00567A3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 w:rsidRPr="003A1F4B"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2105A.5</w:t>
            </w:r>
          </w:p>
        </w:tc>
        <w:tc>
          <w:tcPr>
            <w:tcW w:w="990" w:type="dxa"/>
          </w:tcPr>
          <w:p w:rsidR="008161C1" w:rsidRPr="003A1F4B" w:rsidRDefault="008161C1" w:rsidP="00567A3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A1F4B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8161C1" w:rsidRPr="003A1F4B" w:rsidRDefault="008161C1" w:rsidP="00567A3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A1F4B"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8161C1" w:rsidRPr="003A1F4B" w:rsidRDefault="008161C1" w:rsidP="00751BB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A1F4B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6432F0" w:rsidRPr="003A1F4B" w:rsidRDefault="006432F0" w:rsidP="006432F0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u w:val="single"/>
              </w:rPr>
            </w:pPr>
            <w:r w:rsidRPr="003A1F4B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45 Day comments:</w:t>
            </w:r>
          </w:p>
          <w:p w:rsidR="008161C1" w:rsidRPr="003A1F4B" w:rsidRDefault="006432F0" w:rsidP="006432F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A1F4B">
              <w:rPr>
                <w:rFonts w:ascii="Arial Narrow" w:hAnsi="Arial Narrow" w:cs="Arial"/>
                <w:b/>
                <w:sz w:val="20"/>
                <w:szCs w:val="20"/>
              </w:rPr>
              <w:t xml:space="preserve">J. Chrysler – </w:t>
            </w:r>
            <w:r w:rsidRPr="003A1F4B">
              <w:rPr>
                <w:rFonts w:ascii="Arial Narrow" w:hAnsi="Arial Narrow" w:cs="Arial"/>
                <w:sz w:val="20"/>
                <w:szCs w:val="20"/>
              </w:rPr>
              <w:t>Disapprove</w:t>
            </w:r>
          </w:p>
        </w:tc>
        <w:tc>
          <w:tcPr>
            <w:tcW w:w="3600" w:type="dxa"/>
          </w:tcPr>
          <w:p w:rsidR="008161C1" w:rsidRPr="003A1F4B" w:rsidRDefault="008161C1" w:rsidP="00EC23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3A1F4B">
              <w:rPr>
                <w:rFonts w:ascii="Arial Narrow" w:hAnsi="Arial Narrow" w:cs="Arial"/>
                <w:sz w:val="20"/>
                <w:szCs w:val="20"/>
              </w:rPr>
              <w:t>Add new section</w:t>
            </w:r>
          </w:p>
        </w:tc>
        <w:tc>
          <w:tcPr>
            <w:tcW w:w="810" w:type="dxa"/>
          </w:tcPr>
          <w:p w:rsidR="008161C1" w:rsidRPr="003A1F4B" w:rsidRDefault="008161C1" w:rsidP="00567A3B">
            <w:pPr>
              <w:jc w:val="center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</w:tr>
      <w:tr w:rsidR="008161C1" w:rsidRPr="008F4EED" w:rsidTr="00662B62">
        <w:trPr>
          <w:trHeight w:val="145"/>
        </w:trPr>
        <w:tc>
          <w:tcPr>
            <w:tcW w:w="1710" w:type="dxa"/>
          </w:tcPr>
          <w:p w:rsidR="008161C1" w:rsidRPr="003A1F4B" w:rsidRDefault="008161C1" w:rsidP="003A1F4B">
            <w:pPr>
              <w:numPr>
                <w:ilvl w:val="0"/>
                <w:numId w:val="4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161C1" w:rsidRPr="003A1F4B" w:rsidRDefault="008161C1" w:rsidP="00567A3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 w:rsidRPr="003A1F4B"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2105A.6</w:t>
            </w:r>
          </w:p>
        </w:tc>
        <w:tc>
          <w:tcPr>
            <w:tcW w:w="990" w:type="dxa"/>
          </w:tcPr>
          <w:p w:rsidR="008161C1" w:rsidRPr="003A1F4B" w:rsidRDefault="008161C1" w:rsidP="00567A3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A1F4B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8161C1" w:rsidRPr="003A1F4B" w:rsidRDefault="008161C1" w:rsidP="00567A3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A1F4B"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8161C1" w:rsidRPr="003A1F4B" w:rsidRDefault="008161C1" w:rsidP="00751BB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A1F4B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6432F0" w:rsidRPr="003A1F4B" w:rsidRDefault="006432F0" w:rsidP="006432F0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u w:val="single"/>
              </w:rPr>
            </w:pPr>
            <w:r w:rsidRPr="003A1F4B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45 Day comments:</w:t>
            </w:r>
          </w:p>
          <w:p w:rsidR="008161C1" w:rsidRPr="003A1F4B" w:rsidRDefault="006432F0" w:rsidP="006432F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A1F4B">
              <w:rPr>
                <w:rFonts w:ascii="Arial Narrow" w:hAnsi="Arial Narrow" w:cs="Arial"/>
                <w:b/>
                <w:sz w:val="20"/>
                <w:szCs w:val="20"/>
              </w:rPr>
              <w:t xml:space="preserve">J. Chrysler – </w:t>
            </w:r>
            <w:r w:rsidRPr="003A1F4B">
              <w:rPr>
                <w:rFonts w:ascii="Arial Narrow" w:hAnsi="Arial Narrow" w:cs="Arial"/>
                <w:sz w:val="20"/>
                <w:szCs w:val="20"/>
              </w:rPr>
              <w:t>Disapprove</w:t>
            </w:r>
          </w:p>
        </w:tc>
        <w:tc>
          <w:tcPr>
            <w:tcW w:w="3600" w:type="dxa"/>
          </w:tcPr>
          <w:p w:rsidR="008161C1" w:rsidRPr="003A1F4B" w:rsidRDefault="008161C1" w:rsidP="00EC23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3A1F4B">
              <w:rPr>
                <w:rFonts w:ascii="Arial Narrow" w:hAnsi="Arial Narrow" w:cs="Arial"/>
                <w:sz w:val="20"/>
                <w:szCs w:val="20"/>
              </w:rPr>
              <w:t>Add new section</w:t>
            </w:r>
          </w:p>
        </w:tc>
        <w:tc>
          <w:tcPr>
            <w:tcW w:w="810" w:type="dxa"/>
          </w:tcPr>
          <w:p w:rsidR="008161C1" w:rsidRPr="003A1F4B" w:rsidRDefault="008161C1" w:rsidP="00567A3B">
            <w:pPr>
              <w:jc w:val="center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</w:tr>
      <w:tr w:rsidR="008161C1" w:rsidRPr="008F4EED" w:rsidTr="00662B62">
        <w:trPr>
          <w:trHeight w:val="145"/>
        </w:trPr>
        <w:tc>
          <w:tcPr>
            <w:tcW w:w="1710" w:type="dxa"/>
          </w:tcPr>
          <w:p w:rsidR="008161C1" w:rsidRPr="003A1F4B" w:rsidRDefault="008161C1" w:rsidP="003A1F4B">
            <w:pPr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161C1" w:rsidRPr="003A1F4B" w:rsidRDefault="008161C1" w:rsidP="00567A3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 w:rsidRPr="003A1F4B"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2107A.4</w:t>
            </w:r>
          </w:p>
        </w:tc>
        <w:tc>
          <w:tcPr>
            <w:tcW w:w="990" w:type="dxa"/>
          </w:tcPr>
          <w:p w:rsidR="008161C1" w:rsidRPr="003A1F4B" w:rsidRDefault="008161C1" w:rsidP="00567A3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A1F4B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8161C1" w:rsidRPr="003A1F4B" w:rsidRDefault="008161C1" w:rsidP="00567A3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A1F4B"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8161C1" w:rsidRPr="003A1F4B" w:rsidRDefault="008161C1" w:rsidP="00751BB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A1F4B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6432F0" w:rsidRPr="003A1F4B" w:rsidRDefault="006432F0" w:rsidP="006432F0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u w:val="single"/>
              </w:rPr>
            </w:pPr>
            <w:r w:rsidRPr="003A1F4B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45 Day comments:</w:t>
            </w:r>
          </w:p>
          <w:p w:rsidR="006432F0" w:rsidRPr="003A1F4B" w:rsidRDefault="006432F0" w:rsidP="006432F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A1F4B">
              <w:rPr>
                <w:rFonts w:ascii="Arial Narrow" w:hAnsi="Arial Narrow" w:cs="Arial"/>
                <w:b/>
                <w:sz w:val="20"/>
                <w:szCs w:val="20"/>
              </w:rPr>
              <w:t xml:space="preserve">J. Chrysler – </w:t>
            </w:r>
            <w:r w:rsidRPr="003A1F4B">
              <w:rPr>
                <w:rFonts w:ascii="Arial Narrow" w:hAnsi="Arial Narrow" w:cs="Arial"/>
                <w:sz w:val="20"/>
                <w:szCs w:val="20"/>
              </w:rPr>
              <w:t>Disapprove</w:t>
            </w:r>
          </w:p>
          <w:p w:rsidR="008161C1" w:rsidRPr="003A1F4B" w:rsidRDefault="006432F0" w:rsidP="006432F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A1F4B">
              <w:rPr>
                <w:rFonts w:ascii="Arial Narrow" w:hAnsi="Arial Narrow" w:cs="Arial"/>
                <w:b/>
                <w:sz w:val="20"/>
                <w:szCs w:val="20"/>
              </w:rPr>
              <w:t xml:space="preserve">J. Thompson - </w:t>
            </w:r>
            <w:r w:rsidRPr="003A1F4B">
              <w:rPr>
                <w:rFonts w:ascii="Arial Narrow" w:hAnsi="Arial Narrow" w:cs="Arial"/>
                <w:sz w:val="20"/>
                <w:szCs w:val="20"/>
              </w:rPr>
              <w:t>Disapprove</w:t>
            </w:r>
          </w:p>
        </w:tc>
        <w:tc>
          <w:tcPr>
            <w:tcW w:w="3600" w:type="dxa"/>
          </w:tcPr>
          <w:p w:rsidR="008161C1" w:rsidRPr="003A1F4B" w:rsidRDefault="008161C1" w:rsidP="00EC23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3A1F4B">
              <w:rPr>
                <w:rFonts w:ascii="Arial Narrow" w:hAnsi="Arial Narrow" w:cs="Arial"/>
                <w:sz w:val="20"/>
                <w:szCs w:val="20"/>
              </w:rPr>
              <w:t>Add new section</w:t>
            </w:r>
          </w:p>
        </w:tc>
        <w:tc>
          <w:tcPr>
            <w:tcW w:w="810" w:type="dxa"/>
          </w:tcPr>
          <w:p w:rsidR="008161C1" w:rsidRPr="003A1F4B" w:rsidRDefault="008161C1" w:rsidP="00567A3B">
            <w:pPr>
              <w:jc w:val="center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</w:tr>
    </w:tbl>
    <w:p w:rsidR="0021504B" w:rsidRDefault="0021504B" w:rsidP="00FE75A3">
      <w:pPr>
        <w:rPr>
          <w:rFonts w:ascii="Arial Narrow" w:hAnsi="Arial Narrow" w:cs="Arial"/>
          <w:b/>
          <w:caps/>
          <w:sz w:val="20"/>
          <w:szCs w:val="20"/>
        </w:rPr>
      </w:pPr>
    </w:p>
    <w:sectPr w:rsidR="0021504B" w:rsidSect="00662B62">
      <w:footerReference w:type="default" r:id="rId10"/>
      <w:type w:val="continuous"/>
      <w:pgSz w:w="15840" w:h="12240" w:orient="landscape" w:code="1"/>
      <w:pgMar w:top="907" w:right="1440" w:bottom="1440" w:left="1350" w:header="720" w:footer="74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114" w:rsidRDefault="008A6114">
      <w:r>
        <w:separator/>
      </w:r>
    </w:p>
  </w:endnote>
  <w:endnote w:type="continuationSeparator" w:id="0">
    <w:p w:rsidR="008A6114" w:rsidRDefault="008A6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114" w:rsidRPr="00E278D5" w:rsidRDefault="008A6114" w:rsidP="002D3615">
    <w:pPr>
      <w:pStyle w:val="Footer"/>
      <w:rPr>
        <w:sz w:val="18"/>
        <w:szCs w:val="18"/>
      </w:rPr>
    </w:pPr>
  </w:p>
  <w:p w:rsidR="008A6114" w:rsidRPr="000B1CB7" w:rsidRDefault="008A6114" w:rsidP="000B1CB7">
    <w:pPr>
      <w:pStyle w:val="Footer"/>
      <w:pBdr>
        <w:top w:val="single" w:sz="12" w:space="1" w:color="auto"/>
      </w:pBdr>
      <w:tabs>
        <w:tab w:val="clear" w:pos="4320"/>
        <w:tab w:val="clear" w:pos="8640"/>
        <w:tab w:val="center" w:pos="6480"/>
        <w:tab w:val="right" w:pos="12960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BSC TP-123 (Rev. 10/2017) </w:t>
    </w:r>
    <w:r w:rsidRPr="000B1CB7">
      <w:rPr>
        <w:rFonts w:ascii="Arial" w:hAnsi="Arial" w:cs="Arial"/>
        <w:sz w:val="14"/>
        <w:szCs w:val="14"/>
      </w:rPr>
      <w:t xml:space="preserve">Commission Action Matrix </w:t>
    </w:r>
    <w:r w:rsidR="006432F0">
      <w:rPr>
        <w:rFonts w:ascii="Arial" w:hAnsi="Arial" w:cs="Arial"/>
        <w:sz w:val="14"/>
        <w:szCs w:val="14"/>
      </w:rPr>
      <w:tab/>
    </w:r>
    <w:r w:rsidR="006432F0">
      <w:rPr>
        <w:rFonts w:ascii="Arial" w:hAnsi="Arial" w:cs="Arial"/>
        <w:sz w:val="14"/>
        <w:szCs w:val="14"/>
      </w:rPr>
      <w:tab/>
      <w:t>Nov. 1</w:t>
    </w:r>
    <w:r>
      <w:rPr>
        <w:rFonts w:ascii="Arial" w:hAnsi="Arial" w:cs="Arial"/>
        <w:sz w:val="14"/>
        <w:szCs w:val="14"/>
      </w:rPr>
      <w:t>, 2018</w:t>
    </w:r>
  </w:p>
  <w:p w:rsidR="003A1F4B" w:rsidRPr="0047355D" w:rsidRDefault="008A6114" w:rsidP="000B1CB7">
    <w:pPr>
      <w:pStyle w:val="Footer"/>
      <w:pBdr>
        <w:top w:val="single" w:sz="12" w:space="1" w:color="auto"/>
      </w:pBdr>
      <w:tabs>
        <w:tab w:val="clear" w:pos="4320"/>
        <w:tab w:val="clear" w:pos="8640"/>
        <w:tab w:val="center" w:pos="6480"/>
        <w:tab w:val="right" w:pos="12960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DSASS 02/18 – Part 2 – 2018 Tri Code Cycle</w:t>
    </w:r>
    <w:r w:rsidRPr="0047355D">
      <w:rPr>
        <w:rFonts w:ascii="Arial" w:hAnsi="Arial" w:cs="Arial"/>
        <w:sz w:val="14"/>
        <w:szCs w:val="14"/>
      </w:rPr>
      <w:tab/>
    </w:r>
    <w:r w:rsidRPr="002811F6">
      <w:rPr>
        <w:rFonts w:ascii="Arial" w:hAnsi="Arial" w:cs="Arial"/>
        <w:sz w:val="14"/>
        <w:szCs w:val="14"/>
      </w:rPr>
      <w:t xml:space="preserve">Page </w:t>
    </w:r>
    <w:r w:rsidRPr="002811F6">
      <w:rPr>
        <w:rFonts w:ascii="Arial" w:hAnsi="Arial" w:cs="Arial"/>
        <w:sz w:val="14"/>
        <w:szCs w:val="14"/>
      </w:rPr>
      <w:fldChar w:fldCharType="begin"/>
    </w:r>
    <w:r w:rsidRPr="002811F6">
      <w:rPr>
        <w:rFonts w:ascii="Arial" w:hAnsi="Arial" w:cs="Arial"/>
        <w:sz w:val="14"/>
        <w:szCs w:val="14"/>
      </w:rPr>
      <w:instrText xml:space="preserve"> PAGE </w:instrText>
    </w:r>
    <w:r w:rsidRPr="002811F6">
      <w:rPr>
        <w:rFonts w:ascii="Arial" w:hAnsi="Arial" w:cs="Arial"/>
        <w:sz w:val="14"/>
        <w:szCs w:val="14"/>
      </w:rPr>
      <w:fldChar w:fldCharType="separate"/>
    </w:r>
    <w:r w:rsidR="001C3341">
      <w:rPr>
        <w:rFonts w:ascii="Arial" w:hAnsi="Arial" w:cs="Arial"/>
        <w:noProof/>
        <w:sz w:val="14"/>
        <w:szCs w:val="14"/>
      </w:rPr>
      <w:t>3</w:t>
    </w:r>
    <w:r w:rsidRPr="002811F6">
      <w:rPr>
        <w:rFonts w:ascii="Arial" w:hAnsi="Arial" w:cs="Arial"/>
        <w:sz w:val="14"/>
        <w:szCs w:val="14"/>
      </w:rPr>
      <w:fldChar w:fldCharType="end"/>
    </w:r>
    <w:r w:rsidRPr="002811F6">
      <w:rPr>
        <w:rFonts w:ascii="Arial" w:hAnsi="Arial" w:cs="Arial"/>
        <w:sz w:val="14"/>
        <w:szCs w:val="14"/>
      </w:rPr>
      <w:t xml:space="preserve"> of </w:t>
    </w:r>
    <w:r w:rsidRPr="002811F6">
      <w:rPr>
        <w:rFonts w:ascii="Arial" w:hAnsi="Arial" w:cs="Arial"/>
        <w:sz w:val="14"/>
        <w:szCs w:val="14"/>
      </w:rPr>
      <w:fldChar w:fldCharType="begin"/>
    </w:r>
    <w:r w:rsidRPr="002811F6">
      <w:rPr>
        <w:rFonts w:ascii="Arial" w:hAnsi="Arial" w:cs="Arial"/>
        <w:sz w:val="14"/>
        <w:szCs w:val="14"/>
      </w:rPr>
      <w:instrText xml:space="preserve"> NUMPAGES </w:instrText>
    </w:r>
    <w:r w:rsidRPr="002811F6">
      <w:rPr>
        <w:rFonts w:ascii="Arial" w:hAnsi="Arial" w:cs="Arial"/>
        <w:sz w:val="14"/>
        <w:szCs w:val="14"/>
      </w:rPr>
      <w:fldChar w:fldCharType="separate"/>
    </w:r>
    <w:r w:rsidR="001C3341">
      <w:rPr>
        <w:rFonts w:ascii="Arial" w:hAnsi="Arial" w:cs="Arial"/>
        <w:noProof/>
        <w:sz w:val="14"/>
        <w:szCs w:val="14"/>
      </w:rPr>
      <w:t>3</w:t>
    </w:r>
    <w:r w:rsidRPr="002811F6">
      <w:rPr>
        <w:rFonts w:ascii="Arial" w:hAnsi="Arial" w:cs="Arial"/>
        <w:sz w:val="14"/>
        <w:szCs w:val="14"/>
      </w:rPr>
      <w:fldChar w:fldCharType="end"/>
    </w:r>
    <w:r w:rsidRPr="0047355D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>DSASS 02/18</w:t>
    </w:r>
  </w:p>
  <w:p w:rsidR="008A6114" w:rsidRPr="00662B62" w:rsidRDefault="008A6114" w:rsidP="00662B62">
    <w:pPr>
      <w:pStyle w:val="Footer"/>
      <w:tabs>
        <w:tab w:val="left" w:pos="12240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The Division of the State Architect – Structural Safety</w:t>
    </w:r>
    <w:r w:rsidR="00662B62">
      <w:rPr>
        <w:rFonts w:ascii="Arial" w:hAnsi="Arial" w:cs="Arial"/>
        <w:sz w:val="14"/>
        <w:szCs w:val="14"/>
      </w:rPr>
      <w:tab/>
    </w:r>
    <w:r w:rsidR="00662B62">
      <w:rPr>
        <w:rFonts w:ascii="Arial" w:hAnsi="Arial" w:cs="Arial"/>
        <w:sz w:val="14"/>
        <w:szCs w:val="14"/>
      </w:rPr>
      <w:tab/>
    </w:r>
    <w:r w:rsidR="00662B62">
      <w:rPr>
        <w:rFonts w:ascii="Arial" w:hAnsi="Arial" w:cs="Arial"/>
        <w:sz w:val="14"/>
        <w:szCs w:val="14"/>
      </w:rPr>
      <w:tab/>
    </w:r>
    <w:r w:rsidR="003A1F4B">
      <w:rPr>
        <w:rFonts w:ascii="Arial" w:hAnsi="Arial" w:cs="Arial"/>
        <w:sz w:val="14"/>
        <w:szCs w:val="14"/>
      </w:rPr>
      <w:t>YELLOW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114" w:rsidRDefault="008A6114">
      <w:r>
        <w:separator/>
      </w:r>
    </w:p>
  </w:footnote>
  <w:footnote w:type="continuationSeparator" w:id="0">
    <w:p w:rsidR="008A6114" w:rsidRDefault="008A61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D5BB4"/>
    <w:multiLevelType w:val="hybridMultilevel"/>
    <w:tmpl w:val="4AB8C51C"/>
    <w:lvl w:ilvl="0" w:tplc="C4625B12">
      <w:start w:val="1"/>
      <w:numFmt w:val="decimal"/>
      <w:lvlText w:val="DSASS 02/18-7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459E6"/>
    <w:multiLevelType w:val="hybridMultilevel"/>
    <w:tmpl w:val="6928AB88"/>
    <w:lvl w:ilvl="0" w:tplc="CA84E1A0">
      <w:start w:val="1"/>
      <w:numFmt w:val="decimal"/>
      <w:lvlText w:val="DSASS 02/18-8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77F95"/>
    <w:multiLevelType w:val="hybridMultilevel"/>
    <w:tmpl w:val="BA8C35EE"/>
    <w:lvl w:ilvl="0" w:tplc="43AC70A0">
      <w:start w:val="13"/>
      <w:numFmt w:val="decimal"/>
      <w:lvlText w:val="DSASS 02/18-14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A4416"/>
    <w:multiLevelType w:val="hybridMultilevel"/>
    <w:tmpl w:val="7010A180"/>
    <w:lvl w:ilvl="0" w:tplc="CD0A92F6">
      <w:start w:val="8"/>
      <w:numFmt w:val="decimal"/>
      <w:lvlText w:val="DSASS 02/18-3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9D15E0"/>
    <w:multiLevelType w:val="hybridMultilevel"/>
    <w:tmpl w:val="ED162CD2"/>
    <w:lvl w:ilvl="0" w:tplc="E3B6725A">
      <w:start w:val="1"/>
      <w:numFmt w:val="decimal"/>
      <w:lvlText w:val="DSASS 02/18-6-4.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071741"/>
    <w:multiLevelType w:val="hybridMultilevel"/>
    <w:tmpl w:val="85A8FBFC"/>
    <w:lvl w:ilvl="0" w:tplc="A0E0586C">
      <w:start w:val="16"/>
      <w:numFmt w:val="decimal"/>
      <w:lvlText w:val="DSASS 02/18-13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108D8"/>
    <w:multiLevelType w:val="hybridMultilevel"/>
    <w:tmpl w:val="E35CF93C"/>
    <w:lvl w:ilvl="0" w:tplc="EDA09D1A">
      <w:start w:val="23"/>
      <w:numFmt w:val="decimal"/>
      <w:lvlText w:val="DSASS 02/18-14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BF2B7A"/>
    <w:multiLevelType w:val="hybridMultilevel"/>
    <w:tmpl w:val="5442EB8E"/>
    <w:lvl w:ilvl="0" w:tplc="3C282542">
      <w:start w:val="18"/>
      <w:numFmt w:val="decimal"/>
      <w:lvlText w:val="DSASS 02/18-14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506"/>
    <w:rsid w:val="00004CDD"/>
    <w:rsid w:val="00012058"/>
    <w:rsid w:val="00014389"/>
    <w:rsid w:val="00023AC2"/>
    <w:rsid w:val="00023B26"/>
    <w:rsid w:val="00023B45"/>
    <w:rsid w:val="00030937"/>
    <w:rsid w:val="00031A99"/>
    <w:rsid w:val="00033296"/>
    <w:rsid w:val="0003348D"/>
    <w:rsid w:val="0003580B"/>
    <w:rsid w:val="000359EE"/>
    <w:rsid w:val="000421F8"/>
    <w:rsid w:val="00043CE1"/>
    <w:rsid w:val="00044AB8"/>
    <w:rsid w:val="00044DDA"/>
    <w:rsid w:val="00045719"/>
    <w:rsid w:val="000554F3"/>
    <w:rsid w:val="00055C71"/>
    <w:rsid w:val="000600A3"/>
    <w:rsid w:val="0006113A"/>
    <w:rsid w:val="00062E34"/>
    <w:rsid w:val="00064713"/>
    <w:rsid w:val="0006772E"/>
    <w:rsid w:val="000705D8"/>
    <w:rsid w:val="00081E3B"/>
    <w:rsid w:val="00084ABA"/>
    <w:rsid w:val="0008646B"/>
    <w:rsid w:val="00093CB9"/>
    <w:rsid w:val="000959AF"/>
    <w:rsid w:val="00095F7C"/>
    <w:rsid w:val="000B1CB7"/>
    <w:rsid w:val="000B38F9"/>
    <w:rsid w:val="000B3AC5"/>
    <w:rsid w:val="000B558D"/>
    <w:rsid w:val="000B733A"/>
    <w:rsid w:val="000B76C6"/>
    <w:rsid w:val="000C154F"/>
    <w:rsid w:val="000C3065"/>
    <w:rsid w:val="000C331F"/>
    <w:rsid w:val="000C3D9A"/>
    <w:rsid w:val="000C475E"/>
    <w:rsid w:val="000C566D"/>
    <w:rsid w:val="000D119D"/>
    <w:rsid w:val="000D31D2"/>
    <w:rsid w:val="000D4EBB"/>
    <w:rsid w:val="000D6746"/>
    <w:rsid w:val="000E380E"/>
    <w:rsid w:val="000E7DEA"/>
    <w:rsid w:val="000F0DA5"/>
    <w:rsid w:val="00101F63"/>
    <w:rsid w:val="00105524"/>
    <w:rsid w:val="001102F3"/>
    <w:rsid w:val="001140E0"/>
    <w:rsid w:val="0012119A"/>
    <w:rsid w:val="00121275"/>
    <w:rsid w:val="00126B60"/>
    <w:rsid w:val="0013633F"/>
    <w:rsid w:val="00136CA3"/>
    <w:rsid w:val="001423AA"/>
    <w:rsid w:val="00147956"/>
    <w:rsid w:val="0015718A"/>
    <w:rsid w:val="001600F0"/>
    <w:rsid w:val="00163E80"/>
    <w:rsid w:val="0016594F"/>
    <w:rsid w:val="00166A57"/>
    <w:rsid w:val="001672C1"/>
    <w:rsid w:val="00170A84"/>
    <w:rsid w:val="0017390E"/>
    <w:rsid w:val="001739F0"/>
    <w:rsid w:val="001773CF"/>
    <w:rsid w:val="00187EF7"/>
    <w:rsid w:val="001953FD"/>
    <w:rsid w:val="001A178F"/>
    <w:rsid w:val="001A598F"/>
    <w:rsid w:val="001A6CDB"/>
    <w:rsid w:val="001B0352"/>
    <w:rsid w:val="001B2BE9"/>
    <w:rsid w:val="001B33D7"/>
    <w:rsid w:val="001B3F57"/>
    <w:rsid w:val="001B404A"/>
    <w:rsid w:val="001B4956"/>
    <w:rsid w:val="001C1823"/>
    <w:rsid w:val="001C3341"/>
    <w:rsid w:val="001C6864"/>
    <w:rsid w:val="001C7956"/>
    <w:rsid w:val="001D6171"/>
    <w:rsid w:val="001E01DD"/>
    <w:rsid w:val="001E37CC"/>
    <w:rsid w:val="001E585B"/>
    <w:rsid w:val="001F4239"/>
    <w:rsid w:val="00203831"/>
    <w:rsid w:val="00204333"/>
    <w:rsid w:val="002070F7"/>
    <w:rsid w:val="002109D5"/>
    <w:rsid w:val="00211EF6"/>
    <w:rsid w:val="0021504B"/>
    <w:rsid w:val="00215051"/>
    <w:rsid w:val="00227A52"/>
    <w:rsid w:val="00231B96"/>
    <w:rsid w:val="0023526E"/>
    <w:rsid w:val="0023553B"/>
    <w:rsid w:val="00237D05"/>
    <w:rsid w:val="00237FE0"/>
    <w:rsid w:val="0024052B"/>
    <w:rsid w:val="00240B95"/>
    <w:rsid w:val="00240C21"/>
    <w:rsid w:val="00243069"/>
    <w:rsid w:val="00251699"/>
    <w:rsid w:val="0025202D"/>
    <w:rsid w:val="0025241B"/>
    <w:rsid w:val="002554E3"/>
    <w:rsid w:val="00256FCE"/>
    <w:rsid w:val="00260355"/>
    <w:rsid w:val="00261394"/>
    <w:rsid w:val="00261C33"/>
    <w:rsid w:val="0026471C"/>
    <w:rsid w:val="0026708A"/>
    <w:rsid w:val="00267F1F"/>
    <w:rsid w:val="002811F6"/>
    <w:rsid w:val="002853DC"/>
    <w:rsid w:val="00287FBB"/>
    <w:rsid w:val="0029099B"/>
    <w:rsid w:val="002948DB"/>
    <w:rsid w:val="002A39B7"/>
    <w:rsid w:val="002A557A"/>
    <w:rsid w:val="002B081B"/>
    <w:rsid w:val="002B13B3"/>
    <w:rsid w:val="002B440A"/>
    <w:rsid w:val="002B44C1"/>
    <w:rsid w:val="002B492F"/>
    <w:rsid w:val="002B7F7D"/>
    <w:rsid w:val="002C1CA0"/>
    <w:rsid w:val="002C64E1"/>
    <w:rsid w:val="002C789A"/>
    <w:rsid w:val="002D2493"/>
    <w:rsid w:val="002D3615"/>
    <w:rsid w:val="002D6A09"/>
    <w:rsid w:val="002D7789"/>
    <w:rsid w:val="002E1FFE"/>
    <w:rsid w:val="002E2B0B"/>
    <w:rsid w:val="002F086F"/>
    <w:rsid w:val="002F24CB"/>
    <w:rsid w:val="002F31A1"/>
    <w:rsid w:val="002F3887"/>
    <w:rsid w:val="002F3DF1"/>
    <w:rsid w:val="002F4F16"/>
    <w:rsid w:val="003033ED"/>
    <w:rsid w:val="00304701"/>
    <w:rsid w:val="00306532"/>
    <w:rsid w:val="00306FD9"/>
    <w:rsid w:val="00312C24"/>
    <w:rsid w:val="00313CCF"/>
    <w:rsid w:val="00314CE4"/>
    <w:rsid w:val="00322690"/>
    <w:rsid w:val="0032387B"/>
    <w:rsid w:val="00327091"/>
    <w:rsid w:val="00336A8B"/>
    <w:rsid w:val="00337837"/>
    <w:rsid w:val="00340EA2"/>
    <w:rsid w:val="003577C5"/>
    <w:rsid w:val="00360411"/>
    <w:rsid w:val="00360785"/>
    <w:rsid w:val="0036097C"/>
    <w:rsid w:val="003635E4"/>
    <w:rsid w:val="0036436A"/>
    <w:rsid w:val="00365BA7"/>
    <w:rsid w:val="00371172"/>
    <w:rsid w:val="003714C6"/>
    <w:rsid w:val="00372BDF"/>
    <w:rsid w:val="003836EE"/>
    <w:rsid w:val="003A1F4B"/>
    <w:rsid w:val="003A269A"/>
    <w:rsid w:val="003B226A"/>
    <w:rsid w:val="003D0620"/>
    <w:rsid w:val="003D381B"/>
    <w:rsid w:val="003D3DDD"/>
    <w:rsid w:val="003E4423"/>
    <w:rsid w:val="003F0290"/>
    <w:rsid w:val="003F03C4"/>
    <w:rsid w:val="003F30C4"/>
    <w:rsid w:val="004023E8"/>
    <w:rsid w:val="00412FAF"/>
    <w:rsid w:val="00416112"/>
    <w:rsid w:val="00421D3B"/>
    <w:rsid w:val="00423754"/>
    <w:rsid w:val="00424E79"/>
    <w:rsid w:val="004258F5"/>
    <w:rsid w:val="00430426"/>
    <w:rsid w:val="00431C36"/>
    <w:rsid w:val="00432227"/>
    <w:rsid w:val="00434FC0"/>
    <w:rsid w:val="004371FF"/>
    <w:rsid w:val="004402C2"/>
    <w:rsid w:val="00456623"/>
    <w:rsid w:val="00456819"/>
    <w:rsid w:val="0046444C"/>
    <w:rsid w:val="0046650E"/>
    <w:rsid w:val="00467800"/>
    <w:rsid w:val="00475EFB"/>
    <w:rsid w:val="00477425"/>
    <w:rsid w:val="00477465"/>
    <w:rsid w:val="00482531"/>
    <w:rsid w:val="00482595"/>
    <w:rsid w:val="00495676"/>
    <w:rsid w:val="004963B8"/>
    <w:rsid w:val="0049695D"/>
    <w:rsid w:val="004A0BBB"/>
    <w:rsid w:val="004A2256"/>
    <w:rsid w:val="004A342A"/>
    <w:rsid w:val="004A3EE6"/>
    <w:rsid w:val="004A57F3"/>
    <w:rsid w:val="004B06F5"/>
    <w:rsid w:val="004B5802"/>
    <w:rsid w:val="004B7C57"/>
    <w:rsid w:val="004C05C5"/>
    <w:rsid w:val="004C2A09"/>
    <w:rsid w:val="004D2614"/>
    <w:rsid w:val="004D38B2"/>
    <w:rsid w:val="004D44DD"/>
    <w:rsid w:val="004E38E6"/>
    <w:rsid w:val="004E5DF7"/>
    <w:rsid w:val="004E68FB"/>
    <w:rsid w:val="004E73FD"/>
    <w:rsid w:val="004F0365"/>
    <w:rsid w:val="004F16BF"/>
    <w:rsid w:val="004F44A6"/>
    <w:rsid w:val="004F4986"/>
    <w:rsid w:val="00500A77"/>
    <w:rsid w:val="00506878"/>
    <w:rsid w:val="005117C5"/>
    <w:rsid w:val="005148DF"/>
    <w:rsid w:val="00517FCD"/>
    <w:rsid w:val="005201BD"/>
    <w:rsid w:val="005220A8"/>
    <w:rsid w:val="00523309"/>
    <w:rsid w:val="00523C67"/>
    <w:rsid w:val="005257DC"/>
    <w:rsid w:val="005332D0"/>
    <w:rsid w:val="00534682"/>
    <w:rsid w:val="00547A38"/>
    <w:rsid w:val="00547BF8"/>
    <w:rsid w:val="00556D98"/>
    <w:rsid w:val="00557EE6"/>
    <w:rsid w:val="00567A3B"/>
    <w:rsid w:val="00567AEF"/>
    <w:rsid w:val="005719E4"/>
    <w:rsid w:val="0057717F"/>
    <w:rsid w:val="00580A93"/>
    <w:rsid w:val="00584112"/>
    <w:rsid w:val="005853A9"/>
    <w:rsid w:val="00586A13"/>
    <w:rsid w:val="00592506"/>
    <w:rsid w:val="005A0C1E"/>
    <w:rsid w:val="005A525B"/>
    <w:rsid w:val="005B0834"/>
    <w:rsid w:val="005B21F0"/>
    <w:rsid w:val="005B3116"/>
    <w:rsid w:val="005B629B"/>
    <w:rsid w:val="005B6C20"/>
    <w:rsid w:val="005C248A"/>
    <w:rsid w:val="005C60EF"/>
    <w:rsid w:val="005D0ABC"/>
    <w:rsid w:val="005D0E1D"/>
    <w:rsid w:val="005D2599"/>
    <w:rsid w:val="005D33EF"/>
    <w:rsid w:val="005D5018"/>
    <w:rsid w:val="005D64F9"/>
    <w:rsid w:val="005D7A1B"/>
    <w:rsid w:val="005E4ABF"/>
    <w:rsid w:val="005E5BE6"/>
    <w:rsid w:val="005E5E23"/>
    <w:rsid w:val="006026DC"/>
    <w:rsid w:val="00607741"/>
    <w:rsid w:val="00607C30"/>
    <w:rsid w:val="0061702C"/>
    <w:rsid w:val="00622A9C"/>
    <w:rsid w:val="00626048"/>
    <w:rsid w:val="006353BE"/>
    <w:rsid w:val="006363B5"/>
    <w:rsid w:val="0063640F"/>
    <w:rsid w:val="006432F0"/>
    <w:rsid w:val="006447B8"/>
    <w:rsid w:val="00652435"/>
    <w:rsid w:val="00655017"/>
    <w:rsid w:val="006568EE"/>
    <w:rsid w:val="006605AC"/>
    <w:rsid w:val="00662B62"/>
    <w:rsid w:val="00674568"/>
    <w:rsid w:val="00674CD2"/>
    <w:rsid w:val="0068125F"/>
    <w:rsid w:val="006835E2"/>
    <w:rsid w:val="00691163"/>
    <w:rsid w:val="0069380B"/>
    <w:rsid w:val="00694F5A"/>
    <w:rsid w:val="006962E6"/>
    <w:rsid w:val="006A1CCB"/>
    <w:rsid w:val="006A2020"/>
    <w:rsid w:val="006A3C5D"/>
    <w:rsid w:val="006A42B3"/>
    <w:rsid w:val="006A4643"/>
    <w:rsid w:val="006B45CE"/>
    <w:rsid w:val="006B63CA"/>
    <w:rsid w:val="006B7710"/>
    <w:rsid w:val="006C1161"/>
    <w:rsid w:val="006D70FD"/>
    <w:rsid w:val="006E1BB7"/>
    <w:rsid w:val="006E275B"/>
    <w:rsid w:val="006E3930"/>
    <w:rsid w:val="006E3AC6"/>
    <w:rsid w:val="006E50A8"/>
    <w:rsid w:val="006E58A3"/>
    <w:rsid w:val="006E6845"/>
    <w:rsid w:val="006F3AA6"/>
    <w:rsid w:val="00701573"/>
    <w:rsid w:val="0070176A"/>
    <w:rsid w:val="007032E1"/>
    <w:rsid w:val="0070359C"/>
    <w:rsid w:val="007103CE"/>
    <w:rsid w:val="00712F30"/>
    <w:rsid w:val="00717B1D"/>
    <w:rsid w:val="00724CB1"/>
    <w:rsid w:val="00726979"/>
    <w:rsid w:val="00727353"/>
    <w:rsid w:val="0072783D"/>
    <w:rsid w:val="00731065"/>
    <w:rsid w:val="0073202C"/>
    <w:rsid w:val="0073301F"/>
    <w:rsid w:val="00734A14"/>
    <w:rsid w:val="00735DF7"/>
    <w:rsid w:val="00736459"/>
    <w:rsid w:val="00737851"/>
    <w:rsid w:val="0074513E"/>
    <w:rsid w:val="00751BB6"/>
    <w:rsid w:val="00755059"/>
    <w:rsid w:val="00755316"/>
    <w:rsid w:val="007561AB"/>
    <w:rsid w:val="0075776D"/>
    <w:rsid w:val="00765F00"/>
    <w:rsid w:val="00771481"/>
    <w:rsid w:val="0077407B"/>
    <w:rsid w:val="0078043A"/>
    <w:rsid w:val="00781587"/>
    <w:rsid w:val="00782666"/>
    <w:rsid w:val="007843F2"/>
    <w:rsid w:val="00784C47"/>
    <w:rsid w:val="007858F8"/>
    <w:rsid w:val="00787407"/>
    <w:rsid w:val="007A020D"/>
    <w:rsid w:val="007A2B71"/>
    <w:rsid w:val="007A5694"/>
    <w:rsid w:val="007A66A8"/>
    <w:rsid w:val="007B132A"/>
    <w:rsid w:val="007B1AF1"/>
    <w:rsid w:val="007B1D07"/>
    <w:rsid w:val="007B3C7B"/>
    <w:rsid w:val="007C17D3"/>
    <w:rsid w:val="007C7222"/>
    <w:rsid w:val="007D6691"/>
    <w:rsid w:val="007E2CA6"/>
    <w:rsid w:val="007F1EA4"/>
    <w:rsid w:val="007F2CFD"/>
    <w:rsid w:val="007F36AC"/>
    <w:rsid w:val="007F47C2"/>
    <w:rsid w:val="007F7E75"/>
    <w:rsid w:val="0080443D"/>
    <w:rsid w:val="0080757C"/>
    <w:rsid w:val="00812FA2"/>
    <w:rsid w:val="008161C1"/>
    <w:rsid w:val="008215CB"/>
    <w:rsid w:val="00825833"/>
    <w:rsid w:val="00827FE7"/>
    <w:rsid w:val="00833974"/>
    <w:rsid w:val="00835F1D"/>
    <w:rsid w:val="0083610B"/>
    <w:rsid w:val="008423E0"/>
    <w:rsid w:val="008465D1"/>
    <w:rsid w:val="0085355F"/>
    <w:rsid w:val="00855C3B"/>
    <w:rsid w:val="00863160"/>
    <w:rsid w:val="0086458C"/>
    <w:rsid w:val="00867ADF"/>
    <w:rsid w:val="008814F6"/>
    <w:rsid w:val="00884B86"/>
    <w:rsid w:val="00884CB6"/>
    <w:rsid w:val="0088558A"/>
    <w:rsid w:val="00897E2B"/>
    <w:rsid w:val="008A6114"/>
    <w:rsid w:val="008B3286"/>
    <w:rsid w:val="008B6688"/>
    <w:rsid w:val="008B67D4"/>
    <w:rsid w:val="008C0A4C"/>
    <w:rsid w:val="008C17C6"/>
    <w:rsid w:val="008C382D"/>
    <w:rsid w:val="008C3F11"/>
    <w:rsid w:val="008C6A7C"/>
    <w:rsid w:val="008C758E"/>
    <w:rsid w:val="008D1A70"/>
    <w:rsid w:val="008E517F"/>
    <w:rsid w:val="008E5766"/>
    <w:rsid w:val="008F00E0"/>
    <w:rsid w:val="008F0A21"/>
    <w:rsid w:val="008F3C1C"/>
    <w:rsid w:val="008F4EED"/>
    <w:rsid w:val="00901B3A"/>
    <w:rsid w:val="00902F64"/>
    <w:rsid w:val="00907DB0"/>
    <w:rsid w:val="009118E1"/>
    <w:rsid w:val="009147F0"/>
    <w:rsid w:val="009169E3"/>
    <w:rsid w:val="00922149"/>
    <w:rsid w:val="00925555"/>
    <w:rsid w:val="009315F0"/>
    <w:rsid w:val="00933A13"/>
    <w:rsid w:val="00933DE7"/>
    <w:rsid w:val="00934779"/>
    <w:rsid w:val="00935656"/>
    <w:rsid w:val="0093584E"/>
    <w:rsid w:val="00941607"/>
    <w:rsid w:val="00951CBC"/>
    <w:rsid w:val="0095504C"/>
    <w:rsid w:val="0095601B"/>
    <w:rsid w:val="00956034"/>
    <w:rsid w:val="009564B4"/>
    <w:rsid w:val="00960F68"/>
    <w:rsid w:val="00961DB6"/>
    <w:rsid w:val="00966AF0"/>
    <w:rsid w:val="009676B3"/>
    <w:rsid w:val="00972D41"/>
    <w:rsid w:val="00973BCA"/>
    <w:rsid w:val="00981A36"/>
    <w:rsid w:val="00982C21"/>
    <w:rsid w:val="00991D58"/>
    <w:rsid w:val="00997FA0"/>
    <w:rsid w:val="009A5881"/>
    <w:rsid w:val="009A6888"/>
    <w:rsid w:val="009B101E"/>
    <w:rsid w:val="009C2AE6"/>
    <w:rsid w:val="009C4DB8"/>
    <w:rsid w:val="009C6BDE"/>
    <w:rsid w:val="009D2342"/>
    <w:rsid w:val="009D4957"/>
    <w:rsid w:val="009D5A03"/>
    <w:rsid w:val="009E0787"/>
    <w:rsid w:val="009E3275"/>
    <w:rsid w:val="009E3ED9"/>
    <w:rsid w:val="009E6EFF"/>
    <w:rsid w:val="009F426F"/>
    <w:rsid w:val="00A0040B"/>
    <w:rsid w:val="00A03A20"/>
    <w:rsid w:val="00A04168"/>
    <w:rsid w:val="00A06380"/>
    <w:rsid w:val="00A10F47"/>
    <w:rsid w:val="00A110FC"/>
    <w:rsid w:val="00A137C3"/>
    <w:rsid w:val="00A14248"/>
    <w:rsid w:val="00A16AD8"/>
    <w:rsid w:val="00A2326A"/>
    <w:rsid w:val="00A23DAE"/>
    <w:rsid w:val="00A26C48"/>
    <w:rsid w:val="00A277D2"/>
    <w:rsid w:val="00A401A0"/>
    <w:rsid w:val="00A40CB9"/>
    <w:rsid w:val="00A432F6"/>
    <w:rsid w:val="00A43489"/>
    <w:rsid w:val="00A473A0"/>
    <w:rsid w:val="00A5502B"/>
    <w:rsid w:val="00A5516A"/>
    <w:rsid w:val="00A57B78"/>
    <w:rsid w:val="00A671FF"/>
    <w:rsid w:val="00A67E8A"/>
    <w:rsid w:val="00A703E4"/>
    <w:rsid w:val="00A717CB"/>
    <w:rsid w:val="00A722F4"/>
    <w:rsid w:val="00A76080"/>
    <w:rsid w:val="00A779CF"/>
    <w:rsid w:val="00A803B5"/>
    <w:rsid w:val="00A82B85"/>
    <w:rsid w:val="00A83D40"/>
    <w:rsid w:val="00A8411A"/>
    <w:rsid w:val="00A86606"/>
    <w:rsid w:val="00A9307A"/>
    <w:rsid w:val="00A94F98"/>
    <w:rsid w:val="00A95007"/>
    <w:rsid w:val="00A95AC8"/>
    <w:rsid w:val="00A96549"/>
    <w:rsid w:val="00AA3A89"/>
    <w:rsid w:val="00AA472C"/>
    <w:rsid w:val="00AA525E"/>
    <w:rsid w:val="00AA59D6"/>
    <w:rsid w:val="00AA6332"/>
    <w:rsid w:val="00AA68F7"/>
    <w:rsid w:val="00AA7377"/>
    <w:rsid w:val="00AA7533"/>
    <w:rsid w:val="00AA7EED"/>
    <w:rsid w:val="00AB6A13"/>
    <w:rsid w:val="00AC0246"/>
    <w:rsid w:val="00AC12B6"/>
    <w:rsid w:val="00AC26BD"/>
    <w:rsid w:val="00AC4706"/>
    <w:rsid w:val="00AC71D0"/>
    <w:rsid w:val="00AD1127"/>
    <w:rsid w:val="00AD3EE4"/>
    <w:rsid w:val="00AD4848"/>
    <w:rsid w:val="00AE1280"/>
    <w:rsid w:val="00AE221A"/>
    <w:rsid w:val="00AE3187"/>
    <w:rsid w:val="00AE323E"/>
    <w:rsid w:val="00AE3CBB"/>
    <w:rsid w:val="00AE48CB"/>
    <w:rsid w:val="00AF0E28"/>
    <w:rsid w:val="00AF3D48"/>
    <w:rsid w:val="00AF79BE"/>
    <w:rsid w:val="00B000F0"/>
    <w:rsid w:val="00B02E0C"/>
    <w:rsid w:val="00B10F71"/>
    <w:rsid w:val="00B14D5B"/>
    <w:rsid w:val="00B1619A"/>
    <w:rsid w:val="00B23393"/>
    <w:rsid w:val="00B243E4"/>
    <w:rsid w:val="00B2664E"/>
    <w:rsid w:val="00B267FC"/>
    <w:rsid w:val="00B30D56"/>
    <w:rsid w:val="00B313FD"/>
    <w:rsid w:val="00B32A73"/>
    <w:rsid w:val="00B33117"/>
    <w:rsid w:val="00B45CA9"/>
    <w:rsid w:val="00B525B5"/>
    <w:rsid w:val="00B573B8"/>
    <w:rsid w:val="00B676F3"/>
    <w:rsid w:val="00B72746"/>
    <w:rsid w:val="00B72C08"/>
    <w:rsid w:val="00B7661E"/>
    <w:rsid w:val="00B7720D"/>
    <w:rsid w:val="00B805B9"/>
    <w:rsid w:val="00B81504"/>
    <w:rsid w:val="00B853F8"/>
    <w:rsid w:val="00B901AE"/>
    <w:rsid w:val="00B94C31"/>
    <w:rsid w:val="00BA02F1"/>
    <w:rsid w:val="00BA46DA"/>
    <w:rsid w:val="00BB03E6"/>
    <w:rsid w:val="00BB1894"/>
    <w:rsid w:val="00BB2BCE"/>
    <w:rsid w:val="00BB439F"/>
    <w:rsid w:val="00BB53BE"/>
    <w:rsid w:val="00BB5C4B"/>
    <w:rsid w:val="00BB7ED7"/>
    <w:rsid w:val="00BC0111"/>
    <w:rsid w:val="00BC0173"/>
    <w:rsid w:val="00BC2AD2"/>
    <w:rsid w:val="00BC44F7"/>
    <w:rsid w:val="00BD3807"/>
    <w:rsid w:val="00BD506B"/>
    <w:rsid w:val="00BE0AF2"/>
    <w:rsid w:val="00BF12A2"/>
    <w:rsid w:val="00BF4EC9"/>
    <w:rsid w:val="00BF5528"/>
    <w:rsid w:val="00BF6531"/>
    <w:rsid w:val="00C021F8"/>
    <w:rsid w:val="00C1303C"/>
    <w:rsid w:val="00C13C92"/>
    <w:rsid w:val="00C15A42"/>
    <w:rsid w:val="00C16115"/>
    <w:rsid w:val="00C16715"/>
    <w:rsid w:val="00C16E16"/>
    <w:rsid w:val="00C31442"/>
    <w:rsid w:val="00C35E2D"/>
    <w:rsid w:val="00C363C8"/>
    <w:rsid w:val="00C364AF"/>
    <w:rsid w:val="00C3665B"/>
    <w:rsid w:val="00C3771B"/>
    <w:rsid w:val="00C37C4E"/>
    <w:rsid w:val="00C46484"/>
    <w:rsid w:val="00C54D22"/>
    <w:rsid w:val="00C552BD"/>
    <w:rsid w:val="00C5530D"/>
    <w:rsid w:val="00C55329"/>
    <w:rsid w:val="00C611A4"/>
    <w:rsid w:val="00C71D70"/>
    <w:rsid w:val="00C7689F"/>
    <w:rsid w:val="00C806DC"/>
    <w:rsid w:val="00C80B36"/>
    <w:rsid w:val="00C85E40"/>
    <w:rsid w:val="00CA0372"/>
    <w:rsid w:val="00CA3AFC"/>
    <w:rsid w:val="00CB219E"/>
    <w:rsid w:val="00CB3057"/>
    <w:rsid w:val="00CB54C3"/>
    <w:rsid w:val="00CB5D5C"/>
    <w:rsid w:val="00CC000C"/>
    <w:rsid w:val="00CC2251"/>
    <w:rsid w:val="00CC292B"/>
    <w:rsid w:val="00CC2E9F"/>
    <w:rsid w:val="00CC62D9"/>
    <w:rsid w:val="00CE3D35"/>
    <w:rsid w:val="00CE4DDA"/>
    <w:rsid w:val="00CE6A3A"/>
    <w:rsid w:val="00CE6CEC"/>
    <w:rsid w:val="00CF20C9"/>
    <w:rsid w:val="00CF43F1"/>
    <w:rsid w:val="00CF7E86"/>
    <w:rsid w:val="00D10C7E"/>
    <w:rsid w:val="00D12DA4"/>
    <w:rsid w:val="00D1714C"/>
    <w:rsid w:val="00D23B1A"/>
    <w:rsid w:val="00D23F8F"/>
    <w:rsid w:val="00D252C4"/>
    <w:rsid w:val="00D277B6"/>
    <w:rsid w:val="00D34A05"/>
    <w:rsid w:val="00D36664"/>
    <w:rsid w:val="00D37110"/>
    <w:rsid w:val="00D4201B"/>
    <w:rsid w:val="00D4612D"/>
    <w:rsid w:val="00D46A53"/>
    <w:rsid w:val="00D5096E"/>
    <w:rsid w:val="00D50E5C"/>
    <w:rsid w:val="00D55A17"/>
    <w:rsid w:val="00D577A4"/>
    <w:rsid w:val="00D61EC1"/>
    <w:rsid w:val="00D624C8"/>
    <w:rsid w:val="00D631DC"/>
    <w:rsid w:val="00D6481C"/>
    <w:rsid w:val="00D64A2F"/>
    <w:rsid w:val="00D74D75"/>
    <w:rsid w:val="00D84BC7"/>
    <w:rsid w:val="00D84F62"/>
    <w:rsid w:val="00DA0C7A"/>
    <w:rsid w:val="00DA0EF4"/>
    <w:rsid w:val="00DA1B84"/>
    <w:rsid w:val="00DA2CB0"/>
    <w:rsid w:val="00DA3B6A"/>
    <w:rsid w:val="00DA3F4A"/>
    <w:rsid w:val="00DA4E02"/>
    <w:rsid w:val="00DA5C67"/>
    <w:rsid w:val="00DA5F50"/>
    <w:rsid w:val="00DA76A5"/>
    <w:rsid w:val="00DB0814"/>
    <w:rsid w:val="00DB0DCD"/>
    <w:rsid w:val="00DB1959"/>
    <w:rsid w:val="00DB4E89"/>
    <w:rsid w:val="00DC1400"/>
    <w:rsid w:val="00DC3778"/>
    <w:rsid w:val="00DC5C25"/>
    <w:rsid w:val="00DC7D1C"/>
    <w:rsid w:val="00DD163B"/>
    <w:rsid w:val="00DD1C06"/>
    <w:rsid w:val="00DD3DB9"/>
    <w:rsid w:val="00DE0B40"/>
    <w:rsid w:val="00DE352F"/>
    <w:rsid w:val="00DE4C00"/>
    <w:rsid w:val="00DE5A58"/>
    <w:rsid w:val="00DF1925"/>
    <w:rsid w:val="00DF2F3B"/>
    <w:rsid w:val="00DF3256"/>
    <w:rsid w:val="00DF5553"/>
    <w:rsid w:val="00DF6169"/>
    <w:rsid w:val="00E02C68"/>
    <w:rsid w:val="00E10E2E"/>
    <w:rsid w:val="00E17AC6"/>
    <w:rsid w:val="00E203E6"/>
    <w:rsid w:val="00E211B2"/>
    <w:rsid w:val="00E22342"/>
    <w:rsid w:val="00E237B5"/>
    <w:rsid w:val="00E23C19"/>
    <w:rsid w:val="00E252D6"/>
    <w:rsid w:val="00E26D45"/>
    <w:rsid w:val="00E278D5"/>
    <w:rsid w:val="00E3305C"/>
    <w:rsid w:val="00E330E2"/>
    <w:rsid w:val="00E33FD0"/>
    <w:rsid w:val="00E36FEB"/>
    <w:rsid w:val="00E40B9F"/>
    <w:rsid w:val="00E54DB2"/>
    <w:rsid w:val="00E56060"/>
    <w:rsid w:val="00E612C3"/>
    <w:rsid w:val="00E6405E"/>
    <w:rsid w:val="00E6759D"/>
    <w:rsid w:val="00E714EB"/>
    <w:rsid w:val="00E72BC1"/>
    <w:rsid w:val="00E8479D"/>
    <w:rsid w:val="00E92C9B"/>
    <w:rsid w:val="00E951F5"/>
    <w:rsid w:val="00E96592"/>
    <w:rsid w:val="00EA0064"/>
    <w:rsid w:val="00EB001B"/>
    <w:rsid w:val="00EB6264"/>
    <w:rsid w:val="00EC00D6"/>
    <w:rsid w:val="00EC03B9"/>
    <w:rsid w:val="00EC192D"/>
    <w:rsid w:val="00EC2369"/>
    <w:rsid w:val="00EC25E7"/>
    <w:rsid w:val="00EC7282"/>
    <w:rsid w:val="00EC7A49"/>
    <w:rsid w:val="00ED1E8B"/>
    <w:rsid w:val="00ED22DE"/>
    <w:rsid w:val="00ED38DC"/>
    <w:rsid w:val="00ED44B9"/>
    <w:rsid w:val="00EE1C92"/>
    <w:rsid w:val="00EE3A35"/>
    <w:rsid w:val="00EE6B98"/>
    <w:rsid w:val="00EF027C"/>
    <w:rsid w:val="00EF07DB"/>
    <w:rsid w:val="00EF5437"/>
    <w:rsid w:val="00EF7DA1"/>
    <w:rsid w:val="00F045A1"/>
    <w:rsid w:val="00F0630A"/>
    <w:rsid w:val="00F12C44"/>
    <w:rsid w:val="00F205DE"/>
    <w:rsid w:val="00F233C0"/>
    <w:rsid w:val="00F240A4"/>
    <w:rsid w:val="00F2474A"/>
    <w:rsid w:val="00F25304"/>
    <w:rsid w:val="00F25773"/>
    <w:rsid w:val="00F26736"/>
    <w:rsid w:val="00F3021E"/>
    <w:rsid w:val="00F325CB"/>
    <w:rsid w:val="00F32EB5"/>
    <w:rsid w:val="00F4198B"/>
    <w:rsid w:val="00F44EFF"/>
    <w:rsid w:val="00F46A90"/>
    <w:rsid w:val="00F510A4"/>
    <w:rsid w:val="00F52A3A"/>
    <w:rsid w:val="00F53B8B"/>
    <w:rsid w:val="00F54124"/>
    <w:rsid w:val="00F622BC"/>
    <w:rsid w:val="00F65B01"/>
    <w:rsid w:val="00F734E8"/>
    <w:rsid w:val="00F77504"/>
    <w:rsid w:val="00F80F7F"/>
    <w:rsid w:val="00F83D86"/>
    <w:rsid w:val="00F84C77"/>
    <w:rsid w:val="00F867D2"/>
    <w:rsid w:val="00F902FD"/>
    <w:rsid w:val="00FB0E2D"/>
    <w:rsid w:val="00FB71BB"/>
    <w:rsid w:val="00FB7C59"/>
    <w:rsid w:val="00FC1FDC"/>
    <w:rsid w:val="00FC41A6"/>
    <w:rsid w:val="00FC45F9"/>
    <w:rsid w:val="00FD2770"/>
    <w:rsid w:val="00FD30B9"/>
    <w:rsid w:val="00FD49C0"/>
    <w:rsid w:val="00FD60EF"/>
    <w:rsid w:val="00FE41D3"/>
    <w:rsid w:val="00FE75A3"/>
    <w:rsid w:val="00FF21EB"/>
    <w:rsid w:val="00FF22E2"/>
    <w:rsid w:val="00FF2AC5"/>
    <w:rsid w:val="00FF2D66"/>
    <w:rsid w:val="00FF332D"/>
    <w:rsid w:val="00FF3E13"/>
    <w:rsid w:val="00FF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1E657F40"/>
  <w15:docId w15:val="{0E9A0B2A-F205-4869-BCBB-4AF3674EE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682"/>
    <w:rPr>
      <w:sz w:val="24"/>
      <w:szCs w:val="24"/>
    </w:rPr>
  </w:style>
  <w:style w:type="paragraph" w:styleId="Heading1">
    <w:name w:val="heading 1"/>
    <w:basedOn w:val="Normal"/>
    <w:next w:val="Normal"/>
    <w:qFormat/>
    <w:rsid w:val="00FD49C0"/>
    <w:pPr>
      <w:keepNext/>
      <w:outlineLvl w:val="0"/>
    </w:pPr>
    <w:rPr>
      <w:rFonts w:ascii="Arial" w:hAnsi="Arial" w:cs="Arial"/>
      <w:b/>
      <w:bCs/>
      <w:sz w:val="18"/>
      <w:szCs w:val="18"/>
    </w:rPr>
  </w:style>
  <w:style w:type="paragraph" w:styleId="Heading4">
    <w:name w:val="heading 4"/>
    <w:basedOn w:val="Normal"/>
    <w:next w:val="Normal"/>
    <w:qFormat/>
    <w:rsid w:val="00FD49C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CAM"/>
    <w:basedOn w:val="TableNormal"/>
    <w:rsid w:val="00662B62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tblPr/>
      <w:trPr>
        <w:tblHeader/>
      </w:trPr>
      <w:tcPr>
        <w:shd w:val="clear" w:color="auto" w:fill="D9D9D9" w:themeFill="background1" w:themeFillShade="D9"/>
        <w:vAlign w:val="center"/>
      </w:tcPr>
    </w:tblStylePr>
  </w:style>
  <w:style w:type="paragraph" w:styleId="Header">
    <w:name w:val="header"/>
    <w:basedOn w:val="Normal"/>
    <w:rsid w:val="002D36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D3615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2D3615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</w:rPr>
  </w:style>
  <w:style w:type="paragraph" w:styleId="BalloonText">
    <w:name w:val="Balloon Text"/>
    <w:basedOn w:val="Normal"/>
    <w:semiHidden/>
    <w:rsid w:val="00EC192D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rsid w:val="00DA0EF4"/>
  </w:style>
  <w:style w:type="paragraph" w:styleId="ListParagraph">
    <w:name w:val="List Paragraph"/>
    <w:basedOn w:val="Normal"/>
    <w:uiPriority w:val="34"/>
    <w:qFormat/>
    <w:rsid w:val="00F32EB5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662B6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62B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62B6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62B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62B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CFCD9-2A2D-43B1-A5DC-30F199442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555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</vt:lpstr>
    </vt:vector>
  </TitlesOfParts>
  <Company>cdf</Company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</dc:title>
  <dc:subject/>
  <dc:creator>sfm</dc:creator>
  <cp:keywords/>
  <cp:lastModifiedBy>Flanagan, Klara@DGS</cp:lastModifiedBy>
  <cp:revision>13</cp:revision>
  <cp:lastPrinted>2018-11-08T21:13:00Z</cp:lastPrinted>
  <dcterms:created xsi:type="dcterms:W3CDTF">2018-11-02T16:25:00Z</dcterms:created>
  <dcterms:modified xsi:type="dcterms:W3CDTF">2019-10-23T19:49:00Z</dcterms:modified>
</cp:coreProperties>
</file>