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AD02179" w14:textId="5B6992EC" w:rsidR="00851F5D" w:rsidRPr="00851F5D" w:rsidRDefault="00851F5D">
      <w:pPr>
        <w:tabs>
          <w:tab w:val="left" w:pos="8190"/>
        </w:tabs>
        <w:spacing w:after="0" w:line="240" w:lineRule="auto"/>
        <w:outlineLvl w:val="0"/>
        <w:rPr>
          <w:rFonts w:ascii="Arial" w:eastAsia="Times New Roman" w:hAnsi="Arial" w:cs="Arial"/>
          <w:b/>
          <w:bCs/>
          <w:color w:val="000000"/>
          <w:kern w:val="36"/>
          <w:sz w:val="24"/>
          <w:szCs w:val="24"/>
          <w:lang w:val="en" w:bidi="ar-SA"/>
        </w:rPr>
        <w:pPrChange w:id="0" w:author="Tribble, Jerome" w:date="2020-11-30T13:25:00Z">
          <w:pPr>
            <w:tabs>
              <w:tab w:val="left" w:pos="8550"/>
            </w:tabs>
            <w:spacing w:after="0" w:line="240" w:lineRule="auto"/>
            <w:outlineLvl w:val="0"/>
          </w:pPr>
        </w:pPrChange>
      </w:pPr>
      <w:r w:rsidRPr="00851F5D">
        <w:rPr>
          <w:rFonts w:ascii="Arial" w:eastAsia="Times New Roman" w:hAnsi="Arial" w:cs="Arial"/>
          <w:b/>
          <w:bCs/>
          <w:color w:val="000000"/>
          <w:kern w:val="36"/>
          <w:sz w:val="24"/>
          <w:szCs w:val="24"/>
          <w:lang w:val="en" w:bidi="ar-SA"/>
        </w:rPr>
        <w:t xml:space="preserve">NONTAXABLE SALES </w:t>
      </w:r>
      <w:r w:rsidR="00871F1B">
        <w:rPr>
          <w:rFonts w:ascii="Arial" w:eastAsia="Times New Roman" w:hAnsi="Arial" w:cs="Arial"/>
          <w:b/>
          <w:bCs/>
          <w:color w:val="000000"/>
          <w:kern w:val="36"/>
          <w:sz w:val="24"/>
          <w:szCs w:val="24"/>
          <w:lang w:val="en" w:bidi="ar-SA"/>
        </w:rPr>
        <w:tab/>
      </w:r>
      <w:ins w:id="1" w:author="Tribble, Jerome" w:date="2020-11-30T13:24:00Z">
        <w:r w:rsidR="005E1A01">
          <w:rPr>
            <w:rFonts w:ascii="Arial" w:eastAsia="Times New Roman" w:hAnsi="Arial" w:cs="Arial"/>
            <w:b/>
            <w:bCs/>
            <w:color w:val="000000"/>
            <w:kern w:val="36"/>
            <w:sz w:val="24"/>
            <w:szCs w:val="24"/>
            <w:lang w:val="en" w:bidi="ar-SA"/>
          </w:rPr>
          <w:t>8484</w:t>
        </w:r>
      </w:ins>
    </w:p>
    <w:p w14:paraId="2DA10263" w14:textId="57DE72ED" w:rsidR="00851F5D" w:rsidRPr="00C14E3E" w:rsidRDefault="00851F5D" w:rsidP="00851F5D">
      <w:pPr>
        <w:spacing w:after="0" w:line="240" w:lineRule="auto"/>
        <w:rPr>
          <w:rFonts w:ascii="Arial" w:eastAsia="Times New Roman" w:hAnsi="Arial" w:cs="Arial"/>
          <w:color w:val="000000"/>
          <w:sz w:val="24"/>
          <w:szCs w:val="24"/>
          <w:lang w:val="en" w:bidi="ar-SA"/>
        </w:rPr>
      </w:pPr>
      <w:r w:rsidRPr="004E1CD1">
        <w:rPr>
          <w:rFonts w:ascii="Arial" w:eastAsia="Times New Roman" w:hAnsi="Arial" w:cs="Arial"/>
          <w:bCs/>
          <w:color w:val="000000"/>
          <w:sz w:val="24"/>
          <w:szCs w:val="24"/>
          <w:lang w:val="en" w:bidi="ar-SA"/>
        </w:rPr>
        <w:t>(Revised</w:t>
      </w:r>
      <w:r w:rsidR="00C53603">
        <w:rPr>
          <w:rFonts w:ascii="Arial" w:eastAsia="Times New Roman" w:hAnsi="Arial" w:cs="Arial"/>
          <w:bCs/>
          <w:color w:val="000000"/>
          <w:sz w:val="24"/>
          <w:szCs w:val="24"/>
          <w:lang w:val="en" w:bidi="ar-SA"/>
        </w:rPr>
        <w:t xml:space="preserve"> </w:t>
      </w:r>
      <w:del w:id="2" w:author="Tribble, Jerome" w:date="2020-12-04T13:16:00Z">
        <w:r w:rsidR="001B4A87" w:rsidDel="001B4A87">
          <w:rPr>
            <w:rFonts w:ascii="Arial" w:eastAsia="Times New Roman" w:hAnsi="Arial" w:cs="Arial"/>
            <w:bCs/>
            <w:color w:val="000000"/>
            <w:sz w:val="24"/>
            <w:szCs w:val="24"/>
            <w:lang w:val="en" w:bidi="ar-SA"/>
          </w:rPr>
          <w:delText>12</w:delText>
        </w:r>
      </w:del>
      <w:ins w:id="3" w:author="Tribble, Jerome" w:date="2021-01-27T13:39:00Z">
        <w:r w:rsidR="00F71A61">
          <w:rPr>
            <w:rFonts w:ascii="Arial" w:eastAsia="Times New Roman" w:hAnsi="Arial" w:cs="Arial"/>
            <w:bCs/>
            <w:color w:val="000000"/>
            <w:sz w:val="24"/>
            <w:szCs w:val="24"/>
            <w:lang w:val="en" w:bidi="ar-SA"/>
          </w:rPr>
          <w:t>01</w:t>
        </w:r>
      </w:ins>
      <w:r w:rsidR="001B4A87">
        <w:rPr>
          <w:rFonts w:ascii="Arial" w:eastAsia="Times New Roman" w:hAnsi="Arial" w:cs="Arial"/>
          <w:bCs/>
          <w:color w:val="000000"/>
          <w:sz w:val="24"/>
          <w:szCs w:val="24"/>
          <w:lang w:val="en" w:bidi="ar-SA"/>
        </w:rPr>
        <w:t>/</w:t>
      </w:r>
      <w:del w:id="4" w:author="Tribble, Jerome" w:date="2020-12-04T13:16:00Z">
        <w:r w:rsidR="001B4A87" w:rsidDel="001B4A87">
          <w:rPr>
            <w:rFonts w:ascii="Arial" w:eastAsia="Times New Roman" w:hAnsi="Arial" w:cs="Arial"/>
            <w:bCs/>
            <w:color w:val="000000"/>
            <w:sz w:val="24"/>
            <w:szCs w:val="24"/>
            <w:lang w:val="en" w:bidi="ar-SA"/>
          </w:rPr>
          <w:delText>2001</w:delText>
        </w:r>
      </w:del>
      <w:ins w:id="5" w:author="Tribble, Jerome" w:date="2020-12-04T13:16:00Z">
        <w:r w:rsidR="001B4A87">
          <w:rPr>
            <w:rFonts w:ascii="Arial" w:eastAsia="Times New Roman" w:hAnsi="Arial" w:cs="Arial"/>
            <w:bCs/>
            <w:color w:val="000000"/>
            <w:sz w:val="24"/>
            <w:szCs w:val="24"/>
            <w:lang w:val="en" w:bidi="ar-SA"/>
          </w:rPr>
          <w:t>202</w:t>
        </w:r>
      </w:ins>
      <w:ins w:id="6" w:author="Tribble, Jerome" w:date="2021-01-27T13:23:00Z">
        <w:r w:rsidR="00B96AA8">
          <w:rPr>
            <w:rFonts w:ascii="Arial" w:eastAsia="Times New Roman" w:hAnsi="Arial" w:cs="Arial"/>
            <w:bCs/>
            <w:color w:val="000000"/>
            <w:sz w:val="24"/>
            <w:szCs w:val="24"/>
            <w:lang w:val="en" w:bidi="ar-SA"/>
          </w:rPr>
          <w:t>1</w:t>
        </w:r>
      </w:ins>
      <w:ins w:id="7" w:author="Tribble, Jerome" w:date="2020-12-04T13:17:00Z">
        <w:r w:rsidR="001B4A87">
          <w:rPr>
            <w:rFonts w:ascii="Arial" w:eastAsia="Times New Roman" w:hAnsi="Arial" w:cs="Arial"/>
            <w:bCs/>
            <w:color w:val="000000"/>
            <w:sz w:val="24"/>
            <w:szCs w:val="24"/>
            <w:lang w:val="en" w:bidi="ar-SA"/>
          </w:rPr>
          <w:t xml:space="preserve"> and </w:t>
        </w:r>
      </w:ins>
      <w:ins w:id="8" w:author="Singh, Rupi" w:date="2021-01-29T13:51:00Z">
        <w:r w:rsidR="00CE0885">
          <w:rPr>
            <w:rFonts w:ascii="Arial" w:eastAsia="Times New Roman" w:hAnsi="Arial" w:cs="Arial"/>
            <w:bCs/>
            <w:color w:val="000000"/>
            <w:sz w:val="24"/>
            <w:szCs w:val="24"/>
            <w:lang w:val="en" w:bidi="ar-SA"/>
          </w:rPr>
          <w:t>r</w:t>
        </w:r>
      </w:ins>
      <w:bookmarkStart w:id="9" w:name="_GoBack"/>
      <w:bookmarkEnd w:id="9"/>
      <w:ins w:id="10" w:author="Tribble, Jerome" w:date="2020-12-04T13:17:00Z">
        <w:r w:rsidR="001B4A87">
          <w:rPr>
            <w:rFonts w:ascii="Arial" w:eastAsia="Times New Roman" w:hAnsi="Arial" w:cs="Arial"/>
            <w:bCs/>
            <w:color w:val="000000"/>
            <w:sz w:val="24"/>
            <w:szCs w:val="24"/>
            <w:lang w:val="en" w:bidi="ar-SA"/>
          </w:rPr>
          <w:t>enumbered from 8722</w:t>
        </w:r>
      </w:ins>
      <w:r w:rsidR="001B4A87">
        <w:rPr>
          <w:rFonts w:ascii="Arial" w:eastAsia="Times New Roman" w:hAnsi="Arial" w:cs="Arial"/>
          <w:bCs/>
          <w:color w:val="000000"/>
          <w:sz w:val="24"/>
          <w:szCs w:val="24"/>
          <w:lang w:val="en" w:bidi="ar-SA"/>
        </w:rPr>
        <w:t>)</w:t>
      </w:r>
      <w:del w:id="11" w:author="Tribble, Jerome" w:date="2020-12-04T13:16:00Z">
        <w:r w:rsidR="004E1CD1" w:rsidDel="001B4A87">
          <w:rPr>
            <w:rFonts w:ascii="Arial" w:eastAsia="Times New Roman" w:hAnsi="Arial" w:cs="Arial"/>
            <w:bCs/>
            <w:color w:val="000000"/>
            <w:sz w:val="24"/>
            <w:szCs w:val="24"/>
            <w:lang w:val="en" w:bidi="ar-SA"/>
          </w:rPr>
          <w:delText xml:space="preserve"> </w:delText>
        </w:r>
      </w:del>
    </w:p>
    <w:p w14:paraId="14E56B3B" w14:textId="77777777" w:rsidR="00851F5D" w:rsidRPr="00851F5D" w:rsidRDefault="00851F5D" w:rsidP="00851F5D">
      <w:pPr>
        <w:spacing w:after="0" w:line="240" w:lineRule="auto"/>
        <w:rPr>
          <w:rFonts w:ascii="Arial" w:eastAsia="Times New Roman" w:hAnsi="Arial" w:cs="Arial"/>
          <w:color w:val="000000"/>
          <w:sz w:val="24"/>
          <w:szCs w:val="24"/>
          <w:lang w:val="en" w:bidi="ar-SA"/>
        </w:rPr>
      </w:pPr>
    </w:p>
    <w:p w14:paraId="404F730D" w14:textId="2EAE1698" w:rsidR="00FF1347" w:rsidRDefault="00851F5D" w:rsidP="00851F5D">
      <w:pPr>
        <w:spacing w:after="180" w:line="240" w:lineRule="auto"/>
        <w:rPr>
          <w:ins w:id="12" w:author="Tribble, Jerome" w:date="2020-11-30T12:49:00Z"/>
          <w:rFonts w:ascii="Arial" w:eastAsia="Times New Roman" w:hAnsi="Arial" w:cs="Arial"/>
          <w:color w:val="000000"/>
          <w:sz w:val="24"/>
          <w:szCs w:val="24"/>
          <w:lang w:val="en" w:bidi="ar-SA"/>
        </w:rPr>
      </w:pPr>
      <w:del w:id="13" w:author="Tribble, Jerome" w:date="2020-11-30T12:47:00Z">
        <w:r w:rsidRPr="00851F5D" w:rsidDel="00FF1347">
          <w:rPr>
            <w:rFonts w:ascii="Arial" w:eastAsia="Times New Roman" w:hAnsi="Arial" w:cs="Arial"/>
            <w:color w:val="000000"/>
            <w:sz w:val="24"/>
            <w:szCs w:val="24"/>
            <w:lang w:val="en" w:bidi="ar-SA"/>
          </w:rPr>
          <w:delText>Nontaxable sales will be</w:delText>
        </w:r>
      </w:del>
      <w:ins w:id="14" w:author="Tribble, Jerome" w:date="2020-11-30T12:47:00Z">
        <w:r w:rsidR="00FF1347">
          <w:rPr>
            <w:rFonts w:ascii="Arial" w:eastAsia="Times New Roman" w:hAnsi="Arial" w:cs="Arial"/>
            <w:color w:val="000000"/>
            <w:sz w:val="24"/>
            <w:szCs w:val="24"/>
            <w:lang w:val="en" w:bidi="ar-SA"/>
          </w:rPr>
          <w:t xml:space="preserve">Some sales transactions </w:t>
        </w:r>
      </w:ins>
      <w:ins w:id="15" w:author="Tribble, Jerome" w:date="2021-01-27T07:56:00Z">
        <w:r w:rsidR="0089660F">
          <w:rPr>
            <w:rFonts w:ascii="Arial" w:eastAsia="Times New Roman" w:hAnsi="Arial" w:cs="Arial"/>
            <w:color w:val="000000"/>
            <w:sz w:val="24"/>
            <w:szCs w:val="24"/>
            <w:lang w:val="en" w:bidi="ar-SA"/>
          </w:rPr>
          <w:t>are not subject to sales tax</w:t>
        </w:r>
      </w:ins>
      <w:ins w:id="16" w:author="Tribble, Jerome" w:date="2020-11-30T12:47:00Z">
        <w:r w:rsidR="00FF1347">
          <w:rPr>
            <w:rFonts w:ascii="Arial" w:eastAsia="Times New Roman" w:hAnsi="Arial" w:cs="Arial"/>
            <w:color w:val="000000"/>
            <w:sz w:val="24"/>
            <w:szCs w:val="24"/>
            <w:lang w:val="en" w:bidi="ar-SA"/>
          </w:rPr>
          <w:t xml:space="preserve"> when</w:t>
        </w:r>
      </w:ins>
      <w:r w:rsidRPr="00851F5D">
        <w:rPr>
          <w:rFonts w:ascii="Arial" w:eastAsia="Times New Roman" w:hAnsi="Arial" w:cs="Arial"/>
          <w:color w:val="000000"/>
          <w:sz w:val="24"/>
          <w:szCs w:val="24"/>
          <w:lang w:val="en" w:bidi="ar-SA"/>
        </w:rPr>
        <w:t xml:space="preserve"> supported by exemption certificates, resale certificates, shipping documents, or other evidence. Nontaxable sales include</w:t>
      </w:r>
      <w:del w:id="17" w:author="Tribble, Jerome" w:date="2020-11-30T13:06:00Z">
        <w:r w:rsidRPr="00851F5D" w:rsidDel="002E6B01">
          <w:rPr>
            <w:rFonts w:ascii="Arial" w:eastAsia="Times New Roman" w:hAnsi="Arial" w:cs="Arial"/>
            <w:color w:val="000000"/>
            <w:sz w:val="24"/>
            <w:szCs w:val="24"/>
            <w:lang w:val="en" w:bidi="ar-SA"/>
          </w:rPr>
          <w:delText>,</w:delText>
        </w:r>
      </w:del>
      <w:r w:rsidRPr="00851F5D">
        <w:rPr>
          <w:rFonts w:ascii="Arial" w:eastAsia="Times New Roman" w:hAnsi="Arial" w:cs="Arial"/>
          <w:color w:val="000000"/>
          <w:sz w:val="24"/>
          <w:szCs w:val="24"/>
          <w:lang w:val="en" w:bidi="ar-SA"/>
        </w:rPr>
        <w:t xml:space="preserve"> but are not limited to</w:t>
      </w:r>
      <w:ins w:id="18" w:author="Tribble, Jerome" w:date="2020-11-30T12:48:00Z">
        <w:r w:rsidR="00FF1347">
          <w:rPr>
            <w:rFonts w:ascii="Arial" w:eastAsia="Times New Roman" w:hAnsi="Arial" w:cs="Arial"/>
            <w:color w:val="000000"/>
            <w:sz w:val="24"/>
            <w:szCs w:val="24"/>
            <w:lang w:val="en" w:bidi="ar-SA"/>
          </w:rPr>
          <w:t xml:space="preserve"> the following</w:t>
        </w:r>
      </w:ins>
      <w:ins w:id="19" w:author="Tribble, Jerome" w:date="2020-11-30T12:49:00Z">
        <w:r w:rsidR="00FF1347">
          <w:rPr>
            <w:rFonts w:ascii="Arial" w:eastAsia="Times New Roman" w:hAnsi="Arial" w:cs="Arial"/>
            <w:color w:val="000000"/>
            <w:sz w:val="24"/>
            <w:szCs w:val="24"/>
            <w:lang w:val="en" w:bidi="ar-SA"/>
          </w:rPr>
          <w:t xml:space="preserve"> sales transactions: </w:t>
        </w:r>
      </w:ins>
    </w:p>
    <w:p w14:paraId="42FD918A" w14:textId="77777777" w:rsidR="00FF1347" w:rsidRDefault="00851F5D">
      <w:pPr>
        <w:pStyle w:val="ListParagraph"/>
        <w:numPr>
          <w:ilvl w:val="0"/>
          <w:numId w:val="1"/>
        </w:numPr>
        <w:spacing w:after="180" w:line="240" w:lineRule="auto"/>
        <w:rPr>
          <w:ins w:id="20" w:author="Tribble, Jerome" w:date="2020-11-30T12:50:00Z"/>
          <w:rFonts w:ascii="Arial" w:eastAsia="Times New Roman" w:hAnsi="Arial" w:cs="Arial"/>
          <w:color w:val="000000"/>
          <w:sz w:val="24"/>
          <w:szCs w:val="24"/>
          <w:lang w:val="en" w:bidi="ar-SA"/>
        </w:rPr>
        <w:pPrChange w:id="21" w:author="Tribble, Jerome" w:date="2020-11-30T12:50:00Z">
          <w:pPr>
            <w:spacing w:after="180" w:line="240" w:lineRule="auto"/>
          </w:pPr>
        </w:pPrChange>
      </w:pPr>
      <w:del w:id="22" w:author="Tribble, Jerome" w:date="2020-11-30T12:49:00Z">
        <w:r w:rsidRPr="00F57715" w:rsidDel="00FF1347">
          <w:rPr>
            <w:rFonts w:ascii="Arial" w:eastAsia="Times New Roman" w:hAnsi="Arial" w:cs="Arial"/>
            <w:color w:val="000000"/>
            <w:sz w:val="24"/>
            <w:szCs w:val="24"/>
            <w:lang w:val="en" w:bidi="ar-SA"/>
          </w:rPr>
          <w:delText xml:space="preserve">, sales (1) </w:delText>
        </w:r>
      </w:del>
      <w:ins w:id="23" w:author="Tribble, Jerome" w:date="2020-11-30T12:49:00Z">
        <w:r w:rsidR="00FF1347" w:rsidRPr="00F57715">
          <w:rPr>
            <w:rFonts w:ascii="Arial" w:eastAsia="Times New Roman" w:hAnsi="Arial" w:cs="Arial"/>
            <w:color w:val="000000"/>
            <w:sz w:val="24"/>
            <w:szCs w:val="24"/>
            <w:lang w:val="en" w:bidi="ar-SA"/>
          </w:rPr>
          <w:t xml:space="preserve">Sales </w:t>
        </w:r>
      </w:ins>
      <w:r w:rsidRPr="00F57715">
        <w:rPr>
          <w:rFonts w:ascii="Arial" w:eastAsia="Times New Roman" w:hAnsi="Arial" w:cs="Arial"/>
          <w:color w:val="000000"/>
          <w:sz w:val="24"/>
          <w:szCs w:val="24"/>
          <w:lang w:val="en" w:bidi="ar-SA"/>
        </w:rPr>
        <w:t xml:space="preserve">to the United State Government and its </w:t>
      </w:r>
      <w:del w:id="24" w:author="Tribble, Jerome" w:date="2020-11-30T13:01:00Z">
        <w:r w:rsidRPr="00F57715" w:rsidDel="0075014F">
          <w:rPr>
            <w:rFonts w:ascii="Arial" w:eastAsia="Times New Roman" w:hAnsi="Arial" w:cs="Arial"/>
            <w:color w:val="000000"/>
            <w:sz w:val="24"/>
            <w:szCs w:val="24"/>
            <w:lang w:val="en" w:bidi="ar-SA"/>
          </w:rPr>
          <w:delText>instrumentalities,</w:delText>
        </w:r>
      </w:del>
      <w:ins w:id="25" w:author="Tribble, Jerome" w:date="2020-11-30T13:01:00Z">
        <w:r w:rsidR="0075014F">
          <w:rPr>
            <w:rFonts w:ascii="Arial" w:eastAsia="Times New Roman" w:hAnsi="Arial" w:cs="Arial"/>
            <w:color w:val="000000"/>
            <w:sz w:val="24"/>
            <w:szCs w:val="24"/>
            <w:lang w:val="en" w:bidi="ar-SA"/>
          </w:rPr>
          <w:t>agencies</w:t>
        </w:r>
      </w:ins>
      <w:r w:rsidRPr="00F57715">
        <w:rPr>
          <w:rFonts w:ascii="Arial" w:eastAsia="Times New Roman" w:hAnsi="Arial" w:cs="Arial"/>
          <w:color w:val="000000"/>
          <w:sz w:val="24"/>
          <w:szCs w:val="24"/>
          <w:lang w:val="en" w:bidi="ar-SA"/>
        </w:rPr>
        <w:t xml:space="preserve"> </w:t>
      </w:r>
    </w:p>
    <w:p w14:paraId="14C5307B" w14:textId="77777777" w:rsidR="00FF1347" w:rsidRDefault="00851F5D">
      <w:pPr>
        <w:pStyle w:val="ListParagraph"/>
        <w:numPr>
          <w:ilvl w:val="0"/>
          <w:numId w:val="1"/>
        </w:numPr>
        <w:spacing w:after="180" w:line="240" w:lineRule="auto"/>
        <w:rPr>
          <w:ins w:id="26" w:author="Tribble, Jerome" w:date="2020-11-30T12:51:00Z"/>
          <w:rFonts w:ascii="Arial" w:eastAsia="Times New Roman" w:hAnsi="Arial" w:cs="Arial"/>
          <w:color w:val="000000"/>
          <w:sz w:val="24"/>
          <w:szCs w:val="24"/>
          <w:lang w:val="en" w:bidi="ar-SA"/>
        </w:rPr>
        <w:pPrChange w:id="27" w:author="Tribble, Jerome" w:date="2020-11-30T12:50:00Z">
          <w:pPr>
            <w:spacing w:after="180" w:line="240" w:lineRule="auto"/>
          </w:pPr>
        </w:pPrChange>
      </w:pPr>
      <w:del w:id="28" w:author="Tribble, Jerome" w:date="2020-11-30T13:02:00Z">
        <w:r w:rsidRPr="00F57715" w:rsidDel="0075014F">
          <w:rPr>
            <w:rFonts w:ascii="Arial" w:eastAsia="Times New Roman" w:hAnsi="Arial" w:cs="Arial"/>
            <w:color w:val="000000"/>
            <w:sz w:val="24"/>
            <w:szCs w:val="24"/>
            <w:lang w:val="en" w:bidi="ar-SA"/>
          </w:rPr>
          <w:delText>(</w:delText>
        </w:r>
      </w:del>
      <w:del w:id="29" w:author="Tribble, Jerome" w:date="2020-11-30T12:50:00Z">
        <w:r w:rsidRPr="00F57715" w:rsidDel="00FF1347">
          <w:rPr>
            <w:rFonts w:ascii="Arial" w:eastAsia="Times New Roman" w:hAnsi="Arial" w:cs="Arial"/>
            <w:color w:val="000000"/>
            <w:sz w:val="24"/>
            <w:szCs w:val="24"/>
            <w:lang w:val="en" w:bidi="ar-SA"/>
          </w:rPr>
          <w:delText>2) for resale by</w:delText>
        </w:r>
      </w:del>
      <w:ins w:id="30" w:author="Tribble, Jerome" w:date="2020-11-30T12:50:00Z">
        <w:r w:rsidR="00FF1347">
          <w:rPr>
            <w:rFonts w:ascii="Arial" w:eastAsia="Times New Roman" w:hAnsi="Arial" w:cs="Arial"/>
            <w:color w:val="000000"/>
            <w:sz w:val="24"/>
            <w:szCs w:val="24"/>
            <w:lang w:val="en" w:bidi="ar-SA"/>
          </w:rPr>
          <w:t>Sales to</w:t>
        </w:r>
      </w:ins>
      <w:r w:rsidRPr="00F57715">
        <w:rPr>
          <w:rFonts w:ascii="Arial" w:eastAsia="Times New Roman" w:hAnsi="Arial" w:cs="Arial"/>
          <w:color w:val="000000"/>
          <w:sz w:val="24"/>
          <w:szCs w:val="24"/>
          <w:lang w:val="en" w:bidi="ar-SA"/>
        </w:rPr>
        <w:t xml:space="preserve"> the purchaser</w:t>
      </w:r>
      <w:ins w:id="31" w:author="Tribble, Jerome" w:date="2020-11-30T12:50:00Z">
        <w:r w:rsidR="00FF1347">
          <w:rPr>
            <w:rFonts w:ascii="Arial" w:eastAsia="Times New Roman" w:hAnsi="Arial" w:cs="Arial"/>
            <w:color w:val="000000"/>
            <w:sz w:val="24"/>
            <w:szCs w:val="24"/>
            <w:lang w:val="en" w:bidi="ar-SA"/>
          </w:rPr>
          <w:t xml:space="preserve"> for resale</w:t>
        </w:r>
      </w:ins>
      <w:del w:id="32" w:author="Tribble, Jerome" w:date="2020-11-30T12:50:00Z">
        <w:r w:rsidRPr="00F57715" w:rsidDel="00FF1347">
          <w:rPr>
            <w:rFonts w:ascii="Arial" w:eastAsia="Times New Roman" w:hAnsi="Arial" w:cs="Arial"/>
            <w:color w:val="000000"/>
            <w:sz w:val="24"/>
            <w:szCs w:val="24"/>
            <w:lang w:val="en" w:bidi="ar-SA"/>
          </w:rPr>
          <w:delText>,</w:delText>
        </w:r>
      </w:del>
      <w:r w:rsidRPr="00F57715">
        <w:rPr>
          <w:rFonts w:ascii="Arial" w:eastAsia="Times New Roman" w:hAnsi="Arial" w:cs="Arial"/>
          <w:color w:val="000000"/>
          <w:sz w:val="24"/>
          <w:szCs w:val="24"/>
          <w:lang w:val="en" w:bidi="ar-SA"/>
        </w:rPr>
        <w:t xml:space="preserve"> </w:t>
      </w:r>
    </w:p>
    <w:p w14:paraId="6BE18DE3" w14:textId="77777777" w:rsidR="00FF1347" w:rsidRDefault="00851F5D">
      <w:pPr>
        <w:pStyle w:val="ListParagraph"/>
        <w:numPr>
          <w:ilvl w:val="0"/>
          <w:numId w:val="1"/>
        </w:numPr>
        <w:spacing w:after="180" w:line="240" w:lineRule="auto"/>
        <w:rPr>
          <w:ins w:id="33" w:author="Tribble, Jerome" w:date="2020-11-30T12:51:00Z"/>
          <w:rFonts w:ascii="Arial" w:eastAsia="Times New Roman" w:hAnsi="Arial" w:cs="Arial"/>
          <w:color w:val="000000"/>
          <w:sz w:val="24"/>
          <w:szCs w:val="24"/>
          <w:lang w:val="en" w:bidi="ar-SA"/>
        </w:rPr>
        <w:pPrChange w:id="34" w:author="Tribble, Jerome" w:date="2020-11-30T12:50:00Z">
          <w:pPr>
            <w:spacing w:after="180" w:line="240" w:lineRule="auto"/>
          </w:pPr>
        </w:pPrChange>
      </w:pPr>
      <w:del w:id="35" w:author="Tribble, Jerome" w:date="2020-11-30T12:51:00Z">
        <w:r w:rsidRPr="00F57715" w:rsidDel="00FF1347">
          <w:rPr>
            <w:rFonts w:ascii="Arial" w:eastAsia="Times New Roman" w:hAnsi="Arial" w:cs="Arial"/>
            <w:color w:val="000000"/>
            <w:sz w:val="24"/>
            <w:szCs w:val="24"/>
            <w:lang w:val="en" w:bidi="ar-SA"/>
          </w:rPr>
          <w:delText>(3)</w:delText>
        </w:r>
      </w:del>
      <w:ins w:id="36" w:author="Tribble, Jerome" w:date="2020-11-30T12:51:00Z">
        <w:r w:rsidR="00FF1347">
          <w:rPr>
            <w:rFonts w:ascii="Arial" w:eastAsia="Times New Roman" w:hAnsi="Arial" w:cs="Arial"/>
            <w:color w:val="000000"/>
            <w:sz w:val="24"/>
            <w:szCs w:val="24"/>
            <w:lang w:val="en" w:bidi="ar-SA"/>
          </w:rPr>
          <w:t>Sales</w:t>
        </w:r>
      </w:ins>
      <w:r w:rsidRPr="00F57715">
        <w:rPr>
          <w:rFonts w:ascii="Arial" w:eastAsia="Times New Roman" w:hAnsi="Arial" w:cs="Arial"/>
          <w:color w:val="000000"/>
          <w:sz w:val="24"/>
          <w:szCs w:val="24"/>
          <w:lang w:val="en" w:bidi="ar-SA"/>
        </w:rPr>
        <w:t xml:space="preserve"> made in interstate commerce</w:t>
      </w:r>
    </w:p>
    <w:p w14:paraId="470D27F0" w14:textId="77777777" w:rsidR="00851F5D" w:rsidRPr="00F57715" w:rsidRDefault="00851F5D">
      <w:pPr>
        <w:pStyle w:val="ListParagraph"/>
        <w:numPr>
          <w:ilvl w:val="0"/>
          <w:numId w:val="1"/>
        </w:numPr>
        <w:spacing w:after="180" w:line="240" w:lineRule="auto"/>
        <w:rPr>
          <w:rFonts w:ascii="Arial" w:eastAsia="Times New Roman" w:hAnsi="Arial" w:cs="Arial"/>
          <w:color w:val="000000"/>
          <w:sz w:val="24"/>
          <w:szCs w:val="24"/>
          <w:lang w:val="en" w:bidi="ar-SA"/>
        </w:rPr>
        <w:pPrChange w:id="37" w:author="Tribble, Jerome" w:date="2020-11-30T12:50:00Z">
          <w:pPr>
            <w:spacing w:after="180" w:line="240" w:lineRule="auto"/>
          </w:pPr>
        </w:pPrChange>
      </w:pPr>
      <w:del w:id="38" w:author="Tribble, Jerome" w:date="2020-11-30T12:51:00Z">
        <w:r w:rsidRPr="00F57715" w:rsidDel="00FF1347">
          <w:rPr>
            <w:rFonts w:ascii="Arial" w:eastAsia="Times New Roman" w:hAnsi="Arial" w:cs="Arial"/>
            <w:color w:val="000000"/>
            <w:sz w:val="24"/>
            <w:szCs w:val="24"/>
            <w:lang w:val="en" w:bidi="ar-SA"/>
          </w:rPr>
          <w:delText>, and (4) of</w:delText>
        </w:r>
      </w:del>
      <w:ins w:id="39" w:author="Tribble, Jerome" w:date="2020-11-30T12:51:00Z">
        <w:r w:rsidR="00FF1347">
          <w:rPr>
            <w:rFonts w:ascii="Arial" w:eastAsia="Times New Roman" w:hAnsi="Arial" w:cs="Arial"/>
            <w:color w:val="000000"/>
            <w:sz w:val="24"/>
            <w:szCs w:val="24"/>
            <w:lang w:val="en" w:bidi="ar-SA"/>
          </w:rPr>
          <w:t>Sales of</w:t>
        </w:r>
      </w:ins>
      <w:r w:rsidRPr="00F57715">
        <w:rPr>
          <w:rFonts w:ascii="Arial" w:eastAsia="Times New Roman" w:hAnsi="Arial" w:cs="Arial"/>
          <w:color w:val="000000"/>
          <w:sz w:val="24"/>
          <w:szCs w:val="24"/>
          <w:lang w:val="en" w:bidi="ar-SA"/>
        </w:rPr>
        <w:t xml:space="preserve"> food products for human consumption or feed for </w:t>
      </w:r>
      <w:del w:id="40" w:author="Tribble, Jerome" w:date="2020-11-30T12:52:00Z">
        <w:r w:rsidRPr="00F57715" w:rsidDel="00FF1347">
          <w:rPr>
            <w:rFonts w:ascii="Arial" w:eastAsia="Times New Roman" w:hAnsi="Arial" w:cs="Arial"/>
            <w:color w:val="000000"/>
            <w:sz w:val="24"/>
            <w:szCs w:val="24"/>
            <w:lang w:val="en" w:bidi="ar-SA"/>
          </w:rPr>
          <w:delText xml:space="preserve">food </w:delText>
        </w:r>
      </w:del>
      <w:r w:rsidRPr="00F57715">
        <w:rPr>
          <w:rFonts w:ascii="Arial" w:eastAsia="Times New Roman" w:hAnsi="Arial" w:cs="Arial"/>
          <w:color w:val="000000"/>
          <w:sz w:val="24"/>
          <w:szCs w:val="24"/>
          <w:lang w:val="en" w:bidi="ar-SA"/>
        </w:rPr>
        <w:t>animals</w:t>
      </w:r>
      <w:del w:id="41" w:author="Tribble, Jerome" w:date="2020-11-30T12:52:00Z">
        <w:r w:rsidRPr="00F57715" w:rsidDel="00FF1347">
          <w:rPr>
            <w:rFonts w:ascii="Arial" w:eastAsia="Times New Roman" w:hAnsi="Arial" w:cs="Arial"/>
            <w:color w:val="000000"/>
            <w:sz w:val="24"/>
            <w:szCs w:val="24"/>
            <w:lang w:val="en" w:bidi="ar-SA"/>
          </w:rPr>
          <w:delText>.  Tax does not apply to sales of food animals.</w:delText>
        </w:r>
      </w:del>
    </w:p>
    <w:p w14:paraId="5EC2005F" w14:textId="77777777" w:rsidR="00851F5D" w:rsidRPr="00851F5D" w:rsidDel="00FF1347" w:rsidRDefault="00851F5D" w:rsidP="00851F5D">
      <w:pPr>
        <w:spacing w:after="180" w:line="240" w:lineRule="auto"/>
        <w:rPr>
          <w:del w:id="42" w:author="Tribble, Jerome" w:date="2020-11-30T12:52:00Z"/>
          <w:rFonts w:ascii="Arial" w:eastAsia="Times New Roman" w:hAnsi="Arial" w:cs="Arial"/>
          <w:color w:val="000000"/>
          <w:sz w:val="24"/>
          <w:szCs w:val="24"/>
          <w:lang w:val="en" w:bidi="ar-SA"/>
        </w:rPr>
      </w:pPr>
      <w:del w:id="43" w:author="Tribble, Jerome" w:date="2020-11-30T12:52:00Z">
        <w:r w:rsidRPr="00851F5D" w:rsidDel="00FF1347">
          <w:rPr>
            <w:rFonts w:ascii="Arial" w:eastAsia="Times New Roman" w:hAnsi="Arial" w:cs="Arial"/>
            <w:color w:val="000000"/>
            <w:sz w:val="24"/>
            <w:szCs w:val="24"/>
            <w:lang w:val="en" w:bidi="ar-SA"/>
          </w:rPr>
          <w:delText>Food animals are considered to be those animals, birds, or insects commonly used in producing food items that people eat, such as meat products, dairy products, eggs, and honey.  Examples of food animals include cattle, sheep, swine, chickens, hatching eggs, rabbits, ostriches, emus, fish, and bees. Tax does apply to retail sales (including sales for breeding purposes) of any form of animal life that does not meet the definition of a food animal, for example, cats, dogs, horses, mink, tropical fish, and pet birds.</w:delText>
        </w:r>
      </w:del>
    </w:p>
    <w:p w14:paraId="539522B7" w14:textId="0FC6F23E" w:rsidR="00851F5D" w:rsidRPr="00851F5D" w:rsidRDefault="00851F5D" w:rsidP="00851F5D">
      <w:pPr>
        <w:spacing w:after="180" w:line="240" w:lineRule="auto"/>
        <w:rPr>
          <w:rFonts w:ascii="Arial" w:eastAsia="Times New Roman" w:hAnsi="Arial" w:cs="Arial"/>
          <w:color w:val="000000"/>
          <w:sz w:val="24"/>
          <w:szCs w:val="24"/>
          <w:lang w:val="en" w:bidi="ar-SA"/>
        </w:rPr>
      </w:pPr>
      <w:del w:id="44" w:author="Tribble, Jerome" w:date="2020-11-30T12:52:00Z">
        <w:r w:rsidRPr="00851F5D" w:rsidDel="00FF1347">
          <w:rPr>
            <w:rFonts w:ascii="Arial" w:eastAsia="Times New Roman" w:hAnsi="Arial" w:cs="Arial"/>
            <w:color w:val="000000"/>
            <w:sz w:val="24"/>
            <w:szCs w:val="24"/>
            <w:lang w:val="en" w:bidi="ar-SA"/>
          </w:rPr>
          <w:delText>State a</w:delText>
        </w:r>
      </w:del>
      <w:ins w:id="45" w:author="Tribble, Jerome" w:date="2020-11-30T12:52:00Z">
        <w:r w:rsidR="00FF1347">
          <w:rPr>
            <w:rFonts w:ascii="Arial" w:eastAsia="Times New Roman" w:hAnsi="Arial" w:cs="Arial"/>
            <w:color w:val="000000"/>
            <w:sz w:val="24"/>
            <w:szCs w:val="24"/>
            <w:lang w:val="en" w:bidi="ar-SA"/>
          </w:rPr>
          <w:t>A</w:t>
        </w:r>
      </w:ins>
      <w:r w:rsidRPr="00851F5D">
        <w:rPr>
          <w:rFonts w:ascii="Arial" w:eastAsia="Times New Roman" w:hAnsi="Arial" w:cs="Arial"/>
          <w:color w:val="000000"/>
          <w:sz w:val="24"/>
          <w:szCs w:val="24"/>
          <w:lang w:val="en" w:bidi="ar-SA"/>
        </w:rPr>
        <w:t>gency</w:t>
      </w:r>
      <w:ins w:id="46" w:author="Tribble, Jerome" w:date="2020-11-30T12:52:00Z">
        <w:r w:rsidR="00FF1347">
          <w:rPr>
            <w:rFonts w:ascii="Arial" w:eastAsia="Times New Roman" w:hAnsi="Arial" w:cs="Arial"/>
            <w:color w:val="000000"/>
            <w:sz w:val="24"/>
            <w:szCs w:val="24"/>
            <w:lang w:val="en" w:bidi="ar-SA"/>
          </w:rPr>
          <w:t>/department</w:t>
        </w:r>
      </w:ins>
      <w:r w:rsidRPr="00851F5D">
        <w:rPr>
          <w:rFonts w:ascii="Arial" w:eastAsia="Times New Roman" w:hAnsi="Arial" w:cs="Arial"/>
          <w:color w:val="000000"/>
          <w:sz w:val="24"/>
          <w:szCs w:val="24"/>
          <w:lang w:val="en" w:bidi="ar-SA"/>
        </w:rPr>
        <w:t xml:space="preserve"> sales of used vehicles that </w:t>
      </w:r>
      <w:del w:id="47" w:author="Tribble, Jerome" w:date="2021-01-27T07:57:00Z">
        <w:r w:rsidRPr="00851F5D" w:rsidDel="0089660F">
          <w:rPr>
            <w:rFonts w:ascii="Arial" w:eastAsia="Times New Roman" w:hAnsi="Arial" w:cs="Arial"/>
            <w:color w:val="000000"/>
            <w:sz w:val="24"/>
            <w:szCs w:val="24"/>
            <w:lang w:val="en" w:bidi="ar-SA"/>
          </w:rPr>
          <w:delText xml:space="preserve">are </w:delText>
        </w:r>
      </w:del>
      <w:r w:rsidRPr="00851F5D">
        <w:rPr>
          <w:rFonts w:ascii="Arial" w:eastAsia="Times New Roman" w:hAnsi="Arial" w:cs="Arial"/>
          <w:color w:val="000000"/>
          <w:sz w:val="24"/>
          <w:szCs w:val="24"/>
          <w:lang w:val="en" w:bidi="ar-SA"/>
        </w:rPr>
        <w:t>require</w:t>
      </w:r>
      <w:del w:id="48" w:author="Tribble, Jerome" w:date="2021-01-27T07:57:00Z">
        <w:r w:rsidRPr="00851F5D" w:rsidDel="0089660F">
          <w:rPr>
            <w:rFonts w:ascii="Arial" w:eastAsia="Times New Roman" w:hAnsi="Arial" w:cs="Arial"/>
            <w:color w:val="000000"/>
            <w:sz w:val="24"/>
            <w:szCs w:val="24"/>
            <w:lang w:val="en" w:bidi="ar-SA"/>
          </w:rPr>
          <w:delText>d</w:delText>
        </w:r>
      </w:del>
      <w:r w:rsidRPr="00851F5D">
        <w:rPr>
          <w:rFonts w:ascii="Arial" w:eastAsia="Times New Roman" w:hAnsi="Arial" w:cs="Arial"/>
          <w:color w:val="000000"/>
          <w:sz w:val="24"/>
          <w:szCs w:val="24"/>
          <w:lang w:val="en" w:bidi="ar-SA"/>
        </w:rPr>
        <w:t xml:space="preserve"> </w:t>
      </w:r>
      <w:del w:id="49" w:author="Tribble, Jerome" w:date="2020-11-30T15:53:00Z">
        <w:r w:rsidRPr="00851F5D" w:rsidDel="00187DB3">
          <w:rPr>
            <w:rFonts w:ascii="Arial" w:eastAsia="Times New Roman" w:hAnsi="Arial" w:cs="Arial"/>
            <w:color w:val="000000"/>
            <w:sz w:val="24"/>
            <w:szCs w:val="24"/>
            <w:lang w:val="en" w:bidi="ar-SA"/>
          </w:rPr>
          <w:delText>to be registered</w:delText>
        </w:r>
      </w:del>
      <w:ins w:id="50" w:author="Tribble, Jerome" w:date="2020-11-30T15:53:00Z">
        <w:r w:rsidR="00187DB3">
          <w:rPr>
            <w:rFonts w:ascii="Arial" w:eastAsia="Times New Roman" w:hAnsi="Arial" w:cs="Arial"/>
            <w:color w:val="000000"/>
            <w:sz w:val="24"/>
            <w:szCs w:val="24"/>
            <w:lang w:val="en" w:bidi="ar-SA"/>
          </w:rPr>
          <w:t>vehicle registration</w:t>
        </w:r>
      </w:ins>
      <w:r w:rsidRPr="00851F5D">
        <w:rPr>
          <w:rFonts w:ascii="Arial" w:eastAsia="Times New Roman" w:hAnsi="Arial" w:cs="Arial"/>
          <w:color w:val="000000"/>
          <w:sz w:val="24"/>
          <w:szCs w:val="24"/>
          <w:lang w:val="en" w:bidi="ar-SA"/>
        </w:rPr>
        <w:t xml:space="preserve"> under the</w:t>
      </w:r>
      <w:ins w:id="51" w:author="Tribble, Jerome" w:date="2020-11-30T12:53:00Z">
        <w:r w:rsidR="00FF1347">
          <w:rPr>
            <w:rFonts w:ascii="Arial" w:eastAsia="Times New Roman" w:hAnsi="Arial" w:cs="Arial"/>
            <w:color w:val="000000"/>
            <w:sz w:val="24"/>
            <w:szCs w:val="24"/>
            <w:lang w:val="en" w:bidi="ar-SA"/>
          </w:rPr>
          <w:t xml:space="preserve"> </w:t>
        </w:r>
      </w:ins>
      <w:ins w:id="52" w:author="Tribble, Jerome" w:date="2020-12-02T08:01:00Z">
        <w:r w:rsidR="005A2321">
          <w:rPr>
            <w:rFonts w:ascii="Arial" w:eastAsia="Times New Roman" w:hAnsi="Arial" w:cs="Arial"/>
            <w:color w:val="000000"/>
            <w:sz w:val="24"/>
            <w:szCs w:val="24"/>
            <w:lang w:val="en" w:bidi="ar-SA"/>
          </w:rPr>
          <w:fldChar w:fldCharType="begin"/>
        </w:r>
        <w:r w:rsidR="005A2321">
          <w:rPr>
            <w:rFonts w:ascii="Arial" w:eastAsia="Times New Roman" w:hAnsi="Arial" w:cs="Arial"/>
            <w:color w:val="000000"/>
            <w:sz w:val="24"/>
            <w:szCs w:val="24"/>
            <w:lang w:val="en" w:bidi="ar-SA"/>
          </w:rPr>
          <w:instrText xml:space="preserve"> HYPERLINK "http://leginfo.legislature.ca.gov/faces/codes_displaySection.xhtml?sectionNum=9928.&amp;lawCode=VEH" </w:instrText>
        </w:r>
        <w:r w:rsidR="005A2321">
          <w:rPr>
            <w:rFonts w:ascii="Arial" w:eastAsia="Times New Roman" w:hAnsi="Arial" w:cs="Arial"/>
            <w:color w:val="000000"/>
            <w:sz w:val="24"/>
            <w:szCs w:val="24"/>
            <w:lang w:val="en" w:bidi="ar-SA"/>
          </w:rPr>
          <w:fldChar w:fldCharType="separate"/>
        </w:r>
        <w:r w:rsidR="00FF1347" w:rsidRPr="005A2321">
          <w:rPr>
            <w:rStyle w:val="Hyperlink"/>
            <w:rFonts w:ascii="Arial" w:eastAsia="Times New Roman" w:hAnsi="Arial" w:cs="Arial"/>
            <w:sz w:val="24"/>
            <w:szCs w:val="24"/>
            <w:lang w:val="en" w:bidi="ar-SA"/>
          </w:rPr>
          <w:t>California</w:t>
        </w:r>
        <w:r w:rsidRPr="005A2321">
          <w:rPr>
            <w:rStyle w:val="Hyperlink"/>
            <w:rFonts w:ascii="Arial" w:eastAsia="Times New Roman" w:hAnsi="Arial" w:cs="Arial"/>
            <w:sz w:val="24"/>
            <w:szCs w:val="24"/>
            <w:lang w:val="en" w:bidi="ar-SA"/>
          </w:rPr>
          <w:t xml:space="preserve"> Vehicle Code </w:t>
        </w:r>
        <w:r w:rsidR="00FF1347" w:rsidRPr="005A2321">
          <w:rPr>
            <w:rStyle w:val="Hyperlink"/>
            <w:rFonts w:ascii="Arial" w:eastAsia="Times New Roman" w:hAnsi="Arial" w:cs="Arial"/>
            <w:sz w:val="24"/>
            <w:szCs w:val="24"/>
            <w:lang w:val="en" w:bidi="ar-SA"/>
          </w:rPr>
          <w:t xml:space="preserve">Division 3, Chapter 3, section </w:t>
        </w:r>
      </w:ins>
      <w:ins w:id="53" w:author="Tribble, Jerome" w:date="2021-01-27T07:58:00Z">
        <w:r w:rsidR="0089660F">
          <w:rPr>
            <w:rStyle w:val="Hyperlink"/>
            <w:rFonts w:ascii="Arial" w:eastAsia="Times New Roman" w:hAnsi="Arial" w:cs="Arial"/>
            <w:sz w:val="24"/>
            <w:szCs w:val="24"/>
            <w:lang w:val="en" w:bidi="ar-SA"/>
          </w:rPr>
          <w:t>4000</w:t>
        </w:r>
      </w:ins>
      <w:ins w:id="54" w:author="Tribble, Jerome" w:date="2020-12-02T08:01:00Z">
        <w:r w:rsidR="005A2321">
          <w:rPr>
            <w:rFonts w:ascii="Arial" w:eastAsia="Times New Roman" w:hAnsi="Arial" w:cs="Arial"/>
            <w:color w:val="000000"/>
            <w:sz w:val="24"/>
            <w:szCs w:val="24"/>
            <w:lang w:val="en" w:bidi="ar-SA"/>
          </w:rPr>
          <w:fldChar w:fldCharType="end"/>
        </w:r>
      </w:ins>
      <w:ins w:id="55" w:author="Tribble, Jerome" w:date="2021-01-27T07:58:00Z">
        <w:r w:rsidR="0089660F">
          <w:rPr>
            <w:rFonts w:ascii="Arial" w:eastAsia="Times New Roman" w:hAnsi="Arial" w:cs="Arial"/>
            <w:color w:val="000000"/>
            <w:sz w:val="24"/>
            <w:szCs w:val="24"/>
            <w:lang w:val="en" w:bidi="ar-SA"/>
          </w:rPr>
          <w:t xml:space="preserve"> et seq.</w:t>
        </w:r>
      </w:ins>
      <w:ins w:id="56" w:author="Tribble, Jerome" w:date="2020-11-30T12:54:00Z">
        <w:r w:rsidR="00FF1347">
          <w:rPr>
            <w:rFonts w:ascii="Arial" w:eastAsia="Times New Roman" w:hAnsi="Arial" w:cs="Arial"/>
            <w:color w:val="000000"/>
            <w:sz w:val="24"/>
            <w:szCs w:val="24"/>
            <w:lang w:val="en" w:bidi="ar-SA"/>
          </w:rPr>
          <w:t xml:space="preserve"> </w:t>
        </w:r>
      </w:ins>
      <w:r w:rsidRPr="00851F5D">
        <w:rPr>
          <w:rFonts w:ascii="Arial" w:eastAsia="Times New Roman" w:hAnsi="Arial" w:cs="Arial"/>
          <w:color w:val="000000"/>
          <w:sz w:val="24"/>
          <w:szCs w:val="24"/>
          <w:lang w:val="en" w:bidi="ar-SA"/>
        </w:rPr>
        <w:t>(typical</w:t>
      </w:r>
      <w:ins w:id="57" w:author="Tribble, Jerome" w:date="2020-11-30T12:54:00Z">
        <w:r w:rsidR="00FF1347">
          <w:rPr>
            <w:rFonts w:ascii="Arial" w:eastAsia="Times New Roman" w:hAnsi="Arial" w:cs="Arial"/>
            <w:color w:val="000000"/>
            <w:sz w:val="24"/>
            <w:szCs w:val="24"/>
            <w:lang w:val="en" w:bidi="ar-SA"/>
          </w:rPr>
          <w:t>ly</w:t>
        </w:r>
      </w:ins>
      <w:r w:rsidRPr="00851F5D">
        <w:rPr>
          <w:rFonts w:ascii="Arial" w:eastAsia="Times New Roman" w:hAnsi="Arial" w:cs="Arial"/>
          <w:color w:val="000000"/>
          <w:sz w:val="24"/>
          <w:szCs w:val="24"/>
          <w:lang w:val="en" w:bidi="ar-SA"/>
        </w:rPr>
        <w:t xml:space="preserve"> cars and trucks for highway use) are not subject to sales tax. The purchaser must pay use tax to the</w:t>
      </w:r>
      <w:ins w:id="58" w:author="Tribble, Jerome" w:date="2020-11-30T12:54:00Z">
        <w:r w:rsidR="00FF1347">
          <w:rPr>
            <w:rFonts w:ascii="Arial" w:eastAsia="Times New Roman" w:hAnsi="Arial" w:cs="Arial"/>
            <w:color w:val="000000"/>
            <w:sz w:val="24"/>
            <w:szCs w:val="24"/>
            <w:lang w:val="en" w:bidi="ar-SA"/>
          </w:rPr>
          <w:t xml:space="preserve"> California</w:t>
        </w:r>
      </w:ins>
      <w:r w:rsidRPr="00851F5D">
        <w:rPr>
          <w:rFonts w:ascii="Arial" w:eastAsia="Times New Roman" w:hAnsi="Arial" w:cs="Arial"/>
          <w:color w:val="000000"/>
          <w:sz w:val="24"/>
          <w:szCs w:val="24"/>
          <w:lang w:val="en" w:bidi="ar-SA"/>
        </w:rPr>
        <w:t xml:space="preserve"> Department of Motor Vehicles, who acts on behalf of the</w:t>
      </w:r>
      <w:ins w:id="59" w:author="Tribble, Jerome" w:date="2020-11-30T12:59:00Z">
        <w:r w:rsidR="0075014F">
          <w:rPr>
            <w:rFonts w:ascii="Arial" w:eastAsia="Times New Roman" w:hAnsi="Arial" w:cs="Arial"/>
            <w:color w:val="000000"/>
            <w:sz w:val="24"/>
            <w:szCs w:val="24"/>
            <w:lang w:val="en" w:bidi="ar-SA"/>
          </w:rPr>
          <w:t xml:space="preserve"> </w:t>
        </w:r>
      </w:ins>
      <w:del w:id="60" w:author="Tribble, Jerome" w:date="2020-11-30T12:55:00Z">
        <w:r w:rsidRPr="00851F5D" w:rsidDel="00FF1347">
          <w:rPr>
            <w:rFonts w:ascii="Arial" w:eastAsia="Times New Roman" w:hAnsi="Arial" w:cs="Arial"/>
            <w:color w:val="000000"/>
            <w:sz w:val="24"/>
            <w:szCs w:val="24"/>
            <w:lang w:val="en" w:bidi="ar-SA"/>
          </w:rPr>
          <w:delText xml:space="preserve"> </w:delText>
        </w:r>
      </w:del>
      <w:ins w:id="61" w:author="Tribble, Jerome" w:date="2020-11-30T12:55:00Z">
        <w:r w:rsidR="00FF1347">
          <w:rPr>
            <w:rFonts w:ascii="Arial" w:eastAsia="Times New Roman" w:hAnsi="Arial" w:cs="Arial"/>
            <w:color w:val="000000"/>
            <w:sz w:val="24"/>
            <w:szCs w:val="24"/>
            <w:lang w:val="en" w:bidi="ar-SA"/>
          </w:rPr>
          <w:t>California Department of Tax and Fee Administration (CDTFA)</w:t>
        </w:r>
      </w:ins>
      <w:del w:id="62" w:author="Tribble, Jerome" w:date="2020-11-30T12:55:00Z">
        <w:r w:rsidR="00091CD4" w:rsidDel="00FF1347">
          <w:fldChar w:fldCharType="begin"/>
        </w:r>
        <w:r w:rsidR="00091CD4" w:rsidDel="00FF1347">
          <w:delInstrText xml:space="preserve"> HYPERLINK "http://www.boe.ca.gov/" </w:delInstrText>
        </w:r>
        <w:r w:rsidR="00091CD4" w:rsidDel="00FF1347">
          <w:fldChar w:fldCharType="separate"/>
        </w:r>
        <w:r w:rsidRPr="00851F5D" w:rsidDel="00FF1347">
          <w:rPr>
            <w:rFonts w:ascii="Arial" w:eastAsia="Times New Roman" w:hAnsi="Arial" w:cs="Arial"/>
            <w:color w:val="0066AA"/>
            <w:sz w:val="24"/>
            <w:szCs w:val="24"/>
            <w:lang w:val="en" w:bidi="ar-SA"/>
          </w:rPr>
          <w:delText>BOE</w:delText>
        </w:r>
        <w:r w:rsidR="00091CD4" w:rsidDel="00FF1347">
          <w:rPr>
            <w:rFonts w:ascii="Arial" w:eastAsia="Times New Roman" w:hAnsi="Arial" w:cs="Arial"/>
            <w:color w:val="0066AA"/>
            <w:sz w:val="24"/>
            <w:szCs w:val="24"/>
            <w:lang w:val="en" w:bidi="ar-SA"/>
          </w:rPr>
          <w:fldChar w:fldCharType="end"/>
        </w:r>
      </w:del>
      <w:del w:id="63" w:author="Tribble, Jerome" w:date="2020-12-02T09:20:00Z">
        <w:r w:rsidRPr="00851F5D" w:rsidDel="00185EFF">
          <w:rPr>
            <w:rFonts w:ascii="Arial" w:eastAsia="Times New Roman" w:hAnsi="Arial" w:cs="Arial"/>
            <w:color w:val="000000"/>
            <w:sz w:val="24"/>
            <w:szCs w:val="24"/>
            <w:lang w:val="en" w:bidi="ar-SA"/>
          </w:rPr>
          <w:delText>,</w:delText>
        </w:r>
      </w:del>
      <w:r w:rsidRPr="00851F5D">
        <w:rPr>
          <w:rFonts w:ascii="Arial" w:eastAsia="Times New Roman" w:hAnsi="Arial" w:cs="Arial"/>
          <w:color w:val="000000"/>
          <w:sz w:val="24"/>
          <w:szCs w:val="24"/>
          <w:lang w:val="en" w:bidi="ar-SA"/>
        </w:rPr>
        <w:t xml:space="preserve"> when the purchaser registers the vehicle.</w:t>
      </w:r>
    </w:p>
    <w:p w14:paraId="1B619708" w14:textId="77777777" w:rsidR="00851F5D" w:rsidRPr="00851F5D" w:rsidRDefault="00851F5D" w:rsidP="00851F5D">
      <w:pPr>
        <w:spacing w:after="180" w:line="240" w:lineRule="auto"/>
        <w:rPr>
          <w:rFonts w:ascii="Arial" w:eastAsia="Times New Roman" w:hAnsi="Arial" w:cs="Arial"/>
          <w:color w:val="000000"/>
          <w:sz w:val="24"/>
          <w:szCs w:val="24"/>
          <w:lang w:val="en" w:bidi="ar-SA"/>
        </w:rPr>
      </w:pPr>
      <w:r w:rsidRPr="00851F5D">
        <w:rPr>
          <w:rFonts w:ascii="Arial" w:eastAsia="Times New Roman" w:hAnsi="Arial" w:cs="Arial"/>
          <w:color w:val="000000"/>
          <w:sz w:val="24"/>
          <w:szCs w:val="24"/>
          <w:lang w:val="en" w:bidi="ar-SA"/>
        </w:rPr>
        <w:t>Sales to political sub</w:t>
      </w:r>
      <w:del w:id="64" w:author="Tribble, Jerome" w:date="2020-11-30T12:55:00Z">
        <w:r w:rsidRPr="00851F5D" w:rsidDel="00FF1347">
          <w:rPr>
            <w:rFonts w:ascii="Arial" w:eastAsia="Times New Roman" w:hAnsi="Arial" w:cs="Arial"/>
            <w:color w:val="000000"/>
            <w:sz w:val="24"/>
            <w:szCs w:val="24"/>
            <w:lang w:val="en" w:bidi="ar-SA"/>
          </w:rPr>
          <w:delText>-</w:delText>
        </w:r>
      </w:del>
      <w:r w:rsidRPr="00851F5D">
        <w:rPr>
          <w:rFonts w:ascii="Arial" w:eastAsia="Times New Roman" w:hAnsi="Arial" w:cs="Arial"/>
          <w:color w:val="000000"/>
          <w:sz w:val="24"/>
          <w:szCs w:val="24"/>
          <w:lang w:val="en" w:bidi="ar-SA"/>
        </w:rPr>
        <w:t>divisions of the State are subject to sales tax.</w:t>
      </w:r>
    </w:p>
    <w:p w14:paraId="09EBCB80" w14:textId="77777777" w:rsidR="00851F5D" w:rsidRPr="00851F5D" w:rsidRDefault="00851F5D" w:rsidP="00851F5D">
      <w:pPr>
        <w:spacing w:after="180" w:line="240" w:lineRule="auto"/>
        <w:rPr>
          <w:rFonts w:ascii="Arial" w:eastAsia="Times New Roman" w:hAnsi="Arial" w:cs="Arial"/>
          <w:color w:val="000000"/>
          <w:sz w:val="24"/>
          <w:szCs w:val="24"/>
          <w:lang w:val="en" w:bidi="ar-SA"/>
        </w:rPr>
      </w:pPr>
      <w:r w:rsidRPr="00851F5D">
        <w:rPr>
          <w:rFonts w:ascii="Arial" w:eastAsia="Times New Roman" w:hAnsi="Arial" w:cs="Arial"/>
          <w:color w:val="000000"/>
          <w:sz w:val="24"/>
          <w:szCs w:val="24"/>
          <w:lang w:val="en" w:bidi="ar-SA"/>
        </w:rPr>
        <w:t xml:space="preserve">A transfer of tangible personal property between </w:t>
      </w:r>
      <w:del w:id="65" w:author="Tribble, Jerome" w:date="2020-11-30T12:56:00Z">
        <w:r w:rsidRPr="00851F5D" w:rsidDel="0075014F">
          <w:rPr>
            <w:rFonts w:ascii="Arial" w:eastAsia="Times New Roman" w:hAnsi="Arial" w:cs="Arial"/>
            <w:color w:val="000000"/>
            <w:sz w:val="24"/>
            <w:szCs w:val="24"/>
            <w:lang w:val="en" w:bidi="ar-SA"/>
          </w:rPr>
          <w:delText xml:space="preserve">State </w:delText>
        </w:r>
      </w:del>
      <w:r w:rsidRPr="00851F5D">
        <w:rPr>
          <w:rFonts w:ascii="Arial" w:eastAsia="Times New Roman" w:hAnsi="Arial" w:cs="Arial"/>
          <w:color w:val="000000"/>
          <w:sz w:val="24"/>
          <w:szCs w:val="24"/>
          <w:lang w:val="en" w:bidi="ar-SA"/>
        </w:rPr>
        <w:t>agencies</w:t>
      </w:r>
      <w:ins w:id="66" w:author="Tribble, Jerome" w:date="2020-11-30T12:56:00Z">
        <w:r w:rsidR="0075014F">
          <w:rPr>
            <w:rFonts w:ascii="Arial" w:eastAsia="Times New Roman" w:hAnsi="Arial" w:cs="Arial"/>
            <w:color w:val="000000"/>
            <w:sz w:val="24"/>
            <w:szCs w:val="24"/>
            <w:lang w:val="en" w:bidi="ar-SA"/>
          </w:rPr>
          <w:t>/departments</w:t>
        </w:r>
      </w:ins>
      <w:r w:rsidRPr="00851F5D">
        <w:rPr>
          <w:rFonts w:ascii="Arial" w:eastAsia="Times New Roman" w:hAnsi="Arial" w:cs="Arial"/>
          <w:color w:val="000000"/>
          <w:sz w:val="24"/>
          <w:szCs w:val="24"/>
          <w:lang w:val="en" w:bidi="ar-SA"/>
        </w:rPr>
        <w:t xml:space="preserve"> is not considered a sale and not subject to tax since title to the property remains with the State of California.</w:t>
      </w:r>
    </w:p>
    <w:p w14:paraId="35EAACD1" w14:textId="67642BD9" w:rsidR="00851F5D" w:rsidRPr="00851F5D" w:rsidRDefault="00851F5D" w:rsidP="00851F5D">
      <w:pPr>
        <w:spacing w:after="180" w:line="240" w:lineRule="auto"/>
        <w:rPr>
          <w:rFonts w:ascii="Arial" w:eastAsia="Times New Roman" w:hAnsi="Arial" w:cs="Arial"/>
          <w:color w:val="000000"/>
          <w:sz w:val="24"/>
          <w:szCs w:val="24"/>
          <w:lang w:val="en" w:bidi="ar-SA"/>
        </w:rPr>
      </w:pPr>
      <w:r w:rsidRPr="00851F5D">
        <w:rPr>
          <w:rFonts w:ascii="Arial" w:eastAsia="Times New Roman" w:hAnsi="Arial" w:cs="Arial"/>
          <w:color w:val="000000"/>
          <w:sz w:val="24"/>
          <w:szCs w:val="24"/>
          <w:lang w:val="en" w:bidi="ar-SA"/>
        </w:rPr>
        <w:t xml:space="preserve">Refer all sales tax questions to the </w:t>
      </w:r>
      <w:del w:id="67" w:author="Tribble, Jerome" w:date="2020-11-30T12:56:00Z">
        <w:r w:rsidRPr="00851F5D" w:rsidDel="0075014F">
          <w:rPr>
            <w:rFonts w:ascii="Arial" w:eastAsia="Times New Roman" w:hAnsi="Arial" w:cs="Arial"/>
            <w:color w:val="000000"/>
            <w:sz w:val="24"/>
            <w:szCs w:val="24"/>
            <w:lang w:val="en" w:bidi="ar-SA"/>
          </w:rPr>
          <w:delText xml:space="preserve">BOE </w:delText>
        </w:r>
      </w:del>
      <w:ins w:id="68" w:author="Tribble, Jerome" w:date="2020-11-30T12:56:00Z">
        <w:r w:rsidR="0075014F">
          <w:rPr>
            <w:rFonts w:ascii="Arial" w:eastAsia="Times New Roman" w:hAnsi="Arial" w:cs="Arial"/>
            <w:color w:val="000000"/>
            <w:sz w:val="24"/>
            <w:szCs w:val="24"/>
            <w:lang w:val="en" w:bidi="ar-SA"/>
          </w:rPr>
          <w:t>C</w:t>
        </w:r>
      </w:ins>
      <w:ins w:id="69" w:author="Tribble, Jerome" w:date="2020-11-30T12:57:00Z">
        <w:r w:rsidR="0075014F">
          <w:rPr>
            <w:rFonts w:ascii="Arial" w:eastAsia="Times New Roman" w:hAnsi="Arial" w:cs="Arial"/>
            <w:color w:val="000000"/>
            <w:sz w:val="24"/>
            <w:szCs w:val="24"/>
            <w:lang w:val="en" w:bidi="ar-SA"/>
          </w:rPr>
          <w:t>DTF</w:t>
        </w:r>
      </w:ins>
      <w:ins w:id="70" w:author="Tribble, Jerome" w:date="2020-11-30T12:58:00Z">
        <w:r w:rsidR="0075014F">
          <w:rPr>
            <w:rFonts w:ascii="Arial" w:eastAsia="Times New Roman" w:hAnsi="Arial" w:cs="Arial"/>
            <w:color w:val="000000"/>
            <w:sz w:val="24"/>
            <w:szCs w:val="24"/>
            <w:lang w:val="en" w:bidi="ar-SA"/>
          </w:rPr>
          <w:t>A</w:t>
        </w:r>
      </w:ins>
      <w:ins w:id="71" w:author="Tribble, Jerome" w:date="2020-11-30T12:56:00Z">
        <w:r w:rsidR="0075014F" w:rsidRPr="00851F5D">
          <w:rPr>
            <w:rFonts w:ascii="Arial" w:eastAsia="Times New Roman" w:hAnsi="Arial" w:cs="Arial"/>
            <w:color w:val="000000"/>
            <w:sz w:val="24"/>
            <w:szCs w:val="24"/>
            <w:lang w:val="en" w:bidi="ar-SA"/>
          </w:rPr>
          <w:t xml:space="preserve"> </w:t>
        </w:r>
      </w:ins>
      <w:del w:id="72" w:author="Tribble, Jerome" w:date="2021-01-27T08:00:00Z">
        <w:r w:rsidRPr="00851F5D" w:rsidDel="004709A1">
          <w:rPr>
            <w:rFonts w:ascii="Arial" w:eastAsia="Times New Roman" w:hAnsi="Arial" w:cs="Arial"/>
            <w:color w:val="000000"/>
            <w:sz w:val="24"/>
            <w:szCs w:val="24"/>
            <w:lang w:val="en" w:bidi="ar-SA"/>
          </w:rPr>
          <w:delText xml:space="preserve">Information </w:delText>
        </w:r>
      </w:del>
      <w:ins w:id="73" w:author="Tribble, Jerome" w:date="2021-01-27T08:00:00Z">
        <w:r w:rsidR="004709A1">
          <w:rPr>
            <w:rFonts w:ascii="Arial" w:eastAsia="Times New Roman" w:hAnsi="Arial" w:cs="Arial"/>
            <w:color w:val="000000"/>
            <w:sz w:val="24"/>
            <w:szCs w:val="24"/>
            <w:lang w:val="en" w:bidi="ar-SA"/>
          </w:rPr>
          <w:t>Customer Service</w:t>
        </w:r>
        <w:r w:rsidR="004709A1" w:rsidRPr="00851F5D">
          <w:rPr>
            <w:rFonts w:ascii="Arial" w:eastAsia="Times New Roman" w:hAnsi="Arial" w:cs="Arial"/>
            <w:color w:val="000000"/>
            <w:sz w:val="24"/>
            <w:szCs w:val="24"/>
            <w:lang w:val="en" w:bidi="ar-SA"/>
          </w:rPr>
          <w:t xml:space="preserve"> </w:t>
        </w:r>
      </w:ins>
      <w:r w:rsidRPr="00851F5D">
        <w:rPr>
          <w:rFonts w:ascii="Arial" w:eastAsia="Times New Roman" w:hAnsi="Arial" w:cs="Arial"/>
          <w:color w:val="000000"/>
          <w:sz w:val="24"/>
          <w:szCs w:val="24"/>
          <w:lang w:val="en" w:bidi="ar-SA"/>
        </w:rPr>
        <w:t xml:space="preserve">Center at 1-800-400-7115, through the </w:t>
      </w:r>
      <w:del w:id="74" w:author="Tribble, Jerome" w:date="2020-11-30T12:57:00Z">
        <w:r w:rsidR="00091CD4" w:rsidDel="0075014F">
          <w:fldChar w:fldCharType="begin"/>
        </w:r>
        <w:r w:rsidR="00091CD4" w:rsidDel="0075014F">
          <w:delInstrText xml:space="preserve"> HYPERLINK "http://www.boe.ca.gov/" </w:delInstrText>
        </w:r>
        <w:r w:rsidR="00091CD4" w:rsidDel="0075014F">
          <w:fldChar w:fldCharType="separate"/>
        </w:r>
        <w:r w:rsidRPr="00851F5D" w:rsidDel="0075014F">
          <w:rPr>
            <w:rFonts w:ascii="Arial" w:eastAsia="Times New Roman" w:hAnsi="Arial" w:cs="Arial"/>
            <w:color w:val="0066AA"/>
            <w:sz w:val="24"/>
            <w:szCs w:val="24"/>
            <w:lang w:val="en" w:bidi="ar-SA"/>
          </w:rPr>
          <w:delText>BOE website</w:delText>
        </w:r>
        <w:r w:rsidR="00091CD4" w:rsidDel="0075014F">
          <w:rPr>
            <w:rFonts w:ascii="Arial" w:eastAsia="Times New Roman" w:hAnsi="Arial" w:cs="Arial"/>
            <w:color w:val="0066AA"/>
            <w:sz w:val="24"/>
            <w:szCs w:val="24"/>
            <w:lang w:val="en" w:bidi="ar-SA"/>
          </w:rPr>
          <w:fldChar w:fldCharType="end"/>
        </w:r>
      </w:del>
      <w:ins w:id="75" w:author="Tribble, Jerome" w:date="2020-12-02T08:03:00Z">
        <w:r w:rsidR="004D2A25">
          <w:rPr>
            <w:rFonts w:ascii="Arial" w:eastAsia="Times New Roman" w:hAnsi="Arial" w:cs="Arial"/>
            <w:color w:val="0066AA"/>
            <w:sz w:val="24"/>
            <w:szCs w:val="24"/>
            <w:lang w:val="en" w:bidi="ar-SA"/>
          </w:rPr>
          <w:fldChar w:fldCharType="begin"/>
        </w:r>
        <w:r w:rsidR="004D2A25">
          <w:rPr>
            <w:rFonts w:ascii="Arial" w:eastAsia="Times New Roman" w:hAnsi="Arial" w:cs="Arial"/>
            <w:color w:val="0066AA"/>
            <w:sz w:val="24"/>
            <w:szCs w:val="24"/>
            <w:lang w:val="en" w:bidi="ar-SA"/>
          </w:rPr>
          <w:instrText xml:space="preserve"> HYPERLINK "https://www.cdtfa.ca.gov/" </w:instrText>
        </w:r>
        <w:r w:rsidR="004D2A25">
          <w:rPr>
            <w:rFonts w:ascii="Arial" w:eastAsia="Times New Roman" w:hAnsi="Arial" w:cs="Arial"/>
            <w:color w:val="0066AA"/>
            <w:sz w:val="24"/>
            <w:szCs w:val="24"/>
            <w:lang w:val="en" w:bidi="ar-SA"/>
          </w:rPr>
          <w:fldChar w:fldCharType="separate"/>
        </w:r>
        <w:r w:rsidR="004D2A25" w:rsidRPr="004D2A25">
          <w:rPr>
            <w:rStyle w:val="Hyperlink"/>
            <w:rFonts w:ascii="Arial" w:eastAsia="Times New Roman" w:hAnsi="Arial" w:cs="Arial"/>
            <w:sz w:val="24"/>
            <w:szCs w:val="24"/>
            <w:lang w:val="en" w:bidi="ar-SA"/>
          </w:rPr>
          <w:t>CDTFA</w:t>
        </w:r>
        <w:r w:rsidR="004D2A25">
          <w:rPr>
            <w:rFonts w:ascii="Arial" w:eastAsia="Times New Roman" w:hAnsi="Arial" w:cs="Arial"/>
            <w:color w:val="0066AA"/>
            <w:sz w:val="24"/>
            <w:szCs w:val="24"/>
            <w:lang w:val="en" w:bidi="ar-SA"/>
          </w:rPr>
          <w:fldChar w:fldCharType="end"/>
        </w:r>
      </w:ins>
      <w:ins w:id="76" w:author="Tribble, Jerome" w:date="2020-12-02T08:02:00Z">
        <w:r w:rsidR="004D2A25" w:rsidRPr="00851F5D">
          <w:rPr>
            <w:rFonts w:ascii="Arial" w:eastAsia="Times New Roman" w:hAnsi="Arial" w:cs="Arial"/>
            <w:color w:val="0066AA"/>
            <w:sz w:val="24"/>
            <w:szCs w:val="24"/>
            <w:lang w:val="en" w:bidi="ar-SA"/>
          </w:rPr>
          <w:t xml:space="preserve"> </w:t>
        </w:r>
      </w:ins>
      <w:ins w:id="77" w:author="Tribble, Jerome" w:date="2020-12-02T09:06:00Z">
        <w:r w:rsidR="002A1476" w:rsidRPr="00875DFC">
          <w:rPr>
            <w:rFonts w:ascii="Arial" w:eastAsia="Times New Roman" w:hAnsi="Arial" w:cs="Arial"/>
            <w:sz w:val="24"/>
            <w:szCs w:val="24"/>
            <w:lang w:val="en" w:bidi="ar-SA"/>
          </w:rPr>
          <w:t>website</w:t>
        </w:r>
      </w:ins>
      <w:del w:id="78" w:author="Tribble, Jerome" w:date="2020-12-02T09:05:00Z">
        <w:r w:rsidRPr="00851F5D" w:rsidDel="002A1476">
          <w:rPr>
            <w:rFonts w:ascii="Arial" w:eastAsia="Times New Roman" w:hAnsi="Arial" w:cs="Arial"/>
            <w:color w:val="000000"/>
            <w:sz w:val="24"/>
            <w:szCs w:val="24"/>
            <w:lang w:val="en" w:bidi="ar-SA"/>
          </w:rPr>
          <w:delText xml:space="preserve"> </w:delText>
        </w:r>
      </w:del>
      <w:del w:id="79" w:author="Tribble, Jerome" w:date="2020-11-30T12:58:00Z">
        <w:r w:rsidRPr="00851F5D" w:rsidDel="0075014F">
          <w:rPr>
            <w:rFonts w:ascii="Arial" w:eastAsia="Times New Roman" w:hAnsi="Arial" w:cs="Arial"/>
            <w:color w:val="000000"/>
            <w:sz w:val="24"/>
            <w:szCs w:val="24"/>
            <w:lang w:val="en" w:bidi="ar-SA"/>
          </w:rPr>
          <w:delText>at http://www.boe.ca.gov</w:delText>
        </w:r>
      </w:del>
      <w:del w:id="80" w:author="Tribble, Jerome" w:date="2020-12-02T09:04:00Z">
        <w:r w:rsidRPr="00851F5D" w:rsidDel="008A33EE">
          <w:rPr>
            <w:rFonts w:ascii="Arial" w:eastAsia="Times New Roman" w:hAnsi="Arial" w:cs="Arial"/>
            <w:color w:val="000000"/>
            <w:sz w:val="24"/>
            <w:szCs w:val="24"/>
            <w:lang w:val="en" w:bidi="ar-SA"/>
          </w:rPr>
          <w:delText>/,</w:delText>
        </w:r>
      </w:del>
      <w:r w:rsidRPr="00851F5D">
        <w:rPr>
          <w:rFonts w:ascii="Arial" w:eastAsia="Times New Roman" w:hAnsi="Arial" w:cs="Arial"/>
          <w:color w:val="000000"/>
          <w:sz w:val="24"/>
          <w:szCs w:val="24"/>
          <w:lang w:val="en" w:bidi="ar-SA"/>
        </w:rPr>
        <w:t xml:space="preserve"> or by mail to the </w:t>
      </w:r>
      <w:del w:id="81" w:author="Tribble, Jerome" w:date="2020-11-30T12:58:00Z">
        <w:r w:rsidRPr="00851F5D" w:rsidDel="0075014F">
          <w:rPr>
            <w:rFonts w:ascii="Arial" w:eastAsia="Times New Roman" w:hAnsi="Arial" w:cs="Arial"/>
            <w:color w:val="000000"/>
            <w:sz w:val="24"/>
            <w:szCs w:val="24"/>
            <w:lang w:val="en" w:bidi="ar-SA"/>
          </w:rPr>
          <w:delText>State Board of Equalization</w:delText>
        </w:r>
      </w:del>
      <w:ins w:id="82" w:author="Tribble, Jerome" w:date="2020-11-30T12:58:00Z">
        <w:r w:rsidR="0075014F">
          <w:rPr>
            <w:rFonts w:ascii="Arial" w:eastAsia="Times New Roman" w:hAnsi="Arial" w:cs="Arial"/>
            <w:color w:val="000000"/>
            <w:sz w:val="24"/>
            <w:szCs w:val="24"/>
            <w:lang w:val="en" w:bidi="ar-SA"/>
          </w:rPr>
          <w:t>California Department of Tax and Fee Administration</w:t>
        </w:r>
      </w:ins>
      <w:r w:rsidRPr="00851F5D">
        <w:rPr>
          <w:rFonts w:ascii="Arial" w:eastAsia="Times New Roman" w:hAnsi="Arial" w:cs="Arial"/>
          <w:color w:val="000000"/>
          <w:sz w:val="24"/>
          <w:szCs w:val="24"/>
          <w:lang w:val="en" w:bidi="ar-SA"/>
        </w:rPr>
        <w:t>, P.O. Box 942879, Sacramento, CA 94279-0040.</w:t>
      </w:r>
    </w:p>
    <w:p w14:paraId="292E6575" w14:textId="6FC254B0" w:rsidR="006B54B5" w:rsidRPr="00673F60" w:rsidRDefault="006B54B5" w:rsidP="000D0107">
      <w:pPr>
        <w:tabs>
          <w:tab w:val="left" w:pos="8640"/>
        </w:tabs>
        <w:spacing w:after="0" w:line="240" w:lineRule="auto"/>
        <w:rPr>
          <w:rFonts w:ascii="Arial" w:eastAsia="Times New Roman" w:hAnsi="Arial" w:cs="Arial"/>
          <w:color w:val="000000"/>
          <w:sz w:val="24"/>
          <w:szCs w:val="24"/>
          <w:lang w:val="en" w:bidi="ar-SA"/>
        </w:rPr>
      </w:pPr>
      <w:ins w:id="83" w:author="Tribble, Jerome" w:date="2021-01-27T14:00:00Z">
        <w:r>
          <w:rPr>
            <w:rFonts w:ascii="Times New Roman" w:hAnsi="Times New Roman" w:cs="Times New Roman"/>
            <w:noProof/>
            <w:sz w:val="24"/>
            <w:szCs w:val="24"/>
            <w:lang w:bidi="ar-SA"/>
          </w:rPr>
          <mc:AlternateContent>
            <mc:Choice Requires="wps">
              <w:drawing>
                <wp:anchor distT="0" distB="0" distL="114300" distR="114300" simplePos="0" relativeHeight="251659264" behindDoc="0" locked="0" layoutInCell="1" allowOverlap="1" wp14:anchorId="55B10D63" wp14:editId="311AD1C5">
                  <wp:simplePos x="0" y="0"/>
                  <wp:positionH relativeFrom="column">
                    <wp:posOffset>5543550</wp:posOffset>
                  </wp:positionH>
                  <wp:positionV relativeFrom="paragraph">
                    <wp:posOffset>1910080</wp:posOffset>
                  </wp:positionV>
                  <wp:extent cx="923925" cy="342900"/>
                  <wp:effectExtent l="0" t="0" r="28575" b="19050"/>
                  <wp:wrapNone/>
                  <wp:docPr id="18" name="Text Box 18"/>
                  <wp:cNvGraphicFramePr/>
                  <a:graphic xmlns:a="http://schemas.openxmlformats.org/drawingml/2006/main">
                    <a:graphicData uri="http://schemas.microsoft.com/office/word/2010/wordprocessingShape">
                      <wps:wsp>
                        <wps:cNvSpPr txBox="1"/>
                        <wps:spPr>
                          <a:xfrm>
                            <a:off x="0" y="0"/>
                            <a:ext cx="923925" cy="342900"/>
                          </a:xfrm>
                          <a:prstGeom prst="rect">
                            <a:avLst/>
                          </a:prstGeom>
                          <a:solidFill>
                            <a:sysClr val="window" lastClr="FFFFFF"/>
                          </a:solidFill>
                          <a:ln w="6350">
                            <a:solidFill>
                              <a:sysClr val="window" lastClr="FFFFFF">
                                <a:lumMod val="75000"/>
                              </a:sysClr>
                            </a:solidFill>
                          </a:ln>
                          <a:effectLst/>
                        </wps:spPr>
                        <wps:txbx>
                          <w:txbxContent>
                            <w:p w14:paraId="045B6D3B" w14:textId="26743B4D" w:rsidR="006B54B5" w:rsidRPr="00083C09" w:rsidRDefault="006B54B5" w:rsidP="006B54B5">
                              <w:pPr>
                                <w:pStyle w:val="NoSpacing"/>
                                <w:rPr>
                                  <w:i/>
                                  <w:color w:val="A6A6A6" w:themeColor="background1" w:themeShade="A6"/>
                                  <w:sz w:val="18"/>
                                  <w:szCs w:val="18"/>
                                </w:rPr>
                              </w:pPr>
                              <w:r w:rsidRPr="00083C09">
                                <w:rPr>
                                  <w:i/>
                                  <w:color w:val="A6A6A6" w:themeColor="background1" w:themeShade="A6"/>
                                  <w:sz w:val="18"/>
                                  <w:szCs w:val="18"/>
                                </w:rPr>
                                <w:t xml:space="preserve">RS </w:t>
                              </w:r>
                              <w:r w:rsidR="00083C09">
                                <w:rPr>
                                  <w:i/>
                                  <w:color w:val="A6A6A6" w:themeColor="background1" w:themeShade="A6"/>
                                  <w:sz w:val="18"/>
                                  <w:szCs w:val="18"/>
                                </w:rPr>
                                <w:t>01/29/2021</w:t>
                              </w:r>
                            </w:p>
                            <w:p w14:paraId="427A10E1" w14:textId="77777777" w:rsidR="006B54B5" w:rsidRPr="00083C09" w:rsidRDefault="006B54B5" w:rsidP="006B54B5">
                              <w:pPr>
                                <w:pStyle w:val="NoSpacing"/>
                                <w:rPr>
                                  <w:i/>
                                  <w:color w:val="A6A6A6" w:themeColor="background1" w:themeShade="A6"/>
                                  <w:sz w:val="18"/>
                                  <w:szCs w:val="18"/>
                                </w:rPr>
                              </w:pPr>
                              <w:r w:rsidRPr="00083C09">
                                <w:rPr>
                                  <w:i/>
                                  <w:color w:val="A6A6A6" w:themeColor="background1" w:themeShade="A6"/>
                                  <w:sz w:val="18"/>
                                  <w:szCs w:val="18"/>
                                </w:rPr>
                                <w:t>JT 01/27/2021</w:t>
                              </w:r>
                            </w:p>
                            <w:p w14:paraId="5FE6542A" w14:textId="77777777" w:rsidR="006B54B5" w:rsidRDefault="006B54B5" w:rsidP="006B54B5">
                              <w:pPr>
                                <w:pStyle w:val="NoSpacing"/>
                                <w:rPr>
                                  <w:i/>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w14:anchorId="55B10D63" id="_x0000_t202" coordsize="21600,21600" o:spt="202" path="m,l,21600r21600,l21600,xe">
                  <v:stroke joinstyle="miter"/>
                  <v:path gradientshapeok="t" o:connecttype="rect"/>
                </v:shapetype>
                <v:shape id="Text Box 18" o:spid="_x0000_s1026" type="#_x0000_t202" style="position:absolute;margin-left:436.5pt;margin-top:150.4pt;width:72.75pt;height:2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" fillcolor="window" strokecolor="#bfbfbf" strokeweight=".5pt">
                  <v:textbox>
                    <w:txbxContent>
                      <w:p w14:paraId="045B6D3B" w14:textId="26743B4D" w:rsidR="006B54B5" w:rsidRPr="00083C09" w:rsidRDefault="006B54B5" w:rsidP="006B54B5">
                        <w:pPr>
                          <w:pStyle w:val="NoSpacing"/>
                          <w:rPr>
                            <w:i/>
                            <w:color w:val="A6A6A6" w:themeColor="background1" w:themeShade="A6"/>
                            <w:sz w:val="18"/>
                            <w:szCs w:val="18"/>
                          </w:rPr>
                        </w:pPr>
                        <w:r w:rsidRPr="00083C09">
                          <w:rPr>
                            <w:i/>
                            <w:color w:val="A6A6A6" w:themeColor="background1" w:themeShade="A6"/>
                            <w:sz w:val="18"/>
                            <w:szCs w:val="18"/>
                          </w:rPr>
                          <w:t xml:space="preserve">RS </w:t>
                        </w:r>
                        <w:r w:rsidR="00083C09">
                          <w:rPr>
                            <w:i/>
                            <w:color w:val="A6A6A6" w:themeColor="background1" w:themeShade="A6"/>
                            <w:sz w:val="18"/>
                            <w:szCs w:val="18"/>
                          </w:rPr>
                          <w:t>01/29/2021</w:t>
                        </w:r>
                      </w:p>
                      <w:p w14:paraId="427A10E1" w14:textId="77777777" w:rsidR="006B54B5" w:rsidRPr="00083C09" w:rsidRDefault="006B54B5" w:rsidP="006B54B5">
                        <w:pPr>
                          <w:pStyle w:val="NoSpacing"/>
                          <w:rPr>
                            <w:i/>
                            <w:color w:val="A6A6A6" w:themeColor="background1" w:themeShade="A6"/>
                            <w:sz w:val="18"/>
                            <w:szCs w:val="18"/>
                          </w:rPr>
                        </w:pPr>
                        <w:r w:rsidRPr="00083C09">
                          <w:rPr>
                            <w:i/>
                            <w:color w:val="A6A6A6" w:themeColor="background1" w:themeShade="A6"/>
                            <w:sz w:val="18"/>
                            <w:szCs w:val="18"/>
                          </w:rPr>
                          <w:t>JT 01/27/2021</w:t>
                        </w:r>
                      </w:p>
                      <w:p w14:paraId="5FE6542A" w14:textId="77777777" w:rsidR="006B54B5" w:rsidRDefault="006B54B5" w:rsidP="006B54B5">
                        <w:pPr>
                          <w:pStyle w:val="NoSpacing"/>
                          <w:rPr>
                            <w:i/>
                          </w:rPr>
                        </w:pPr>
                      </w:p>
                    </w:txbxContent>
                  </v:textbox>
                </v:shape>
              </w:pict>
            </mc:Fallback>
          </mc:AlternateContent>
        </w:r>
      </w:ins>
    </w:p>
    <w:sectPr w:rsidR="006B54B5" w:rsidRPr="00673F60" w:rsidSect="000670C0">
      <w:headerReference w:type="default" r:id="rId8"/>
      <w:type w:val="continuous"/>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C2CE579" w14:textId="77777777" w:rsidR="0089660F" w:rsidRDefault="0089660F">
      <w:r>
        <w:separator/>
      </w:r>
    </w:p>
  </w:endnote>
  <w:endnote w:type="continuationSeparator" w:id="0">
    <w:p w14:paraId="6F9A6D49" w14:textId="77777777" w:rsidR="0089660F" w:rsidRDefault="008966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B21A1EA" w14:textId="77777777" w:rsidR="0089660F" w:rsidRDefault="0089660F">
      <w:r>
        <w:separator/>
      </w:r>
    </w:p>
  </w:footnote>
  <w:footnote w:type="continuationSeparator" w:id="0">
    <w:p w14:paraId="43DB97F3" w14:textId="77777777" w:rsidR="0089660F" w:rsidRDefault="0089660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AB5E58B" w14:textId="217EF433" w:rsidR="0089660F" w:rsidRDefault="0089660F" w:rsidP="009C05BD">
    <w:pPr>
      <w:pStyle w:val="Header"/>
    </w:pPr>
    <w:r>
      <w:t>8400-DISBURSEMENTS</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D61484"/>
    <w:multiLevelType w:val="hybridMultilevel"/>
    <w:tmpl w:val="8376DF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77B18B2"/>
    <w:multiLevelType w:val="multilevel"/>
    <w:tmpl w:val="1604EF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A631BDE"/>
    <w:multiLevelType w:val="hybridMultilevel"/>
    <w:tmpl w:val="B0706C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A8B750A"/>
    <w:multiLevelType w:val="hybridMultilevel"/>
    <w:tmpl w:val="456CCF3A"/>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94D0D28"/>
    <w:multiLevelType w:val="hybridMultilevel"/>
    <w:tmpl w:val="BD027C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A5C2AA7"/>
    <w:multiLevelType w:val="multilevel"/>
    <w:tmpl w:val="EDACA7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DAB054E"/>
    <w:multiLevelType w:val="hybridMultilevel"/>
    <w:tmpl w:val="6E7892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B9C4825"/>
    <w:multiLevelType w:val="multilevel"/>
    <w:tmpl w:val="E21263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7BD72F5F"/>
    <w:multiLevelType w:val="hybridMultilevel"/>
    <w:tmpl w:val="122A24C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1"/>
  </w:num>
  <w:num w:numId="3">
    <w:abstractNumId w:val="8"/>
  </w:num>
  <w:num w:numId="4">
    <w:abstractNumId w:val="0"/>
  </w:num>
  <w:num w:numId="5">
    <w:abstractNumId w:val="3"/>
  </w:num>
  <w:num w:numId="6">
    <w:abstractNumId w:val="7"/>
  </w:num>
  <w:num w:numId="7">
    <w:abstractNumId w:val="5"/>
  </w:num>
  <w:num w:numId="8">
    <w:abstractNumId w:val="4"/>
  </w:num>
  <w:num w:numId="9">
    <w:abstractNumId w:val="6"/>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Tribble, Jerome">
    <w15:presenceInfo w15:providerId="AD" w15:userId="S-1-5-21-2018394313-652884422-1811762917-19147"/>
  </w15:person>
  <w15:person w15:author="Singh, Rupi">
    <w15:presenceInfo w15:providerId="AD" w15:userId="S-1-5-21-2018394313-652884422-1811762917-1251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3F24" w:allStyles="0" w:customStyles="0" w:latentStyles="1" w:stylesInUse="0" w:headingStyles="1" w:numberingStyles="0" w:tableStyles="0" w:directFormattingOnRuns="1" w:directFormattingOnParagraphs="1" w:directFormattingOnNumbering="1" w:directFormattingOnTables="1" w:clearFormatting="1" w:top3HeadingStyles="1" w:visibleStyles="0" w:alternateStyleNames="0"/>
  <w:stylePaneSortMethod w:val="0000"/>
  <w:trackRevisions/>
  <w:defaultTabStop w:val="720"/>
  <w:drawingGridHorizontalSpacing w:val="110"/>
  <w:displayHorizontalDrawingGridEvery w:val="2"/>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NbAwNDOwNLM0NjcyNzRV0lEKTi0uzszPAykwMq4FAA8IglYtAAAA"/>
  </w:docVars>
  <w:rsids>
    <w:rsidRoot w:val="00851F5D"/>
    <w:rsid w:val="00013ED8"/>
    <w:rsid w:val="00015956"/>
    <w:rsid w:val="00016809"/>
    <w:rsid w:val="00016D3A"/>
    <w:rsid w:val="000170E2"/>
    <w:rsid w:val="00026D95"/>
    <w:rsid w:val="00027745"/>
    <w:rsid w:val="00033923"/>
    <w:rsid w:val="00036F60"/>
    <w:rsid w:val="00045550"/>
    <w:rsid w:val="00046B75"/>
    <w:rsid w:val="0005008D"/>
    <w:rsid w:val="000510E1"/>
    <w:rsid w:val="00052288"/>
    <w:rsid w:val="00060F31"/>
    <w:rsid w:val="00061E2B"/>
    <w:rsid w:val="00062A63"/>
    <w:rsid w:val="000670C0"/>
    <w:rsid w:val="00067B2F"/>
    <w:rsid w:val="0007261D"/>
    <w:rsid w:val="00073CBD"/>
    <w:rsid w:val="00075781"/>
    <w:rsid w:val="000806C0"/>
    <w:rsid w:val="000812F4"/>
    <w:rsid w:val="00083C09"/>
    <w:rsid w:val="00084631"/>
    <w:rsid w:val="0008755F"/>
    <w:rsid w:val="000902BA"/>
    <w:rsid w:val="00091CD4"/>
    <w:rsid w:val="00093DDC"/>
    <w:rsid w:val="00094BCF"/>
    <w:rsid w:val="000A0C34"/>
    <w:rsid w:val="000A34E1"/>
    <w:rsid w:val="000B21F0"/>
    <w:rsid w:val="000B400C"/>
    <w:rsid w:val="000B77F4"/>
    <w:rsid w:val="000C199B"/>
    <w:rsid w:val="000C40E0"/>
    <w:rsid w:val="000C41C9"/>
    <w:rsid w:val="000C41E7"/>
    <w:rsid w:val="000C43B6"/>
    <w:rsid w:val="000C442F"/>
    <w:rsid w:val="000C56B6"/>
    <w:rsid w:val="000C67A6"/>
    <w:rsid w:val="000D0107"/>
    <w:rsid w:val="000D14C1"/>
    <w:rsid w:val="000D3D91"/>
    <w:rsid w:val="000E09B1"/>
    <w:rsid w:val="000E2E99"/>
    <w:rsid w:val="000E4E8E"/>
    <w:rsid w:val="000E5690"/>
    <w:rsid w:val="000F005E"/>
    <w:rsid w:val="000F01E9"/>
    <w:rsid w:val="000F0A1A"/>
    <w:rsid w:val="000F132A"/>
    <w:rsid w:val="000F17FD"/>
    <w:rsid w:val="000F18E3"/>
    <w:rsid w:val="000F1EAE"/>
    <w:rsid w:val="000F44FD"/>
    <w:rsid w:val="0010104B"/>
    <w:rsid w:val="00104881"/>
    <w:rsid w:val="00106667"/>
    <w:rsid w:val="0011459A"/>
    <w:rsid w:val="00114CD9"/>
    <w:rsid w:val="0011566A"/>
    <w:rsid w:val="00116C73"/>
    <w:rsid w:val="00116E58"/>
    <w:rsid w:val="00117AAB"/>
    <w:rsid w:val="0012292B"/>
    <w:rsid w:val="00123B46"/>
    <w:rsid w:val="00125FE1"/>
    <w:rsid w:val="00131C98"/>
    <w:rsid w:val="00133A18"/>
    <w:rsid w:val="001409F0"/>
    <w:rsid w:val="0014273D"/>
    <w:rsid w:val="001445C9"/>
    <w:rsid w:val="00144F16"/>
    <w:rsid w:val="00146B59"/>
    <w:rsid w:val="001508EF"/>
    <w:rsid w:val="00152269"/>
    <w:rsid w:val="0015464F"/>
    <w:rsid w:val="0015559B"/>
    <w:rsid w:val="00162B9F"/>
    <w:rsid w:val="001652EF"/>
    <w:rsid w:val="0016751C"/>
    <w:rsid w:val="001728EA"/>
    <w:rsid w:val="00172D1C"/>
    <w:rsid w:val="001730D8"/>
    <w:rsid w:val="00173DD9"/>
    <w:rsid w:val="00174A9B"/>
    <w:rsid w:val="00181F6E"/>
    <w:rsid w:val="0018386F"/>
    <w:rsid w:val="00183A79"/>
    <w:rsid w:val="00185EFF"/>
    <w:rsid w:val="00187DB3"/>
    <w:rsid w:val="0019239C"/>
    <w:rsid w:val="00197D23"/>
    <w:rsid w:val="001A0C06"/>
    <w:rsid w:val="001A0D3A"/>
    <w:rsid w:val="001A33B2"/>
    <w:rsid w:val="001A6255"/>
    <w:rsid w:val="001A677C"/>
    <w:rsid w:val="001A7917"/>
    <w:rsid w:val="001B0F68"/>
    <w:rsid w:val="001B1928"/>
    <w:rsid w:val="001B4A87"/>
    <w:rsid w:val="001C590E"/>
    <w:rsid w:val="001E1B45"/>
    <w:rsid w:val="001E2B90"/>
    <w:rsid w:val="001E3335"/>
    <w:rsid w:val="001E3AEF"/>
    <w:rsid w:val="001F098E"/>
    <w:rsid w:val="0020450C"/>
    <w:rsid w:val="00204AA8"/>
    <w:rsid w:val="002051FB"/>
    <w:rsid w:val="00206E25"/>
    <w:rsid w:val="00212E89"/>
    <w:rsid w:val="00222400"/>
    <w:rsid w:val="00222624"/>
    <w:rsid w:val="002239E9"/>
    <w:rsid w:val="00224A8D"/>
    <w:rsid w:val="00225D61"/>
    <w:rsid w:val="00230B8B"/>
    <w:rsid w:val="00232FB0"/>
    <w:rsid w:val="002351C5"/>
    <w:rsid w:val="00235601"/>
    <w:rsid w:val="00243208"/>
    <w:rsid w:val="00245F2C"/>
    <w:rsid w:val="00250EB0"/>
    <w:rsid w:val="00251B4D"/>
    <w:rsid w:val="002530B6"/>
    <w:rsid w:val="00253BC6"/>
    <w:rsid w:val="00256BEE"/>
    <w:rsid w:val="00257909"/>
    <w:rsid w:val="00262A6C"/>
    <w:rsid w:val="00266114"/>
    <w:rsid w:val="00267B66"/>
    <w:rsid w:val="00273300"/>
    <w:rsid w:val="002738B4"/>
    <w:rsid w:val="002831B5"/>
    <w:rsid w:val="00285CA1"/>
    <w:rsid w:val="002911A2"/>
    <w:rsid w:val="00291FFB"/>
    <w:rsid w:val="002949CD"/>
    <w:rsid w:val="002A128D"/>
    <w:rsid w:val="002A1476"/>
    <w:rsid w:val="002A1984"/>
    <w:rsid w:val="002A1C6A"/>
    <w:rsid w:val="002A38E2"/>
    <w:rsid w:val="002A460A"/>
    <w:rsid w:val="002B5204"/>
    <w:rsid w:val="002C13EA"/>
    <w:rsid w:val="002C14D6"/>
    <w:rsid w:val="002C54BC"/>
    <w:rsid w:val="002D504C"/>
    <w:rsid w:val="002D6BA1"/>
    <w:rsid w:val="002E16C6"/>
    <w:rsid w:val="002E1E0A"/>
    <w:rsid w:val="002E4B2B"/>
    <w:rsid w:val="002E5911"/>
    <w:rsid w:val="002E6B01"/>
    <w:rsid w:val="002F3CEE"/>
    <w:rsid w:val="002F42D8"/>
    <w:rsid w:val="002F706B"/>
    <w:rsid w:val="003034FE"/>
    <w:rsid w:val="00304E75"/>
    <w:rsid w:val="003052D5"/>
    <w:rsid w:val="003078C0"/>
    <w:rsid w:val="00310CC5"/>
    <w:rsid w:val="003125BF"/>
    <w:rsid w:val="003141CC"/>
    <w:rsid w:val="00320F0F"/>
    <w:rsid w:val="00325C17"/>
    <w:rsid w:val="00326997"/>
    <w:rsid w:val="00330695"/>
    <w:rsid w:val="00331C7D"/>
    <w:rsid w:val="00336299"/>
    <w:rsid w:val="00343804"/>
    <w:rsid w:val="00352F27"/>
    <w:rsid w:val="00364857"/>
    <w:rsid w:val="003749B9"/>
    <w:rsid w:val="00376F87"/>
    <w:rsid w:val="0038317C"/>
    <w:rsid w:val="0038388C"/>
    <w:rsid w:val="003858AF"/>
    <w:rsid w:val="00385B63"/>
    <w:rsid w:val="0038715F"/>
    <w:rsid w:val="00391AC1"/>
    <w:rsid w:val="0039265D"/>
    <w:rsid w:val="00395106"/>
    <w:rsid w:val="003A2922"/>
    <w:rsid w:val="003A4F3E"/>
    <w:rsid w:val="003B2D77"/>
    <w:rsid w:val="003B5163"/>
    <w:rsid w:val="003B5828"/>
    <w:rsid w:val="003B7BEF"/>
    <w:rsid w:val="003C64BD"/>
    <w:rsid w:val="003D21C4"/>
    <w:rsid w:val="003D5048"/>
    <w:rsid w:val="003D5AEA"/>
    <w:rsid w:val="003F3193"/>
    <w:rsid w:val="003F3291"/>
    <w:rsid w:val="003F74EF"/>
    <w:rsid w:val="0040109B"/>
    <w:rsid w:val="0040187E"/>
    <w:rsid w:val="004120D9"/>
    <w:rsid w:val="00412EE4"/>
    <w:rsid w:val="00420225"/>
    <w:rsid w:val="00420805"/>
    <w:rsid w:val="004221B8"/>
    <w:rsid w:val="00425526"/>
    <w:rsid w:val="00425E48"/>
    <w:rsid w:val="00427D26"/>
    <w:rsid w:val="00434785"/>
    <w:rsid w:val="00441D5E"/>
    <w:rsid w:val="00441FD6"/>
    <w:rsid w:val="00443645"/>
    <w:rsid w:val="00446575"/>
    <w:rsid w:val="00447002"/>
    <w:rsid w:val="00447BA1"/>
    <w:rsid w:val="00450D00"/>
    <w:rsid w:val="004523B7"/>
    <w:rsid w:val="0045297D"/>
    <w:rsid w:val="00452BD4"/>
    <w:rsid w:val="00455F8E"/>
    <w:rsid w:val="00456B5E"/>
    <w:rsid w:val="00460B31"/>
    <w:rsid w:val="00465361"/>
    <w:rsid w:val="004657FD"/>
    <w:rsid w:val="00466F58"/>
    <w:rsid w:val="00467C96"/>
    <w:rsid w:val="004709A1"/>
    <w:rsid w:val="00484E60"/>
    <w:rsid w:val="0048707E"/>
    <w:rsid w:val="00495023"/>
    <w:rsid w:val="004966E0"/>
    <w:rsid w:val="00496AD6"/>
    <w:rsid w:val="004A18D2"/>
    <w:rsid w:val="004A2CDD"/>
    <w:rsid w:val="004A3260"/>
    <w:rsid w:val="004B478C"/>
    <w:rsid w:val="004B5C90"/>
    <w:rsid w:val="004B6171"/>
    <w:rsid w:val="004C0592"/>
    <w:rsid w:val="004C141C"/>
    <w:rsid w:val="004C1E6E"/>
    <w:rsid w:val="004C2963"/>
    <w:rsid w:val="004D2A25"/>
    <w:rsid w:val="004E11AC"/>
    <w:rsid w:val="004E1CD1"/>
    <w:rsid w:val="004E20DB"/>
    <w:rsid w:val="004E2B21"/>
    <w:rsid w:val="004E2B77"/>
    <w:rsid w:val="004F096D"/>
    <w:rsid w:val="004F0E26"/>
    <w:rsid w:val="00500574"/>
    <w:rsid w:val="00502117"/>
    <w:rsid w:val="00503DAA"/>
    <w:rsid w:val="00505BE9"/>
    <w:rsid w:val="00513B9F"/>
    <w:rsid w:val="005159E4"/>
    <w:rsid w:val="005223B8"/>
    <w:rsid w:val="00526A3C"/>
    <w:rsid w:val="00527892"/>
    <w:rsid w:val="00527A40"/>
    <w:rsid w:val="0053308F"/>
    <w:rsid w:val="00535B55"/>
    <w:rsid w:val="00543507"/>
    <w:rsid w:val="00545134"/>
    <w:rsid w:val="00547A92"/>
    <w:rsid w:val="00553702"/>
    <w:rsid w:val="005538B8"/>
    <w:rsid w:val="0055793D"/>
    <w:rsid w:val="00560403"/>
    <w:rsid w:val="00564D10"/>
    <w:rsid w:val="0056570D"/>
    <w:rsid w:val="00566490"/>
    <w:rsid w:val="00567A9B"/>
    <w:rsid w:val="00570194"/>
    <w:rsid w:val="0057081B"/>
    <w:rsid w:val="005717BA"/>
    <w:rsid w:val="00572A5D"/>
    <w:rsid w:val="00577032"/>
    <w:rsid w:val="005829E0"/>
    <w:rsid w:val="00591D5A"/>
    <w:rsid w:val="00594610"/>
    <w:rsid w:val="00597B1A"/>
    <w:rsid w:val="005A2321"/>
    <w:rsid w:val="005A32F7"/>
    <w:rsid w:val="005A3893"/>
    <w:rsid w:val="005A4056"/>
    <w:rsid w:val="005A5731"/>
    <w:rsid w:val="005B415F"/>
    <w:rsid w:val="005C1158"/>
    <w:rsid w:val="005C3879"/>
    <w:rsid w:val="005C3B44"/>
    <w:rsid w:val="005D0430"/>
    <w:rsid w:val="005D4FC5"/>
    <w:rsid w:val="005D6039"/>
    <w:rsid w:val="005E032C"/>
    <w:rsid w:val="005E1A01"/>
    <w:rsid w:val="005E4754"/>
    <w:rsid w:val="005E48E6"/>
    <w:rsid w:val="005E62EC"/>
    <w:rsid w:val="005E7CEC"/>
    <w:rsid w:val="005F199E"/>
    <w:rsid w:val="005F4252"/>
    <w:rsid w:val="005F42B2"/>
    <w:rsid w:val="005F629E"/>
    <w:rsid w:val="00601961"/>
    <w:rsid w:val="00605DF6"/>
    <w:rsid w:val="006077D0"/>
    <w:rsid w:val="00610168"/>
    <w:rsid w:val="00610622"/>
    <w:rsid w:val="00613254"/>
    <w:rsid w:val="00616165"/>
    <w:rsid w:val="00623274"/>
    <w:rsid w:val="00626B98"/>
    <w:rsid w:val="00630CD2"/>
    <w:rsid w:val="00630F6B"/>
    <w:rsid w:val="00633D64"/>
    <w:rsid w:val="00635BB5"/>
    <w:rsid w:val="00636391"/>
    <w:rsid w:val="006459F3"/>
    <w:rsid w:val="00645DAB"/>
    <w:rsid w:val="00652DBE"/>
    <w:rsid w:val="00655B45"/>
    <w:rsid w:val="0065701C"/>
    <w:rsid w:val="006631C5"/>
    <w:rsid w:val="006636F4"/>
    <w:rsid w:val="00665B30"/>
    <w:rsid w:val="00673F60"/>
    <w:rsid w:val="0067754C"/>
    <w:rsid w:val="00681977"/>
    <w:rsid w:val="006857DC"/>
    <w:rsid w:val="006865A8"/>
    <w:rsid w:val="00686667"/>
    <w:rsid w:val="00692251"/>
    <w:rsid w:val="006956AB"/>
    <w:rsid w:val="00695799"/>
    <w:rsid w:val="00695971"/>
    <w:rsid w:val="006A48D7"/>
    <w:rsid w:val="006A6FBC"/>
    <w:rsid w:val="006A7BBF"/>
    <w:rsid w:val="006B15CB"/>
    <w:rsid w:val="006B3AA6"/>
    <w:rsid w:val="006B3C54"/>
    <w:rsid w:val="006B4562"/>
    <w:rsid w:val="006B54B5"/>
    <w:rsid w:val="006B7912"/>
    <w:rsid w:val="006C299B"/>
    <w:rsid w:val="006C2A2E"/>
    <w:rsid w:val="006C479F"/>
    <w:rsid w:val="006C483F"/>
    <w:rsid w:val="006C5B48"/>
    <w:rsid w:val="006D0F07"/>
    <w:rsid w:val="006D353F"/>
    <w:rsid w:val="006D42B7"/>
    <w:rsid w:val="006E0A27"/>
    <w:rsid w:val="006F0A8F"/>
    <w:rsid w:val="00701793"/>
    <w:rsid w:val="00702930"/>
    <w:rsid w:val="007048C8"/>
    <w:rsid w:val="0070666E"/>
    <w:rsid w:val="007069E4"/>
    <w:rsid w:val="0071088D"/>
    <w:rsid w:val="00714E06"/>
    <w:rsid w:val="00717DB3"/>
    <w:rsid w:val="00721F6A"/>
    <w:rsid w:val="00726783"/>
    <w:rsid w:val="00726A59"/>
    <w:rsid w:val="00726B6B"/>
    <w:rsid w:val="00727626"/>
    <w:rsid w:val="007301D8"/>
    <w:rsid w:val="00734F72"/>
    <w:rsid w:val="007472DF"/>
    <w:rsid w:val="0075014F"/>
    <w:rsid w:val="007521DF"/>
    <w:rsid w:val="00756140"/>
    <w:rsid w:val="00764241"/>
    <w:rsid w:val="00766CCA"/>
    <w:rsid w:val="00772159"/>
    <w:rsid w:val="00772D27"/>
    <w:rsid w:val="00776035"/>
    <w:rsid w:val="00781229"/>
    <w:rsid w:val="00782B67"/>
    <w:rsid w:val="00792574"/>
    <w:rsid w:val="00795ED8"/>
    <w:rsid w:val="00796222"/>
    <w:rsid w:val="007A3370"/>
    <w:rsid w:val="007B494A"/>
    <w:rsid w:val="007B7637"/>
    <w:rsid w:val="007C5D99"/>
    <w:rsid w:val="007D37B4"/>
    <w:rsid w:val="007E0804"/>
    <w:rsid w:val="007E192C"/>
    <w:rsid w:val="007E29B1"/>
    <w:rsid w:val="007E49D4"/>
    <w:rsid w:val="007F0CC4"/>
    <w:rsid w:val="007F65BD"/>
    <w:rsid w:val="008037E4"/>
    <w:rsid w:val="00822905"/>
    <w:rsid w:val="008243DC"/>
    <w:rsid w:val="00836B83"/>
    <w:rsid w:val="008412F7"/>
    <w:rsid w:val="00844570"/>
    <w:rsid w:val="00845D19"/>
    <w:rsid w:val="00850681"/>
    <w:rsid w:val="00851F5D"/>
    <w:rsid w:val="00853E18"/>
    <w:rsid w:val="0085482A"/>
    <w:rsid w:val="00861351"/>
    <w:rsid w:val="00861682"/>
    <w:rsid w:val="00861CCD"/>
    <w:rsid w:val="00861FBB"/>
    <w:rsid w:val="0086292C"/>
    <w:rsid w:val="0086725D"/>
    <w:rsid w:val="00871F1B"/>
    <w:rsid w:val="00872002"/>
    <w:rsid w:val="00875DFC"/>
    <w:rsid w:val="008836EA"/>
    <w:rsid w:val="00884B7D"/>
    <w:rsid w:val="00890495"/>
    <w:rsid w:val="00894779"/>
    <w:rsid w:val="0089660F"/>
    <w:rsid w:val="008A0482"/>
    <w:rsid w:val="008A33EE"/>
    <w:rsid w:val="008A449C"/>
    <w:rsid w:val="008A5556"/>
    <w:rsid w:val="008A58AB"/>
    <w:rsid w:val="008A61C9"/>
    <w:rsid w:val="008B1774"/>
    <w:rsid w:val="008B1B62"/>
    <w:rsid w:val="008B21DB"/>
    <w:rsid w:val="008B30D3"/>
    <w:rsid w:val="008B43BC"/>
    <w:rsid w:val="008B5564"/>
    <w:rsid w:val="008B5C42"/>
    <w:rsid w:val="008C4256"/>
    <w:rsid w:val="008C7DDC"/>
    <w:rsid w:val="008D4330"/>
    <w:rsid w:val="008E0893"/>
    <w:rsid w:val="008F290F"/>
    <w:rsid w:val="008F4941"/>
    <w:rsid w:val="008F506D"/>
    <w:rsid w:val="008F542D"/>
    <w:rsid w:val="008F62EB"/>
    <w:rsid w:val="008F72FA"/>
    <w:rsid w:val="00902023"/>
    <w:rsid w:val="00904A13"/>
    <w:rsid w:val="00916D07"/>
    <w:rsid w:val="00916D26"/>
    <w:rsid w:val="00917325"/>
    <w:rsid w:val="0092122B"/>
    <w:rsid w:val="0092279C"/>
    <w:rsid w:val="009310BC"/>
    <w:rsid w:val="00934A63"/>
    <w:rsid w:val="00935026"/>
    <w:rsid w:val="00941AC5"/>
    <w:rsid w:val="009441C8"/>
    <w:rsid w:val="009442A6"/>
    <w:rsid w:val="009444A7"/>
    <w:rsid w:val="00944DC1"/>
    <w:rsid w:val="00956B10"/>
    <w:rsid w:val="00966173"/>
    <w:rsid w:val="00966D93"/>
    <w:rsid w:val="00971778"/>
    <w:rsid w:val="00974473"/>
    <w:rsid w:val="00977D3C"/>
    <w:rsid w:val="0098397A"/>
    <w:rsid w:val="00994FC7"/>
    <w:rsid w:val="009951BB"/>
    <w:rsid w:val="009A03B5"/>
    <w:rsid w:val="009A15A0"/>
    <w:rsid w:val="009A1F5E"/>
    <w:rsid w:val="009A4C2F"/>
    <w:rsid w:val="009A6B18"/>
    <w:rsid w:val="009B00FE"/>
    <w:rsid w:val="009C05BD"/>
    <w:rsid w:val="009C6B31"/>
    <w:rsid w:val="009C7444"/>
    <w:rsid w:val="009D1345"/>
    <w:rsid w:val="009D19B7"/>
    <w:rsid w:val="009D335D"/>
    <w:rsid w:val="009D5329"/>
    <w:rsid w:val="009D6A6A"/>
    <w:rsid w:val="009E14E4"/>
    <w:rsid w:val="009E205F"/>
    <w:rsid w:val="009E73AC"/>
    <w:rsid w:val="009E79C2"/>
    <w:rsid w:val="009F2E8C"/>
    <w:rsid w:val="009F560B"/>
    <w:rsid w:val="00A00A56"/>
    <w:rsid w:val="00A05830"/>
    <w:rsid w:val="00A100DD"/>
    <w:rsid w:val="00A136C6"/>
    <w:rsid w:val="00A13744"/>
    <w:rsid w:val="00A13BD3"/>
    <w:rsid w:val="00A220EE"/>
    <w:rsid w:val="00A24218"/>
    <w:rsid w:val="00A273CB"/>
    <w:rsid w:val="00A42C89"/>
    <w:rsid w:val="00A43F90"/>
    <w:rsid w:val="00A44CCF"/>
    <w:rsid w:val="00A45444"/>
    <w:rsid w:val="00A45D78"/>
    <w:rsid w:val="00A54F88"/>
    <w:rsid w:val="00A64CF4"/>
    <w:rsid w:val="00A652FC"/>
    <w:rsid w:val="00A67B0B"/>
    <w:rsid w:val="00A75EFD"/>
    <w:rsid w:val="00A80604"/>
    <w:rsid w:val="00A8090C"/>
    <w:rsid w:val="00A823C5"/>
    <w:rsid w:val="00A85A61"/>
    <w:rsid w:val="00A86233"/>
    <w:rsid w:val="00A86D87"/>
    <w:rsid w:val="00A921E3"/>
    <w:rsid w:val="00A93909"/>
    <w:rsid w:val="00A9468C"/>
    <w:rsid w:val="00A95C12"/>
    <w:rsid w:val="00A96E40"/>
    <w:rsid w:val="00AA2C0C"/>
    <w:rsid w:val="00AA2FE6"/>
    <w:rsid w:val="00AB0566"/>
    <w:rsid w:val="00AB1911"/>
    <w:rsid w:val="00AB1A36"/>
    <w:rsid w:val="00AB3913"/>
    <w:rsid w:val="00AB3FC7"/>
    <w:rsid w:val="00AC14DF"/>
    <w:rsid w:val="00AC26E9"/>
    <w:rsid w:val="00AD531C"/>
    <w:rsid w:val="00AD7BD5"/>
    <w:rsid w:val="00AE67D1"/>
    <w:rsid w:val="00AF0A6A"/>
    <w:rsid w:val="00AF101A"/>
    <w:rsid w:val="00AF6428"/>
    <w:rsid w:val="00B01AFF"/>
    <w:rsid w:val="00B032BB"/>
    <w:rsid w:val="00B068BD"/>
    <w:rsid w:val="00B0696D"/>
    <w:rsid w:val="00B163D4"/>
    <w:rsid w:val="00B1741E"/>
    <w:rsid w:val="00B21C2C"/>
    <w:rsid w:val="00B2264D"/>
    <w:rsid w:val="00B30552"/>
    <w:rsid w:val="00B46FD4"/>
    <w:rsid w:val="00B471A2"/>
    <w:rsid w:val="00B60182"/>
    <w:rsid w:val="00B60985"/>
    <w:rsid w:val="00B64A64"/>
    <w:rsid w:val="00B70A08"/>
    <w:rsid w:val="00B7456A"/>
    <w:rsid w:val="00B7649D"/>
    <w:rsid w:val="00B81CF7"/>
    <w:rsid w:val="00B8233F"/>
    <w:rsid w:val="00B8488B"/>
    <w:rsid w:val="00B84B93"/>
    <w:rsid w:val="00B9162E"/>
    <w:rsid w:val="00B927F6"/>
    <w:rsid w:val="00B96AA8"/>
    <w:rsid w:val="00BA03BF"/>
    <w:rsid w:val="00BA39DA"/>
    <w:rsid w:val="00BA5227"/>
    <w:rsid w:val="00BA729E"/>
    <w:rsid w:val="00BA72EB"/>
    <w:rsid w:val="00BB2DC4"/>
    <w:rsid w:val="00BB7761"/>
    <w:rsid w:val="00BC1FBC"/>
    <w:rsid w:val="00BD1C48"/>
    <w:rsid w:val="00BD3386"/>
    <w:rsid w:val="00BD4075"/>
    <w:rsid w:val="00BD57FA"/>
    <w:rsid w:val="00BE4B1A"/>
    <w:rsid w:val="00BE6945"/>
    <w:rsid w:val="00C01128"/>
    <w:rsid w:val="00C02D42"/>
    <w:rsid w:val="00C068CF"/>
    <w:rsid w:val="00C0702E"/>
    <w:rsid w:val="00C132A6"/>
    <w:rsid w:val="00C134C5"/>
    <w:rsid w:val="00C14E3E"/>
    <w:rsid w:val="00C176EA"/>
    <w:rsid w:val="00C22F2A"/>
    <w:rsid w:val="00C27BDF"/>
    <w:rsid w:val="00C31E9B"/>
    <w:rsid w:val="00C40A68"/>
    <w:rsid w:val="00C4207F"/>
    <w:rsid w:val="00C4418B"/>
    <w:rsid w:val="00C4428C"/>
    <w:rsid w:val="00C53603"/>
    <w:rsid w:val="00C57E3F"/>
    <w:rsid w:val="00C6049F"/>
    <w:rsid w:val="00C720E0"/>
    <w:rsid w:val="00C72665"/>
    <w:rsid w:val="00C72ABC"/>
    <w:rsid w:val="00C84CE7"/>
    <w:rsid w:val="00C879F9"/>
    <w:rsid w:val="00C92D17"/>
    <w:rsid w:val="00C9432E"/>
    <w:rsid w:val="00CA0F35"/>
    <w:rsid w:val="00CA187F"/>
    <w:rsid w:val="00CA54EA"/>
    <w:rsid w:val="00CA5C95"/>
    <w:rsid w:val="00CA6A40"/>
    <w:rsid w:val="00CA780F"/>
    <w:rsid w:val="00CB29ED"/>
    <w:rsid w:val="00CD28C5"/>
    <w:rsid w:val="00CD6490"/>
    <w:rsid w:val="00CD6B41"/>
    <w:rsid w:val="00CD7147"/>
    <w:rsid w:val="00CE0885"/>
    <w:rsid w:val="00CE278B"/>
    <w:rsid w:val="00CE346A"/>
    <w:rsid w:val="00CE3724"/>
    <w:rsid w:val="00CE7EC5"/>
    <w:rsid w:val="00CF0F99"/>
    <w:rsid w:val="00CF19C1"/>
    <w:rsid w:val="00CF19EE"/>
    <w:rsid w:val="00CF2DD4"/>
    <w:rsid w:val="00CF6AFB"/>
    <w:rsid w:val="00D01252"/>
    <w:rsid w:val="00D02277"/>
    <w:rsid w:val="00D04969"/>
    <w:rsid w:val="00D073F2"/>
    <w:rsid w:val="00D07EEA"/>
    <w:rsid w:val="00D11091"/>
    <w:rsid w:val="00D14E04"/>
    <w:rsid w:val="00D14EB1"/>
    <w:rsid w:val="00D14FDD"/>
    <w:rsid w:val="00D1565C"/>
    <w:rsid w:val="00D16F13"/>
    <w:rsid w:val="00D226E4"/>
    <w:rsid w:val="00D319C0"/>
    <w:rsid w:val="00D32302"/>
    <w:rsid w:val="00D4260C"/>
    <w:rsid w:val="00D55594"/>
    <w:rsid w:val="00D623D3"/>
    <w:rsid w:val="00D64192"/>
    <w:rsid w:val="00D707C4"/>
    <w:rsid w:val="00D720B8"/>
    <w:rsid w:val="00D7313F"/>
    <w:rsid w:val="00D7324B"/>
    <w:rsid w:val="00D76530"/>
    <w:rsid w:val="00D76BA0"/>
    <w:rsid w:val="00D814AD"/>
    <w:rsid w:val="00D81A33"/>
    <w:rsid w:val="00D85FD4"/>
    <w:rsid w:val="00D92362"/>
    <w:rsid w:val="00DA4912"/>
    <w:rsid w:val="00DB68A6"/>
    <w:rsid w:val="00DB72DA"/>
    <w:rsid w:val="00DC3652"/>
    <w:rsid w:val="00DE1F09"/>
    <w:rsid w:val="00DE759D"/>
    <w:rsid w:val="00DF30CB"/>
    <w:rsid w:val="00DF5689"/>
    <w:rsid w:val="00E001B2"/>
    <w:rsid w:val="00E012FC"/>
    <w:rsid w:val="00E02160"/>
    <w:rsid w:val="00E11BA8"/>
    <w:rsid w:val="00E1385B"/>
    <w:rsid w:val="00E2015F"/>
    <w:rsid w:val="00E20731"/>
    <w:rsid w:val="00E22F8B"/>
    <w:rsid w:val="00E24381"/>
    <w:rsid w:val="00E3030D"/>
    <w:rsid w:val="00E3086A"/>
    <w:rsid w:val="00E31A03"/>
    <w:rsid w:val="00E31A9B"/>
    <w:rsid w:val="00E327DA"/>
    <w:rsid w:val="00E37E55"/>
    <w:rsid w:val="00E42003"/>
    <w:rsid w:val="00E4432C"/>
    <w:rsid w:val="00E523F0"/>
    <w:rsid w:val="00E53070"/>
    <w:rsid w:val="00E547CE"/>
    <w:rsid w:val="00E6173E"/>
    <w:rsid w:val="00E62BE1"/>
    <w:rsid w:val="00E62DCA"/>
    <w:rsid w:val="00E63240"/>
    <w:rsid w:val="00E67E76"/>
    <w:rsid w:val="00E71B2F"/>
    <w:rsid w:val="00E72B36"/>
    <w:rsid w:val="00E83E85"/>
    <w:rsid w:val="00E879D9"/>
    <w:rsid w:val="00E9214A"/>
    <w:rsid w:val="00E97BF0"/>
    <w:rsid w:val="00EA7A5E"/>
    <w:rsid w:val="00EA7CD7"/>
    <w:rsid w:val="00EB3574"/>
    <w:rsid w:val="00EB4B72"/>
    <w:rsid w:val="00EC147C"/>
    <w:rsid w:val="00EC15CD"/>
    <w:rsid w:val="00EC4C4A"/>
    <w:rsid w:val="00ED04D0"/>
    <w:rsid w:val="00ED575D"/>
    <w:rsid w:val="00ED7942"/>
    <w:rsid w:val="00EE1CB3"/>
    <w:rsid w:val="00EE2A33"/>
    <w:rsid w:val="00EE52F1"/>
    <w:rsid w:val="00EE70CB"/>
    <w:rsid w:val="00EF3343"/>
    <w:rsid w:val="00EF3DFC"/>
    <w:rsid w:val="00EF4922"/>
    <w:rsid w:val="00EF7543"/>
    <w:rsid w:val="00F02CFA"/>
    <w:rsid w:val="00F10874"/>
    <w:rsid w:val="00F13E1A"/>
    <w:rsid w:val="00F14899"/>
    <w:rsid w:val="00F23B66"/>
    <w:rsid w:val="00F250E2"/>
    <w:rsid w:val="00F274B5"/>
    <w:rsid w:val="00F304EA"/>
    <w:rsid w:val="00F40853"/>
    <w:rsid w:val="00F4278F"/>
    <w:rsid w:val="00F44EF1"/>
    <w:rsid w:val="00F46D1C"/>
    <w:rsid w:val="00F5298B"/>
    <w:rsid w:val="00F52F5D"/>
    <w:rsid w:val="00F54EDB"/>
    <w:rsid w:val="00F56121"/>
    <w:rsid w:val="00F57715"/>
    <w:rsid w:val="00F57FF1"/>
    <w:rsid w:val="00F600EF"/>
    <w:rsid w:val="00F6678D"/>
    <w:rsid w:val="00F672AE"/>
    <w:rsid w:val="00F70398"/>
    <w:rsid w:val="00F71A61"/>
    <w:rsid w:val="00F72D59"/>
    <w:rsid w:val="00F74C4B"/>
    <w:rsid w:val="00F7633C"/>
    <w:rsid w:val="00F76B8A"/>
    <w:rsid w:val="00F76BE8"/>
    <w:rsid w:val="00F772A0"/>
    <w:rsid w:val="00F818CB"/>
    <w:rsid w:val="00F8639E"/>
    <w:rsid w:val="00F94A36"/>
    <w:rsid w:val="00F94D8B"/>
    <w:rsid w:val="00FA4A7D"/>
    <w:rsid w:val="00FA7CB2"/>
    <w:rsid w:val="00FB4577"/>
    <w:rsid w:val="00FB5D7D"/>
    <w:rsid w:val="00FC061D"/>
    <w:rsid w:val="00FC7367"/>
    <w:rsid w:val="00FD7011"/>
    <w:rsid w:val="00FE2D4C"/>
    <w:rsid w:val="00FE3128"/>
    <w:rsid w:val="00FF1347"/>
    <w:rsid w:val="00FF2A8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81"/>
    <o:shapelayout v:ext="edit">
      <o:idmap v:ext="edit" data="1"/>
    </o:shapelayout>
  </w:shapeDefaults>
  <w:decimalSymbol w:val="."/>
  <w:listSeparator w:val=","/>
  <w14:docId w14:val="3BFE2119"/>
  <w15:chartTrackingRefBased/>
  <w15:docId w15:val="{8C97870B-3992-4513-9B27-49A4E9C13D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en-US"/>
      </w:rPr>
    </w:rPrDefault>
    <w:pPrDefault>
      <w:pPr>
        <w:spacing w:after="200" w:line="276" w:lineRule="auto"/>
      </w:pPr>
    </w:pPrDefault>
  </w:docDefaults>
  <w:latentStyles w:defLockedState="0" w:defUIPriority="0" w:defSemiHidden="0" w:defUnhideWhenUsed="0" w:defQFormat="0" w:count="371">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A4C2F"/>
  </w:style>
  <w:style w:type="paragraph" w:styleId="Heading1">
    <w:name w:val="heading 1"/>
    <w:basedOn w:val="Normal"/>
    <w:next w:val="Normal"/>
    <w:link w:val="Heading1Char"/>
    <w:uiPriority w:val="9"/>
    <w:qFormat/>
    <w:rsid w:val="00181F6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181F6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181F6E"/>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181F6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181F6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181F6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181F6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181F6E"/>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181F6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autoRedefine/>
    <w:uiPriority w:val="99"/>
    <w:rsid w:val="009C05BD"/>
    <w:pPr>
      <w:tabs>
        <w:tab w:val="left" w:pos="720"/>
        <w:tab w:val="center" w:pos="4320"/>
        <w:tab w:val="right" w:pos="8640"/>
      </w:tabs>
      <w:spacing w:after="0" w:line="240" w:lineRule="auto"/>
      <w:jc w:val="center"/>
    </w:pPr>
    <w:rPr>
      <w:rFonts w:ascii="Arial" w:hAnsi="Arial" w:cs="Arial"/>
      <w:b/>
    </w:rPr>
  </w:style>
  <w:style w:type="paragraph" w:styleId="Footer">
    <w:name w:val="footer"/>
    <w:basedOn w:val="Normal"/>
    <w:link w:val="FooterChar"/>
    <w:autoRedefine/>
    <w:uiPriority w:val="99"/>
    <w:rsid w:val="00B84B93"/>
    <w:pPr>
      <w:tabs>
        <w:tab w:val="left" w:pos="720"/>
        <w:tab w:val="left" w:pos="4320"/>
        <w:tab w:val="left" w:pos="8640"/>
      </w:tabs>
      <w:spacing w:after="0" w:line="240" w:lineRule="auto"/>
    </w:pPr>
    <w:rPr>
      <w:rFonts w:ascii="Arial" w:hAnsi="Arial" w:cs="Arial"/>
      <w:sz w:val="18"/>
      <w:szCs w:val="18"/>
    </w:rPr>
  </w:style>
  <w:style w:type="character" w:customStyle="1" w:styleId="Heading2Char">
    <w:name w:val="Heading 2 Char"/>
    <w:basedOn w:val="DefaultParagraphFont"/>
    <w:link w:val="Heading2"/>
    <w:uiPriority w:val="9"/>
    <w:semiHidden/>
    <w:rsid w:val="00181F6E"/>
    <w:rPr>
      <w:rFonts w:asciiTheme="majorHAnsi" w:eastAsiaTheme="majorEastAsia" w:hAnsiTheme="majorHAnsi" w:cstheme="majorBidi"/>
      <w:b/>
      <w:bCs/>
      <w:color w:val="4F81BD" w:themeColor="accent1"/>
      <w:sz w:val="26"/>
      <w:szCs w:val="26"/>
    </w:rPr>
  </w:style>
  <w:style w:type="character" w:styleId="Emphasis">
    <w:name w:val="Emphasis"/>
    <w:basedOn w:val="DefaultParagraphFont"/>
    <w:uiPriority w:val="20"/>
    <w:qFormat/>
    <w:rsid w:val="00181F6E"/>
    <w:rPr>
      <w:i/>
      <w:iCs/>
    </w:rPr>
  </w:style>
  <w:style w:type="character" w:customStyle="1" w:styleId="Heading3Char">
    <w:name w:val="Heading 3 Char"/>
    <w:basedOn w:val="DefaultParagraphFont"/>
    <w:link w:val="Heading3"/>
    <w:uiPriority w:val="9"/>
    <w:rsid w:val="00181F6E"/>
    <w:rPr>
      <w:rFonts w:asciiTheme="majorHAnsi" w:eastAsiaTheme="majorEastAsia" w:hAnsiTheme="majorHAnsi" w:cstheme="majorBidi"/>
      <w:b/>
      <w:bCs/>
      <w:color w:val="4F81BD" w:themeColor="accent1"/>
    </w:rPr>
  </w:style>
  <w:style w:type="character" w:customStyle="1" w:styleId="Heading1Char">
    <w:name w:val="Heading 1 Char"/>
    <w:basedOn w:val="DefaultParagraphFont"/>
    <w:link w:val="Heading1"/>
    <w:uiPriority w:val="9"/>
    <w:rsid w:val="00181F6E"/>
    <w:rPr>
      <w:rFonts w:asciiTheme="majorHAnsi" w:eastAsiaTheme="majorEastAsia" w:hAnsiTheme="majorHAnsi" w:cstheme="majorBidi"/>
      <w:b/>
      <w:bCs/>
      <w:color w:val="365F91" w:themeColor="accent1" w:themeShade="BF"/>
      <w:sz w:val="28"/>
      <w:szCs w:val="28"/>
    </w:rPr>
  </w:style>
  <w:style w:type="character" w:customStyle="1" w:styleId="Heading4Char">
    <w:name w:val="Heading 4 Char"/>
    <w:basedOn w:val="DefaultParagraphFont"/>
    <w:link w:val="Heading4"/>
    <w:uiPriority w:val="9"/>
    <w:rsid w:val="00181F6E"/>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181F6E"/>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181F6E"/>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181F6E"/>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181F6E"/>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rsid w:val="00181F6E"/>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181F6E"/>
    <w:pPr>
      <w:spacing w:line="240" w:lineRule="auto"/>
    </w:pPr>
    <w:rPr>
      <w:b/>
      <w:bCs/>
      <w:color w:val="4F81BD" w:themeColor="accent1"/>
      <w:sz w:val="18"/>
      <w:szCs w:val="18"/>
    </w:rPr>
  </w:style>
  <w:style w:type="paragraph" w:styleId="Title">
    <w:name w:val="Title"/>
    <w:basedOn w:val="Normal"/>
    <w:next w:val="Normal"/>
    <w:link w:val="TitleChar"/>
    <w:uiPriority w:val="10"/>
    <w:qFormat/>
    <w:rsid w:val="00181F6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181F6E"/>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181F6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181F6E"/>
    <w:rPr>
      <w:rFonts w:asciiTheme="majorHAnsi" w:eastAsiaTheme="majorEastAsia" w:hAnsiTheme="majorHAnsi" w:cstheme="majorBidi"/>
      <w:i/>
      <w:iCs/>
      <w:color w:val="4F81BD" w:themeColor="accent1"/>
      <w:spacing w:val="15"/>
      <w:sz w:val="24"/>
      <w:szCs w:val="24"/>
    </w:rPr>
  </w:style>
  <w:style w:type="character" w:styleId="Strong">
    <w:name w:val="Strong"/>
    <w:basedOn w:val="DefaultParagraphFont"/>
    <w:uiPriority w:val="22"/>
    <w:qFormat/>
    <w:rsid w:val="00181F6E"/>
    <w:rPr>
      <w:b/>
      <w:bCs/>
    </w:rPr>
  </w:style>
  <w:style w:type="paragraph" w:styleId="NoSpacing">
    <w:name w:val="No Spacing"/>
    <w:uiPriority w:val="1"/>
    <w:qFormat/>
    <w:rsid w:val="00181F6E"/>
    <w:pPr>
      <w:spacing w:after="0" w:line="240" w:lineRule="auto"/>
    </w:pPr>
  </w:style>
  <w:style w:type="paragraph" w:styleId="ListParagraph">
    <w:name w:val="List Paragraph"/>
    <w:basedOn w:val="Normal"/>
    <w:uiPriority w:val="34"/>
    <w:qFormat/>
    <w:rsid w:val="00181F6E"/>
    <w:pPr>
      <w:ind w:left="720"/>
      <w:contextualSpacing/>
    </w:pPr>
  </w:style>
  <w:style w:type="paragraph" w:styleId="Quote">
    <w:name w:val="Quote"/>
    <w:basedOn w:val="Normal"/>
    <w:next w:val="Normal"/>
    <w:link w:val="QuoteChar"/>
    <w:uiPriority w:val="29"/>
    <w:qFormat/>
    <w:rsid w:val="00181F6E"/>
    <w:rPr>
      <w:i/>
      <w:iCs/>
      <w:color w:val="000000" w:themeColor="text1"/>
    </w:rPr>
  </w:style>
  <w:style w:type="character" w:customStyle="1" w:styleId="QuoteChar">
    <w:name w:val="Quote Char"/>
    <w:basedOn w:val="DefaultParagraphFont"/>
    <w:link w:val="Quote"/>
    <w:uiPriority w:val="29"/>
    <w:rsid w:val="00181F6E"/>
    <w:rPr>
      <w:i/>
      <w:iCs/>
      <w:color w:val="000000" w:themeColor="text1"/>
    </w:rPr>
  </w:style>
  <w:style w:type="paragraph" w:styleId="IntenseQuote">
    <w:name w:val="Intense Quote"/>
    <w:basedOn w:val="Normal"/>
    <w:next w:val="Normal"/>
    <w:link w:val="IntenseQuoteChar"/>
    <w:uiPriority w:val="30"/>
    <w:qFormat/>
    <w:rsid w:val="00181F6E"/>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181F6E"/>
    <w:rPr>
      <w:b/>
      <w:bCs/>
      <w:i/>
      <w:iCs/>
      <w:color w:val="4F81BD" w:themeColor="accent1"/>
    </w:rPr>
  </w:style>
  <w:style w:type="character" w:styleId="SubtleEmphasis">
    <w:name w:val="Subtle Emphasis"/>
    <w:basedOn w:val="DefaultParagraphFont"/>
    <w:uiPriority w:val="19"/>
    <w:qFormat/>
    <w:rsid w:val="00181F6E"/>
    <w:rPr>
      <w:i/>
      <w:iCs/>
      <w:color w:val="808080" w:themeColor="text1" w:themeTint="7F"/>
    </w:rPr>
  </w:style>
  <w:style w:type="character" w:styleId="IntenseEmphasis">
    <w:name w:val="Intense Emphasis"/>
    <w:basedOn w:val="DefaultParagraphFont"/>
    <w:uiPriority w:val="21"/>
    <w:qFormat/>
    <w:rsid w:val="00181F6E"/>
    <w:rPr>
      <w:b/>
      <w:bCs/>
      <w:i/>
      <w:iCs/>
      <w:color w:val="4F81BD" w:themeColor="accent1"/>
    </w:rPr>
  </w:style>
  <w:style w:type="character" w:styleId="SubtleReference">
    <w:name w:val="Subtle Reference"/>
    <w:basedOn w:val="DefaultParagraphFont"/>
    <w:uiPriority w:val="31"/>
    <w:qFormat/>
    <w:rsid w:val="00181F6E"/>
    <w:rPr>
      <w:smallCaps/>
      <w:color w:val="C0504D" w:themeColor="accent2"/>
      <w:u w:val="single"/>
    </w:rPr>
  </w:style>
  <w:style w:type="character" w:styleId="IntenseReference">
    <w:name w:val="Intense Reference"/>
    <w:basedOn w:val="DefaultParagraphFont"/>
    <w:uiPriority w:val="32"/>
    <w:qFormat/>
    <w:rsid w:val="00181F6E"/>
    <w:rPr>
      <w:b/>
      <w:bCs/>
      <w:smallCaps/>
      <w:color w:val="C0504D" w:themeColor="accent2"/>
      <w:spacing w:val="5"/>
      <w:u w:val="single"/>
    </w:rPr>
  </w:style>
  <w:style w:type="character" w:styleId="BookTitle">
    <w:name w:val="Book Title"/>
    <w:basedOn w:val="DefaultParagraphFont"/>
    <w:uiPriority w:val="33"/>
    <w:qFormat/>
    <w:rsid w:val="00181F6E"/>
    <w:rPr>
      <w:b/>
      <w:bCs/>
      <w:smallCaps/>
      <w:spacing w:val="5"/>
    </w:rPr>
  </w:style>
  <w:style w:type="paragraph" w:styleId="TOCHeading">
    <w:name w:val="TOC Heading"/>
    <w:basedOn w:val="Heading1"/>
    <w:next w:val="Normal"/>
    <w:uiPriority w:val="39"/>
    <w:semiHidden/>
    <w:unhideWhenUsed/>
    <w:qFormat/>
    <w:rsid w:val="00181F6E"/>
    <w:pPr>
      <w:outlineLvl w:val="9"/>
    </w:pPr>
  </w:style>
  <w:style w:type="character" w:customStyle="1" w:styleId="HeaderChar">
    <w:name w:val="Header Char"/>
    <w:basedOn w:val="DefaultParagraphFont"/>
    <w:link w:val="Header"/>
    <w:uiPriority w:val="99"/>
    <w:rsid w:val="009C05BD"/>
    <w:rPr>
      <w:rFonts w:ascii="Arial" w:hAnsi="Arial" w:cs="Arial"/>
      <w:b/>
    </w:rPr>
  </w:style>
  <w:style w:type="paragraph" w:styleId="BalloonText">
    <w:name w:val="Balloon Text"/>
    <w:basedOn w:val="Normal"/>
    <w:link w:val="BalloonTextChar"/>
    <w:rsid w:val="0061616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rsid w:val="00616165"/>
    <w:rPr>
      <w:rFonts w:ascii="Tahoma" w:hAnsi="Tahoma" w:cs="Tahoma"/>
      <w:sz w:val="16"/>
      <w:szCs w:val="16"/>
    </w:rPr>
  </w:style>
  <w:style w:type="character" w:customStyle="1" w:styleId="FooterChar">
    <w:name w:val="Footer Char"/>
    <w:basedOn w:val="DefaultParagraphFont"/>
    <w:link w:val="Footer"/>
    <w:uiPriority w:val="99"/>
    <w:rsid w:val="00B84B93"/>
    <w:rPr>
      <w:rFonts w:ascii="Arial" w:hAnsi="Arial" w:cs="Arial"/>
      <w:sz w:val="18"/>
      <w:szCs w:val="18"/>
    </w:rPr>
  </w:style>
  <w:style w:type="paragraph" w:styleId="EnvelopeReturn">
    <w:name w:val="envelope return"/>
    <w:basedOn w:val="Normal"/>
    <w:rsid w:val="002F706B"/>
    <w:pPr>
      <w:spacing w:after="0" w:line="240" w:lineRule="auto"/>
    </w:pPr>
    <w:rPr>
      <w:rFonts w:asciiTheme="majorHAnsi" w:eastAsiaTheme="majorEastAsia" w:hAnsiTheme="majorHAnsi" w:cstheme="majorBidi"/>
      <w:sz w:val="20"/>
      <w:szCs w:val="20"/>
    </w:rPr>
  </w:style>
  <w:style w:type="paragraph" w:styleId="EnvelopeAddress">
    <w:name w:val="envelope address"/>
    <w:basedOn w:val="Normal"/>
    <w:rsid w:val="002F706B"/>
    <w:pPr>
      <w:framePr w:w="7920" w:h="1980" w:hRule="exact" w:hSpace="180" w:wrap="auto" w:hAnchor="page" w:xAlign="center" w:yAlign="bottom"/>
      <w:spacing w:after="0" w:line="240" w:lineRule="auto"/>
      <w:ind w:left="2880"/>
    </w:pPr>
    <w:rPr>
      <w:rFonts w:asciiTheme="majorHAnsi" w:eastAsiaTheme="majorEastAsia" w:hAnsiTheme="majorHAnsi" w:cstheme="majorBidi"/>
      <w:sz w:val="24"/>
      <w:szCs w:val="24"/>
    </w:rPr>
  </w:style>
  <w:style w:type="character" w:styleId="Hyperlink">
    <w:name w:val="Hyperlink"/>
    <w:basedOn w:val="DefaultParagraphFont"/>
    <w:unhideWhenUsed/>
    <w:rsid w:val="00836B83"/>
    <w:rPr>
      <w:color w:val="0000FF" w:themeColor="hyperlink"/>
      <w:u w:val="single"/>
    </w:rPr>
  </w:style>
  <w:style w:type="character" w:styleId="FollowedHyperlink">
    <w:name w:val="FollowedHyperlink"/>
    <w:basedOn w:val="DefaultParagraphFont"/>
    <w:semiHidden/>
    <w:unhideWhenUsed/>
    <w:rsid w:val="00F52F5D"/>
    <w:rPr>
      <w:color w:val="800080" w:themeColor="followedHyperlink"/>
      <w:u w:val="single"/>
    </w:rPr>
  </w:style>
  <w:style w:type="character" w:styleId="CommentReference">
    <w:name w:val="annotation reference"/>
    <w:basedOn w:val="DefaultParagraphFont"/>
    <w:semiHidden/>
    <w:unhideWhenUsed/>
    <w:rsid w:val="00091CD4"/>
    <w:rPr>
      <w:sz w:val="16"/>
      <w:szCs w:val="16"/>
    </w:rPr>
  </w:style>
  <w:style w:type="paragraph" w:styleId="CommentText">
    <w:name w:val="annotation text"/>
    <w:basedOn w:val="Normal"/>
    <w:link w:val="CommentTextChar"/>
    <w:unhideWhenUsed/>
    <w:rsid w:val="00091CD4"/>
    <w:pPr>
      <w:spacing w:line="240" w:lineRule="auto"/>
    </w:pPr>
    <w:rPr>
      <w:rFonts w:ascii="Calibri" w:eastAsia="Calibri" w:hAnsi="Calibri" w:cs="Times New Roman"/>
      <w:sz w:val="20"/>
      <w:szCs w:val="20"/>
    </w:rPr>
  </w:style>
  <w:style w:type="character" w:customStyle="1" w:styleId="CommentTextChar">
    <w:name w:val="Comment Text Char"/>
    <w:basedOn w:val="DefaultParagraphFont"/>
    <w:link w:val="CommentText"/>
    <w:rsid w:val="00091CD4"/>
    <w:rPr>
      <w:rFonts w:ascii="Calibri" w:eastAsia="Calibri" w:hAnsi="Calibri" w:cs="Times New Roman"/>
      <w:sz w:val="20"/>
      <w:szCs w:val="20"/>
    </w:rPr>
  </w:style>
  <w:style w:type="paragraph" w:styleId="CommentSubject">
    <w:name w:val="annotation subject"/>
    <w:basedOn w:val="CommentText"/>
    <w:next w:val="CommentText"/>
    <w:link w:val="CommentSubjectChar"/>
    <w:semiHidden/>
    <w:unhideWhenUsed/>
    <w:rsid w:val="006631C5"/>
    <w:rPr>
      <w:rFonts w:asciiTheme="minorHAnsi" w:eastAsiaTheme="minorHAnsi" w:hAnsiTheme="minorHAnsi" w:cstheme="minorBidi"/>
      <w:b/>
      <w:bCs/>
    </w:rPr>
  </w:style>
  <w:style w:type="character" w:customStyle="1" w:styleId="CommentSubjectChar">
    <w:name w:val="Comment Subject Char"/>
    <w:basedOn w:val="CommentTextChar"/>
    <w:link w:val="CommentSubject"/>
    <w:semiHidden/>
    <w:rsid w:val="006631C5"/>
    <w:rPr>
      <w:rFonts w:ascii="Calibri" w:eastAsia="Calibri" w:hAnsi="Calibri"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6244887">
      <w:bodyDiv w:val="1"/>
      <w:marLeft w:val="0"/>
      <w:marRight w:val="0"/>
      <w:marTop w:val="0"/>
      <w:marBottom w:val="0"/>
      <w:divBdr>
        <w:top w:val="none" w:sz="0" w:space="0" w:color="auto"/>
        <w:left w:val="none" w:sz="0" w:space="0" w:color="auto"/>
        <w:bottom w:val="none" w:sz="0" w:space="0" w:color="auto"/>
        <w:right w:val="none" w:sz="0" w:space="0" w:color="auto"/>
      </w:divBdr>
      <w:divsChild>
        <w:div w:id="850727680">
          <w:marLeft w:val="0"/>
          <w:marRight w:val="0"/>
          <w:marTop w:val="0"/>
          <w:marBottom w:val="0"/>
          <w:divBdr>
            <w:top w:val="none" w:sz="0" w:space="0" w:color="auto"/>
            <w:left w:val="none" w:sz="0" w:space="0" w:color="auto"/>
            <w:bottom w:val="none" w:sz="0" w:space="0" w:color="auto"/>
            <w:right w:val="none" w:sz="0" w:space="0" w:color="auto"/>
          </w:divBdr>
          <w:divsChild>
            <w:div w:id="756945402">
              <w:marLeft w:val="0"/>
              <w:marRight w:val="0"/>
              <w:marTop w:val="0"/>
              <w:marBottom w:val="0"/>
              <w:divBdr>
                <w:top w:val="none" w:sz="0" w:space="0" w:color="auto"/>
                <w:left w:val="none" w:sz="0" w:space="0" w:color="auto"/>
                <w:bottom w:val="none" w:sz="0" w:space="0" w:color="auto"/>
                <w:right w:val="none" w:sz="0" w:space="0" w:color="auto"/>
              </w:divBdr>
              <w:divsChild>
                <w:div w:id="10573741">
                  <w:marLeft w:val="0"/>
                  <w:marRight w:val="0"/>
                  <w:marTop w:val="0"/>
                  <w:marBottom w:val="0"/>
                  <w:divBdr>
                    <w:top w:val="none" w:sz="0" w:space="0" w:color="auto"/>
                    <w:left w:val="none" w:sz="0" w:space="0" w:color="auto"/>
                    <w:bottom w:val="none" w:sz="0" w:space="0" w:color="auto"/>
                    <w:right w:val="none" w:sz="0" w:space="0" w:color="auto"/>
                  </w:divBdr>
                </w:div>
                <w:div w:id="1192525556">
                  <w:marLeft w:val="0"/>
                  <w:marRight w:val="0"/>
                  <w:marTop w:val="0"/>
                  <w:marBottom w:val="0"/>
                  <w:divBdr>
                    <w:top w:val="none" w:sz="0" w:space="0" w:color="auto"/>
                    <w:left w:val="none" w:sz="0" w:space="0" w:color="auto"/>
                    <w:bottom w:val="none" w:sz="0" w:space="0" w:color="auto"/>
                    <w:right w:val="none" w:sz="0" w:space="0" w:color="auto"/>
                  </w:divBdr>
                </w:div>
              </w:divsChild>
            </w:div>
            <w:div w:id="857819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898929">
      <w:bodyDiv w:val="1"/>
      <w:marLeft w:val="0"/>
      <w:marRight w:val="0"/>
      <w:marTop w:val="0"/>
      <w:marBottom w:val="0"/>
      <w:divBdr>
        <w:top w:val="none" w:sz="0" w:space="0" w:color="auto"/>
        <w:left w:val="none" w:sz="0" w:space="0" w:color="auto"/>
        <w:bottom w:val="none" w:sz="0" w:space="0" w:color="auto"/>
        <w:right w:val="none" w:sz="0" w:space="0" w:color="auto"/>
      </w:divBdr>
      <w:divsChild>
        <w:div w:id="61341816">
          <w:marLeft w:val="0"/>
          <w:marRight w:val="0"/>
          <w:marTop w:val="0"/>
          <w:marBottom w:val="0"/>
          <w:divBdr>
            <w:top w:val="none" w:sz="0" w:space="0" w:color="auto"/>
            <w:left w:val="none" w:sz="0" w:space="0" w:color="auto"/>
            <w:bottom w:val="none" w:sz="0" w:space="0" w:color="auto"/>
            <w:right w:val="none" w:sz="0" w:space="0" w:color="auto"/>
          </w:divBdr>
          <w:divsChild>
            <w:div w:id="373164433">
              <w:marLeft w:val="0"/>
              <w:marRight w:val="0"/>
              <w:marTop w:val="0"/>
              <w:marBottom w:val="0"/>
              <w:divBdr>
                <w:top w:val="none" w:sz="0" w:space="0" w:color="auto"/>
                <w:left w:val="none" w:sz="0" w:space="0" w:color="auto"/>
                <w:bottom w:val="none" w:sz="0" w:space="0" w:color="auto"/>
                <w:right w:val="none" w:sz="0" w:space="0" w:color="auto"/>
              </w:divBdr>
              <w:divsChild>
                <w:div w:id="17320025">
                  <w:marLeft w:val="0"/>
                  <w:marRight w:val="0"/>
                  <w:marTop w:val="0"/>
                  <w:marBottom w:val="0"/>
                  <w:divBdr>
                    <w:top w:val="none" w:sz="0" w:space="0" w:color="auto"/>
                    <w:left w:val="none" w:sz="0" w:space="0" w:color="auto"/>
                    <w:bottom w:val="none" w:sz="0" w:space="0" w:color="auto"/>
                    <w:right w:val="none" w:sz="0" w:space="0" w:color="auto"/>
                  </w:divBdr>
                </w:div>
                <w:div w:id="1872455901">
                  <w:marLeft w:val="0"/>
                  <w:marRight w:val="0"/>
                  <w:marTop w:val="0"/>
                  <w:marBottom w:val="0"/>
                  <w:divBdr>
                    <w:top w:val="none" w:sz="0" w:space="0" w:color="auto"/>
                    <w:left w:val="none" w:sz="0" w:space="0" w:color="auto"/>
                    <w:bottom w:val="none" w:sz="0" w:space="0" w:color="auto"/>
                    <w:right w:val="none" w:sz="0" w:space="0" w:color="auto"/>
                  </w:divBdr>
                </w:div>
              </w:divsChild>
            </w:div>
            <w:div w:id="1024945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436719">
      <w:bodyDiv w:val="1"/>
      <w:marLeft w:val="0"/>
      <w:marRight w:val="0"/>
      <w:marTop w:val="0"/>
      <w:marBottom w:val="0"/>
      <w:divBdr>
        <w:top w:val="none" w:sz="0" w:space="0" w:color="auto"/>
        <w:left w:val="none" w:sz="0" w:space="0" w:color="auto"/>
        <w:bottom w:val="none" w:sz="0" w:space="0" w:color="auto"/>
        <w:right w:val="none" w:sz="0" w:space="0" w:color="auto"/>
      </w:divBdr>
      <w:divsChild>
        <w:div w:id="149686343">
          <w:marLeft w:val="0"/>
          <w:marRight w:val="0"/>
          <w:marTop w:val="0"/>
          <w:marBottom w:val="0"/>
          <w:divBdr>
            <w:top w:val="none" w:sz="0" w:space="0" w:color="auto"/>
            <w:left w:val="none" w:sz="0" w:space="0" w:color="auto"/>
            <w:bottom w:val="none" w:sz="0" w:space="0" w:color="auto"/>
            <w:right w:val="none" w:sz="0" w:space="0" w:color="auto"/>
          </w:divBdr>
          <w:divsChild>
            <w:div w:id="303126229">
              <w:marLeft w:val="0"/>
              <w:marRight w:val="0"/>
              <w:marTop w:val="0"/>
              <w:marBottom w:val="0"/>
              <w:divBdr>
                <w:top w:val="none" w:sz="0" w:space="0" w:color="auto"/>
                <w:left w:val="none" w:sz="0" w:space="0" w:color="auto"/>
                <w:bottom w:val="none" w:sz="0" w:space="0" w:color="auto"/>
                <w:right w:val="none" w:sz="0" w:space="0" w:color="auto"/>
              </w:divBdr>
            </w:div>
            <w:div w:id="1580747641">
              <w:marLeft w:val="0"/>
              <w:marRight w:val="0"/>
              <w:marTop w:val="0"/>
              <w:marBottom w:val="0"/>
              <w:divBdr>
                <w:top w:val="none" w:sz="0" w:space="0" w:color="auto"/>
                <w:left w:val="none" w:sz="0" w:space="0" w:color="auto"/>
                <w:bottom w:val="none" w:sz="0" w:space="0" w:color="auto"/>
                <w:right w:val="none" w:sz="0" w:space="0" w:color="auto"/>
              </w:divBdr>
              <w:divsChild>
                <w:div w:id="940994853">
                  <w:marLeft w:val="0"/>
                  <w:marRight w:val="0"/>
                  <w:marTop w:val="0"/>
                  <w:marBottom w:val="0"/>
                  <w:divBdr>
                    <w:top w:val="none" w:sz="0" w:space="0" w:color="auto"/>
                    <w:left w:val="none" w:sz="0" w:space="0" w:color="auto"/>
                    <w:bottom w:val="none" w:sz="0" w:space="0" w:color="auto"/>
                    <w:right w:val="none" w:sz="0" w:space="0" w:color="auto"/>
                  </w:divBdr>
                </w:div>
                <w:div w:id="1308708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8520213">
      <w:bodyDiv w:val="1"/>
      <w:marLeft w:val="0"/>
      <w:marRight w:val="0"/>
      <w:marTop w:val="0"/>
      <w:marBottom w:val="0"/>
      <w:divBdr>
        <w:top w:val="none" w:sz="0" w:space="0" w:color="auto"/>
        <w:left w:val="none" w:sz="0" w:space="0" w:color="auto"/>
        <w:bottom w:val="none" w:sz="0" w:space="0" w:color="auto"/>
        <w:right w:val="none" w:sz="0" w:space="0" w:color="auto"/>
      </w:divBdr>
      <w:divsChild>
        <w:div w:id="509876983">
          <w:marLeft w:val="0"/>
          <w:marRight w:val="0"/>
          <w:marTop w:val="0"/>
          <w:marBottom w:val="0"/>
          <w:divBdr>
            <w:top w:val="none" w:sz="0" w:space="0" w:color="auto"/>
            <w:left w:val="none" w:sz="0" w:space="0" w:color="auto"/>
            <w:bottom w:val="none" w:sz="0" w:space="0" w:color="auto"/>
            <w:right w:val="none" w:sz="0" w:space="0" w:color="auto"/>
          </w:divBdr>
          <w:divsChild>
            <w:div w:id="1870293335">
              <w:marLeft w:val="0"/>
              <w:marRight w:val="0"/>
              <w:marTop w:val="0"/>
              <w:marBottom w:val="0"/>
              <w:divBdr>
                <w:top w:val="none" w:sz="0" w:space="0" w:color="auto"/>
                <w:left w:val="none" w:sz="0" w:space="0" w:color="auto"/>
                <w:bottom w:val="none" w:sz="0" w:space="0" w:color="auto"/>
                <w:right w:val="none" w:sz="0" w:space="0" w:color="auto"/>
              </w:divBdr>
            </w:div>
            <w:div w:id="1439063404">
              <w:marLeft w:val="0"/>
              <w:marRight w:val="0"/>
              <w:marTop w:val="0"/>
              <w:marBottom w:val="0"/>
              <w:divBdr>
                <w:top w:val="none" w:sz="0" w:space="0" w:color="auto"/>
                <w:left w:val="none" w:sz="0" w:space="0" w:color="auto"/>
                <w:bottom w:val="none" w:sz="0" w:space="0" w:color="auto"/>
                <w:right w:val="none" w:sz="0" w:space="0" w:color="auto"/>
              </w:divBdr>
              <w:divsChild>
                <w:div w:id="1763602498">
                  <w:marLeft w:val="0"/>
                  <w:marRight w:val="0"/>
                  <w:marTop w:val="0"/>
                  <w:marBottom w:val="0"/>
                  <w:divBdr>
                    <w:top w:val="none" w:sz="0" w:space="0" w:color="auto"/>
                    <w:left w:val="none" w:sz="0" w:space="0" w:color="auto"/>
                    <w:bottom w:val="none" w:sz="0" w:space="0" w:color="auto"/>
                    <w:right w:val="none" w:sz="0" w:space="0" w:color="auto"/>
                  </w:divBdr>
                </w:div>
                <w:div w:id="935821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3024572">
      <w:bodyDiv w:val="1"/>
      <w:marLeft w:val="0"/>
      <w:marRight w:val="0"/>
      <w:marTop w:val="0"/>
      <w:marBottom w:val="0"/>
      <w:divBdr>
        <w:top w:val="none" w:sz="0" w:space="0" w:color="auto"/>
        <w:left w:val="none" w:sz="0" w:space="0" w:color="auto"/>
        <w:bottom w:val="none" w:sz="0" w:space="0" w:color="auto"/>
        <w:right w:val="none" w:sz="0" w:space="0" w:color="auto"/>
      </w:divBdr>
      <w:divsChild>
        <w:div w:id="1699433484">
          <w:marLeft w:val="0"/>
          <w:marRight w:val="0"/>
          <w:marTop w:val="0"/>
          <w:marBottom w:val="0"/>
          <w:divBdr>
            <w:top w:val="none" w:sz="0" w:space="0" w:color="auto"/>
            <w:left w:val="none" w:sz="0" w:space="0" w:color="auto"/>
            <w:bottom w:val="none" w:sz="0" w:space="0" w:color="auto"/>
            <w:right w:val="none" w:sz="0" w:space="0" w:color="auto"/>
          </w:divBdr>
          <w:divsChild>
            <w:div w:id="395667276">
              <w:marLeft w:val="0"/>
              <w:marRight w:val="0"/>
              <w:marTop w:val="0"/>
              <w:marBottom w:val="0"/>
              <w:divBdr>
                <w:top w:val="none" w:sz="0" w:space="0" w:color="auto"/>
                <w:left w:val="none" w:sz="0" w:space="0" w:color="auto"/>
                <w:bottom w:val="none" w:sz="0" w:space="0" w:color="auto"/>
                <w:right w:val="none" w:sz="0" w:space="0" w:color="auto"/>
              </w:divBdr>
              <w:divsChild>
                <w:div w:id="408699242">
                  <w:marLeft w:val="0"/>
                  <w:marRight w:val="0"/>
                  <w:marTop w:val="0"/>
                  <w:marBottom w:val="0"/>
                  <w:divBdr>
                    <w:top w:val="none" w:sz="0" w:space="0" w:color="auto"/>
                    <w:left w:val="none" w:sz="0" w:space="0" w:color="auto"/>
                    <w:bottom w:val="none" w:sz="0" w:space="0" w:color="auto"/>
                    <w:right w:val="none" w:sz="0" w:space="0" w:color="auto"/>
                  </w:divBdr>
                </w:div>
                <w:div w:id="954752361">
                  <w:marLeft w:val="0"/>
                  <w:marRight w:val="0"/>
                  <w:marTop w:val="0"/>
                  <w:marBottom w:val="0"/>
                  <w:divBdr>
                    <w:top w:val="none" w:sz="0" w:space="0" w:color="auto"/>
                    <w:left w:val="none" w:sz="0" w:space="0" w:color="auto"/>
                    <w:bottom w:val="none" w:sz="0" w:space="0" w:color="auto"/>
                    <w:right w:val="none" w:sz="0" w:space="0" w:color="auto"/>
                  </w:divBdr>
                </w:div>
              </w:divsChild>
            </w:div>
            <w:div w:id="15526916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5652713">
      <w:bodyDiv w:val="1"/>
      <w:marLeft w:val="0"/>
      <w:marRight w:val="0"/>
      <w:marTop w:val="0"/>
      <w:marBottom w:val="0"/>
      <w:divBdr>
        <w:top w:val="none" w:sz="0" w:space="0" w:color="auto"/>
        <w:left w:val="none" w:sz="0" w:space="0" w:color="auto"/>
        <w:bottom w:val="none" w:sz="0" w:space="0" w:color="auto"/>
        <w:right w:val="none" w:sz="0" w:space="0" w:color="auto"/>
      </w:divBdr>
      <w:divsChild>
        <w:div w:id="1079324893">
          <w:marLeft w:val="0"/>
          <w:marRight w:val="0"/>
          <w:marTop w:val="0"/>
          <w:marBottom w:val="0"/>
          <w:divBdr>
            <w:top w:val="none" w:sz="0" w:space="0" w:color="auto"/>
            <w:left w:val="none" w:sz="0" w:space="0" w:color="auto"/>
            <w:bottom w:val="none" w:sz="0" w:space="0" w:color="auto"/>
            <w:right w:val="none" w:sz="0" w:space="0" w:color="auto"/>
          </w:divBdr>
          <w:divsChild>
            <w:div w:id="918291925">
              <w:marLeft w:val="0"/>
              <w:marRight w:val="0"/>
              <w:marTop w:val="0"/>
              <w:marBottom w:val="0"/>
              <w:divBdr>
                <w:top w:val="none" w:sz="0" w:space="0" w:color="auto"/>
                <w:left w:val="none" w:sz="0" w:space="0" w:color="auto"/>
                <w:bottom w:val="none" w:sz="0" w:space="0" w:color="auto"/>
                <w:right w:val="none" w:sz="0" w:space="0" w:color="auto"/>
              </w:divBdr>
              <w:divsChild>
                <w:div w:id="1549223297">
                  <w:marLeft w:val="0"/>
                  <w:marRight w:val="0"/>
                  <w:marTop w:val="0"/>
                  <w:marBottom w:val="0"/>
                  <w:divBdr>
                    <w:top w:val="none" w:sz="0" w:space="0" w:color="auto"/>
                    <w:left w:val="none" w:sz="0" w:space="0" w:color="auto"/>
                    <w:bottom w:val="none" w:sz="0" w:space="0" w:color="auto"/>
                    <w:right w:val="none" w:sz="0" w:space="0" w:color="auto"/>
                  </w:divBdr>
                </w:div>
                <w:div w:id="2012874584">
                  <w:marLeft w:val="0"/>
                  <w:marRight w:val="0"/>
                  <w:marTop w:val="0"/>
                  <w:marBottom w:val="0"/>
                  <w:divBdr>
                    <w:top w:val="none" w:sz="0" w:space="0" w:color="auto"/>
                    <w:left w:val="none" w:sz="0" w:space="0" w:color="auto"/>
                    <w:bottom w:val="none" w:sz="0" w:space="0" w:color="auto"/>
                    <w:right w:val="none" w:sz="0" w:space="0" w:color="auto"/>
                  </w:divBdr>
                </w:div>
              </w:divsChild>
            </w:div>
            <w:div w:id="1450734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5748939">
      <w:bodyDiv w:val="1"/>
      <w:marLeft w:val="0"/>
      <w:marRight w:val="0"/>
      <w:marTop w:val="0"/>
      <w:marBottom w:val="0"/>
      <w:divBdr>
        <w:top w:val="none" w:sz="0" w:space="0" w:color="auto"/>
        <w:left w:val="none" w:sz="0" w:space="0" w:color="auto"/>
        <w:bottom w:val="none" w:sz="0" w:space="0" w:color="auto"/>
        <w:right w:val="none" w:sz="0" w:space="0" w:color="auto"/>
      </w:divBdr>
      <w:divsChild>
        <w:div w:id="1415128685">
          <w:marLeft w:val="0"/>
          <w:marRight w:val="0"/>
          <w:marTop w:val="0"/>
          <w:marBottom w:val="0"/>
          <w:divBdr>
            <w:top w:val="none" w:sz="0" w:space="0" w:color="auto"/>
            <w:left w:val="none" w:sz="0" w:space="0" w:color="auto"/>
            <w:bottom w:val="none" w:sz="0" w:space="0" w:color="auto"/>
            <w:right w:val="none" w:sz="0" w:space="0" w:color="auto"/>
          </w:divBdr>
          <w:divsChild>
            <w:div w:id="359084587">
              <w:marLeft w:val="0"/>
              <w:marRight w:val="0"/>
              <w:marTop w:val="0"/>
              <w:marBottom w:val="0"/>
              <w:divBdr>
                <w:top w:val="none" w:sz="0" w:space="0" w:color="auto"/>
                <w:left w:val="none" w:sz="0" w:space="0" w:color="auto"/>
                <w:bottom w:val="none" w:sz="0" w:space="0" w:color="auto"/>
                <w:right w:val="none" w:sz="0" w:space="0" w:color="auto"/>
              </w:divBdr>
            </w:div>
            <w:div w:id="806704266">
              <w:marLeft w:val="0"/>
              <w:marRight w:val="0"/>
              <w:marTop w:val="0"/>
              <w:marBottom w:val="0"/>
              <w:divBdr>
                <w:top w:val="none" w:sz="0" w:space="0" w:color="auto"/>
                <w:left w:val="none" w:sz="0" w:space="0" w:color="auto"/>
                <w:bottom w:val="none" w:sz="0" w:space="0" w:color="auto"/>
                <w:right w:val="none" w:sz="0" w:space="0" w:color="auto"/>
              </w:divBdr>
              <w:divsChild>
                <w:div w:id="1139687515">
                  <w:marLeft w:val="0"/>
                  <w:marRight w:val="0"/>
                  <w:marTop w:val="0"/>
                  <w:marBottom w:val="0"/>
                  <w:divBdr>
                    <w:top w:val="none" w:sz="0" w:space="0" w:color="auto"/>
                    <w:left w:val="none" w:sz="0" w:space="0" w:color="auto"/>
                    <w:bottom w:val="none" w:sz="0" w:space="0" w:color="auto"/>
                    <w:right w:val="none" w:sz="0" w:space="0" w:color="auto"/>
                  </w:divBdr>
                </w:div>
                <w:div w:id="1856457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7932853">
      <w:bodyDiv w:val="1"/>
      <w:marLeft w:val="0"/>
      <w:marRight w:val="0"/>
      <w:marTop w:val="0"/>
      <w:marBottom w:val="0"/>
      <w:divBdr>
        <w:top w:val="none" w:sz="0" w:space="0" w:color="auto"/>
        <w:left w:val="none" w:sz="0" w:space="0" w:color="auto"/>
        <w:bottom w:val="none" w:sz="0" w:space="0" w:color="auto"/>
        <w:right w:val="none" w:sz="0" w:space="0" w:color="auto"/>
      </w:divBdr>
      <w:divsChild>
        <w:div w:id="1959138110">
          <w:marLeft w:val="0"/>
          <w:marRight w:val="0"/>
          <w:marTop w:val="0"/>
          <w:marBottom w:val="0"/>
          <w:divBdr>
            <w:top w:val="none" w:sz="0" w:space="0" w:color="auto"/>
            <w:left w:val="none" w:sz="0" w:space="0" w:color="auto"/>
            <w:bottom w:val="none" w:sz="0" w:space="0" w:color="auto"/>
            <w:right w:val="none" w:sz="0" w:space="0" w:color="auto"/>
          </w:divBdr>
          <w:divsChild>
            <w:div w:id="419103448">
              <w:marLeft w:val="0"/>
              <w:marRight w:val="0"/>
              <w:marTop w:val="0"/>
              <w:marBottom w:val="0"/>
              <w:divBdr>
                <w:top w:val="none" w:sz="0" w:space="0" w:color="auto"/>
                <w:left w:val="none" w:sz="0" w:space="0" w:color="auto"/>
                <w:bottom w:val="none" w:sz="0" w:space="0" w:color="auto"/>
                <w:right w:val="none" w:sz="0" w:space="0" w:color="auto"/>
              </w:divBdr>
            </w:div>
            <w:div w:id="1672179479">
              <w:marLeft w:val="0"/>
              <w:marRight w:val="0"/>
              <w:marTop w:val="0"/>
              <w:marBottom w:val="0"/>
              <w:divBdr>
                <w:top w:val="none" w:sz="0" w:space="0" w:color="auto"/>
                <w:left w:val="none" w:sz="0" w:space="0" w:color="auto"/>
                <w:bottom w:val="none" w:sz="0" w:space="0" w:color="auto"/>
                <w:right w:val="none" w:sz="0" w:space="0" w:color="auto"/>
              </w:divBdr>
              <w:divsChild>
                <w:div w:id="698119555">
                  <w:marLeft w:val="0"/>
                  <w:marRight w:val="0"/>
                  <w:marTop w:val="0"/>
                  <w:marBottom w:val="0"/>
                  <w:divBdr>
                    <w:top w:val="none" w:sz="0" w:space="0" w:color="auto"/>
                    <w:left w:val="none" w:sz="0" w:space="0" w:color="auto"/>
                    <w:bottom w:val="none" w:sz="0" w:space="0" w:color="auto"/>
                    <w:right w:val="none" w:sz="0" w:space="0" w:color="auto"/>
                  </w:divBdr>
                </w:div>
                <w:div w:id="1534539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3046409">
      <w:bodyDiv w:val="1"/>
      <w:marLeft w:val="0"/>
      <w:marRight w:val="0"/>
      <w:marTop w:val="0"/>
      <w:marBottom w:val="0"/>
      <w:divBdr>
        <w:top w:val="none" w:sz="0" w:space="0" w:color="auto"/>
        <w:left w:val="none" w:sz="0" w:space="0" w:color="auto"/>
        <w:bottom w:val="none" w:sz="0" w:space="0" w:color="auto"/>
        <w:right w:val="none" w:sz="0" w:space="0" w:color="auto"/>
      </w:divBdr>
      <w:divsChild>
        <w:div w:id="644242786">
          <w:marLeft w:val="0"/>
          <w:marRight w:val="0"/>
          <w:marTop w:val="0"/>
          <w:marBottom w:val="0"/>
          <w:divBdr>
            <w:top w:val="none" w:sz="0" w:space="0" w:color="auto"/>
            <w:left w:val="none" w:sz="0" w:space="0" w:color="auto"/>
            <w:bottom w:val="none" w:sz="0" w:space="0" w:color="auto"/>
            <w:right w:val="none" w:sz="0" w:space="0" w:color="auto"/>
          </w:divBdr>
        </w:div>
        <w:div w:id="1874609232">
          <w:marLeft w:val="0"/>
          <w:marRight w:val="0"/>
          <w:marTop w:val="0"/>
          <w:marBottom w:val="720"/>
          <w:divBdr>
            <w:top w:val="single" w:sz="36" w:space="18" w:color="F5C71A"/>
            <w:left w:val="none" w:sz="0" w:space="0" w:color="auto"/>
            <w:bottom w:val="none" w:sz="0" w:space="0" w:color="auto"/>
            <w:right w:val="none" w:sz="0" w:space="0" w:color="auto"/>
          </w:divBdr>
          <w:divsChild>
            <w:div w:id="216937735">
              <w:marLeft w:val="0"/>
              <w:marRight w:val="0"/>
              <w:marTop w:val="0"/>
              <w:marBottom w:val="0"/>
              <w:divBdr>
                <w:top w:val="none" w:sz="0" w:space="0" w:color="auto"/>
                <w:left w:val="none" w:sz="0" w:space="0" w:color="auto"/>
                <w:bottom w:val="none" w:sz="0" w:space="0" w:color="auto"/>
                <w:right w:val="none" w:sz="0" w:space="0" w:color="auto"/>
              </w:divBdr>
            </w:div>
            <w:div w:id="1627658409">
              <w:marLeft w:val="0"/>
              <w:marRight w:val="0"/>
              <w:marTop w:val="0"/>
              <w:marBottom w:val="0"/>
              <w:divBdr>
                <w:top w:val="none" w:sz="0" w:space="0" w:color="auto"/>
                <w:left w:val="none" w:sz="0" w:space="0" w:color="auto"/>
                <w:bottom w:val="none" w:sz="0" w:space="0" w:color="auto"/>
                <w:right w:val="none" w:sz="0" w:space="0" w:color="auto"/>
              </w:divBdr>
            </w:div>
          </w:divsChild>
        </w:div>
        <w:div w:id="1919629021">
          <w:marLeft w:val="0"/>
          <w:marRight w:val="0"/>
          <w:marTop w:val="0"/>
          <w:marBottom w:val="0"/>
          <w:divBdr>
            <w:top w:val="none" w:sz="0" w:space="0" w:color="auto"/>
            <w:left w:val="none" w:sz="0" w:space="0" w:color="auto"/>
            <w:bottom w:val="none" w:sz="0" w:space="0" w:color="auto"/>
            <w:right w:val="none" w:sz="0" w:space="0" w:color="auto"/>
          </w:divBdr>
          <w:divsChild>
            <w:div w:id="549995965">
              <w:marLeft w:val="0"/>
              <w:marRight w:val="0"/>
              <w:marTop w:val="0"/>
              <w:marBottom w:val="0"/>
              <w:divBdr>
                <w:top w:val="none" w:sz="0" w:space="0" w:color="auto"/>
                <w:left w:val="none" w:sz="0" w:space="0" w:color="auto"/>
                <w:bottom w:val="none" w:sz="0" w:space="0" w:color="auto"/>
                <w:right w:val="none" w:sz="0" w:space="0" w:color="auto"/>
              </w:divBdr>
            </w:div>
            <w:div w:id="838034428">
              <w:marLeft w:val="0"/>
              <w:marRight w:val="0"/>
              <w:marTop w:val="0"/>
              <w:marBottom w:val="0"/>
              <w:divBdr>
                <w:top w:val="none" w:sz="0" w:space="0" w:color="auto"/>
                <w:left w:val="none" w:sz="0" w:space="0" w:color="auto"/>
                <w:bottom w:val="none" w:sz="0" w:space="0" w:color="auto"/>
                <w:right w:val="none" w:sz="0" w:space="0" w:color="auto"/>
              </w:divBdr>
              <w:divsChild>
                <w:div w:id="862212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1053331">
      <w:bodyDiv w:val="1"/>
      <w:marLeft w:val="0"/>
      <w:marRight w:val="0"/>
      <w:marTop w:val="0"/>
      <w:marBottom w:val="0"/>
      <w:divBdr>
        <w:top w:val="none" w:sz="0" w:space="0" w:color="auto"/>
        <w:left w:val="none" w:sz="0" w:space="0" w:color="auto"/>
        <w:bottom w:val="none" w:sz="0" w:space="0" w:color="auto"/>
        <w:right w:val="none" w:sz="0" w:space="0" w:color="auto"/>
      </w:divBdr>
      <w:divsChild>
        <w:div w:id="1497838481">
          <w:marLeft w:val="0"/>
          <w:marRight w:val="0"/>
          <w:marTop w:val="0"/>
          <w:marBottom w:val="0"/>
          <w:divBdr>
            <w:top w:val="none" w:sz="0" w:space="0" w:color="auto"/>
            <w:left w:val="none" w:sz="0" w:space="0" w:color="auto"/>
            <w:bottom w:val="none" w:sz="0" w:space="0" w:color="auto"/>
            <w:right w:val="none" w:sz="0" w:space="0" w:color="auto"/>
          </w:divBdr>
          <w:divsChild>
            <w:div w:id="22707353">
              <w:marLeft w:val="0"/>
              <w:marRight w:val="0"/>
              <w:marTop w:val="0"/>
              <w:marBottom w:val="0"/>
              <w:divBdr>
                <w:top w:val="none" w:sz="0" w:space="0" w:color="auto"/>
                <w:left w:val="none" w:sz="0" w:space="0" w:color="auto"/>
                <w:bottom w:val="none" w:sz="0" w:space="0" w:color="auto"/>
                <w:right w:val="none" w:sz="0" w:space="0" w:color="auto"/>
              </w:divBdr>
            </w:div>
            <w:div w:id="1553811146">
              <w:marLeft w:val="0"/>
              <w:marRight w:val="0"/>
              <w:marTop w:val="0"/>
              <w:marBottom w:val="0"/>
              <w:divBdr>
                <w:top w:val="none" w:sz="0" w:space="0" w:color="auto"/>
                <w:left w:val="none" w:sz="0" w:space="0" w:color="auto"/>
                <w:bottom w:val="none" w:sz="0" w:space="0" w:color="auto"/>
                <w:right w:val="none" w:sz="0" w:space="0" w:color="auto"/>
              </w:divBdr>
              <w:divsChild>
                <w:div w:id="660701173">
                  <w:marLeft w:val="0"/>
                  <w:marRight w:val="0"/>
                  <w:marTop w:val="0"/>
                  <w:marBottom w:val="0"/>
                  <w:divBdr>
                    <w:top w:val="none" w:sz="0" w:space="0" w:color="auto"/>
                    <w:left w:val="none" w:sz="0" w:space="0" w:color="auto"/>
                    <w:bottom w:val="none" w:sz="0" w:space="0" w:color="auto"/>
                    <w:right w:val="none" w:sz="0" w:space="0" w:color="auto"/>
                  </w:divBdr>
                </w:div>
                <w:div w:id="1397511219">
                  <w:marLeft w:val="0"/>
                  <w:marRight w:val="0"/>
                  <w:marTop w:val="0"/>
                  <w:marBottom w:val="0"/>
                  <w:divBdr>
                    <w:top w:val="none" w:sz="0" w:space="0" w:color="auto"/>
                    <w:left w:val="none" w:sz="0" w:space="0" w:color="auto"/>
                    <w:bottom w:val="none" w:sz="0" w:space="0" w:color="auto"/>
                    <w:right w:val="none" w:sz="0" w:space="0" w:color="auto"/>
                  </w:divBdr>
                  <w:divsChild>
                    <w:div w:id="1590650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55638951">
      <w:bodyDiv w:val="1"/>
      <w:marLeft w:val="0"/>
      <w:marRight w:val="0"/>
      <w:marTop w:val="0"/>
      <w:marBottom w:val="0"/>
      <w:divBdr>
        <w:top w:val="none" w:sz="0" w:space="0" w:color="auto"/>
        <w:left w:val="none" w:sz="0" w:space="0" w:color="auto"/>
        <w:bottom w:val="none" w:sz="0" w:space="0" w:color="auto"/>
        <w:right w:val="none" w:sz="0" w:space="0" w:color="auto"/>
      </w:divBdr>
      <w:divsChild>
        <w:div w:id="622342483">
          <w:marLeft w:val="0"/>
          <w:marRight w:val="0"/>
          <w:marTop w:val="0"/>
          <w:marBottom w:val="0"/>
          <w:divBdr>
            <w:top w:val="none" w:sz="0" w:space="0" w:color="auto"/>
            <w:left w:val="none" w:sz="0" w:space="0" w:color="auto"/>
            <w:bottom w:val="none" w:sz="0" w:space="0" w:color="auto"/>
            <w:right w:val="none" w:sz="0" w:space="0" w:color="auto"/>
          </w:divBdr>
          <w:divsChild>
            <w:div w:id="871772022">
              <w:marLeft w:val="0"/>
              <w:marRight w:val="0"/>
              <w:marTop w:val="0"/>
              <w:marBottom w:val="0"/>
              <w:divBdr>
                <w:top w:val="none" w:sz="0" w:space="0" w:color="auto"/>
                <w:left w:val="none" w:sz="0" w:space="0" w:color="auto"/>
                <w:bottom w:val="none" w:sz="0" w:space="0" w:color="auto"/>
                <w:right w:val="none" w:sz="0" w:space="0" w:color="auto"/>
              </w:divBdr>
            </w:div>
            <w:div w:id="1514875958">
              <w:marLeft w:val="0"/>
              <w:marRight w:val="0"/>
              <w:marTop w:val="0"/>
              <w:marBottom w:val="0"/>
              <w:divBdr>
                <w:top w:val="none" w:sz="0" w:space="0" w:color="auto"/>
                <w:left w:val="none" w:sz="0" w:space="0" w:color="auto"/>
                <w:bottom w:val="none" w:sz="0" w:space="0" w:color="auto"/>
                <w:right w:val="none" w:sz="0" w:space="0" w:color="auto"/>
              </w:divBdr>
              <w:divsChild>
                <w:div w:id="1470703188">
                  <w:marLeft w:val="0"/>
                  <w:marRight w:val="0"/>
                  <w:marTop w:val="0"/>
                  <w:marBottom w:val="0"/>
                  <w:divBdr>
                    <w:top w:val="none" w:sz="0" w:space="0" w:color="auto"/>
                    <w:left w:val="none" w:sz="0" w:space="0" w:color="auto"/>
                    <w:bottom w:val="none" w:sz="0" w:space="0" w:color="auto"/>
                    <w:right w:val="none" w:sz="0" w:space="0" w:color="auto"/>
                  </w:divBdr>
                </w:div>
                <w:div w:id="2021469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0197216">
      <w:bodyDiv w:val="1"/>
      <w:marLeft w:val="0"/>
      <w:marRight w:val="0"/>
      <w:marTop w:val="0"/>
      <w:marBottom w:val="0"/>
      <w:divBdr>
        <w:top w:val="none" w:sz="0" w:space="0" w:color="auto"/>
        <w:left w:val="none" w:sz="0" w:space="0" w:color="auto"/>
        <w:bottom w:val="none" w:sz="0" w:space="0" w:color="auto"/>
        <w:right w:val="none" w:sz="0" w:space="0" w:color="auto"/>
      </w:divBdr>
      <w:divsChild>
        <w:div w:id="940801132">
          <w:marLeft w:val="0"/>
          <w:marRight w:val="0"/>
          <w:marTop w:val="0"/>
          <w:marBottom w:val="0"/>
          <w:divBdr>
            <w:top w:val="none" w:sz="0" w:space="0" w:color="auto"/>
            <w:left w:val="none" w:sz="0" w:space="0" w:color="auto"/>
            <w:bottom w:val="none" w:sz="0" w:space="0" w:color="auto"/>
            <w:right w:val="none" w:sz="0" w:space="0" w:color="auto"/>
          </w:divBdr>
          <w:divsChild>
            <w:div w:id="1593318988">
              <w:marLeft w:val="0"/>
              <w:marRight w:val="0"/>
              <w:marTop w:val="0"/>
              <w:marBottom w:val="0"/>
              <w:divBdr>
                <w:top w:val="none" w:sz="0" w:space="0" w:color="auto"/>
                <w:left w:val="none" w:sz="0" w:space="0" w:color="auto"/>
                <w:bottom w:val="none" w:sz="0" w:space="0" w:color="auto"/>
                <w:right w:val="none" w:sz="0" w:space="0" w:color="auto"/>
              </w:divBdr>
            </w:div>
            <w:div w:id="1658611434">
              <w:marLeft w:val="0"/>
              <w:marRight w:val="0"/>
              <w:marTop w:val="0"/>
              <w:marBottom w:val="0"/>
              <w:divBdr>
                <w:top w:val="none" w:sz="0" w:space="0" w:color="auto"/>
                <w:left w:val="none" w:sz="0" w:space="0" w:color="auto"/>
                <w:bottom w:val="none" w:sz="0" w:space="0" w:color="auto"/>
                <w:right w:val="none" w:sz="0" w:space="0" w:color="auto"/>
              </w:divBdr>
              <w:divsChild>
                <w:div w:id="1496340292">
                  <w:marLeft w:val="0"/>
                  <w:marRight w:val="0"/>
                  <w:marTop w:val="0"/>
                  <w:marBottom w:val="0"/>
                  <w:divBdr>
                    <w:top w:val="none" w:sz="0" w:space="0" w:color="auto"/>
                    <w:left w:val="none" w:sz="0" w:space="0" w:color="auto"/>
                    <w:bottom w:val="none" w:sz="0" w:space="0" w:color="auto"/>
                    <w:right w:val="none" w:sz="0" w:space="0" w:color="auto"/>
                  </w:divBdr>
                </w:div>
                <w:div w:id="1677489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9551284">
      <w:bodyDiv w:val="1"/>
      <w:marLeft w:val="0"/>
      <w:marRight w:val="0"/>
      <w:marTop w:val="0"/>
      <w:marBottom w:val="0"/>
      <w:divBdr>
        <w:top w:val="none" w:sz="0" w:space="0" w:color="auto"/>
        <w:left w:val="none" w:sz="0" w:space="0" w:color="auto"/>
        <w:bottom w:val="none" w:sz="0" w:space="0" w:color="auto"/>
        <w:right w:val="none" w:sz="0" w:space="0" w:color="auto"/>
      </w:divBdr>
      <w:divsChild>
        <w:div w:id="1177960682">
          <w:marLeft w:val="0"/>
          <w:marRight w:val="0"/>
          <w:marTop w:val="0"/>
          <w:marBottom w:val="0"/>
          <w:divBdr>
            <w:top w:val="none" w:sz="0" w:space="0" w:color="auto"/>
            <w:left w:val="none" w:sz="0" w:space="0" w:color="auto"/>
            <w:bottom w:val="none" w:sz="0" w:space="0" w:color="auto"/>
            <w:right w:val="none" w:sz="0" w:space="0" w:color="auto"/>
          </w:divBdr>
          <w:divsChild>
            <w:div w:id="1680236329">
              <w:marLeft w:val="0"/>
              <w:marRight w:val="0"/>
              <w:marTop w:val="0"/>
              <w:marBottom w:val="0"/>
              <w:divBdr>
                <w:top w:val="none" w:sz="0" w:space="0" w:color="auto"/>
                <w:left w:val="none" w:sz="0" w:space="0" w:color="auto"/>
                <w:bottom w:val="none" w:sz="0" w:space="0" w:color="auto"/>
                <w:right w:val="none" w:sz="0" w:space="0" w:color="auto"/>
              </w:divBdr>
              <w:divsChild>
                <w:div w:id="199366914">
                  <w:marLeft w:val="0"/>
                  <w:marRight w:val="0"/>
                  <w:marTop w:val="0"/>
                  <w:marBottom w:val="0"/>
                  <w:divBdr>
                    <w:top w:val="none" w:sz="0" w:space="0" w:color="auto"/>
                    <w:left w:val="none" w:sz="0" w:space="0" w:color="auto"/>
                    <w:bottom w:val="none" w:sz="0" w:space="0" w:color="auto"/>
                    <w:right w:val="none" w:sz="0" w:space="0" w:color="auto"/>
                  </w:divBdr>
                </w:div>
                <w:div w:id="299311033">
                  <w:marLeft w:val="0"/>
                  <w:marRight w:val="0"/>
                  <w:marTop w:val="0"/>
                  <w:marBottom w:val="0"/>
                  <w:divBdr>
                    <w:top w:val="none" w:sz="0" w:space="0" w:color="auto"/>
                    <w:left w:val="none" w:sz="0" w:space="0" w:color="auto"/>
                    <w:bottom w:val="none" w:sz="0" w:space="0" w:color="auto"/>
                    <w:right w:val="none" w:sz="0" w:space="0" w:color="auto"/>
                  </w:divBdr>
                </w:div>
              </w:divsChild>
            </w:div>
            <w:div w:id="1726904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4797341">
      <w:bodyDiv w:val="1"/>
      <w:marLeft w:val="0"/>
      <w:marRight w:val="0"/>
      <w:marTop w:val="0"/>
      <w:marBottom w:val="0"/>
      <w:divBdr>
        <w:top w:val="none" w:sz="0" w:space="0" w:color="auto"/>
        <w:left w:val="none" w:sz="0" w:space="0" w:color="auto"/>
        <w:bottom w:val="none" w:sz="0" w:space="0" w:color="auto"/>
        <w:right w:val="none" w:sz="0" w:space="0" w:color="auto"/>
      </w:divBdr>
      <w:divsChild>
        <w:div w:id="95562163">
          <w:marLeft w:val="0"/>
          <w:marRight w:val="0"/>
          <w:marTop w:val="0"/>
          <w:marBottom w:val="0"/>
          <w:divBdr>
            <w:top w:val="none" w:sz="0" w:space="0" w:color="auto"/>
            <w:left w:val="none" w:sz="0" w:space="0" w:color="auto"/>
            <w:bottom w:val="none" w:sz="0" w:space="0" w:color="auto"/>
            <w:right w:val="none" w:sz="0" w:space="0" w:color="auto"/>
          </w:divBdr>
          <w:divsChild>
            <w:div w:id="1149175351">
              <w:marLeft w:val="0"/>
              <w:marRight w:val="0"/>
              <w:marTop w:val="0"/>
              <w:marBottom w:val="0"/>
              <w:divBdr>
                <w:top w:val="none" w:sz="0" w:space="0" w:color="auto"/>
                <w:left w:val="none" w:sz="0" w:space="0" w:color="auto"/>
                <w:bottom w:val="none" w:sz="0" w:space="0" w:color="auto"/>
                <w:right w:val="none" w:sz="0" w:space="0" w:color="auto"/>
              </w:divBdr>
            </w:div>
            <w:div w:id="1428892437">
              <w:marLeft w:val="0"/>
              <w:marRight w:val="0"/>
              <w:marTop w:val="0"/>
              <w:marBottom w:val="0"/>
              <w:divBdr>
                <w:top w:val="none" w:sz="0" w:space="0" w:color="auto"/>
                <w:left w:val="none" w:sz="0" w:space="0" w:color="auto"/>
                <w:bottom w:val="none" w:sz="0" w:space="0" w:color="auto"/>
                <w:right w:val="none" w:sz="0" w:space="0" w:color="auto"/>
              </w:divBdr>
              <w:divsChild>
                <w:div w:id="1893694748">
                  <w:marLeft w:val="0"/>
                  <w:marRight w:val="0"/>
                  <w:marTop w:val="0"/>
                  <w:marBottom w:val="0"/>
                  <w:divBdr>
                    <w:top w:val="none" w:sz="0" w:space="0" w:color="auto"/>
                    <w:left w:val="none" w:sz="0" w:space="0" w:color="auto"/>
                    <w:bottom w:val="none" w:sz="0" w:space="0" w:color="auto"/>
                    <w:right w:val="none" w:sz="0" w:space="0" w:color="auto"/>
                  </w:divBdr>
                </w:div>
                <w:div w:id="982276214">
                  <w:marLeft w:val="0"/>
                  <w:marRight w:val="0"/>
                  <w:marTop w:val="0"/>
                  <w:marBottom w:val="0"/>
                  <w:divBdr>
                    <w:top w:val="none" w:sz="0" w:space="0" w:color="auto"/>
                    <w:left w:val="none" w:sz="0" w:space="0" w:color="auto"/>
                    <w:bottom w:val="none" w:sz="0" w:space="0" w:color="auto"/>
                    <w:right w:val="none" w:sz="0" w:space="0" w:color="auto"/>
                  </w:divBdr>
                </w:div>
              </w:divsChild>
            </w:div>
            <w:div w:id="1527251058">
              <w:marLeft w:val="0"/>
              <w:marRight w:val="0"/>
              <w:marTop w:val="0"/>
              <w:marBottom w:val="720"/>
              <w:divBdr>
                <w:top w:val="none" w:sz="0" w:space="0" w:color="auto"/>
                <w:left w:val="none" w:sz="0" w:space="0" w:color="auto"/>
                <w:bottom w:val="none" w:sz="0" w:space="0" w:color="auto"/>
                <w:right w:val="none" w:sz="0" w:space="0" w:color="auto"/>
              </w:divBdr>
              <w:divsChild>
                <w:div w:id="1618099898">
                  <w:marLeft w:val="0"/>
                  <w:marRight w:val="0"/>
                  <w:marTop w:val="0"/>
                  <w:marBottom w:val="360"/>
                  <w:divBdr>
                    <w:top w:val="none" w:sz="0" w:space="0" w:color="auto"/>
                    <w:left w:val="none" w:sz="0" w:space="0" w:color="auto"/>
                    <w:bottom w:val="none" w:sz="0" w:space="0" w:color="auto"/>
                    <w:right w:val="none" w:sz="0" w:space="0" w:color="auto"/>
                  </w:divBdr>
                </w:div>
                <w:div w:id="2068648683">
                  <w:marLeft w:val="0"/>
                  <w:marRight w:val="0"/>
                  <w:marTop w:val="0"/>
                  <w:marBottom w:val="0"/>
                  <w:divBdr>
                    <w:top w:val="none" w:sz="0" w:space="0" w:color="auto"/>
                    <w:left w:val="none" w:sz="0" w:space="0" w:color="auto"/>
                    <w:bottom w:val="none" w:sz="0" w:space="0" w:color="auto"/>
                    <w:right w:val="none" w:sz="0" w:space="0" w:color="auto"/>
                  </w:divBdr>
                </w:div>
              </w:divsChild>
            </w:div>
            <w:div w:id="2105571340">
              <w:marLeft w:val="0"/>
              <w:marRight w:val="0"/>
              <w:marTop w:val="0"/>
              <w:marBottom w:val="0"/>
              <w:divBdr>
                <w:top w:val="none" w:sz="0" w:space="0" w:color="auto"/>
                <w:left w:val="none" w:sz="0" w:space="0" w:color="auto"/>
                <w:bottom w:val="none" w:sz="0" w:space="0" w:color="auto"/>
                <w:right w:val="none" w:sz="0" w:space="0" w:color="auto"/>
              </w:divBdr>
              <w:divsChild>
                <w:div w:id="1944531345">
                  <w:marLeft w:val="0"/>
                  <w:marRight w:val="0"/>
                  <w:marTop w:val="0"/>
                  <w:marBottom w:val="0"/>
                  <w:divBdr>
                    <w:top w:val="none" w:sz="0" w:space="0" w:color="auto"/>
                    <w:left w:val="none" w:sz="0" w:space="0" w:color="auto"/>
                    <w:bottom w:val="none" w:sz="0" w:space="0" w:color="auto"/>
                    <w:right w:val="none" w:sz="0" w:space="0" w:color="auto"/>
                  </w:divBdr>
                  <w:divsChild>
                    <w:div w:id="1659338063">
                      <w:marLeft w:val="0"/>
                      <w:marRight w:val="0"/>
                      <w:marTop w:val="0"/>
                      <w:marBottom w:val="720"/>
                      <w:divBdr>
                        <w:top w:val="single" w:sz="36" w:space="18" w:color="auto"/>
                        <w:left w:val="single" w:sz="6" w:space="30" w:color="auto"/>
                        <w:bottom w:val="single" w:sz="6" w:space="18" w:color="auto"/>
                        <w:right w:val="single" w:sz="6" w:space="30" w:color="auto"/>
                      </w:divBdr>
                      <w:divsChild>
                        <w:div w:id="472406055">
                          <w:marLeft w:val="0"/>
                          <w:marRight w:val="0"/>
                          <w:marTop w:val="0"/>
                          <w:marBottom w:val="0"/>
                          <w:divBdr>
                            <w:top w:val="none" w:sz="0" w:space="0" w:color="auto"/>
                            <w:left w:val="none" w:sz="0" w:space="0" w:color="auto"/>
                            <w:bottom w:val="none" w:sz="0" w:space="0" w:color="auto"/>
                            <w:right w:val="none" w:sz="0" w:space="0" w:color="auto"/>
                          </w:divBdr>
                        </w:div>
                        <w:div w:id="553007647">
                          <w:marLeft w:val="0"/>
                          <w:marRight w:val="0"/>
                          <w:marTop w:val="0"/>
                          <w:marBottom w:val="0"/>
                          <w:divBdr>
                            <w:top w:val="none" w:sz="0" w:space="0" w:color="auto"/>
                            <w:left w:val="none" w:sz="0" w:space="0" w:color="auto"/>
                            <w:bottom w:val="none" w:sz="0" w:space="0" w:color="auto"/>
                            <w:right w:val="none" w:sz="0" w:space="0" w:color="auto"/>
                          </w:divBdr>
                          <w:divsChild>
                            <w:div w:id="1581405724">
                              <w:marLeft w:val="0"/>
                              <w:marRight w:val="0"/>
                              <w:marTop w:val="0"/>
                              <w:marBottom w:val="0"/>
                              <w:divBdr>
                                <w:top w:val="none" w:sz="0" w:space="0" w:color="auto"/>
                                <w:left w:val="none" w:sz="0" w:space="0" w:color="auto"/>
                                <w:bottom w:val="none" w:sz="0" w:space="0" w:color="auto"/>
                                <w:right w:val="none" w:sz="0" w:space="0" w:color="auto"/>
                              </w:divBdr>
                              <w:divsChild>
                                <w:div w:id="1783962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56899302">
                  <w:marLeft w:val="0"/>
                  <w:marRight w:val="0"/>
                  <w:marTop w:val="0"/>
                  <w:marBottom w:val="0"/>
                  <w:divBdr>
                    <w:top w:val="none" w:sz="0" w:space="0" w:color="auto"/>
                    <w:left w:val="none" w:sz="0" w:space="0" w:color="auto"/>
                    <w:bottom w:val="none" w:sz="0" w:space="0" w:color="auto"/>
                    <w:right w:val="none" w:sz="0" w:space="0" w:color="auto"/>
                  </w:divBdr>
                  <w:divsChild>
                    <w:div w:id="1299804189">
                      <w:marLeft w:val="0"/>
                      <w:marRight w:val="0"/>
                      <w:marTop w:val="0"/>
                      <w:marBottom w:val="720"/>
                      <w:divBdr>
                        <w:top w:val="single" w:sz="36" w:space="18" w:color="auto"/>
                        <w:left w:val="single" w:sz="6" w:space="30" w:color="auto"/>
                        <w:bottom w:val="single" w:sz="6" w:space="18" w:color="auto"/>
                        <w:right w:val="single" w:sz="6" w:space="30" w:color="auto"/>
                      </w:divBdr>
                      <w:divsChild>
                        <w:div w:id="388189835">
                          <w:marLeft w:val="0"/>
                          <w:marRight w:val="0"/>
                          <w:marTop w:val="0"/>
                          <w:marBottom w:val="0"/>
                          <w:divBdr>
                            <w:top w:val="none" w:sz="0" w:space="0" w:color="auto"/>
                            <w:left w:val="none" w:sz="0" w:space="0" w:color="auto"/>
                            <w:bottom w:val="none" w:sz="0" w:space="0" w:color="auto"/>
                            <w:right w:val="none" w:sz="0" w:space="0" w:color="auto"/>
                          </w:divBdr>
                        </w:div>
                        <w:div w:id="909317100">
                          <w:marLeft w:val="0"/>
                          <w:marRight w:val="0"/>
                          <w:marTop w:val="0"/>
                          <w:marBottom w:val="0"/>
                          <w:divBdr>
                            <w:top w:val="none" w:sz="0" w:space="0" w:color="auto"/>
                            <w:left w:val="none" w:sz="0" w:space="0" w:color="auto"/>
                            <w:bottom w:val="none" w:sz="0" w:space="0" w:color="auto"/>
                            <w:right w:val="none" w:sz="0" w:space="0" w:color="auto"/>
                          </w:divBdr>
                          <w:divsChild>
                            <w:div w:id="1476415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6222173">
          <w:marLeft w:val="0"/>
          <w:marRight w:val="0"/>
          <w:marTop w:val="0"/>
          <w:marBottom w:val="0"/>
          <w:divBdr>
            <w:top w:val="none" w:sz="0" w:space="0" w:color="auto"/>
            <w:left w:val="none" w:sz="0" w:space="0" w:color="auto"/>
            <w:bottom w:val="none" w:sz="0" w:space="0" w:color="auto"/>
            <w:right w:val="none" w:sz="0" w:space="0" w:color="auto"/>
          </w:divBdr>
        </w:div>
        <w:div w:id="1642224678">
          <w:marLeft w:val="0"/>
          <w:marRight w:val="0"/>
          <w:marTop w:val="0"/>
          <w:marBottom w:val="0"/>
          <w:divBdr>
            <w:top w:val="none" w:sz="0" w:space="0" w:color="auto"/>
            <w:left w:val="none" w:sz="0" w:space="0" w:color="auto"/>
            <w:bottom w:val="none" w:sz="0" w:space="0" w:color="auto"/>
            <w:right w:val="none" w:sz="0" w:space="0" w:color="auto"/>
          </w:divBdr>
          <w:divsChild>
            <w:div w:id="1339193652">
              <w:marLeft w:val="0"/>
              <w:marRight w:val="0"/>
              <w:marTop w:val="0"/>
              <w:marBottom w:val="0"/>
              <w:divBdr>
                <w:top w:val="none" w:sz="0" w:space="0" w:color="auto"/>
                <w:left w:val="none" w:sz="0" w:space="0" w:color="auto"/>
                <w:bottom w:val="none" w:sz="0" w:space="0" w:color="auto"/>
                <w:right w:val="none" w:sz="0" w:space="0" w:color="auto"/>
              </w:divBdr>
            </w:div>
          </w:divsChild>
        </w:div>
        <w:div w:id="831601914">
          <w:marLeft w:val="0"/>
          <w:marRight w:val="0"/>
          <w:marTop w:val="0"/>
          <w:marBottom w:val="0"/>
          <w:divBdr>
            <w:top w:val="none" w:sz="0" w:space="0" w:color="auto"/>
            <w:left w:val="none" w:sz="0" w:space="0" w:color="auto"/>
            <w:bottom w:val="none" w:sz="0" w:space="0" w:color="auto"/>
            <w:right w:val="none" w:sz="0" w:space="0" w:color="auto"/>
          </w:divBdr>
        </w:div>
      </w:divsChild>
    </w:div>
    <w:div w:id="1779330910">
      <w:bodyDiv w:val="1"/>
      <w:marLeft w:val="0"/>
      <w:marRight w:val="0"/>
      <w:marTop w:val="0"/>
      <w:marBottom w:val="0"/>
      <w:divBdr>
        <w:top w:val="none" w:sz="0" w:space="0" w:color="auto"/>
        <w:left w:val="none" w:sz="0" w:space="0" w:color="auto"/>
        <w:bottom w:val="none" w:sz="0" w:space="0" w:color="auto"/>
        <w:right w:val="none" w:sz="0" w:space="0" w:color="auto"/>
      </w:divBdr>
      <w:divsChild>
        <w:div w:id="1266305726">
          <w:marLeft w:val="0"/>
          <w:marRight w:val="0"/>
          <w:marTop w:val="0"/>
          <w:marBottom w:val="0"/>
          <w:divBdr>
            <w:top w:val="none" w:sz="0" w:space="0" w:color="auto"/>
            <w:left w:val="none" w:sz="0" w:space="0" w:color="auto"/>
            <w:bottom w:val="none" w:sz="0" w:space="0" w:color="auto"/>
            <w:right w:val="none" w:sz="0" w:space="0" w:color="auto"/>
          </w:divBdr>
          <w:divsChild>
            <w:div w:id="166605374">
              <w:marLeft w:val="0"/>
              <w:marRight w:val="0"/>
              <w:marTop w:val="0"/>
              <w:marBottom w:val="0"/>
              <w:divBdr>
                <w:top w:val="none" w:sz="0" w:space="0" w:color="auto"/>
                <w:left w:val="none" w:sz="0" w:space="0" w:color="auto"/>
                <w:bottom w:val="none" w:sz="0" w:space="0" w:color="auto"/>
                <w:right w:val="none" w:sz="0" w:space="0" w:color="auto"/>
              </w:divBdr>
            </w:div>
            <w:div w:id="291986991">
              <w:marLeft w:val="0"/>
              <w:marRight w:val="0"/>
              <w:marTop w:val="0"/>
              <w:marBottom w:val="0"/>
              <w:divBdr>
                <w:top w:val="none" w:sz="0" w:space="0" w:color="auto"/>
                <w:left w:val="none" w:sz="0" w:space="0" w:color="auto"/>
                <w:bottom w:val="none" w:sz="0" w:space="0" w:color="auto"/>
                <w:right w:val="none" w:sz="0" w:space="0" w:color="auto"/>
              </w:divBdr>
              <w:divsChild>
                <w:div w:id="630019242">
                  <w:marLeft w:val="0"/>
                  <w:marRight w:val="0"/>
                  <w:marTop w:val="0"/>
                  <w:marBottom w:val="0"/>
                  <w:divBdr>
                    <w:top w:val="none" w:sz="0" w:space="0" w:color="auto"/>
                    <w:left w:val="none" w:sz="0" w:space="0" w:color="auto"/>
                    <w:bottom w:val="none" w:sz="0" w:space="0" w:color="auto"/>
                    <w:right w:val="none" w:sz="0" w:space="0" w:color="auto"/>
                  </w:divBdr>
                </w:div>
                <w:div w:id="2085911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9647487">
      <w:bodyDiv w:val="1"/>
      <w:marLeft w:val="0"/>
      <w:marRight w:val="0"/>
      <w:marTop w:val="0"/>
      <w:marBottom w:val="0"/>
      <w:divBdr>
        <w:top w:val="none" w:sz="0" w:space="0" w:color="auto"/>
        <w:left w:val="none" w:sz="0" w:space="0" w:color="auto"/>
        <w:bottom w:val="none" w:sz="0" w:space="0" w:color="auto"/>
        <w:right w:val="none" w:sz="0" w:space="0" w:color="auto"/>
      </w:divBdr>
      <w:divsChild>
        <w:div w:id="543518891">
          <w:marLeft w:val="0"/>
          <w:marRight w:val="0"/>
          <w:marTop w:val="0"/>
          <w:marBottom w:val="0"/>
          <w:divBdr>
            <w:top w:val="none" w:sz="0" w:space="0" w:color="auto"/>
            <w:left w:val="none" w:sz="0" w:space="0" w:color="auto"/>
            <w:bottom w:val="none" w:sz="0" w:space="0" w:color="auto"/>
            <w:right w:val="none" w:sz="0" w:space="0" w:color="auto"/>
          </w:divBdr>
          <w:divsChild>
            <w:div w:id="1667620">
              <w:marLeft w:val="0"/>
              <w:marRight w:val="0"/>
              <w:marTop w:val="0"/>
              <w:marBottom w:val="0"/>
              <w:divBdr>
                <w:top w:val="none" w:sz="0" w:space="0" w:color="auto"/>
                <w:left w:val="none" w:sz="0" w:space="0" w:color="auto"/>
                <w:bottom w:val="none" w:sz="0" w:space="0" w:color="auto"/>
                <w:right w:val="none" w:sz="0" w:space="0" w:color="auto"/>
              </w:divBdr>
            </w:div>
            <w:div w:id="1891762544">
              <w:marLeft w:val="0"/>
              <w:marRight w:val="0"/>
              <w:marTop w:val="0"/>
              <w:marBottom w:val="0"/>
              <w:divBdr>
                <w:top w:val="none" w:sz="0" w:space="0" w:color="auto"/>
                <w:left w:val="none" w:sz="0" w:space="0" w:color="auto"/>
                <w:bottom w:val="none" w:sz="0" w:space="0" w:color="auto"/>
                <w:right w:val="none" w:sz="0" w:space="0" w:color="auto"/>
              </w:divBdr>
              <w:divsChild>
                <w:div w:id="25639796">
                  <w:marLeft w:val="0"/>
                  <w:marRight w:val="0"/>
                  <w:marTop w:val="0"/>
                  <w:marBottom w:val="0"/>
                  <w:divBdr>
                    <w:top w:val="none" w:sz="0" w:space="0" w:color="auto"/>
                    <w:left w:val="none" w:sz="0" w:space="0" w:color="auto"/>
                    <w:bottom w:val="none" w:sz="0" w:space="0" w:color="auto"/>
                    <w:right w:val="none" w:sz="0" w:space="0" w:color="auto"/>
                  </w:divBdr>
                </w:div>
                <w:div w:id="2026403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0367298">
      <w:bodyDiv w:val="1"/>
      <w:marLeft w:val="0"/>
      <w:marRight w:val="0"/>
      <w:marTop w:val="0"/>
      <w:marBottom w:val="0"/>
      <w:divBdr>
        <w:top w:val="none" w:sz="0" w:space="0" w:color="auto"/>
        <w:left w:val="none" w:sz="0" w:space="0" w:color="auto"/>
        <w:bottom w:val="none" w:sz="0" w:space="0" w:color="auto"/>
        <w:right w:val="none" w:sz="0" w:space="0" w:color="auto"/>
      </w:divBdr>
      <w:divsChild>
        <w:div w:id="946737246">
          <w:marLeft w:val="0"/>
          <w:marRight w:val="0"/>
          <w:marTop w:val="0"/>
          <w:marBottom w:val="0"/>
          <w:divBdr>
            <w:top w:val="none" w:sz="0" w:space="0" w:color="auto"/>
            <w:left w:val="none" w:sz="0" w:space="0" w:color="auto"/>
            <w:bottom w:val="none" w:sz="0" w:space="0" w:color="auto"/>
            <w:right w:val="none" w:sz="0" w:space="0" w:color="auto"/>
          </w:divBdr>
          <w:divsChild>
            <w:div w:id="88428661">
              <w:marLeft w:val="0"/>
              <w:marRight w:val="0"/>
              <w:marTop w:val="0"/>
              <w:marBottom w:val="0"/>
              <w:divBdr>
                <w:top w:val="none" w:sz="0" w:space="0" w:color="auto"/>
                <w:left w:val="none" w:sz="0" w:space="0" w:color="auto"/>
                <w:bottom w:val="none" w:sz="0" w:space="0" w:color="auto"/>
                <w:right w:val="none" w:sz="0" w:space="0" w:color="auto"/>
              </w:divBdr>
              <w:divsChild>
                <w:div w:id="96758542">
                  <w:marLeft w:val="0"/>
                  <w:marRight w:val="0"/>
                  <w:marTop w:val="0"/>
                  <w:marBottom w:val="0"/>
                  <w:divBdr>
                    <w:top w:val="none" w:sz="0" w:space="0" w:color="auto"/>
                    <w:left w:val="none" w:sz="0" w:space="0" w:color="auto"/>
                    <w:bottom w:val="none" w:sz="0" w:space="0" w:color="auto"/>
                    <w:right w:val="none" w:sz="0" w:space="0" w:color="auto"/>
                  </w:divBdr>
                </w:div>
                <w:div w:id="512299843">
                  <w:marLeft w:val="0"/>
                  <w:marRight w:val="0"/>
                  <w:marTop w:val="0"/>
                  <w:marBottom w:val="0"/>
                  <w:divBdr>
                    <w:top w:val="none" w:sz="0" w:space="0" w:color="auto"/>
                    <w:left w:val="none" w:sz="0" w:space="0" w:color="auto"/>
                    <w:bottom w:val="none" w:sz="0" w:space="0" w:color="auto"/>
                    <w:right w:val="none" w:sz="0" w:space="0" w:color="auto"/>
                  </w:divBdr>
                </w:div>
              </w:divsChild>
            </w:div>
            <w:div w:id="1834249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0434494">
      <w:bodyDiv w:val="1"/>
      <w:marLeft w:val="0"/>
      <w:marRight w:val="0"/>
      <w:marTop w:val="0"/>
      <w:marBottom w:val="0"/>
      <w:divBdr>
        <w:top w:val="none" w:sz="0" w:space="0" w:color="auto"/>
        <w:left w:val="none" w:sz="0" w:space="0" w:color="auto"/>
        <w:bottom w:val="none" w:sz="0" w:space="0" w:color="auto"/>
        <w:right w:val="none" w:sz="0" w:space="0" w:color="auto"/>
      </w:divBdr>
      <w:divsChild>
        <w:div w:id="1095246783">
          <w:marLeft w:val="0"/>
          <w:marRight w:val="0"/>
          <w:marTop w:val="0"/>
          <w:marBottom w:val="0"/>
          <w:divBdr>
            <w:top w:val="none" w:sz="0" w:space="0" w:color="auto"/>
            <w:left w:val="none" w:sz="0" w:space="0" w:color="auto"/>
            <w:bottom w:val="none" w:sz="0" w:space="0" w:color="auto"/>
            <w:right w:val="none" w:sz="0" w:space="0" w:color="auto"/>
          </w:divBdr>
          <w:divsChild>
            <w:div w:id="327755549">
              <w:marLeft w:val="0"/>
              <w:marRight w:val="0"/>
              <w:marTop w:val="0"/>
              <w:marBottom w:val="0"/>
              <w:divBdr>
                <w:top w:val="none" w:sz="0" w:space="0" w:color="auto"/>
                <w:left w:val="none" w:sz="0" w:space="0" w:color="auto"/>
                <w:bottom w:val="none" w:sz="0" w:space="0" w:color="auto"/>
                <w:right w:val="none" w:sz="0" w:space="0" w:color="auto"/>
              </w:divBdr>
            </w:div>
            <w:div w:id="1010066778">
              <w:marLeft w:val="0"/>
              <w:marRight w:val="0"/>
              <w:marTop w:val="0"/>
              <w:marBottom w:val="0"/>
              <w:divBdr>
                <w:top w:val="none" w:sz="0" w:space="0" w:color="auto"/>
                <w:left w:val="none" w:sz="0" w:space="0" w:color="auto"/>
                <w:bottom w:val="none" w:sz="0" w:space="0" w:color="auto"/>
                <w:right w:val="none" w:sz="0" w:space="0" w:color="auto"/>
              </w:divBdr>
              <w:divsChild>
                <w:div w:id="223878385">
                  <w:marLeft w:val="0"/>
                  <w:marRight w:val="0"/>
                  <w:marTop w:val="0"/>
                  <w:marBottom w:val="0"/>
                  <w:divBdr>
                    <w:top w:val="none" w:sz="0" w:space="0" w:color="auto"/>
                    <w:left w:val="none" w:sz="0" w:space="0" w:color="auto"/>
                    <w:bottom w:val="none" w:sz="0" w:space="0" w:color="auto"/>
                    <w:right w:val="none" w:sz="0" w:space="0" w:color="auto"/>
                  </w:divBdr>
                </w:div>
                <w:div w:id="1790666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9052082">
      <w:bodyDiv w:val="1"/>
      <w:marLeft w:val="0"/>
      <w:marRight w:val="0"/>
      <w:marTop w:val="0"/>
      <w:marBottom w:val="0"/>
      <w:divBdr>
        <w:top w:val="none" w:sz="0" w:space="0" w:color="auto"/>
        <w:left w:val="none" w:sz="0" w:space="0" w:color="auto"/>
        <w:bottom w:val="none" w:sz="0" w:space="0" w:color="auto"/>
        <w:right w:val="none" w:sz="0" w:space="0" w:color="auto"/>
      </w:divBdr>
      <w:divsChild>
        <w:div w:id="1146244885">
          <w:marLeft w:val="0"/>
          <w:marRight w:val="0"/>
          <w:marTop w:val="0"/>
          <w:marBottom w:val="0"/>
          <w:divBdr>
            <w:top w:val="none" w:sz="0" w:space="0" w:color="auto"/>
            <w:left w:val="none" w:sz="0" w:space="0" w:color="auto"/>
            <w:bottom w:val="none" w:sz="0" w:space="0" w:color="auto"/>
            <w:right w:val="none" w:sz="0" w:space="0" w:color="auto"/>
          </w:divBdr>
          <w:divsChild>
            <w:div w:id="194007094">
              <w:marLeft w:val="0"/>
              <w:marRight w:val="0"/>
              <w:marTop w:val="0"/>
              <w:marBottom w:val="0"/>
              <w:divBdr>
                <w:top w:val="none" w:sz="0" w:space="0" w:color="auto"/>
                <w:left w:val="none" w:sz="0" w:space="0" w:color="auto"/>
                <w:bottom w:val="none" w:sz="0" w:space="0" w:color="auto"/>
                <w:right w:val="none" w:sz="0" w:space="0" w:color="auto"/>
              </w:divBdr>
              <w:divsChild>
                <w:div w:id="558369768">
                  <w:marLeft w:val="0"/>
                  <w:marRight w:val="0"/>
                  <w:marTop w:val="0"/>
                  <w:marBottom w:val="0"/>
                  <w:divBdr>
                    <w:top w:val="none" w:sz="0" w:space="0" w:color="auto"/>
                    <w:left w:val="none" w:sz="0" w:space="0" w:color="auto"/>
                    <w:bottom w:val="none" w:sz="0" w:space="0" w:color="auto"/>
                    <w:right w:val="none" w:sz="0" w:space="0" w:color="auto"/>
                  </w:divBdr>
                </w:div>
                <w:div w:id="1533029973">
                  <w:marLeft w:val="0"/>
                  <w:marRight w:val="0"/>
                  <w:marTop w:val="0"/>
                  <w:marBottom w:val="0"/>
                  <w:divBdr>
                    <w:top w:val="none" w:sz="0" w:space="0" w:color="auto"/>
                    <w:left w:val="none" w:sz="0" w:space="0" w:color="auto"/>
                    <w:bottom w:val="none" w:sz="0" w:space="0" w:color="auto"/>
                    <w:right w:val="none" w:sz="0" w:space="0" w:color="auto"/>
                  </w:divBdr>
                </w:div>
              </w:divsChild>
            </w:div>
            <w:div w:id="5798693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4623278">
      <w:bodyDiv w:val="1"/>
      <w:marLeft w:val="0"/>
      <w:marRight w:val="0"/>
      <w:marTop w:val="0"/>
      <w:marBottom w:val="0"/>
      <w:divBdr>
        <w:top w:val="none" w:sz="0" w:space="0" w:color="auto"/>
        <w:left w:val="none" w:sz="0" w:space="0" w:color="auto"/>
        <w:bottom w:val="none" w:sz="0" w:space="0" w:color="auto"/>
        <w:right w:val="none" w:sz="0" w:space="0" w:color="auto"/>
      </w:divBdr>
      <w:divsChild>
        <w:div w:id="1849129318">
          <w:marLeft w:val="0"/>
          <w:marRight w:val="0"/>
          <w:marTop w:val="0"/>
          <w:marBottom w:val="0"/>
          <w:divBdr>
            <w:top w:val="none" w:sz="0" w:space="0" w:color="auto"/>
            <w:left w:val="none" w:sz="0" w:space="0" w:color="auto"/>
            <w:bottom w:val="none" w:sz="0" w:space="0" w:color="auto"/>
            <w:right w:val="none" w:sz="0" w:space="0" w:color="auto"/>
          </w:divBdr>
          <w:divsChild>
            <w:div w:id="362052107">
              <w:marLeft w:val="0"/>
              <w:marRight w:val="0"/>
              <w:marTop w:val="0"/>
              <w:marBottom w:val="0"/>
              <w:divBdr>
                <w:top w:val="none" w:sz="0" w:space="0" w:color="auto"/>
                <w:left w:val="none" w:sz="0" w:space="0" w:color="auto"/>
                <w:bottom w:val="none" w:sz="0" w:space="0" w:color="auto"/>
                <w:right w:val="none" w:sz="0" w:space="0" w:color="auto"/>
              </w:divBdr>
            </w:div>
            <w:div w:id="2139953487">
              <w:marLeft w:val="0"/>
              <w:marRight w:val="0"/>
              <w:marTop w:val="0"/>
              <w:marBottom w:val="0"/>
              <w:divBdr>
                <w:top w:val="none" w:sz="0" w:space="0" w:color="auto"/>
                <w:left w:val="none" w:sz="0" w:space="0" w:color="auto"/>
                <w:bottom w:val="none" w:sz="0" w:space="0" w:color="auto"/>
                <w:right w:val="none" w:sz="0" w:space="0" w:color="auto"/>
              </w:divBdr>
              <w:divsChild>
                <w:div w:id="478305104">
                  <w:marLeft w:val="0"/>
                  <w:marRight w:val="0"/>
                  <w:marTop w:val="0"/>
                  <w:marBottom w:val="0"/>
                  <w:divBdr>
                    <w:top w:val="none" w:sz="0" w:space="0" w:color="auto"/>
                    <w:left w:val="none" w:sz="0" w:space="0" w:color="auto"/>
                    <w:bottom w:val="none" w:sz="0" w:space="0" w:color="auto"/>
                    <w:right w:val="none" w:sz="0" w:space="0" w:color="auto"/>
                  </w:divBdr>
                </w:div>
                <w:div w:id="656764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9397962">
      <w:bodyDiv w:val="1"/>
      <w:marLeft w:val="0"/>
      <w:marRight w:val="0"/>
      <w:marTop w:val="0"/>
      <w:marBottom w:val="0"/>
      <w:divBdr>
        <w:top w:val="none" w:sz="0" w:space="0" w:color="auto"/>
        <w:left w:val="none" w:sz="0" w:space="0" w:color="auto"/>
        <w:bottom w:val="none" w:sz="0" w:space="0" w:color="auto"/>
        <w:right w:val="none" w:sz="0" w:space="0" w:color="auto"/>
      </w:divBdr>
      <w:divsChild>
        <w:div w:id="624505509">
          <w:marLeft w:val="0"/>
          <w:marRight w:val="0"/>
          <w:marTop w:val="0"/>
          <w:marBottom w:val="0"/>
          <w:divBdr>
            <w:top w:val="none" w:sz="0" w:space="0" w:color="auto"/>
            <w:left w:val="none" w:sz="0" w:space="0" w:color="auto"/>
            <w:bottom w:val="none" w:sz="0" w:space="0" w:color="auto"/>
            <w:right w:val="none" w:sz="0" w:space="0" w:color="auto"/>
          </w:divBdr>
          <w:divsChild>
            <w:div w:id="680858753">
              <w:marLeft w:val="0"/>
              <w:marRight w:val="0"/>
              <w:marTop w:val="0"/>
              <w:marBottom w:val="0"/>
              <w:divBdr>
                <w:top w:val="none" w:sz="0" w:space="0" w:color="auto"/>
                <w:left w:val="none" w:sz="0" w:space="0" w:color="auto"/>
                <w:bottom w:val="none" w:sz="0" w:space="0" w:color="auto"/>
                <w:right w:val="none" w:sz="0" w:space="0" w:color="auto"/>
              </w:divBdr>
              <w:divsChild>
                <w:div w:id="890924885">
                  <w:marLeft w:val="0"/>
                  <w:marRight w:val="0"/>
                  <w:marTop w:val="0"/>
                  <w:marBottom w:val="0"/>
                  <w:divBdr>
                    <w:top w:val="none" w:sz="0" w:space="0" w:color="auto"/>
                    <w:left w:val="none" w:sz="0" w:space="0" w:color="auto"/>
                    <w:bottom w:val="none" w:sz="0" w:space="0" w:color="auto"/>
                    <w:right w:val="none" w:sz="0" w:space="0" w:color="auto"/>
                  </w:divBdr>
                </w:div>
                <w:div w:id="1373068129">
                  <w:marLeft w:val="0"/>
                  <w:marRight w:val="0"/>
                  <w:marTop w:val="0"/>
                  <w:marBottom w:val="0"/>
                  <w:divBdr>
                    <w:top w:val="none" w:sz="0" w:space="0" w:color="auto"/>
                    <w:left w:val="none" w:sz="0" w:space="0" w:color="auto"/>
                    <w:bottom w:val="none" w:sz="0" w:space="0" w:color="auto"/>
                    <w:right w:val="none" w:sz="0" w:space="0" w:color="auto"/>
                  </w:divBdr>
                </w:div>
              </w:divsChild>
            </w:div>
            <w:div w:id="1805394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1047040">
      <w:bodyDiv w:val="1"/>
      <w:marLeft w:val="0"/>
      <w:marRight w:val="0"/>
      <w:marTop w:val="0"/>
      <w:marBottom w:val="0"/>
      <w:divBdr>
        <w:top w:val="none" w:sz="0" w:space="0" w:color="auto"/>
        <w:left w:val="none" w:sz="0" w:space="0" w:color="auto"/>
        <w:bottom w:val="none" w:sz="0" w:space="0" w:color="auto"/>
        <w:right w:val="none" w:sz="0" w:space="0" w:color="auto"/>
      </w:divBdr>
      <w:divsChild>
        <w:div w:id="2035305731">
          <w:marLeft w:val="0"/>
          <w:marRight w:val="0"/>
          <w:marTop w:val="0"/>
          <w:marBottom w:val="0"/>
          <w:divBdr>
            <w:top w:val="none" w:sz="0" w:space="0" w:color="auto"/>
            <w:left w:val="none" w:sz="0" w:space="0" w:color="auto"/>
            <w:bottom w:val="none" w:sz="0" w:space="0" w:color="auto"/>
            <w:right w:val="none" w:sz="0" w:space="0" w:color="auto"/>
          </w:divBdr>
          <w:divsChild>
            <w:div w:id="1623883089">
              <w:marLeft w:val="0"/>
              <w:marRight w:val="0"/>
              <w:marTop w:val="0"/>
              <w:marBottom w:val="0"/>
              <w:divBdr>
                <w:top w:val="none" w:sz="0" w:space="0" w:color="auto"/>
                <w:left w:val="none" w:sz="0" w:space="0" w:color="auto"/>
                <w:bottom w:val="none" w:sz="0" w:space="0" w:color="auto"/>
                <w:right w:val="none" w:sz="0" w:space="0" w:color="auto"/>
              </w:divBdr>
            </w:div>
            <w:div w:id="228662767">
              <w:marLeft w:val="0"/>
              <w:marRight w:val="0"/>
              <w:marTop w:val="0"/>
              <w:marBottom w:val="0"/>
              <w:divBdr>
                <w:top w:val="none" w:sz="0" w:space="0" w:color="auto"/>
                <w:left w:val="none" w:sz="0" w:space="0" w:color="auto"/>
                <w:bottom w:val="none" w:sz="0" w:space="0" w:color="auto"/>
                <w:right w:val="none" w:sz="0" w:space="0" w:color="auto"/>
              </w:divBdr>
              <w:divsChild>
                <w:div w:id="1061368025">
                  <w:marLeft w:val="0"/>
                  <w:marRight w:val="0"/>
                  <w:marTop w:val="0"/>
                  <w:marBottom w:val="0"/>
                  <w:divBdr>
                    <w:top w:val="none" w:sz="0" w:space="0" w:color="auto"/>
                    <w:left w:val="none" w:sz="0" w:space="0" w:color="auto"/>
                    <w:bottom w:val="none" w:sz="0" w:space="0" w:color="auto"/>
                    <w:right w:val="none" w:sz="0" w:space="0" w:color="auto"/>
                  </w:divBdr>
                </w:div>
                <w:div w:id="1930116167">
                  <w:marLeft w:val="0"/>
                  <w:marRight w:val="0"/>
                  <w:marTop w:val="0"/>
                  <w:marBottom w:val="0"/>
                  <w:divBdr>
                    <w:top w:val="none" w:sz="0" w:space="0" w:color="auto"/>
                    <w:left w:val="none" w:sz="0" w:space="0" w:color="auto"/>
                    <w:bottom w:val="none" w:sz="0" w:space="0" w:color="auto"/>
                    <w:right w:val="none" w:sz="0" w:space="0" w:color="auto"/>
                  </w:divBdr>
                  <w:divsChild>
                    <w:div w:id="996760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microsoft.com/office/2011/relationships/people" Target="people.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80FBAB7-C558-4EE4-8E1E-D4ACEE919C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217</Words>
  <Characters>2215</Characters>
  <Application>Microsoft Office Word</Application>
  <DocSecurity>0</DocSecurity>
  <Lines>18</Lines>
  <Paragraphs>4</Paragraphs>
  <ScaleCrop>false</ScaleCrop>
  <HeadingPairs>
    <vt:vector size="2" baseType="variant">
      <vt:variant>
        <vt:lpstr>Title</vt:lpstr>
      </vt:variant>
      <vt:variant>
        <vt:i4>1</vt:i4>
      </vt:variant>
    </vt:vector>
  </HeadingPairs>
  <TitlesOfParts>
    <vt:vector size="1" baseType="lpstr">
      <vt:lpstr/>
    </vt:vector>
  </TitlesOfParts>
  <Company>Department of Finance</Company>
  <LinksUpToDate>false</LinksUpToDate>
  <CharactersWithSpaces>2428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Tribble, Jerome</dc:creator>
  <cp:keywords/>
  <dc:description/>
  <cp:lastModifiedBy>Singh, Rupi</cp:lastModifiedBy>
  <cp:revision>3</cp:revision>
  <cp:lastPrinted>2004-11-15T20:06:00Z</cp:lastPrinted>
  <dcterms:created xsi:type="dcterms:W3CDTF">2021-01-29T17:17:00Z</dcterms:created>
  <dcterms:modified xsi:type="dcterms:W3CDTF">2021-01-29T21:51:00Z</dcterms:modified>
</cp:coreProperties>
</file>