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C4613" w14:textId="77777777" w:rsidR="002A375E" w:rsidRDefault="00BF6929">
      <w:pPr>
        <w:pStyle w:val="BodyText"/>
        <w:spacing w:before="81"/>
        <w:ind w:left="3311" w:right="3172"/>
        <w:jc w:val="center"/>
      </w:pPr>
      <w:bookmarkStart w:id="0" w:name="_GoBack"/>
      <w:bookmarkEnd w:id="0"/>
      <w:r>
        <w:t>921</w:t>
      </w:r>
      <w:r w:rsidR="004B507D">
        <w:t>3</w:t>
      </w:r>
      <w:r w:rsidR="00C92FD0">
        <w:t>.2 ILLUSTRATION</w:t>
      </w:r>
    </w:p>
    <w:p w14:paraId="691C4614" w14:textId="7B38DED8" w:rsidR="002A375E" w:rsidRDefault="00C92FD0">
      <w:pPr>
        <w:pStyle w:val="BodyText"/>
        <w:tabs>
          <w:tab w:val="left" w:pos="7566"/>
        </w:tabs>
        <w:spacing w:before="5" w:line="244" w:lineRule="auto"/>
        <w:ind w:left="3320" w:right="3172"/>
        <w:jc w:val="center"/>
      </w:pPr>
      <w:r>
        <w:t>ALLOCATION OF SERVICE UNIT AND ADMINISTRATION COSTS TO</w:t>
      </w:r>
      <w:r>
        <w:rPr>
          <w:spacing w:val="-29"/>
        </w:rPr>
        <w:t xml:space="preserve"> </w:t>
      </w:r>
      <w:r>
        <w:t>PROGRAMS FOR THE FISCAL YEAR ENDING</w:t>
      </w:r>
      <w:r>
        <w:rPr>
          <w:spacing w:val="-11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t>30,</w:t>
      </w:r>
      <w:r w:rsidR="00053ED6">
        <w:rPr>
          <w:u w:val="single"/>
        </w:rPr>
        <w:t>20XX</w:t>
      </w:r>
    </w:p>
    <w:p w14:paraId="691C4615" w14:textId="77777777" w:rsidR="002A375E" w:rsidRDefault="002A375E">
      <w:pPr>
        <w:pStyle w:val="BodyText"/>
        <w:spacing w:before="5"/>
      </w:pPr>
    </w:p>
    <w:p w14:paraId="691C4616" w14:textId="77777777" w:rsidR="002A375E" w:rsidRDefault="00C92FD0">
      <w:pPr>
        <w:pStyle w:val="BodyText"/>
        <w:spacing w:before="1"/>
        <w:ind w:left="3316" w:right="3172"/>
        <w:jc w:val="center"/>
      </w:pPr>
      <w:r>
        <w:t>ALLOCATION OF SERVICE UNIT COSTS TO PROGRAMS</w:t>
      </w:r>
    </w:p>
    <w:p w14:paraId="691C4617" w14:textId="77777777" w:rsidR="002A375E" w:rsidRDefault="002A375E">
      <w:pPr>
        <w:pStyle w:val="BodyText"/>
        <w:rPr>
          <w:sz w:val="20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1"/>
        <w:gridCol w:w="2347"/>
        <w:gridCol w:w="1193"/>
        <w:gridCol w:w="1061"/>
        <w:gridCol w:w="1455"/>
        <w:gridCol w:w="1165"/>
        <w:gridCol w:w="1082"/>
        <w:gridCol w:w="2697"/>
      </w:tblGrid>
      <w:tr w:rsidR="002A375E" w14:paraId="691C461D" w14:textId="77777777">
        <w:trPr>
          <w:trHeight w:val="212"/>
        </w:trPr>
        <w:tc>
          <w:tcPr>
            <w:tcW w:w="4828" w:type="dxa"/>
            <w:gridSpan w:val="2"/>
            <w:vMerge w:val="restart"/>
          </w:tcPr>
          <w:p w14:paraId="691C4618" w14:textId="77777777" w:rsidR="002A375E" w:rsidRDefault="002A375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  <w:tcBorders>
              <w:bottom w:val="single" w:sz="6" w:space="0" w:color="000000"/>
            </w:tcBorders>
          </w:tcPr>
          <w:p w14:paraId="691C4619" w14:textId="77777777" w:rsidR="002A375E" w:rsidRDefault="002A375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 w14:paraId="691C461A" w14:textId="77777777" w:rsidR="002A375E" w:rsidRDefault="002A375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  <w:tcBorders>
              <w:bottom w:val="single" w:sz="6" w:space="0" w:color="000000"/>
            </w:tcBorders>
          </w:tcPr>
          <w:p w14:paraId="691C461B" w14:textId="77777777" w:rsidR="002A375E" w:rsidRDefault="00C92FD0">
            <w:pPr>
              <w:pStyle w:val="TableParagraph"/>
              <w:spacing w:line="192" w:lineRule="exact"/>
              <w:ind w:left="156" w:right="150"/>
              <w:rPr>
                <w:sz w:val="19"/>
              </w:rPr>
            </w:pPr>
            <w:r>
              <w:rPr>
                <w:sz w:val="19"/>
              </w:rPr>
              <w:t>PROGRAMS</w:t>
            </w:r>
          </w:p>
        </w:tc>
        <w:tc>
          <w:tcPr>
            <w:tcW w:w="4944" w:type="dxa"/>
            <w:gridSpan w:val="3"/>
          </w:tcPr>
          <w:p w14:paraId="691C461C" w14:textId="77777777" w:rsidR="002A375E" w:rsidRDefault="002A375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2A375E" w14:paraId="691C4625" w14:textId="77777777">
        <w:trPr>
          <w:trHeight w:val="245"/>
        </w:trPr>
        <w:tc>
          <w:tcPr>
            <w:tcW w:w="4828" w:type="dxa"/>
            <w:gridSpan w:val="2"/>
            <w:vMerge/>
            <w:tcBorders>
              <w:top w:val="nil"/>
            </w:tcBorders>
          </w:tcPr>
          <w:p w14:paraId="691C461E" w14:textId="77777777" w:rsidR="002A375E" w:rsidRDefault="002A375E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tcBorders>
              <w:top w:val="single" w:sz="6" w:space="0" w:color="000000"/>
            </w:tcBorders>
          </w:tcPr>
          <w:p w14:paraId="691C461F" w14:textId="77777777" w:rsidR="002A375E" w:rsidRDefault="00C92FD0">
            <w:pPr>
              <w:pStyle w:val="TableParagraph"/>
              <w:spacing w:line="213" w:lineRule="exact"/>
              <w:ind w:left="288" w:right="281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061" w:type="dxa"/>
            <w:tcBorders>
              <w:top w:val="single" w:sz="6" w:space="0" w:color="000000"/>
            </w:tcBorders>
          </w:tcPr>
          <w:p w14:paraId="691C4620" w14:textId="77777777" w:rsidR="002A375E" w:rsidRDefault="00C92FD0">
            <w:pPr>
              <w:pStyle w:val="TableParagraph"/>
              <w:spacing w:line="213" w:lineRule="exact"/>
              <w:ind w:left="283" w:right="154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1455" w:type="dxa"/>
            <w:tcBorders>
              <w:top w:val="single" w:sz="6" w:space="0" w:color="000000"/>
            </w:tcBorders>
          </w:tcPr>
          <w:p w14:paraId="691C4621" w14:textId="77777777" w:rsidR="002A375E" w:rsidRDefault="00C92FD0">
            <w:pPr>
              <w:pStyle w:val="TableParagraph"/>
              <w:spacing w:line="213" w:lineRule="exact"/>
              <w:ind w:left="142" w:right="150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1165" w:type="dxa"/>
            <w:tcBorders>
              <w:top w:val="single" w:sz="6" w:space="0" w:color="000000"/>
            </w:tcBorders>
          </w:tcPr>
          <w:p w14:paraId="691C4622" w14:textId="77777777" w:rsidR="002A375E" w:rsidRDefault="00C92FD0">
            <w:pPr>
              <w:pStyle w:val="TableParagraph"/>
              <w:spacing w:line="213" w:lineRule="exact"/>
              <w:ind w:left="152" w:right="284"/>
              <w:rPr>
                <w:sz w:val="19"/>
              </w:rPr>
            </w:pPr>
            <w:r>
              <w:rPr>
                <w:sz w:val="19"/>
              </w:rPr>
              <w:t>25</w:t>
            </w:r>
          </w:p>
        </w:tc>
        <w:tc>
          <w:tcPr>
            <w:tcW w:w="1082" w:type="dxa"/>
            <w:tcBorders>
              <w:top w:val="single" w:sz="6" w:space="0" w:color="000000"/>
            </w:tcBorders>
          </w:tcPr>
          <w:p w14:paraId="691C4623" w14:textId="77777777" w:rsidR="002A375E" w:rsidRDefault="00C92FD0">
            <w:pPr>
              <w:pStyle w:val="TableParagraph"/>
              <w:spacing w:line="213" w:lineRule="exact"/>
              <w:ind w:left="286" w:right="278"/>
              <w:rPr>
                <w:sz w:val="19"/>
              </w:rPr>
            </w:pPr>
            <w:r>
              <w:rPr>
                <w:sz w:val="19"/>
              </w:rPr>
              <w:t>30</w:t>
            </w:r>
          </w:p>
        </w:tc>
        <w:tc>
          <w:tcPr>
            <w:tcW w:w="2697" w:type="dxa"/>
          </w:tcPr>
          <w:p w14:paraId="691C4624" w14:textId="77777777" w:rsidR="002A375E" w:rsidRDefault="00C92FD0">
            <w:pPr>
              <w:pStyle w:val="TableParagraph"/>
              <w:spacing w:line="213" w:lineRule="exact"/>
              <w:ind w:left="1001" w:right="30"/>
              <w:rPr>
                <w:sz w:val="19"/>
              </w:rPr>
            </w:pPr>
            <w:r>
              <w:rPr>
                <w:sz w:val="19"/>
              </w:rPr>
              <w:t>ADMINISTRATION</w:t>
            </w:r>
          </w:p>
        </w:tc>
      </w:tr>
      <w:tr w:rsidR="002A375E" w14:paraId="691C462E" w14:textId="77777777">
        <w:trPr>
          <w:trHeight w:val="316"/>
        </w:trPr>
        <w:tc>
          <w:tcPr>
            <w:tcW w:w="2481" w:type="dxa"/>
          </w:tcPr>
          <w:p w14:paraId="691C4626" w14:textId="77777777" w:rsidR="002A375E" w:rsidRDefault="00C92FD0">
            <w:pPr>
              <w:pStyle w:val="TableParagraph"/>
              <w:spacing w:before="26"/>
              <w:ind w:left="50"/>
              <w:jc w:val="left"/>
              <w:rPr>
                <w:sz w:val="19"/>
              </w:rPr>
            </w:pPr>
            <w:r>
              <w:rPr>
                <w:sz w:val="19"/>
              </w:rPr>
              <w:t>Hours</w:t>
            </w:r>
          </w:p>
        </w:tc>
        <w:tc>
          <w:tcPr>
            <w:tcW w:w="2347" w:type="dxa"/>
          </w:tcPr>
          <w:p w14:paraId="691C4627" w14:textId="77777777" w:rsidR="002A375E" w:rsidRDefault="00C92FD0">
            <w:pPr>
              <w:pStyle w:val="TableParagraph"/>
              <w:spacing w:before="34"/>
              <w:ind w:left="597"/>
              <w:jc w:val="left"/>
              <w:rPr>
                <w:sz w:val="19"/>
              </w:rPr>
            </w:pPr>
            <w:r>
              <w:rPr>
                <w:sz w:val="19"/>
              </w:rPr>
              <w:t>2,001</w:t>
            </w:r>
          </w:p>
        </w:tc>
        <w:tc>
          <w:tcPr>
            <w:tcW w:w="1193" w:type="dxa"/>
          </w:tcPr>
          <w:p w14:paraId="691C4628" w14:textId="77777777" w:rsidR="002A375E" w:rsidRDefault="00C92FD0">
            <w:pPr>
              <w:pStyle w:val="TableParagraph"/>
              <w:spacing w:before="34"/>
              <w:ind w:left="288" w:right="281"/>
              <w:rPr>
                <w:sz w:val="19"/>
              </w:rPr>
            </w:pPr>
            <w:r>
              <w:rPr>
                <w:sz w:val="19"/>
              </w:rPr>
              <w:t>84</w:t>
            </w:r>
          </w:p>
        </w:tc>
        <w:tc>
          <w:tcPr>
            <w:tcW w:w="1061" w:type="dxa"/>
          </w:tcPr>
          <w:p w14:paraId="691C4629" w14:textId="77777777" w:rsidR="002A375E" w:rsidRDefault="00C92FD0">
            <w:pPr>
              <w:pStyle w:val="TableParagraph"/>
              <w:spacing w:before="34"/>
              <w:ind w:left="436"/>
              <w:jc w:val="left"/>
              <w:rPr>
                <w:sz w:val="19"/>
              </w:rPr>
            </w:pPr>
            <w:r>
              <w:rPr>
                <w:sz w:val="19"/>
              </w:rPr>
              <w:t>100</w:t>
            </w:r>
          </w:p>
        </w:tc>
        <w:tc>
          <w:tcPr>
            <w:tcW w:w="1455" w:type="dxa"/>
          </w:tcPr>
          <w:p w14:paraId="691C462A" w14:textId="77777777" w:rsidR="002A375E" w:rsidRDefault="00C92FD0">
            <w:pPr>
              <w:pStyle w:val="TableParagraph"/>
              <w:spacing w:before="34"/>
              <w:ind w:left="141" w:right="150"/>
              <w:rPr>
                <w:sz w:val="19"/>
              </w:rPr>
            </w:pPr>
            <w:r>
              <w:rPr>
                <w:sz w:val="19"/>
              </w:rPr>
              <w:t>335</w:t>
            </w:r>
          </w:p>
        </w:tc>
        <w:tc>
          <w:tcPr>
            <w:tcW w:w="1165" w:type="dxa"/>
          </w:tcPr>
          <w:p w14:paraId="691C462B" w14:textId="77777777" w:rsidR="002A375E" w:rsidRDefault="00C92FD0">
            <w:pPr>
              <w:pStyle w:val="TableParagraph"/>
              <w:spacing w:before="34"/>
              <w:ind w:left="152" w:right="285"/>
              <w:rPr>
                <w:sz w:val="19"/>
              </w:rPr>
            </w:pPr>
            <w:r>
              <w:rPr>
                <w:sz w:val="19"/>
              </w:rPr>
              <w:t>1,339</w:t>
            </w:r>
          </w:p>
        </w:tc>
        <w:tc>
          <w:tcPr>
            <w:tcW w:w="1082" w:type="dxa"/>
          </w:tcPr>
          <w:p w14:paraId="691C462C" w14:textId="77777777" w:rsidR="002A375E" w:rsidRDefault="00C92FD0">
            <w:pPr>
              <w:pStyle w:val="TableParagraph"/>
              <w:spacing w:before="34"/>
              <w:ind w:left="286" w:right="279"/>
              <w:rPr>
                <w:sz w:val="19"/>
              </w:rPr>
            </w:pPr>
            <w:r>
              <w:rPr>
                <w:sz w:val="19"/>
              </w:rPr>
              <w:t>59</w:t>
            </w:r>
          </w:p>
        </w:tc>
        <w:tc>
          <w:tcPr>
            <w:tcW w:w="2697" w:type="dxa"/>
          </w:tcPr>
          <w:p w14:paraId="691C462D" w14:textId="77777777" w:rsidR="002A375E" w:rsidRDefault="00C92FD0">
            <w:pPr>
              <w:pStyle w:val="TableParagraph"/>
              <w:spacing w:before="34"/>
              <w:ind w:left="996" w:right="30"/>
              <w:rPr>
                <w:sz w:val="19"/>
              </w:rPr>
            </w:pPr>
            <w:r>
              <w:rPr>
                <w:sz w:val="19"/>
              </w:rPr>
              <w:t>84</w:t>
            </w:r>
          </w:p>
        </w:tc>
      </w:tr>
      <w:tr w:rsidR="002A375E" w14:paraId="691C4637" w14:textId="77777777">
        <w:trPr>
          <w:trHeight w:val="347"/>
        </w:trPr>
        <w:tc>
          <w:tcPr>
            <w:tcW w:w="2481" w:type="dxa"/>
          </w:tcPr>
          <w:p w14:paraId="691C462F" w14:textId="77777777" w:rsidR="002A375E" w:rsidRDefault="00C92FD0">
            <w:pPr>
              <w:pStyle w:val="TableParagraph"/>
              <w:spacing w:before="58"/>
              <w:ind w:left="50"/>
              <w:jc w:val="left"/>
              <w:rPr>
                <w:sz w:val="19"/>
              </w:rPr>
            </w:pPr>
            <w:r>
              <w:rPr>
                <w:sz w:val="19"/>
              </w:rPr>
              <w:t>Allocation Percentages</w:t>
            </w:r>
          </w:p>
        </w:tc>
        <w:tc>
          <w:tcPr>
            <w:tcW w:w="2347" w:type="dxa"/>
          </w:tcPr>
          <w:p w14:paraId="691C4630" w14:textId="77777777" w:rsidR="002A375E" w:rsidRDefault="00C92FD0">
            <w:pPr>
              <w:pStyle w:val="TableParagraph"/>
              <w:spacing w:before="65"/>
              <w:ind w:left="593"/>
              <w:jc w:val="left"/>
              <w:rPr>
                <w:sz w:val="19"/>
              </w:rPr>
            </w:pPr>
            <w:r>
              <w:rPr>
                <w:sz w:val="19"/>
              </w:rPr>
              <w:t>100%</w:t>
            </w:r>
          </w:p>
        </w:tc>
        <w:tc>
          <w:tcPr>
            <w:tcW w:w="1193" w:type="dxa"/>
          </w:tcPr>
          <w:p w14:paraId="691C4631" w14:textId="77777777" w:rsidR="002A375E" w:rsidRDefault="00C92FD0">
            <w:pPr>
              <w:pStyle w:val="TableParagraph"/>
              <w:spacing w:before="65"/>
              <w:ind w:right="374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4.2%</w:t>
            </w:r>
          </w:p>
        </w:tc>
        <w:tc>
          <w:tcPr>
            <w:tcW w:w="1061" w:type="dxa"/>
          </w:tcPr>
          <w:p w14:paraId="691C4632" w14:textId="77777777" w:rsidR="002A375E" w:rsidRDefault="00C92FD0">
            <w:pPr>
              <w:pStyle w:val="TableParagraph"/>
              <w:spacing w:before="65"/>
              <w:ind w:left="379"/>
              <w:jc w:val="left"/>
              <w:rPr>
                <w:sz w:val="19"/>
              </w:rPr>
            </w:pPr>
            <w:r>
              <w:rPr>
                <w:sz w:val="19"/>
              </w:rPr>
              <w:t>5.1%</w:t>
            </w:r>
          </w:p>
        </w:tc>
        <w:tc>
          <w:tcPr>
            <w:tcW w:w="1455" w:type="dxa"/>
          </w:tcPr>
          <w:p w14:paraId="691C4633" w14:textId="77777777" w:rsidR="002A375E" w:rsidRDefault="00C92FD0">
            <w:pPr>
              <w:pStyle w:val="TableParagraph"/>
              <w:spacing w:before="65"/>
              <w:ind w:left="141" w:right="150"/>
              <w:rPr>
                <w:sz w:val="19"/>
              </w:rPr>
            </w:pPr>
            <w:r>
              <w:rPr>
                <w:sz w:val="19"/>
              </w:rPr>
              <w:t>16.7%</w:t>
            </w:r>
          </w:p>
        </w:tc>
        <w:tc>
          <w:tcPr>
            <w:tcW w:w="1165" w:type="dxa"/>
          </w:tcPr>
          <w:p w14:paraId="691C4634" w14:textId="77777777" w:rsidR="002A375E" w:rsidRDefault="00C92FD0">
            <w:pPr>
              <w:pStyle w:val="TableParagraph"/>
              <w:spacing w:before="65"/>
              <w:ind w:left="152" w:right="285"/>
              <w:rPr>
                <w:sz w:val="19"/>
              </w:rPr>
            </w:pPr>
            <w:r>
              <w:rPr>
                <w:sz w:val="19"/>
              </w:rPr>
              <w:t>66.9%</w:t>
            </w:r>
          </w:p>
        </w:tc>
        <w:tc>
          <w:tcPr>
            <w:tcW w:w="1082" w:type="dxa"/>
          </w:tcPr>
          <w:p w14:paraId="691C4635" w14:textId="77777777" w:rsidR="002A375E" w:rsidRDefault="00C92FD0">
            <w:pPr>
              <w:pStyle w:val="TableParagraph"/>
              <w:spacing w:before="65"/>
              <w:ind w:left="286" w:right="279"/>
              <w:rPr>
                <w:sz w:val="19"/>
              </w:rPr>
            </w:pPr>
            <w:r>
              <w:rPr>
                <w:sz w:val="19"/>
              </w:rPr>
              <w:t>2.9%</w:t>
            </w:r>
          </w:p>
        </w:tc>
        <w:tc>
          <w:tcPr>
            <w:tcW w:w="2697" w:type="dxa"/>
          </w:tcPr>
          <w:p w14:paraId="691C4636" w14:textId="77777777" w:rsidR="002A375E" w:rsidRDefault="00C92FD0">
            <w:pPr>
              <w:pStyle w:val="TableParagraph"/>
              <w:spacing w:before="65"/>
              <w:ind w:left="996" w:right="30"/>
              <w:rPr>
                <w:sz w:val="19"/>
              </w:rPr>
            </w:pPr>
            <w:r>
              <w:rPr>
                <w:sz w:val="19"/>
              </w:rPr>
              <w:t>4.2%</w:t>
            </w:r>
          </w:p>
        </w:tc>
      </w:tr>
      <w:tr w:rsidR="002A375E" w14:paraId="691C4640" w14:textId="77777777">
        <w:trPr>
          <w:trHeight w:val="283"/>
        </w:trPr>
        <w:tc>
          <w:tcPr>
            <w:tcW w:w="2481" w:type="dxa"/>
          </w:tcPr>
          <w:p w14:paraId="691C4638" w14:textId="77777777" w:rsidR="002A375E" w:rsidRDefault="00C92FD0">
            <w:pPr>
              <w:pStyle w:val="TableParagraph"/>
              <w:spacing w:before="58" w:line="206" w:lineRule="exact"/>
              <w:ind w:left="50"/>
              <w:jc w:val="left"/>
              <w:rPr>
                <w:sz w:val="19"/>
              </w:rPr>
            </w:pPr>
            <w:r>
              <w:rPr>
                <w:sz w:val="19"/>
              </w:rPr>
              <w:t>Service Unit Costs</w:t>
            </w:r>
          </w:p>
        </w:tc>
        <w:tc>
          <w:tcPr>
            <w:tcW w:w="2347" w:type="dxa"/>
          </w:tcPr>
          <w:p w14:paraId="691C4639" w14:textId="77777777" w:rsidR="002A375E" w:rsidRDefault="00C92FD0">
            <w:pPr>
              <w:pStyle w:val="TableParagraph"/>
              <w:spacing w:before="65" w:line="198" w:lineRule="exact"/>
              <w:ind w:left="492"/>
              <w:jc w:val="left"/>
              <w:rPr>
                <w:sz w:val="19"/>
              </w:rPr>
            </w:pPr>
            <w:r>
              <w:rPr>
                <w:sz w:val="19"/>
              </w:rPr>
              <w:t>239,000</w:t>
            </w:r>
          </w:p>
        </w:tc>
        <w:tc>
          <w:tcPr>
            <w:tcW w:w="1193" w:type="dxa"/>
          </w:tcPr>
          <w:p w14:paraId="691C463A" w14:textId="77777777" w:rsidR="002A375E" w:rsidRDefault="00C92FD0">
            <w:pPr>
              <w:pStyle w:val="TableParagraph"/>
              <w:spacing w:before="65" w:line="198" w:lineRule="exact"/>
              <w:ind w:right="301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10,038</w:t>
            </w:r>
          </w:p>
        </w:tc>
        <w:tc>
          <w:tcPr>
            <w:tcW w:w="1061" w:type="dxa"/>
          </w:tcPr>
          <w:p w14:paraId="691C463B" w14:textId="77777777" w:rsidR="002A375E" w:rsidRDefault="00C92FD0">
            <w:pPr>
              <w:pStyle w:val="TableParagraph"/>
              <w:spacing w:before="65" w:line="198" w:lineRule="exact"/>
              <w:ind w:left="304"/>
              <w:jc w:val="left"/>
              <w:rPr>
                <w:sz w:val="19"/>
              </w:rPr>
            </w:pPr>
            <w:r>
              <w:rPr>
                <w:sz w:val="19"/>
              </w:rPr>
              <w:t>12,189</w:t>
            </w:r>
          </w:p>
        </w:tc>
        <w:tc>
          <w:tcPr>
            <w:tcW w:w="1455" w:type="dxa"/>
          </w:tcPr>
          <w:p w14:paraId="691C463C" w14:textId="77777777" w:rsidR="002A375E" w:rsidRDefault="00C92FD0">
            <w:pPr>
              <w:pStyle w:val="TableParagraph"/>
              <w:spacing w:before="65" w:line="198" w:lineRule="exact"/>
              <w:ind w:left="140" w:right="150"/>
              <w:rPr>
                <w:sz w:val="19"/>
              </w:rPr>
            </w:pPr>
            <w:r>
              <w:rPr>
                <w:sz w:val="19"/>
              </w:rPr>
              <w:t>39,913</w:t>
            </w:r>
          </w:p>
        </w:tc>
        <w:tc>
          <w:tcPr>
            <w:tcW w:w="1165" w:type="dxa"/>
          </w:tcPr>
          <w:p w14:paraId="691C463D" w14:textId="77777777" w:rsidR="002A375E" w:rsidRDefault="00C92FD0">
            <w:pPr>
              <w:pStyle w:val="TableParagraph"/>
              <w:spacing w:before="65" w:line="198" w:lineRule="exact"/>
              <w:ind w:left="152" w:right="286"/>
              <w:rPr>
                <w:sz w:val="19"/>
              </w:rPr>
            </w:pPr>
            <w:r>
              <w:rPr>
                <w:sz w:val="19"/>
              </w:rPr>
              <w:t>159,891</w:t>
            </w:r>
          </w:p>
        </w:tc>
        <w:tc>
          <w:tcPr>
            <w:tcW w:w="1082" w:type="dxa"/>
          </w:tcPr>
          <w:p w14:paraId="691C463E" w14:textId="77777777" w:rsidR="002A375E" w:rsidRDefault="00C92FD0">
            <w:pPr>
              <w:pStyle w:val="TableParagraph"/>
              <w:spacing w:before="65" w:line="198" w:lineRule="exact"/>
              <w:ind w:left="286" w:right="280"/>
              <w:rPr>
                <w:sz w:val="19"/>
              </w:rPr>
            </w:pPr>
            <w:r>
              <w:rPr>
                <w:sz w:val="19"/>
              </w:rPr>
              <w:t>6,931</w:t>
            </w:r>
          </w:p>
        </w:tc>
        <w:tc>
          <w:tcPr>
            <w:tcW w:w="2697" w:type="dxa"/>
          </w:tcPr>
          <w:p w14:paraId="691C463F" w14:textId="77777777" w:rsidR="002A375E" w:rsidRDefault="00C92FD0">
            <w:pPr>
              <w:pStyle w:val="TableParagraph"/>
              <w:spacing w:before="65" w:line="198" w:lineRule="exact"/>
              <w:ind w:left="994" w:right="30"/>
              <w:rPr>
                <w:sz w:val="19"/>
              </w:rPr>
            </w:pPr>
            <w:r>
              <w:rPr>
                <w:sz w:val="19"/>
              </w:rPr>
              <w:t>10,038</w:t>
            </w:r>
          </w:p>
        </w:tc>
      </w:tr>
      <w:tr w:rsidR="00E55227" w14:paraId="691C4649" w14:textId="77777777">
        <w:trPr>
          <w:trHeight w:val="283"/>
        </w:trPr>
        <w:tc>
          <w:tcPr>
            <w:tcW w:w="2481" w:type="dxa"/>
          </w:tcPr>
          <w:p w14:paraId="691C4641" w14:textId="77777777" w:rsidR="00E55227" w:rsidRDefault="00E55227">
            <w:pPr>
              <w:pStyle w:val="TableParagraph"/>
              <w:spacing w:before="58" w:line="206" w:lineRule="exact"/>
              <w:ind w:left="50"/>
              <w:jc w:val="left"/>
              <w:rPr>
                <w:sz w:val="19"/>
              </w:rPr>
            </w:pPr>
          </w:p>
        </w:tc>
        <w:tc>
          <w:tcPr>
            <w:tcW w:w="2347" w:type="dxa"/>
          </w:tcPr>
          <w:p w14:paraId="691C4642" w14:textId="77777777" w:rsidR="00E55227" w:rsidRDefault="00E55227">
            <w:pPr>
              <w:pStyle w:val="TableParagraph"/>
              <w:spacing w:before="65" w:line="198" w:lineRule="exact"/>
              <w:ind w:left="492"/>
              <w:jc w:val="left"/>
              <w:rPr>
                <w:sz w:val="19"/>
              </w:rPr>
            </w:pPr>
          </w:p>
        </w:tc>
        <w:tc>
          <w:tcPr>
            <w:tcW w:w="1193" w:type="dxa"/>
          </w:tcPr>
          <w:p w14:paraId="691C4643" w14:textId="77777777" w:rsidR="00E55227" w:rsidRDefault="00E55227">
            <w:pPr>
              <w:pStyle w:val="TableParagraph"/>
              <w:spacing w:before="65" w:line="198" w:lineRule="exact"/>
              <w:ind w:right="301"/>
              <w:jc w:val="right"/>
              <w:rPr>
                <w:w w:val="95"/>
                <w:sz w:val="19"/>
              </w:rPr>
            </w:pPr>
          </w:p>
        </w:tc>
        <w:tc>
          <w:tcPr>
            <w:tcW w:w="1061" w:type="dxa"/>
          </w:tcPr>
          <w:p w14:paraId="691C4644" w14:textId="77777777" w:rsidR="00E55227" w:rsidRDefault="00E55227">
            <w:pPr>
              <w:pStyle w:val="TableParagraph"/>
              <w:spacing w:before="65" w:line="198" w:lineRule="exact"/>
              <w:ind w:left="304"/>
              <w:jc w:val="left"/>
              <w:rPr>
                <w:sz w:val="19"/>
              </w:rPr>
            </w:pPr>
          </w:p>
        </w:tc>
        <w:tc>
          <w:tcPr>
            <w:tcW w:w="1455" w:type="dxa"/>
          </w:tcPr>
          <w:p w14:paraId="691C4645" w14:textId="77777777" w:rsidR="00E55227" w:rsidRDefault="00E55227">
            <w:pPr>
              <w:pStyle w:val="TableParagraph"/>
              <w:spacing w:before="65" w:line="198" w:lineRule="exact"/>
              <w:ind w:left="140" w:right="150"/>
              <w:rPr>
                <w:sz w:val="19"/>
              </w:rPr>
            </w:pPr>
          </w:p>
        </w:tc>
        <w:tc>
          <w:tcPr>
            <w:tcW w:w="1165" w:type="dxa"/>
          </w:tcPr>
          <w:p w14:paraId="691C4646" w14:textId="77777777" w:rsidR="00E55227" w:rsidRDefault="00E55227">
            <w:pPr>
              <w:pStyle w:val="TableParagraph"/>
              <w:spacing w:before="65" w:line="198" w:lineRule="exact"/>
              <w:ind w:left="152" w:right="286"/>
              <w:rPr>
                <w:sz w:val="19"/>
              </w:rPr>
            </w:pPr>
          </w:p>
        </w:tc>
        <w:tc>
          <w:tcPr>
            <w:tcW w:w="1082" w:type="dxa"/>
          </w:tcPr>
          <w:p w14:paraId="691C4647" w14:textId="77777777" w:rsidR="00E55227" w:rsidRDefault="00E55227">
            <w:pPr>
              <w:pStyle w:val="TableParagraph"/>
              <w:spacing w:before="65" w:line="198" w:lineRule="exact"/>
              <w:ind w:left="286" w:right="280"/>
              <w:rPr>
                <w:sz w:val="19"/>
              </w:rPr>
            </w:pPr>
          </w:p>
        </w:tc>
        <w:tc>
          <w:tcPr>
            <w:tcW w:w="2697" w:type="dxa"/>
          </w:tcPr>
          <w:p w14:paraId="691C4648" w14:textId="77777777" w:rsidR="00E55227" w:rsidRDefault="00E55227">
            <w:pPr>
              <w:pStyle w:val="TableParagraph"/>
              <w:spacing w:before="65" w:line="198" w:lineRule="exact"/>
              <w:ind w:left="994" w:right="30"/>
              <w:rPr>
                <w:sz w:val="19"/>
              </w:rPr>
            </w:pPr>
          </w:p>
        </w:tc>
      </w:tr>
    </w:tbl>
    <w:p w14:paraId="691C464A" w14:textId="77777777" w:rsidR="002A375E" w:rsidRDefault="002A375E">
      <w:pPr>
        <w:pStyle w:val="BodyText"/>
        <w:spacing w:before="0"/>
        <w:rPr>
          <w:sz w:val="20"/>
        </w:rPr>
      </w:pPr>
    </w:p>
    <w:p w14:paraId="691C464B" w14:textId="77777777" w:rsidR="002A375E" w:rsidRDefault="002A375E">
      <w:pPr>
        <w:pStyle w:val="BodyText"/>
        <w:spacing w:before="2"/>
        <w:rPr>
          <w:sz w:val="24"/>
        </w:rPr>
      </w:pPr>
    </w:p>
    <w:p w14:paraId="691C464C" w14:textId="77777777" w:rsidR="002A375E" w:rsidRDefault="00C92FD0">
      <w:pPr>
        <w:pStyle w:val="BodyText"/>
        <w:spacing w:before="1"/>
        <w:ind w:left="3318" w:right="3172"/>
        <w:jc w:val="center"/>
      </w:pPr>
      <w:r>
        <w:t>ALLOCATION OF ADMINISTRATION COSTS TO PROGRAMS</w:t>
      </w:r>
    </w:p>
    <w:p w14:paraId="691C464D" w14:textId="77777777" w:rsidR="002A375E" w:rsidRDefault="002A375E">
      <w:pPr>
        <w:pStyle w:val="BodyText"/>
        <w:rPr>
          <w:sz w:val="20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8"/>
        <w:gridCol w:w="2400"/>
        <w:gridCol w:w="1193"/>
        <w:gridCol w:w="1061"/>
        <w:gridCol w:w="1455"/>
        <w:gridCol w:w="1138"/>
        <w:gridCol w:w="1108"/>
      </w:tblGrid>
      <w:tr w:rsidR="002A375E" w14:paraId="691C4651" w14:textId="77777777">
        <w:trPr>
          <w:trHeight w:val="212"/>
        </w:trPr>
        <w:tc>
          <w:tcPr>
            <w:tcW w:w="7082" w:type="dxa"/>
            <w:gridSpan w:val="4"/>
          </w:tcPr>
          <w:p w14:paraId="691C464E" w14:textId="77777777" w:rsidR="002A375E" w:rsidRDefault="002A375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  <w:tcBorders>
              <w:bottom w:val="single" w:sz="6" w:space="0" w:color="000000"/>
            </w:tcBorders>
          </w:tcPr>
          <w:p w14:paraId="691C464F" w14:textId="77777777" w:rsidR="002A375E" w:rsidRDefault="00C92FD0">
            <w:pPr>
              <w:pStyle w:val="TableParagraph"/>
              <w:spacing w:line="192" w:lineRule="exact"/>
              <w:ind w:left="156" w:right="150"/>
              <w:rPr>
                <w:sz w:val="19"/>
              </w:rPr>
            </w:pPr>
            <w:r>
              <w:rPr>
                <w:sz w:val="19"/>
              </w:rPr>
              <w:t>PROGRAMS</w:t>
            </w:r>
          </w:p>
        </w:tc>
        <w:tc>
          <w:tcPr>
            <w:tcW w:w="2246" w:type="dxa"/>
            <w:gridSpan w:val="2"/>
            <w:tcBorders>
              <w:bottom w:val="single" w:sz="6" w:space="0" w:color="000000"/>
            </w:tcBorders>
          </w:tcPr>
          <w:p w14:paraId="691C4650" w14:textId="77777777" w:rsidR="002A375E" w:rsidRDefault="002A375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2A375E" w14:paraId="691C465B" w14:textId="77777777">
        <w:trPr>
          <w:trHeight w:val="436"/>
        </w:trPr>
        <w:tc>
          <w:tcPr>
            <w:tcW w:w="2428" w:type="dxa"/>
          </w:tcPr>
          <w:p w14:paraId="691C4652" w14:textId="77777777" w:rsidR="002A375E" w:rsidRDefault="00C92FD0">
            <w:pPr>
              <w:pStyle w:val="TableParagraph"/>
              <w:spacing w:line="208" w:lineRule="exact"/>
              <w:ind w:left="50"/>
              <w:jc w:val="left"/>
              <w:rPr>
                <w:sz w:val="19"/>
              </w:rPr>
            </w:pPr>
            <w:r>
              <w:rPr>
                <w:sz w:val="19"/>
              </w:rPr>
              <w:t>ADMINISTRATION</w:t>
            </w:r>
          </w:p>
          <w:p w14:paraId="691C4653" w14:textId="77777777" w:rsidR="002A375E" w:rsidRDefault="00C92FD0">
            <w:pPr>
              <w:pStyle w:val="TableParagraph"/>
              <w:spacing w:before="4" w:line="204" w:lineRule="exact"/>
              <w:ind w:left="50"/>
              <w:jc w:val="left"/>
              <w:rPr>
                <w:sz w:val="19"/>
              </w:rPr>
            </w:pPr>
            <w:r>
              <w:rPr>
                <w:sz w:val="19"/>
              </w:rPr>
              <w:t>Personal Services</w:t>
            </w:r>
          </w:p>
        </w:tc>
        <w:tc>
          <w:tcPr>
            <w:tcW w:w="2400" w:type="dxa"/>
          </w:tcPr>
          <w:p w14:paraId="691C4654" w14:textId="77777777" w:rsidR="002A375E" w:rsidRDefault="002A375E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14:paraId="691C4655" w14:textId="77777777" w:rsidR="002A375E" w:rsidRDefault="00C92FD0">
            <w:pPr>
              <w:pStyle w:val="TableParagraph"/>
              <w:spacing w:line="204" w:lineRule="exact"/>
              <w:ind w:right="622"/>
              <w:rPr>
                <w:sz w:val="19"/>
              </w:rPr>
            </w:pPr>
            <w:r>
              <w:rPr>
                <w:sz w:val="19"/>
              </w:rPr>
              <w:t>300,000</w:t>
            </w:r>
          </w:p>
        </w:tc>
        <w:tc>
          <w:tcPr>
            <w:tcW w:w="1193" w:type="dxa"/>
            <w:tcBorders>
              <w:top w:val="single" w:sz="6" w:space="0" w:color="000000"/>
            </w:tcBorders>
          </w:tcPr>
          <w:p w14:paraId="691C4656" w14:textId="77777777" w:rsidR="002A375E" w:rsidRDefault="00C92FD0">
            <w:pPr>
              <w:pStyle w:val="TableParagraph"/>
              <w:spacing w:line="213" w:lineRule="exact"/>
              <w:ind w:left="288" w:right="281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061" w:type="dxa"/>
            <w:tcBorders>
              <w:top w:val="single" w:sz="6" w:space="0" w:color="000000"/>
            </w:tcBorders>
          </w:tcPr>
          <w:p w14:paraId="691C4657" w14:textId="77777777" w:rsidR="002A375E" w:rsidRDefault="00C92FD0">
            <w:pPr>
              <w:pStyle w:val="TableParagraph"/>
              <w:spacing w:line="213" w:lineRule="exact"/>
              <w:ind w:left="283" w:right="154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1455" w:type="dxa"/>
            <w:tcBorders>
              <w:top w:val="single" w:sz="6" w:space="0" w:color="000000"/>
            </w:tcBorders>
          </w:tcPr>
          <w:p w14:paraId="691C4658" w14:textId="77777777" w:rsidR="002A375E" w:rsidRDefault="00C92FD0">
            <w:pPr>
              <w:pStyle w:val="TableParagraph"/>
              <w:spacing w:line="213" w:lineRule="exact"/>
              <w:ind w:left="142" w:right="150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1138" w:type="dxa"/>
            <w:tcBorders>
              <w:top w:val="single" w:sz="6" w:space="0" w:color="000000"/>
            </w:tcBorders>
          </w:tcPr>
          <w:p w14:paraId="691C4659" w14:textId="77777777" w:rsidR="002A375E" w:rsidRDefault="00C92FD0">
            <w:pPr>
              <w:pStyle w:val="TableParagraph"/>
              <w:spacing w:line="213" w:lineRule="exact"/>
              <w:ind w:left="152" w:right="257"/>
              <w:rPr>
                <w:sz w:val="19"/>
              </w:rPr>
            </w:pPr>
            <w:r>
              <w:rPr>
                <w:sz w:val="19"/>
              </w:rPr>
              <w:t>25</w:t>
            </w:r>
          </w:p>
        </w:tc>
        <w:tc>
          <w:tcPr>
            <w:tcW w:w="1108" w:type="dxa"/>
            <w:tcBorders>
              <w:top w:val="single" w:sz="6" w:space="0" w:color="000000"/>
            </w:tcBorders>
          </w:tcPr>
          <w:p w14:paraId="691C465A" w14:textId="77777777" w:rsidR="002A375E" w:rsidRDefault="00C92FD0">
            <w:pPr>
              <w:pStyle w:val="TableParagraph"/>
              <w:spacing w:line="213" w:lineRule="exact"/>
              <w:ind w:left="260" w:right="224"/>
              <w:rPr>
                <w:sz w:val="19"/>
              </w:rPr>
            </w:pPr>
            <w:r>
              <w:rPr>
                <w:sz w:val="19"/>
              </w:rPr>
              <w:t>30</w:t>
            </w:r>
          </w:p>
        </w:tc>
      </w:tr>
      <w:tr w:rsidR="002A375E" w14:paraId="691C4663" w14:textId="77777777">
        <w:trPr>
          <w:trHeight w:val="223"/>
        </w:trPr>
        <w:tc>
          <w:tcPr>
            <w:tcW w:w="2428" w:type="dxa"/>
          </w:tcPr>
          <w:p w14:paraId="691C465C" w14:textId="77777777" w:rsidR="002A375E" w:rsidRDefault="00C92FD0">
            <w:pPr>
              <w:pStyle w:val="TableParagraph"/>
              <w:spacing w:line="203" w:lineRule="exact"/>
              <w:ind w:left="50"/>
              <w:jc w:val="left"/>
              <w:rPr>
                <w:sz w:val="19"/>
              </w:rPr>
            </w:pPr>
            <w:r>
              <w:rPr>
                <w:sz w:val="19"/>
              </w:rPr>
              <w:t>OE&amp;E</w:t>
            </w:r>
          </w:p>
        </w:tc>
        <w:tc>
          <w:tcPr>
            <w:tcW w:w="2400" w:type="dxa"/>
          </w:tcPr>
          <w:p w14:paraId="691C465D" w14:textId="77777777" w:rsidR="002A375E" w:rsidRDefault="00C92FD0">
            <w:pPr>
              <w:pStyle w:val="TableParagraph"/>
              <w:spacing w:line="203" w:lineRule="exact"/>
              <w:ind w:right="622"/>
              <w:rPr>
                <w:sz w:val="19"/>
              </w:rPr>
            </w:pPr>
            <w:r>
              <w:rPr>
                <w:sz w:val="19"/>
              </w:rPr>
              <w:t>67,500</w:t>
            </w:r>
          </w:p>
        </w:tc>
        <w:tc>
          <w:tcPr>
            <w:tcW w:w="1193" w:type="dxa"/>
          </w:tcPr>
          <w:p w14:paraId="691C465E" w14:textId="77777777" w:rsidR="002A375E" w:rsidRDefault="002A375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</w:tcPr>
          <w:p w14:paraId="691C465F" w14:textId="77777777" w:rsidR="002A375E" w:rsidRDefault="002A375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691C4660" w14:textId="77777777" w:rsidR="002A375E" w:rsidRDefault="002A375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14:paraId="691C4661" w14:textId="77777777" w:rsidR="002A375E" w:rsidRDefault="002A375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08" w:type="dxa"/>
          </w:tcPr>
          <w:p w14:paraId="691C4662" w14:textId="77777777" w:rsidR="002A375E" w:rsidRDefault="002A375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2A375E" w14:paraId="691C466B" w14:textId="77777777">
        <w:trPr>
          <w:trHeight w:val="223"/>
        </w:trPr>
        <w:tc>
          <w:tcPr>
            <w:tcW w:w="2428" w:type="dxa"/>
          </w:tcPr>
          <w:p w14:paraId="691C4664" w14:textId="77777777" w:rsidR="002A375E" w:rsidRDefault="00C92FD0">
            <w:pPr>
              <w:pStyle w:val="TableParagraph"/>
              <w:spacing w:line="203" w:lineRule="exact"/>
              <w:ind w:left="50"/>
              <w:jc w:val="left"/>
              <w:rPr>
                <w:sz w:val="19"/>
              </w:rPr>
            </w:pPr>
            <w:r>
              <w:rPr>
                <w:sz w:val="19"/>
              </w:rPr>
              <w:t>Service Unit Costs</w:t>
            </w:r>
          </w:p>
        </w:tc>
        <w:tc>
          <w:tcPr>
            <w:tcW w:w="2400" w:type="dxa"/>
          </w:tcPr>
          <w:p w14:paraId="691C4665" w14:textId="77777777" w:rsidR="002A375E" w:rsidRDefault="00C92FD0">
            <w:pPr>
              <w:pStyle w:val="TableParagraph"/>
              <w:tabs>
                <w:tab w:val="left" w:pos="369"/>
                <w:tab w:val="left" w:pos="1310"/>
              </w:tabs>
              <w:spacing w:line="203" w:lineRule="exact"/>
              <w:ind w:right="630"/>
              <w:rPr>
                <w:sz w:val="19"/>
              </w:rPr>
            </w:pP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  <w:t>10,038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1193" w:type="dxa"/>
          </w:tcPr>
          <w:p w14:paraId="691C4666" w14:textId="77777777" w:rsidR="002A375E" w:rsidRDefault="002A375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</w:tcPr>
          <w:p w14:paraId="691C4667" w14:textId="77777777" w:rsidR="002A375E" w:rsidRDefault="002A375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691C4668" w14:textId="77777777" w:rsidR="002A375E" w:rsidRDefault="002A375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14:paraId="691C4669" w14:textId="77777777" w:rsidR="002A375E" w:rsidRDefault="002A375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08" w:type="dxa"/>
          </w:tcPr>
          <w:p w14:paraId="691C466A" w14:textId="77777777" w:rsidR="002A375E" w:rsidRDefault="002A375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2A375E" w14:paraId="691C4673" w14:textId="77777777">
        <w:trPr>
          <w:trHeight w:val="397"/>
        </w:trPr>
        <w:tc>
          <w:tcPr>
            <w:tcW w:w="2428" w:type="dxa"/>
          </w:tcPr>
          <w:p w14:paraId="691C466C" w14:textId="77777777" w:rsidR="002A375E" w:rsidRDefault="00C92FD0">
            <w:pPr>
              <w:pStyle w:val="TableParagraph"/>
              <w:spacing w:line="218" w:lineRule="exact"/>
              <w:ind w:left="1213"/>
              <w:jc w:val="left"/>
              <w:rPr>
                <w:sz w:val="19"/>
              </w:rPr>
            </w:pPr>
            <w:r>
              <w:rPr>
                <w:sz w:val="19"/>
              </w:rPr>
              <w:t>TOTAL</w:t>
            </w:r>
          </w:p>
        </w:tc>
        <w:tc>
          <w:tcPr>
            <w:tcW w:w="2400" w:type="dxa"/>
          </w:tcPr>
          <w:p w14:paraId="691C466D" w14:textId="77777777" w:rsidR="002A375E" w:rsidRDefault="00C92FD0">
            <w:pPr>
              <w:pStyle w:val="TableParagraph"/>
              <w:spacing w:line="218" w:lineRule="exact"/>
              <w:ind w:right="622"/>
              <w:rPr>
                <w:sz w:val="19"/>
              </w:rPr>
            </w:pPr>
            <w:r>
              <w:rPr>
                <w:sz w:val="19"/>
              </w:rPr>
              <w:t>377,538</w:t>
            </w:r>
          </w:p>
        </w:tc>
        <w:tc>
          <w:tcPr>
            <w:tcW w:w="1193" w:type="dxa"/>
          </w:tcPr>
          <w:p w14:paraId="691C466E" w14:textId="77777777" w:rsidR="002A375E" w:rsidRDefault="002A375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 w14:paraId="691C466F" w14:textId="77777777" w:rsidR="002A375E" w:rsidRDefault="002A375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14:paraId="691C4670" w14:textId="77777777" w:rsidR="002A375E" w:rsidRDefault="002A375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</w:tcPr>
          <w:p w14:paraId="691C4671" w14:textId="77777777" w:rsidR="002A375E" w:rsidRDefault="002A375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</w:tcPr>
          <w:p w14:paraId="691C4672" w14:textId="77777777" w:rsidR="002A375E" w:rsidRDefault="002A375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2A375E" w14:paraId="691C467B" w14:textId="77777777">
        <w:trPr>
          <w:trHeight w:val="571"/>
        </w:trPr>
        <w:tc>
          <w:tcPr>
            <w:tcW w:w="2428" w:type="dxa"/>
          </w:tcPr>
          <w:p w14:paraId="691C4674" w14:textId="77777777" w:rsidR="002A375E" w:rsidRDefault="00C92FD0">
            <w:pPr>
              <w:pStyle w:val="TableParagraph"/>
              <w:spacing w:before="173"/>
              <w:ind w:left="50"/>
              <w:jc w:val="left"/>
              <w:rPr>
                <w:sz w:val="19"/>
              </w:rPr>
            </w:pPr>
            <w:r>
              <w:rPr>
                <w:sz w:val="19"/>
              </w:rPr>
              <w:t>Allocation Percentages 1/</w:t>
            </w:r>
          </w:p>
        </w:tc>
        <w:tc>
          <w:tcPr>
            <w:tcW w:w="2400" w:type="dxa"/>
          </w:tcPr>
          <w:p w14:paraId="691C4675" w14:textId="77777777" w:rsidR="002A375E" w:rsidRDefault="00C92FD0">
            <w:pPr>
              <w:pStyle w:val="TableParagraph"/>
              <w:spacing w:before="173"/>
              <w:ind w:right="621"/>
              <w:rPr>
                <w:sz w:val="19"/>
              </w:rPr>
            </w:pPr>
            <w:r>
              <w:rPr>
                <w:sz w:val="19"/>
              </w:rPr>
              <w:t>100%</w:t>
            </w:r>
          </w:p>
        </w:tc>
        <w:tc>
          <w:tcPr>
            <w:tcW w:w="1193" w:type="dxa"/>
          </w:tcPr>
          <w:p w14:paraId="691C4676" w14:textId="77777777" w:rsidR="002A375E" w:rsidRDefault="00C92FD0">
            <w:pPr>
              <w:pStyle w:val="TableParagraph"/>
              <w:spacing w:before="173"/>
              <w:ind w:left="288" w:right="281"/>
              <w:rPr>
                <w:sz w:val="19"/>
              </w:rPr>
            </w:pPr>
            <w:r>
              <w:rPr>
                <w:sz w:val="19"/>
              </w:rPr>
              <w:t>10.9%</w:t>
            </w:r>
          </w:p>
        </w:tc>
        <w:tc>
          <w:tcPr>
            <w:tcW w:w="1061" w:type="dxa"/>
          </w:tcPr>
          <w:p w14:paraId="691C4677" w14:textId="77777777" w:rsidR="002A375E" w:rsidRDefault="00C92FD0">
            <w:pPr>
              <w:pStyle w:val="TableParagraph"/>
              <w:spacing w:before="173"/>
              <w:ind w:left="283" w:right="154"/>
              <w:rPr>
                <w:sz w:val="19"/>
              </w:rPr>
            </w:pPr>
            <w:r>
              <w:rPr>
                <w:sz w:val="19"/>
              </w:rPr>
              <w:t>15.5%</w:t>
            </w:r>
          </w:p>
        </w:tc>
        <w:tc>
          <w:tcPr>
            <w:tcW w:w="1455" w:type="dxa"/>
          </w:tcPr>
          <w:p w14:paraId="691C4678" w14:textId="77777777" w:rsidR="002A375E" w:rsidRDefault="00C92FD0">
            <w:pPr>
              <w:pStyle w:val="TableParagraph"/>
              <w:spacing w:before="173"/>
              <w:ind w:left="141" w:right="150"/>
              <w:rPr>
                <w:sz w:val="19"/>
              </w:rPr>
            </w:pPr>
            <w:r>
              <w:rPr>
                <w:sz w:val="19"/>
              </w:rPr>
              <w:t>23.2%</w:t>
            </w:r>
          </w:p>
        </w:tc>
        <w:tc>
          <w:tcPr>
            <w:tcW w:w="1138" w:type="dxa"/>
          </w:tcPr>
          <w:p w14:paraId="691C4679" w14:textId="77777777" w:rsidR="002A375E" w:rsidRDefault="00C92FD0">
            <w:pPr>
              <w:pStyle w:val="TableParagraph"/>
              <w:spacing w:before="173"/>
              <w:ind w:left="152" w:right="258"/>
              <w:rPr>
                <w:sz w:val="19"/>
              </w:rPr>
            </w:pPr>
            <w:r>
              <w:rPr>
                <w:sz w:val="19"/>
              </w:rPr>
              <w:t>33.9%</w:t>
            </w:r>
          </w:p>
        </w:tc>
        <w:tc>
          <w:tcPr>
            <w:tcW w:w="1108" w:type="dxa"/>
          </w:tcPr>
          <w:p w14:paraId="691C467A" w14:textId="77777777" w:rsidR="002A375E" w:rsidRDefault="00C92FD0">
            <w:pPr>
              <w:pStyle w:val="TableParagraph"/>
              <w:spacing w:before="173"/>
              <w:ind w:left="260" w:right="225"/>
              <w:rPr>
                <w:sz w:val="19"/>
              </w:rPr>
            </w:pPr>
            <w:r>
              <w:rPr>
                <w:sz w:val="19"/>
              </w:rPr>
              <w:t>16.5%</w:t>
            </w:r>
          </w:p>
        </w:tc>
      </w:tr>
      <w:tr w:rsidR="002A375E" w14:paraId="691C4683" w14:textId="77777777">
        <w:trPr>
          <w:trHeight w:val="391"/>
        </w:trPr>
        <w:tc>
          <w:tcPr>
            <w:tcW w:w="2428" w:type="dxa"/>
          </w:tcPr>
          <w:p w14:paraId="691C467C" w14:textId="77777777" w:rsidR="002A375E" w:rsidRDefault="00C92FD0">
            <w:pPr>
              <w:pStyle w:val="TableParagraph"/>
              <w:spacing w:before="173" w:line="198" w:lineRule="exact"/>
              <w:ind w:left="50"/>
              <w:jc w:val="left"/>
              <w:rPr>
                <w:sz w:val="19"/>
              </w:rPr>
            </w:pPr>
            <w:r>
              <w:rPr>
                <w:sz w:val="19"/>
              </w:rPr>
              <w:t>Allocation</w:t>
            </w:r>
          </w:p>
        </w:tc>
        <w:tc>
          <w:tcPr>
            <w:tcW w:w="2400" w:type="dxa"/>
          </w:tcPr>
          <w:p w14:paraId="691C467D" w14:textId="77777777" w:rsidR="002A375E" w:rsidRDefault="00C92FD0">
            <w:pPr>
              <w:pStyle w:val="TableParagraph"/>
              <w:spacing w:before="173" w:line="198" w:lineRule="exact"/>
              <w:ind w:right="622"/>
              <w:rPr>
                <w:sz w:val="19"/>
              </w:rPr>
            </w:pPr>
            <w:r>
              <w:rPr>
                <w:sz w:val="19"/>
              </w:rPr>
              <w:t>377,538</w:t>
            </w:r>
          </w:p>
        </w:tc>
        <w:tc>
          <w:tcPr>
            <w:tcW w:w="1193" w:type="dxa"/>
          </w:tcPr>
          <w:p w14:paraId="691C467E" w14:textId="77777777" w:rsidR="002A375E" w:rsidRDefault="00C92FD0">
            <w:pPr>
              <w:pStyle w:val="TableParagraph"/>
              <w:spacing w:before="173" w:line="198" w:lineRule="exact"/>
              <w:ind w:left="288" w:right="282"/>
              <w:rPr>
                <w:sz w:val="19"/>
              </w:rPr>
            </w:pPr>
            <w:r>
              <w:rPr>
                <w:sz w:val="19"/>
              </w:rPr>
              <w:t>41,152</w:t>
            </w:r>
          </w:p>
        </w:tc>
        <w:tc>
          <w:tcPr>
            <w:tcW w:w="1061" w:type="dxa"/>
          </w:tcPr>
          <w:p w14:paraId="691C467F" w14:textId="77777777" w:rsidR="002A375E" w:rsidRDefault="00C92FD0">
            <w:pPr>
              <w:pStyle w:val="TableParagraph"/>
              <w:spacing w:before="173" w:line="198" w:lineRule="exact"/>
              <w:ind w:left="283" w:right="155"/>
              <w:rPr>
                <w:sz w:val="19"/>
              </w:rPr>
            </w:pPr>
            <w:r>
              <w:rPr>
                <w:sz w:val="19"/>
              </w:rPr>
              <w:t>58,518</w:t>
            </w:r>
          </w:p>
        </w:tc>
        <w:tc>
          <w:tcPr>
            <w:tcW w:w="1455" w:type="dxa"/>
          </w:tcPr>
          <w:p w14:paraId="691C4680" w14:textId="77777777" w:rsidR="002A375E" w:rsidRDefault="00C92FD0">
            <w:pPr>
              <w:pStyle w:val="TableParagraph"/>
              <w:spacing w:before="173" w:line="198" w:lineRule="exact"/>
              <w:ind w:left="140" w:right="150"/>
              <w:rPr>
                <w:sz w:val="19"/>
              </w:rPr>
            </w:pPr>
            <w:r>
              <w:rPr>
                <w:sz w:val="19"/>
              </w:rPr>
              <w:t>87,589</w:t>
            </w:r>
          </w:p>
        </w:tc>
        <w:tc>
          <w:tcPr>
            <w:tcW w:w="1138" w:type="dxa"/>
          </w:tcPr>
          <w:p w14:paraId="691C4681" w14:textId="77777777" w:rsidR="002A375E" w:rsidRDefault="00C92FD0">
            <w:pPr>
              <w:pStyle w:val="TableParagraph"/>
              <w:spacing w:before="173" w:line="198" w:lineRule="exact"/>
              <w:ind w:left="152" w:right="259"/>
              <w:rPr>
                <w:sz w:val="19"/>
              </w:rPr>
            </w:pPr>
            <w:r>
              <w:rPr>
                <w:sz w:val="19"/>
              </w:rPr>
              <w:t>127,985</w:t>
            </w:r>
          </w:p>
        </w:tc>
        <w:tc>
          <w:tcPr>
            <w:tcW w:w="1108" w:type="dxa"/>
          </w:tcPr>
          <w:p w14:paraId="691C4682" w14:textId="77777777" w:rsidR="002A375E" w:rsidRDefault="00C92FD0">
            <w:pPr>
              <w:pStyle w:val="TableParagraph"/>
              <w:spacing w:before="173" w:line="198" w:lineRule="exact"/>
              <w:ind w:left="260" w:right="226"/>
              <w:rPr>
                <w:sz w:val="19"/>
              </w:rPr>
            </w:pPr>
            <w:r>
              <w:rPr>
                <w:sz w:val="19"/>
              </w:rPr>
              <w:t>62,294</w:t>
            </w:r>
          </w:p>
        </w:tc>
      </w:tr>
    </w:tbl>
    <w:p w14:paraId="691C4684" w14:textId="77777777" w:rsidR="002A375E" w:rsidRDefault="002A375E">
      <w:pPr>
        <w:pStyle w:val="BodyText"/>
        <w:spacing w:before="0"/>
        <w:rPr>
          <w:sz w:val="20"/>
        </w:rPr>
      </w:pPr>
    </w:p>
    <w:p w14:paraId="691C4685" w14:textId="77777777" w:rsidR="002A375E" w:rsidRDefault="002A375E">
      <w:pPr>
        <w:pStyle w:val="BodyText"/>
        <w:rPr>
          <w:sz w:val="15"/>
        </w:rPr>
      </w:pPr>
    </w:p>
    <w:p w14:paraId="691C4686" w14:textId="77777777" w:rsidR="002A375E" w:rsidRDefault="002A375E">
      <w:pPr>
        <w:pStyle w:val="BodyText"/>
        <w:spacing w:before="6"/>
        <w:rPr>
          <w:sz w:val="17"/>
        </w:rPr>
      </w:pPr>
    </w:p>
    <w:p w14:paraId="691C4687" w14:textId="77777777" w:rsidR="002A375E" w:rsidRPr="00BB39B4" w:rsidRDefault="00C92FD0">
      <w:pPr>
        <w:ind w:left="164"/>
        <w:rPr>
          <w:sz w:val="19"/>
          <w:szCs w:val="19"/>
        </w:rPr>
      </w:pPr>
      <w:r w:rsidRPr="00BB39B4">
        <w:rPr>
          <w:sz w:val="19"/>
          <w:szCs w:val="19"/>
        </w:rPr>
        <w:t>1/ Percentage is calculated by dividing total of program's personal services by the total of the department's personal services.</w:t>
      </w:r>
    </w:p>
    <w:sectPr w:rsidR="002A375E" w:rsidRPr="00BB39B4">
      <w:headerReference w:type="default" r:id="rId9"/>
      <w:type w:val="continuous"/>
      <w:pgSz w:w="15840" w:h="12240" w:orient="landscape"/>
      <w:pgMar w:top="1000" w:right="126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FD45A" w14:textId="77777777" w:rsidR="00535FE0" w:rsidRDefault="00535FE0" w:rsidP="00E55227">
      <w:r>
        <w:separator/>
      </w:r>
    </w:p>
  </w:endnote>
  <w:endnote w:type="continuationSeparator" w:id="0">
    <w:p w14:paraId="7F9BDFD1" w14:textId="77777777" w:rsidR="00535FE0" w:rsidRDefault="00535FE0" w:rsidP="00E5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3EF59" w14:textId="77777777" w:rsidR="00535FE0" w:rsidRDefault="00535FE0" w:rsidP="00E55227">
      <w:r>
        <w:separator/>
      </w:r>
    </w:p>
  </w:footnote>
  <w:footnote w:type="continuationSeparator" w:id="0">
    <w:p w14:paraId="000E8925" w14:textId="77777777" w:rsidR="00535FE0" w:rsidRDefault="00535FE0" w:rsidP="00E55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C468C" w14:textId="4FC9FE4D" w:rsidR="00E55227" w:rsidRDefault="00E55227">
    <w:pPr>
      <w:pStyle w:val="Header"/>
    </w:pPr>
    <w:r>
      <w:t>ILLUSTRATION (</w:t>
    </w:r>
    <w:r w:rsidR="00431B52">
      <w:t>b</w:t>
    </w:r>
    <w:r>
      <w:t>)</w:t>
    </w:r>
    <w:r>
      <w:ptab w:relativeTo="margin" w:alignment="center" w:leader="none"/>
    </w:r>
    <w:r>
      <w:ptab w:relativeTo="margin" w:alignment="right" w:leader="none"/>
    </w:r>
    <w:r w:rsidR="00BF6929">
      <w:t>921</w:t>
    </w:r>
    <w:r w:rsidR="004B507D">
      <w:t>3</w:t>
    </w:r>
    <w:r>
      <w:t>.2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3MjQ2t7AwNTE3NzVQ0lEKTi0uzszPAykwrgUAKtTZrywAAAA="/>
  </w:docVars>
  <w:rsids>
    <w:rsidRoot w:val="002A375E"/>
    <w:rsid w:val="00053ED6"/>
    <w:rsid w:val="000F416F"/>
    <w:rsid w:val="001056B2"/>
    <w:rsid w:val="002A375E"/>
    <w:rsid w:val="002D5BDD"/>
    <w:rsid w:val="004136A3"/>
    <w:rsid w:val="00431B52"/>
    <w:rsid w:val="004B507D"/>
    <w:rsid w:val="00523FBB"/>
    <w:rsid w:val="00535FE0"/>
    <w:rsid w:val="007778F5"/>
    <w:rsid w:val="00A80D9F"/>
    <w:rsid w:val="00BB39B4"/>
    <w:rsid w:val="00BF6929"/>
    <w:rsid w:val="00C92FD0"/>
    <w:rsid w:val="00D97B71"/>
    <w:rsid w:val="00E04AE7"/>
    <w:rsid w:val="00E55227"/>
    <w:rsid w:val="00E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C4613"/>
  <w15:docId w15:val="{2F40DC38-AEBB-4989-819D-F322EE38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E552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22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552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227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F41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1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16F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16F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1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16F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AM Document Approval" ma:contentTypeID="0x0101009A96F99D49F1A14CB8817339E3B702B100A11A485071D93540B711C98540B15BFC" ma:contentTypeVersion="111" ma:contentTypeDescription="" ma:contentTypeScope="" ma:versionID="af3941a76da73928e56802d5bf838e19">
  <xsd:schema xmlns:xsd="http://www.w3.org/2001/XMLSchema" xmlns:xs="http://www.w3.org/2001/XMLSchema" xmlns:p="http://schemas.microsoft.com/office/2006/metadata/properties" xmlns:ns2="b24e17e3-5d86-4bea-9473-335b7dd7a04f" xmlns:ns3="5699e12c-c882-40e3-967c-7b580c2b8008" xmlns:ns4="a990e26a-9768-426f-ade5-29013b5c54ef" targetNamespace="http://schemas.microsoft.com/office/2006/metadata/properties" ma:root="true" ma:fieldsID="30875f85353d9c9202176ca1e4d8352c" ns2:_="" ns3:_="" ns4:_="">
    <xsd:import namespace="b24e17e3-5d86-4bea-9473-335b7dd7a04f"/>
    <xsd:import namespace="5699e12c-c882-40e3-967c-7b580c2b8008"/>
    <xsd:import namespace="a990e26a-9768-426f-ade5-29013b5c54ef"/>
    <xsd:element name="properties">
      <xsd:complexType>
        <xsd:sequence>
          <xsd:element name="documentManagement">
            <xsd:complexType>
              <xsd:all>
                <xsd:element ref="ns2:SAM_TaskStatus" minOccurs="0"/>
                <xsd:element ref="ns3:Assinged_x0020_To"/>
                <xsd:element ref="ns2:Assigner" minOccurs="0"/>
                <xsd:element ref="ns2:SAMLead" minOccurs="0"/>
                <xsd:element ref="ns2:Supervisor" minOccurs="0"/>
                <xsd:element ref="ns2:FSCUStaff" minOccurs="0"/>
                <xsd:element ref="ns2:DateAssigned" minOccurs="0"/>
                <xsd:element ref="ns2:DraftDueDate"/>
                <xsd:element ref="ns2:FinalDueDate" minOccurs="0"/>
                <xsd:element ref="ns2:SAM_x0020_Chapter" minOccurs="0"/>
                <xsd:element ref="ns2:SAM_x0020_Section" minOccurs="0"/>
                <xsd:element ref="ns2:AttachDocument" minOccurs="0"/>
                <xsd:element ref="ns2:AttachDocument_2" minOccurs="0"/>
                <xsd:element ref="ns2:SAMRevisionSummary" minOccurs="0"/>
                <xsd:element ref="ns2:SAMComments" minOccurs="0"/>
                <xsd:element ref="ns2:RevisionRequired" minOccurs="0"/>
                <xsd:element ref="ns2:SubjectIndex_Comments" minOccurs="0"/>
                <xsd:element ref="ns2:ChapterIndex_Comments" minOccurs="0"/>
                <xsd:element ref="ns2:BackgroundCheck" minOccurs="0"/>
                <xsd:element ref="ns2:OutsideContact1_Department" minOccurs="0"/>
                <xsd:element ref="ns2:OutsideContact2_Department" minOccurs="0"/>
                <xsd:element ref="ns2:OutsideContact3_Department" minOccurs="0"/>
                <xsd:element ref="ns2:OutsideContact1_Name" minOccurs="0"/>
                <xsd:element ref="ns2:OutsideContact2_Name" minOccurs="0"/>
                <xsd:element ref="ns2:OutsideContact3_Name" minOccurs="0"/>
                <xsd:element ref="ns2:OutsideContact1_Email" minOccurs="0"/>
                <xsd:element ref="ns2:OutsideContact2_Email" minOccurs="0"/>
                <xsd:element ref="ns2:OutsideContact3_Email" minOccurs="0"/>
                <xsd:element ref="ns2:Date_ToAssignerForReview" minOccurs="0"/>
                <xsd:element ref="ns2:Date_ToAnalyst_AfterReview" minOccurs="0"/>
                <xsd:element ref="ns2:Date_ToAssigner_ForApproval" minOccurs="0"/>
                <xsd:element ref="ns2:Date_BackToAnalyst" minOccurs="0"/>
                <xsd:element ref="ns2:Date_ToFSCU_group" minOccurs="0"/>
                <xsd:element ref="ns2:Date_ToExternalStaff" minOccurs="0"/>
                <xsd:element ref="ns2:Date_ToSAMCoordinator" minOccurs="0"/>
                <xsd:element ref="ns2:Date_ToSamManager" minOccurs="0"/>
                <xsd:element ref="ns2:Date_backFromFSCU_Group" minOccurs="0"/>
                <xsd:element ref="ns2:Date_backFromExteranlStaff" minOccurs="0"/>
                <xsd:element ref="ns2:DateSubmittedToDGS" minOccurs="0"/>
                <xsd:element ref="ns2:DateRevisionReceviedFromDGS" minOccurs="0"/>
                <xsd:element ref="ns2:DateInternetVerification" minOccurs="0"/>
                <xsd:element ref="ns2:FinalDraftToAnalystWithComments" minOccurs="0"/>
                <xsd:element ref="ns2:FDraftToCoordinatorForApproval" minOccurs="0"/>
                <xsd:element ref="ns2:FDraftToCoordinatorWithComments" minOccurs="0"/>
                <xsd:element ref="ns2:FDraftToManagerForApproval" minOccurs="0"/>
                <xsd:element ref="ns2:FinalToAnalystApprovedToPublish" minOccurs="0"/>
                <xsd:element ref="ns2:FinalToAnalystWebsiteVerfied" minOccurs="0"/>
                <xsd:element ref="ns2:DateCompleted1" minOccurs="0"/>
                <xsd:element ref="ns2:SamAnalysis" minOccurs="0"/>
                <xsd:element ref="ns4:SAMRevision_WorkFlow" minOccurs="0"/>
                <xsd:element ref="ns4:SAMRevision_WorkFlow_x0028_1_x0029_" minOccurs="0"/>
                <xsd:element ref="ns4:SAMRevision_WorkFlow_x0028_1_x0029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e17e3-5d86-4bea-9473-335b7dd7a04f" elementFormDefault="qualified">
    <xsd:import namespace="http://schemas.microsoft.com/office/2006/documentManagement/types"/>
    <xsd:import namespace="http://schemas.microsoft.com/office/infopath/2007/PartnerControls"/>
    <xsd:element name="SAM_TaskStatus" ma:index="2" nillable="true" ma:displayName="SAM_TaskStatus" ma:default="Not Started" ma:format="Dropdown" ma:internalName="SAM_TaskStatus" ma:readOnly="false">
      <xsd:simpleType>
        <xsd:restriction base="dms:Choice">
          <xsd:enumeration value="Not Started"/>
          <xsd:enumeration value="Assigned To Analyst"/>
          <xsd:enumeration value="Draft - To  Assigner For Review"/>
          <xsd:enumeration value="Draft - To Analyst with Comments"/>
          <xsd:enumeration value="Draft - To Assigner for Approval"/>
          <xsd:enumeration value="Draft - To Analyst--Final Due Date Assigned"/>
          <xsd:enumeration value="Draft - To FSCU Group"/>
          <xsd:enumeration value="Final Draft - To SAM Coordinator for Review"/>
          <xsd:enumeration value="Final Draft - To Analyst with Comments"/>
          <xsd:enumeration value="Final Draft - To SAM Coordinator for Approval"/>
          <xsd:enumeration value="Final Draft - To SAM Manager For Review"/>
          <xsd:enumeration value="Final Draft - To SAM Coordinator with Comments"/>
          <xsd:enumeration value="Final Draft - To SAM Manager For Approval"/>
          <xsd:enumeration value="Final - To Analyst--Approved to Publish"/>
          <xsd:enumeration value="Final - To SAM Coordinator Website Reviewed"/>
          <xsd:enumeration value="Final - To Analyst Website Verified"/>
          <xsd:enumeration value="Completed"/>
        </xsd:restriction>
      </xsd:simpleType>
    </xsd:element>
    <xsd:element name="Assigner" ma:index="4" nillable="true" ma:displayName="Assigner" ma:list="UserInfo" ma:SharePointGroup="0" ma:internalName="Assig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MLead" ma:index="5" nillable="true" ma:displayName="SAMLead" ma:list="UserInfo" ma:SharePointGroup="0" ma:internalName="SAMLead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pervisor" ma:index="6" nillable="true" ma:displayName="SAMSupervisor" ma:list="UserInfo" ma:SharePointGroup="0" ma:internalName="Supervis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UStaff" ma:index="7" nillable="true" ma:displayName="FSCUStaff" ma:list="UserInfo" ma:SearchPeopleOnly="false" ma:SharePointGroup="6" ma:internalName="FSCUStaff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Assigned" ma:index="8" nillable="true" ma:displayName="DateAssigned" ma:default="[today]" ma:format="DateOnly" ma:internalName="DateAssigned">
      <xsd:simpleType>
        <xsd:restriction base="dms:DateTime"/>
      </xsd:simpleType>
    </xsd:element>
    <xsd:element name="DraftDueDate" ma:index="9" ma:displayName="DraftDueDate" ma:format="DateOnly" ma:internalName="DraftDueDate" ma:readOnly="false">
      <xsd:simpleType>
        <xsd:restriction base="dms:DateTime"/>
      </xsd:simpleType>
    </xsd:element>
    <xsd:element name="FinalDueDate" ma:index="10" nillable="true" ma:displayName="FinalDueDate" ma:format="DateOnly" ma:internalName="FinalDueDate">
      <xsd:simpleType>
        <xsd:restriction base="dms:DateTime"/>
      </xsd:simpleType>
    </xsd:element>
    <xsd:element name="SAM_x0020_Chapter" ma:index="11" nillable="true" ma:displayName="SAM Chapter" ma:list="{e19c71f8-e00c-41f2-9ee7-d2fd977eeb19}" ma:internalName="SAM_x0020_Chapter" ma:showField="Full_x0020_Chapter_x0020_Name" ma:web="b24e17e3-5d86-4bea-9473-335b7dd7a04f">
      <xsd:simpleType>
        <xsd:restriction base="dms:Lookup"/>
      </xsd:simpleType>
    </xsd:element>
    <xsd:element name="SAM_x0020_Section" ma:index="12" nillable="true" ma:displayName="SAM Section" ma:list="{defe221b-75e5-404b-bc49-22be58ecfa2c}" ma:internalName="SAM_x0020_Section" ma:showField="LongSectionName" ma:web="b24e17e3-5d86-4bea-9473-335b7dd7a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ttachDocument" ma:index="13" nillable="true" ma:displayName="Attach Document" ma:description="To attach, First Upload  documents to &quot;Document&quot;  library on the Home tab/Page" ma:list="{b0df4bc1-b0cc-491f-a9a9-79a6940bfacf}" ma:internalName="AttachDocument" ma:showField="Title" ma:web="b24e17e3-5d86-4bea-9473-335b7dd7a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ttachDocument_2" ma:index="14" nillable="true" ma:displayName="AttachDocument(s)" ma:list="{b48bd709-bd5e-4cb3-b314-65a9c871e5dc}" ma:internalName="AttachDocument_2" ma:readOnly="false" ma:showField="Title" ma:web="b24e17e3-5d86-4bea-9473-335b7dd7a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AMRevisionSummary" ma:index="15" nillable="true" ma:displayName="SAMRevisionSummary" ma:internalName="SAMRevisionSummary">
      <xsd:simpleType>
        <xsd:restriction base="dms:Note">
          <xsd:maxLength value="255"/>
        </xsd:restriction>
      </xsd:simpleType>
    </xsd:element>
    <xsd:element name="SAMComments" ma:index="16" nillable="true" ma:displayName="SAMComments" ma:internalName="SAMComments">
      <xsd:simpleType>
        <xsd:restriction base="dms:Note">
          <xsd:maxLength value="255"/>
        </xsd:restriction>
      </xsd:simpleType>
    </xsd:element>
    <xsd:element name="RevisionRequired" ma:index="17" nillable="true" ma:displayName="RevisionRequired" ma:default="Subject Index" ma:internalName="Revis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ubject Index"/>
                    <xsd:enumeration value="Chapter Index"/>
                  </xsd:restriction>
                </xsd:simpleType>
              </xsd:element>
            </xsd:sequence>
          </xsd:extension>
        </xsd:complexContent>
      </xsd:complexType>
    </xsd:element>
    <xsd:element name="SubjectIndex_Comments" ma:index="18" nillable="true" ma:displayName="SubjectIndex_Comments" ma:internalName="SubjectIndex_Comments">
      <xsd:simpleType>
        <xsd:restriction base="dms:Text">
          <xsd:maxLength value="255"/>
        </xsd:restriction>
      </xsd:simpleType>
    </xsd:element>
    <xsd:element name="ChapterIndex_Comments" ma:index="19" nillable="true" ma:displayName="ChapterIndex_Comments" ma:internalName="ChapterIndex_Comments">
      <xsd:simpleType>
        <xsd:restriction base="dms:Text">
          <xsd:maxLength value="255"/>
        </xsd:restriction>
      </xsd:simpleType>
    </xsd:element>
    <xsd:element name="BackgroundCheck" ma:index="20" nillable="true" ma:displayName="BackgroundCheck" ma:default="SAM Section(s)" ma:internalName="BackgroundChec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AM Section(s)"/>
                    <xsd:enumeration value="SAM Cross Reference"/>
                    <xsd:enumeration value="Management Memo"/>
                    <xsd:enumeration value="Budget Letters"/>
                    <xsd:enumeration value="Government Code"/>
                    <xsd:enumeration value="Federal Regulations"/>
                    <xsd:enumeration value="Other Authorities"/>
                    <xsd:enumeration value="Forms"/>
                    <xsd:enumeration value="Addresses"/>
                    <xsd:enumeration value="Phone Numbers"/>
                    <xsd:enumeration value="Legal Opinions"/>
                    <xsd:enumeration value="Website Links"/>
                  </xsd:restriction>
                </xsd:simpleType>
              </xsd:element>
            </xsd:sequence>
          </xsd:extension>
        </xsd:complexContent>
      </xsd:complexType>
    </xsd:element>
    <xsd:element name="OutsideContact1_Department" ma:index="21" nillable="true" ma:displayName="OutsideContact1_Department" ma:list="{d48fd3cf-ee3b-46e1-a764-77b9d1d8d6c0}" ma:internalName="OutsideContact1_Department" ma:showField="Full_x0020_Org_x0020_Name" ma:web="b24e17e3-5d86-4bea-9473-335b7dd7a04f">
      <xsd:simpleType>
        <xsd:restriction base="dms:Lookup"/>
      </xsd:simpleType>
    </xsd:element>
    <xsd:element name="OutsideContact2_Department" ma:index="22" nillable="true" ma:displayName="OutsideContact2_Department" ma:list="{d48fd3cf-ee3b-46e1-a764-77b9d1d8d6c0}" ma:internalName="OutsideContact2_Department" ma:showField="Full_x0020_Org_x0020_Name" ma:web="b24e17e3-5d86-4bea-9473-335b7dd7a04f">
      <xsd:simpleType>
        <xsd:restriction base="dms:Lookup"/>
      </xsd:simpleType>
    </xsd:element>
    <xsd:element name="OutsideContact3_Department" ma:index="23" nillable="true" ma:displayName="OutsideContact3_Department" ma:list="{d48fd3cf-ee3b-46e1-a764-77b9d1d8d6c0}" ma:internalName="OutsideContact3_Department" ma:showField="Full_x0020_Org_x0020_Name" ma:web="b24e17e3-5d86-4bea-9473-335b7dd7a04f">
      <xsd:simpleType>
        <xsd:restriction base="dms:Lookup"/>
      </xsd:simpleType>
    </xsd:element>
    <xsd:element name="OutsideContact1_Name" ma:index="24" nillable="true" ma:displayName="OutsideContact1_Name" ma:internalName="OutsideContact1_Name">
      <xsd:simpleType>
        <xsd:restriction base="dms:Text">
          <xsd:maxLength value="255"/>
        </xsd:restriction>
      </xsd:simpleType>
    </xsd:element>
    <xsd:element name="OutsideContact2_Name" ma:index="25" nillable="true" ma:displayName="OutsideContact2_Name" ma:internalName="OutsideContact2_Name">
      <xsd:simpleType>
        <xsd:restriction base="dms:Text">
          <xsd:maxLength value="255"/>
        </xsd:restriction>
      </xsd:simpleType>
    </xsd:element>
    <xsd:element name="OutsideContact3_Name" ma:index="26" nillable="true" ma:displayName="OutsideContact3_Name" ma:internalName="OutsideContact3_Name">
      <xsd:simpleType>
        <xsd:restriction base="dms:Text">
          <xsd:maxLength value="255"/>
        </xsd:restriction>
      </xsd:simpleType>
    </xsd:element>
    <xsd:element name="OutsideContact1_Email" ma:index="27" nillable="true" ma:displayName="OutsideContact1_Email" ma:internalName="OutsideContact1_Email">
      <xsd:simpleType>
        <xsd:restriction base="dms:Text">
          <xsd:maxLength value="255"/>
        </xsd:restriction>
      </xsd:simpleType>
    </xsd:element>
    <xsd:element name="OutsideContact2_Email" ma:index="28" nillable="true" ma:displayName="OutsideContact2_Email" ma:internalName="OutsideContact2_Email">
      <xsd:simpleType>
        <xsd:restriction base="dms:Text">
          <xsd:maxLength value="255"/>
        </xsd:restriction>
      </xsd:simpleType>
    </xsd:element>
    <xsd:element name="OutsideContact3_Email" ma:index="29" nillable="true" ma:displayName="OutsideContact3_Email" ma:internalName="OutsideContact3_Email">
      <xsd:simpleType>
        <xsd:restriction base="dms:Text">
          <xsd:maxLength value="255"/>
        </xsd:restriction>
      </xsd:simpleType>
    </xsd:element>
    <xsd:element name="Date_ToAssignerForReview" ma:index="30" nillable="true" ma:displayName="DraftToAssignerForReview" ma:format="DateOnly" ma:internalName="Date_ToAssignerForReview" ma:readOnly="false">
      <xsd:simpleType>
        <xsd:restriction base="dms:DateTime"/>
      </xsd:simpleType>
    </xsd:element>
    <xsd:element name="Date_ToAnalyst_AfterReview" ma:index="31" nillable="true" ma:displayName="DraftToAnalystWithComments" ma:format="DateOnly" ma:internalName="Date_ToAnalyst_AfterReview" ma:readOnly="false">
      <xsd:simpleType>
        <xsd:restriction base="dms:DateTime"/>
      </xsd:simpleType>
    </xsd:element>
    <xsd:element name="Date_ToAssigner_ForApproval" ma:index="32" nillable="true" ma:displayName="DraftToAssignerForApproval" ma:format="DateOnly" ma:internalName="Date_ToAssigner_ForApproval" ma:readOnly="false">
      <xsd:simpleType>
        <xsd:restriction base="dms:DateTime"/>
      </xsd:simpleType>
    </xsd:element>
    <xsd:element name="Date_BackToAnalyst" ma:index="33" nillable="true" ma:displayName="DraftToAnalystFinalDueDateAssigned" ma:format="DateOnly" ma:internalName="Date_BackToAnalyst" ma:readOnly="false">
      <xsd:simpleType>
        <xsd:restriction base="dms:DateTime"/>
      </xsd:simpleType>
    </xsd:element>
    <xsd:element name="Date_ToFSCU_group" ma:index="34" nillable="true" ma:displayName="DraftToFSCU_group" ma:format="DateOnly" ma:internalName="Date_ToFSCU_group" ma:readOnly="false">
      <xsd:simpleType>
        <xsd:restriction base="dms:DateTime"/>
      </xsd:simpleType>
    </xsd:element>
    <xsd:element name="Date_ToExternalStaff" ma:index="35" nillable="true" ma:displayName="Date_ToExternalStaff" ma:format="DateOnly" ma:internalName="Date_ToExternalStaff">
      <xsd:simpleType>
        <xsd:restriction base="dms:DateTime"/>
      </xsd:simpleType>
    </xsd:element>
    <xsd:element name="Date_ToSAMCoordinator" ma:index="36" nillable="true" ma:displayName="FinalDraft_ToSAMCoordinatorForReview" ma:format="DateOnly" ma:internalName="Date_ToSAMCoordinator" ma:readOnly="false">
      <xsd:simpleType>
        <xsd:restriction base="dms:DateTime"/>
      </xsd:simpleType>
    </xsd:element>
    <xsd:element name="Date_ToSamManager" ma:index="37" nillable="true" ma:displayName="FinalDraftToSamManagerForReview" ma:format="DateOnly" ma:internalName="Date_ToSamManager" ma:readOnly="false">
      <xsd:simpleType>
        <xsd:restriction base="dms:DateTime"/>
      </xsd:simpleType>
    </xsd:element>
    <xsd:element name="Date_backFromFSCU_Group" ma:index="38" nillable="true" ma:displayName="Date_BackFromFSCU_Group" ma:format="DateOnly" ma:internalName="Date_backFromFSCU_Group" ma:readOnly="false">
      <xsd:simpleType>
        <xsd:restriction base="dms:DateTime"/>
      </xsd:simpleType>
    </xsd:element>
    <xsd:element name="Date_backFromExteranlStaff" ma:index="39" nillable="true" ma:displayName="Date_BackFromExternalStaff" ma:format="DateOnly" ma:internalName="Date_backFromExteranlStaff" ma:readOnly="false">
      <xsd:simpleType>
        <xsd:restriction base="dms:DateTime"/>
      </xsd:simpleType>
    </xsd:element>
    <xsd:element name="DateSubmittedToDGS" ma:index="40" nillable="true" ma:displayName="DateSubmittedToDGS" ma:format="DateOnly" ma:internalName="DateSubmittedToDGS">
      <xsd:simpleType>
        <xsd:restriction base="dms:DateTime"/>
      </xsd:simpleType>
    </xsd:element>
    <xsd:element name="DateRevisionReceviedFromDGS" ma:index="41" nillable="true" ma:displayName="DateRevisionReceviedFromDGS" ma:format="DateOnly" ma:internalName="DateRevisionReceviedFromDGS">
      <xsd:simpleType>
        <xsd:restriction base="dms:DateTime"/>
      </xsd:simpleType>
    </xsd:element>
    <xsd:element name="DateInternetVerification" ma:index="42" nillable="true" ma:displayName="DateWebsiteReviewed" ma:format="DateOnly" ma:internalName="DateInternetVerification" ma:readOnly="false">
      <xsd:simpleType>
        <xsd:restriction base="dms:DateTime"/>
      </xsd:simpleType>
    </xsd:element>
    <xsd:element name="FinalDraftToAnalystWithComments" ma:index="43" nillable="true" ma:displayName="FinalDraftToAnalystWithComments" ma:format="DateOnly" ma:internalName="FinalDraftToAnalystWithComments">
      <xsd:simpleType>
        <xsd:restriction base="dms:DateTime"/>
      </xsd:simpleType>
    </xsd:element>
    <xsd:element name="FDraftToCoordinatorForApproval" ma:index="44" nillable="true" ma:displayName="FDraftToCoordinatorForApproval" ma:format="DateOnly" ma:internalName="FDraftToCoordinatorForApproval">
      <xsd:simpleType>
        <xsd:restriction base="dms:DateTime"/>
      </xsd:simpleType>
    </xsd:element>
    <xsd:element name="FDraftToCoordinatorWithComments" ma:index="45" nillable="true" ma:displayName="FDraftToCoordinatorWithComments" ma:format="DateOnly" ma:internalName="FDraftToCoordinatorWithComments">
      <xsd:simpleType>
        <xsd:restriction base="dms:DateTime"/>
      </xsd:simpleType>
    </xsd:element>
    <xsd:element name="FDraftToManagerForApproval" ma:index="46" nillable="true" ma:displayName="FDraftToManagerForApproval" ma:format="DateOnly" ma:internalName="FDraftToManagerForApproval">
      <xsd:simpleType>
        <xsd:restriction base="dms:DateTime"/>
      </xsd:simpleType>
    </xsd:element>
    <xsd:element name="FinalToAnalystApprovedToPublish" ma:index="47" nillable="true" ma:displayName="FinalToAnalystApprovedToPublish" ma:format="DateOnly" ma:internalName="FinalToAnalystApprovedToPublish">
      <xsd:simpleType>
        <xsd:restriction base="dms:DateTime"/>
      </xsd:simpleType>
    </xsd:element>
    <xsd:element name="FinalToAnalystWebsiteVerfied" ma:index="48" nillable="true" ma:displayName="FinalToAnalystWebsiteVerfied" ma:format="DateOnly" ma:internalName="FinalToAnalystWebsiteVerfied">
      <xsd:simpleType>
        <xsd:restriction base="dms:DateTime"/>
      </xsd:simpleType>
    </xsd:element>
    <xsd:element name="DateCompleted1" ma:index="49" nillable="true" ma:displayName="DateCompleted" ma:format="DateOnly" ma:internalName="DateCompleted1">
      <xsd:simpleType>
        <xsd:restriction base="dms:DateTime"/>
      </xsd:simpleType>
    </xsd:element>
    <xsd:element name="SamAnalysis" ma:index="50" nillable="true" ma:displayName="SamAnalysis" ma:internalName="SamAnalys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9e12c-c882-40e3-967c-7b580c2b8008" elementFormDefault="qualified">
    <xsd:import namespace="http://schemas.microsoft.com/office/2006/documentManagement/types"/>
    <xsd:import namespace="http://schemas.microsoft.com/office/infopath/2007/PartnerControls"/>
    <xsd:element name="Assinged_x0020_To" ma:index="3" ma:displayName="Assigned_To" ma:list="UserInfo" ma:SharePointGroup="0" ma:internalName="Assinged_x0020_To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0e26a-9768-426f-ade5-29013b5c54ef" elementFormDefault="qualified">
    <xsd:import namespace="http://schemas.microsoft.com/office/2006/documentManagement/types"/>
    <xsd:import namespace="http://schemas.microsoft.com/office/infopath/2007/PartnerControls"/>
    <xsd:element name="SAMRevision_WorkFlow" ma:index="55" nillable="true" ma:displayName="SAMRevision_WorkFlow" ma:internalName="SAMRevision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AMRevision_WorkFlow_x0028_1_x0029_" ma:index="59" nillable="true" ma:displayName="SAMRevision_WorkFlow" ma:internalName="SAMRevision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AMRevision_WorkFlow_x0028_1_x0029_0" ma:index="60" nillable="true" ma:displayName="SAMRevision_WorkFlow" ma:internalName="SAMRevision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ionRequired xmlns="b24e17e3-5d86-4bea-9473-335b7dd7a04f">
      <Value>Subject Index</Value>
    </RevisionRequired>
    <SubjectIndex_Comments xmlns="b24e17e3-5d86-4bea-9473-335b7dd7a04f" xsi:nil="true"/>
    <Date_BackToAnalyst xmlns="b24e17e3-5d86-4bea-9473-335b7dd7a04f" xsi:nil="true"/>
    <Date_ToSamManager xmlns="b24e17e3-5d86-4bea-9473-335b7dd7a04f" xsi:nil="true"/>
    <SAM_x0020_Chapter xmlns="b24e17e3-5d86-4bea-9473-335b7dd7a04f">23</SAM_x0020_Chapter>
    <AttachDocument xmlns="b24e17e3-5d86-4bea-9473-335b7dd7a04f"/>
    <SAM_x0020_Section xmlns="b24e17e3-5d86-4bea-9473-335b7dd7a04f">
      <Value>516</Value>
    </SAM_x0020_Section>
    <AttachDocument_2 xmlns="b24e17e3-5d86-4bea-9473-335b7dd7a04f"/>
    <SAMComments xmlns="b24e17e3-5d86-4bea-9473-335b7dd7a04f" xsi:nil="true"/>
    <Assigner xmlns="b24e17e3-5d86-4bea-9473-335b7dd7a04f">
      <UserInfo>
        <DisplayName>Yang, Mailee</DisplayName>
        <AccountId>29</AccountId>
        <AccountType/>
      </UserInfo>
    </Assigner>
    <FDraftToCoordinatorWithComments xmlns="b24e17e3-5d86-4bea-9473-335b7dd7a04f" xsi:nil="true"/>
    <FDraftToManagerForApproval xmlns="b24e17e3-5d86-4bea-9473-335b7dd7a04f" xsi:nil="true"/>
    <SamAnalysis xmlns="b24e17e3-5d86-4bea-9473-335b7dd7a04f" xsi:nil="true"/>
    <Assinged_x0020_To xmlns="5699e12c-c882-40e3-967c-7b580c2b8008">
      <UserInfo>
        <DisplayName>Yang, Mailee</DisplayName>
        <AccountId>29</AccountId>
        <AccountType/>
      </UserInfo>
    </Assinged_x0020_To>
    <SAMLead xmlns="b24e17e3-5d86-4bea-9473-335b7dd7a04f">
      <UserInfo>
        <DisplayName/>
        <AccountId xsi:nil="true"/>
        <AccountType/>
      </UserInfo>
    </SAMLead>
    <SAMRevisionSummary xmlns="b24e17e3-5d86-4bea-9473-335b7dd7a04f" xsi:nil="true"/>
    <OutsideContact3_Name xmlns="b24e17e3-5d86-4bea-9473-335b7dd7a04f" xsi:nil="true"/>
    <OutsideContact2_Name xmlns="b24e17e3-5d86-4bea-9473-335b7dd7a04f" xsi:nil="true"/>
    <OutsideContact1_Email xmlns="b24e17e3-5d86-4bea-9473-335b7dd7a04f" xsi:nil="true"/>
    <Date_ToFSCU_group xmlns="b24e17e3-5d86-4bea-9473-335b7dd7a04f" xsi:nil="true"/>
    <FSCUStaff xmlns="b24e17e3-5d86-4bea-9473-335b7dd7a04f">
      <UserInfo>
        <DisplayName/>
        <AccountId xsi:nil="true"/>
        <AccountType/>
      </UserInfo>
    </FSCUStaff>
    <OutsideContact1_Name xmlns="b24e17e3-5d86-4bea-9473-335b7dd7a04f" xsi:nil="true"/>
    <OutsideContact2_Email xmlns="b24e17e3-5d86-4bea-9473-335b7dd7a04f" xsi:nil="true"/>
    <Date_ToExternalStaff xmlns="b24e17e3-5d86-4bea-9473-335b7dd7a04f" xsi:nil="true"/>
    <DateAssigned xmlns="b24e17e3-5d86-4bea-9473-335b7dd7a04f">2021-03-09T08:00:00+00:00</DateAssigned>
    <DraftDueDate xmlns="b24e17e3-5d86-4bea-9473-335b7dd7a04f">2021-03-16T07:00:00+00:00</DraftDueDate>
    <OutsideContact3_Email xmlns="b24e17e3-5d86-4bea-9473-335b7dd7a04f" xsi:nil="true"/>
    <Date_ToAnalyst_AfterReview xmlns="b24e17e3-5d86-4bea-9473-335b7dd7a04f" xsi:nil="true"/>
    <Date_backFromFSCU_Group xmlns="b24e17e3-5d86-4bea-9473-335b7dd7a04f" xsi:nil="true"/>
    <Date_backFromExteranlStaff xmlns="b24e17e3-5d86-4bea-9473-335b7dd7a04f" xsi:nil="true"/>
    <OutsideContact1_Department xmlns="b24e17e3-5d86-4bea-9473-335b7dd7a04f" xsi:nil="true"/>
    <FinalToAnalystApprovedToPublish xmlns="b24e17e3-5d86-4bea-9473-335b7dd7a04f" xsi:nil="true"/>
    <OutsideContact3_Department xmlns="b24e17e3-5d86-4bea-9473-335b7dd7a04f" xsi:nil="true"/>
    <Date_ToSAMCoordinator xmlns="b24e17e3-5d86-4bea-9473-335b7dd7a04f" xsi:nil="true"/>
    <OutsideContact2_Department xmlns="b24e17e3-5d86-4bea-9473-335b7dd7a04f" xsi:nil="true"/>
    <Date_ToAssignerForReview xmlns="b24e17e3-5d86-4bea-9473-335b7dd7a04f" xsi:nil="true"/>
    <DateSubmittedToDGS xmlns="b24e17e3-5d86-4bea-9473-335b7dd7a04f" xsi:nil="true"/>
    <DateRevisionReceviedFromDGS xmlns="b24e17e3-5d86-4bea-9473-335b7dd7a04f" xsi:nil="true"/>
    <DateInternetVerification xmlns="b24e17e3-5d86-4bea-9473-335b7dd7a04f" xsi:nil="true"/>
    <SAMRevision_WorkFlow xmlns="a990e26a-9768-426f-ade5-29013b5c54ef">
      <Url xsi:nil="true"/>
      <Description xsi:nil="true"/>
    </SAMRevision_WorkFlow>
    <SAMRevision_WorkFlow_x0028_1_x0029_0 xmlns="a990e26a-9768-426f-ade5-29013b5c54ef">
      <Url>http://app.dof.finance/sites/FIP/_layouts/15/wrkstat.aspx?List=a990e26a-9768-426f-ade5-29013b5c54ef&amp;WorkflowInstanceName=ad8f9ef7-1566-4f3f-8d3f-02b6d1701ea6</Url>
      <Description>Stage 2</Description>
    </SAMRevision_WorkFlow_x0028_1_x0029_0>
    <ChapterIndex_Comments xmlns="b24e17e3-5d86-4bea-9473-335b7dd7a04f" xsi:nil="true"/>
    <Date_ToAssigner_ForApproval xmlns="b24e17e3-5d86-4bea-9473-335b7dd7a04f" xsi:nil="true"/>
    <DateCompleted1 xmlns="b24e17e3-5d86-4bea-9473-335b7dd7a04f" xsi:nil="true"/>
    <Supervisor xmlns="b24e17e3-5d86-4bea-9473-335b7dd7a04f">
      <UserInfo>
        <DisplayName>Singh, Rupi</DisplayName>
        <AccountId>26</AccountId>
        <AccountType/>
      </UserInfo>
    </Supervisor>
    <FinalDraftToAnalystWithComments xmlns="b24e17e3-5d86-4bea-9473-335b7dd7a04f" xsi:nil="true"/>
    <SAM_TaskStatus xmlns="b24e17e3-5d86-4bea-9473-335b7dd7a04f">Assigned To Analyst</SAM_TaskStatus>
    <BackgroundCheck xmlns="b24e17e3-5d86-4bea-9473-335b7dd7a04f">
      <Value>SAM Section(s)</Value>
    </BackgroundCheck>
    <FDraftToCoordinatorForApproval xmlns="b24e17e3-5d86-4bea-9473-335b7dd7a04f" xsi:nil="true"/>
    <FinalDueDate xmlns="b24e17e3-5d86-4bea-9473-335b7dd7a04f" xsi:nil="true"/>
    <FinalToAnalystWebsiteVerfied xmlns="b24e17e3-5d86-4bea-9473-335b7dd7a04f" xsi:nil="true"/>
    <SAMRevision_WorkFlow_x0028_1_x0029_ xmlns="a990e26a-9768-426f-ade5-29013b5c54ef">
      <Url xsi:nil="true"/>
      <Description xsi:nil="true"/>
    </SAMRevision_WorkFlow_x0028_1_x0029_>
  </documentManagement>
</p:properties>
</file>

<file path=customXml/itemProps1.xml><?xml version="1.0" encoding="utf-8"?>
<ds:datastoreItem xmlns:ds="http://schemas.openxmlformats.org/officeDocument/2006/customXml" ds:itemID="{772EC39E-94F2-4DCB-9738-220A725E9E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87FC6D-0C9C-49DA-A6BB-BF96642D4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e17e3-5d86-4bea-9473-335b7dd7a04f"/>
    <ds:schemaRef ds:uri="5699e12c-c882-40e3-967c-7b580c2b8008"/>
    <ds:schemaRef ds:uri="a990e26a-9768-426f-ade5-29013b5c5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B40140-597C-4986-9E92-104AF2905F31}">
  <ds:schemaRefs>
    <ds:schemaRef ds:uri="http://schemas.microsoft.com/office/2006/metadata/properties"/>
    <ds:schemaRef ds:uri="http://schemas.microsoft.com/office/infopath/2007/PartnerControls"/>
    <ds:schemaRef ds:uri="b24e17e3-5d86-4bea-9473-335b7dd7a04f"/>
    <ds:schemaRef ds:uri="5699e12c-c882-40e3-967c-7b580c2b8008"/>
    <ds:schemaRef ds:uri="a990e26a-9768-426f-ade5-29013b5c54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SAM-269-03092021</vt:lpstr>
    </vt:vector>
  </TitlesOfParts>
  <Company>Department of Finance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SAM-269-03092021</dc:title>
  <dc:creator>fijmiles</dc:creator>
  <cp:lastModifiedBy>Miles, Janice</cp:lastModifiedBy>
  <cp:revision>3</cp:revision>
  <dcterms:created xsi:type="dcterms:W3CDTF">2021-04-09T17:05:00Z</dcterms:created>
  <dcterms:modified xsi:type="dcterms:W3CDTF">2021-04-16T22:19:00Z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2021-02-10T00:00:00Z</vt:filetime>
  </property>
  <property fmtid="{D5CDD505-2E9C-101B-9397-08002B2CF9AE}" pid="5" name="ContentTypeId">
    <vt:lpwstr>0x0101009A96F99D49F1A14CB8817339E3B702B100A11A485071D93540B711C98540B15BFC</vt:lpwstr>
  </property>
</Properties>
</file>