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8BC" w:rsidRDefault="004C28BC" w:rsidP="004C28BC">
      <w:pPr>
        <w:tabs>
          <w:tab w:val="left" w:pos="13500"/>
        </w:tabs>
        <w:rPr>
          <w:rFonts w:ascii="Arial" w:hAnsi="Arial" w:cs="Arial"/>
          <w:b/>
          <w:sz w:val="24"/>
          <w:szCs w:val="24"/>
          <w:lang w:bidi="ar-SA"/>
        </w:rPr>
      </w:pPr>
      <w:r w:rsidRPr="004C28BC">
        <w:rPr>
          <w:rFonts w:ascii="Arial" w:hAnsi="Arial" w:cs="Arial"/>
          <w:b/>
          <w:sz w:val="24"/>
          <w:szCs w:val="24"/>
          <w:lang w:bidi="ar-SA"/>
        </w:rPr>
        <w:t>ILLUSTRATION 2</w:t>
      </w:r>
      <w:r w:rsidRPr="004C28BC">
        <w:rPr>
          <w:rFonts w:ascii="Arial" w:hAnsi="Arial" w:cs="Arial"/>
          <w:b/>
          <w:sz w:val="24"/>
          <w:szCs w:val="24"/>
          <w:lang w:bidi="ar-SA"/>
        </w:rPr>
        <w:tab/>
        <w:t>7977</w:t>
      </w:r>
    </w:p>
    <w:p w:rsidR="004C28BC" w:rsidRPr="004C28BC" w:rsidRDefault="004C28BC" w:rsidP="004C28BC">
      <w:pPr>
        <w:tabs>
          <w:tab w:val="left" w:pos="12240"/>
        </w:tabs>
        <w:rPr>
          <w:rFonts w:ascii="Arial" w:hAnsi="Arial" w:cs="Arial"/>
          <w:b/>
          <w:lang w:bidi="ar-SA"/>
        </w:rPr>
      </w:pPr>
    </w:p>
    <w:p w:rsidR="004C28BC" w:rsidRPr="00FA2014" w:rsidRDefault="004C28BC" w:rsidP="004C28BC">
      <w:pPr>
        <w:jc w:val="center"/>
        <w:rPr>
          <w:rFonts w:ascii="Arial" w:eastAsia="Arial" w:hAnsi="Arial" w:cs="Arial"/>
          <w:b/>
          <w:bCs/>
          <w:sz w:val="18"/>
          <w:lang w:bidi="ar-SA"/>
        </w:rPr>
      </w:pPr>
      <w:r w:rsidRPr="00FA2014">
        <w:rPr>
          <w:rFonts w:ascii="Arial" w:eastAsia="Arial" w:hAnsi="Arial" w:cs="Arial"/>
          <w:b/>
          <w:bCs/>
          <w:sz w:val="18"/>
          <w:lang w:bidi="ar-SA"/>
        </w:rPr>
        <w:t>Agency Name and Number</w:t>
      </w:r>
    </w:p>
    <w:p w:rsidR="004C28BC" w:rsidRPr="00FA2014" w:rsidRDefault="004C28BC" w:rsidP="004C28BC">
      <w:pPr>
        <w:jc w:val="center"/>
        <w:rPr>
          <w:rFonts w:ascii="Arial" w:eastAsia="Arial" w:hAnsi="Arial" w:cs="Arial"/>
          <w:b/>
          <w:bCs/>
          <w:sz w:val="18"/>
          <w:lang w:bidi="ar-SA"/>
        </w:rPr>
      </w:pPr>
      <w:r w:rsidRPr="00FA2014">
        <w:rPr>
          <w:rFonts w:ascii="Arial" w:eastAsia="Arial" w:hAnsi="Arial" w:cs="Arial"/>
          <w:b/>
          <w:bCs/>
          <w:sz w:val="18"/>
          <w:lang w:bidi="ar-SA"/>
        </w:rPr>
        <w:t>Statement of Changes in Capital Assets Group of Accounts – Report 18</w:t>
      </w:r>
    </w:p>
    <w:p w:rsidR="004C28BC" w:rsidRPr="00FA2014" w:rsidRDefault="004C28BC" w:rsidP="004C28BC">
      <w:pPr>
        <w:jc w:val="center"/>
        <w:rPr>
          <w:rFonts w:ascii="Arial" w:eastAsia="Arial" w:hAnsi="Arial" w:cs="Arial"/>
          <w:b/>
          <w:bCs/>
          <w:sz w:val="18"/>
          <w:lang w:bidi="ar-SA"/>
        </w:rPr>
      </w:pPr>
      <w:r w:rsidRPr="00FA2014">
        <w:rPr>
          <w:rFonts w:ascii="Arial" w:eastAsia="Arial" w:hAnsi="Arial" w:cs="Arial"/>
          <w:b/>
          <w:bCs/>
          <w:sz w:val="18"/>
          <w:lang w:bidi="ar-SA"/>
        </w:rPr>
        <w:t>Beginning Balance Differential Report</w:t>
      </w:r>
    </w:p>
    <w:p w:rsidR="004C28BC" w:rsidRPr="00FA2014" w:rsidRDefault="004C28BC" w:rsidP="004C28BC">
      <w:pPr>
        <w:jc w:val="center"/>
        <w:rPr>
          <w:rFonts w:ascii="Arial" w:eastAsia="Arial" w:hAnsi="Arial" w:cs="Arial"/>
          <w:b/>
          <w:bCs/>
          <w:sz w:val="18"/>
          <w:lang w:bidi="ar-SA"/>
        </w:rPr>
      </w:pPr>
      <w:r w:rsidRPr="00FA2014">
        <w:rPr>
          <w:rFonts w:ascii="Arial" w:eastAsia="Arial" w:hAnsi="Arial" w:cs="Arial"/>
          <w:b/>
          <w:bCs/>
          <w:sz w:val="18"/>
          <w:lang w:bidi="ar-SA"/>
        </w:rPr>
        <w:t>Fund Name and Number</w:t>
      </w:r>
    </w:p>
    <w:p w:rsidR="004C28BC" w:rsidRPr="00FA2014" w:rsidRDefault="004C28BC" w:rsidP="004C28BC">
      <w:pPr>
        <w:spacing w:after="240"/>
        <w:jc w:val="center"/>
        <w:rPr>
          <w:rFonts w:ascii="Arial" w:eastAsia="Arial" w:hAnsi="Arial" w:cs="Arial"/>
          <w:b/>
          <w:bCs/>
          <w:sz w:val="18"/>
          <w:lang w:bidi="ar-SA"/>
        </w:rPr>
      </w:pPr>
      <w:r w:rsidRPr="00FA2014">
        <w:rPr>
          <w:rFonts w:ascii="Arial" w:eastAsia="Arial" w:hAnsi="Arial" w:cs="Arial"/>
          <w:b/>
          <w:bCs/>
          <w:sz w:val="18"/>
          <w:lang w:bidi="ar-SA"/>
        </w:rPr>
        <w:t>As of June 30, 20XX</w:t>
      </w:r>
    </w:p>
    <w:tbl>
      <w:tblPr>
        <w:tblStyle w:val="TableGridLight1"/>
        <w:tblW w:w="14317" w:type="dxa"/>
        <w:jc w:val="center"/>
        <w:tblLook w:val="04A0" w:firstRow="1" w:lastRow="0" w:firstColumn="1" w:lastColumn="0" w:noHBand="0" w:noVBand="1"/>
        <w:tblCaption w:val="Statement of Changes in Capital Assets Group of Accounts - Report No. 18, Beginning Balance Differential Report"/>
        <w:tblDescription w:val="A sample of Report No. 18, Statement of Changes in Capital Assets Group of Accounts, Beginning Balance Differential Report"/>
      </w:tblPr>
      <w:tblGrid>
        <w:gridCol w:w="3637"/>
        <w:gridCol w:w="1017"/>
        <w:gridCol w:w="1095"/>
        <w:gridCol w:w="1096"/>
        <w:gridCol w:w="1079"/>
        <w:gridCol w:w="1413"/>
        <w:gridCol w:w="1316"/>
        <w:gridCol w:w="1076"/>
        <w:gridCol w:w="1292"/>
        <w:gridCol w:w="1296"/>
      </w:tblGrid>
      <w:tr w:rsidR="004C28BC" w:rsidRPr="00FA2014" w:rsidTr="00B145BD">
        <w:trPr>
          <w:tblHeader/>
          <w:jc w:val="center"/>
        </w:trPr>
        <w:tc>
          <w:tcPr>
            <w:tcW w:w="3652" w:type="dxa"/>
            <w:vAlign w:val="center"/>
          </w:tcPr>
          <w:p w:rsidR="004C28BC" w:rsidRPr="00FA2014" w:rsidRDefault="004C28BC" w:rsidP="00B145BD">
            <w:pPr>
              <w:widowControl/>
              <w:tabs>
                <w:tab w:val="left" w:pos="240"/>
              </w:tabs>
              <w:autoSpaceDE/>
              <w:autoSpaceDN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A201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Capital Assets</w:t>
            </w:r>
          </w:p>
        </w:tc>
        <w:tc>
          <w:tcPr>
            <w:tcW w:w="1017" w:type="dxa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FA201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(1)</w:t>
            </w:r>
          </w:p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FA201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Prior Year Ending Balance</w:t>
            </w:r>
          </w:p>
        </w:tc>
        <w:tc>
          <w:tcPr>
            <w:tcW w:w="1096" w:type="dxa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FA201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(2)</w:t>
            </w:r>
          </w:p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FA201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Current Year Beginning Balance</w:t>
            </w:r>
          </w:p>
        </w:tc>
        <w:tc>
          <w:tcPr>
            <w:tcW w:w="1097" w:type="dxa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FA201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(3)</w:t>
            </w:r>
          </w:p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FA201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Difference</w:t>
            </w:r>
          </w:p>
        </w:tc>
        <w:tc>
          <w:tcPr>
            <w:tcW w:w="1053" w:type="dxa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FA201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(4)</w:t>
            </w:r>
          </w:p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FA201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Assets Unreported in the Prior Year</w:t>
            </w:r>
          </w:p>
        </w:tc>
        <w:tc>
          <w:tcPr>
            <w:tcW w:w="1417" w:type="dxa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FA201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(5)</w:t>
            </w:r>
          </w:p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FA201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Non-Capital Assets Reported as Capital Assets in the Prior Year</w:t>
            </w:r>
          </w:p>
        </w:tc>
        <w:tc>
          <w:tcPr>
            <w:tcW w:w="1317" w:type="dxa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FA201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(6)</w:t>
            </w:r>
          </w:p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FA201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Transfers from Other Departments (at historical cost/book value)</w:t>
            </w:r>
          </w:p>
        </w:tc>
        <w:tc>
          <w:tcPr>
            <w:tcW w:w="1077" w:type="dxa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FA201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(7)</w:t>
            </w:r>
          </w:p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FA2014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Other Amounts that Make Up the Difference </w:t>
            </w:r>
            <w:r w:rsidRPr="00FA2014">
              <w:rPr>
                <w:rFonts w:ascii="Arial" w:eastAsia="Arial" w:hAnsi="Arial" w:cs="Arial"/>
                <w:b/>
                <w:bCs/>
                <w:sz w:val="12"/>
                <w:szCs w:val="16"/>
              </w:rPr>
              <w:t>(Prior year asset classification was incorrect</w:t>
            </w:r>
            <w:r w:rsidRPr="00FA201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94" w:type="dxa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FA201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(8)</w:t>
            </w:r>
          </w:p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FA2014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Other Amounts that Make Up the Difference </w:t>
            </w:r>
            <w:r w:rsidRPr="00FA2014">
              <w:rPr>
                <w:rFonts w:ascii="Arial" w:eastAsia="Arial" w:hAnsi="Arial" w:cs="Arial"/>
                <w:b/>
                <w:bCs/>
                <w:sz w:val="12"/>
                <w:szCs w:val="16"/>
              </w:rPr>
              <w:t>(Incorrect entry was made in current year balance</w:t>
            </w:r>
            <w:r w:rsidRPr="00FA201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97" w:type="dxa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FA201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(9)</w:t>
            </w:r>
          </w:p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FA201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Restatement Amount (Should agree to the difference calculated)</w:t>
            </w:r>
          </w:p>
        </w:tc>
      </w:tr>
      <w:tr w:rsidR="004C28BC" w:rsidRPr="00FA2014" w:rsidTr="00B145BD">
        <w:trPr>
          <w:jc w:val="center"/>
        </w:trPr>
        <w:tc>
          <w:tcPr>
            <w:tcW w:w="3652" w:type="dxa"/>
            <w:vAlign w:val="center"/>
          </w:tcPr>
          <w:p w:rsidR="004C28BC" w:rsidRPr="00FA2014" w:rsidRDefault="004C28BC" w:rsidP="00B145BD">
            <w:pPr>
              <w:widowControl/>
              <w:tabs>
                <w:tab w:val="left" w:pos="240"/>
              </w:tabs>
              <w:autoSpaceDE/>
              <w:autoSpaceDN/>
              <w:ind w:hanging="113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Tangible Assets</w:t>
            </w:r>
          </w:p>
        </w:tc>
        <w:tc>
          <w:tcPr>
            <w:tcW w:w="101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28BC" w:rsidRPr="00FA2014" w:rsidTr="00B145BD">
        <w:trPr>
          <w:jc w:val="center"/>
        </w:trPr>
        <w:tc>
          <w:tcPr>
            <w:tcW w:w="3652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ind w:left="240" w:hanging="263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sz w:val="18"/>
                <w:szCs w:val="18"/>
              </w:rPr>
              <w:t>(2310) Land</w:t>
            </w:r>
          </w:p>
        </w:tc>
        <w:tc>
          <w:tcPr>
            <w:tcW w:w="101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sz w:val="18"/>
                <w:szCs w:val="18"/>
              </w:rPr>
              <w:t>1,200,00</w:t>
            </w:r>
          </w:p>
        </w:tc>
        <w:tc>
          <w:tcPr>
            <w:tcW w:w="1096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sz w:val="18"/>
                <w:szCs w:val="18"/>
              </w:rPr>
              <w:t>1,000,000</w:t>
            </w:r>
          </w:p>
        </w:tc>
        <w:tc>
          <w:tcPr>
            <w:tcW w:w="109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sz w:val="18"/>
                <w:szCs w:val="18"/>
              </w:rPr>
              <w:t>(200,000)</w:t>
            </w:r>
          </w:p>
        </w:tc>
        <w:tc>
          <w:tcPr>
            <w:tcW w:w="1053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sz w:val="18"/>
                <w:szCs w:val="18"/>
              </w:rPr>
              <w:t>(200,000)</w:t>
            </w:r>
          </w:p>
        </w:tc>
        <w:tc>
          <w:tcPr>
            <w:tcW w:w="1294" w:type="dxa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sz w:val="18"/>
                <w:szCs w:val="18"/>
              </w:rPr>
              <w:t>(200,000)</w:t>
            </w:r>
          </w:p>
        </w:tc>
      </w:tr>
      <w:tr w:rsidR="004C28BC" w:rsidRPr="00FA2014" w:rsidTr="00B145BD">
        <w:trPr>
          <w:jc w:val="center"/>
        </w:trPr>
        <w:tc>
          <w:tcPr>
            <w:tcW w:w="3652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ind w:left="240" w:hanging="263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sz w:val="18"/>
                <w:szCs w:val="18"/>
              </w:rPr>
              <w:t>(2321) Buildings</w:t>
            </w:r>
          </w:p>
        </w:tc>
        <w:tc>
          <w:tcPr>
            <w:tcW w:w="101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sz w:val="18"/>
                <w:szCs w:val="18"/>
              </w:rPr>
              <w:t>1,661,000</w:t>
            </w:r>
          </w:p>
        </w:tc>
        <w:tc>
          <w:tcPr>
            <w:tcW w:w="1096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sz w:val="18"/>
                <w:szCs w:val="18"/>
              </w:rPr>
              <w:t>1,361,000</w:t>
            </w:r>
          </w:p>
        </w:tc>
        <w:tc>
          <w:tcPr>
            <w:tcW w:w="109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sz w:val="18"/>
                <w:szCs w:val="18"/>
              </w:rPr>
              <w:t>(300,000)</w:t>
            </w:r>
          </w:p>
        </w:tc>
        <w:tc>
          <w:tcPr>
            <w:tcW w:w="1053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sz w:val="18"/>
                <w:szCs w:val="18"/>
              </w:rPr>
              <w:t>(300,000)</w:t>
            </w:r>
          </w:p>
        </w:tc>
        <w:tc>
          <w:tcPr>
            <w:tcW w:w="1294" w:type="dxa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sz w:val="18"/>
                <w:szCs w:val="18"/>
              </w:rPr>
              <w:t>(300,000)</w:t>
            </w:r>
          </w:p>
        </w:tc>
      </w:tr>
      <w:tr w:rsidR="004C28BC" w:rsidRPr="00FA2014" w:rsidTr="00B145BD">
        <w:trPr>
          <w:jc w:val="center"/>
        </w:trPr>
        <w:tc>
          <w:tcPr>
            <w:tcW w:w="3652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ind w:left="240" w:hanging="263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sz w:val="18"/>
                <w:szCs w:val="18"/>
              </w:rPr>
              <w:t>(2331) Improvements Other Than Buildings</w:t>
            </w:r>
          </w:p>
        </w:tc>
        <w:tc>
          <w:tcPr>
            <w:tcW w:w="101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sz w:val="18"/>
                <w:szCs w:val="18"/>
              </w:rPr>
              <w:t>505,00</w:t>
            </w:r>
          </w:p>
        </w:tc>
        <w:tc>
          <w:tcPr>
            <w:tcW w:w="1096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sz w:val="18"/>
                <w:szCs w:val="18"/>
              </w:rPr>
              <w:t>535,000</w:t>
            </w:r>
          </w:p>
        </w:tc>
        <w:tc>
          <w:tcPr>
            <w:tcW w:w="109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sz w:val="18"/>
                <w:szCs w:val="18"/>
              </w:rPr>
              <w:t>30,000</w:t>
            </w:r>
          </w:p>
        </w:tc>
        <w:tc>
          <w:tcPr>
            <w:tcW w:w="1053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sz w:val="18"/>
                <w:szCs w:val="18"/>
              </w:rPr>
              <w:t>30,000</w:t>
            </w:r>
          </w:p>
        </w:tc>
        <w:tc>
          <w:tcPr>
            <w:tcW w:w="129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sz w:val="18"/>
                <w:szCs w:val="18"/>
              </w:rPr>
              <w:t>30,000</w:t>
            </w:r>
          </w:p>
        </w:tc>
      </w:tr>
      <w:tr w:rsidR="004C28BC" w:rsidRPr="00FA2014" w:rsidTr="00B145BD">
        <w:trPr>
          <w:jc w:val="center"/>
        </w:trPr>
        <w:tc>
          <w:tcPr>
            <w:tcW w:w="3652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ind w:left="240" w:hanging="263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sz w:val="18"/>
                <w:szCs w:val="18"/>
              </w:rPr>
              <w:t>(2341) Equipment</w:t>
            </w:r>
          </w:p>
        </w:tc>
        <w:tc>
          <w:tcPr>
            <w:tcW w:w="101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sz w:val="18"/>
                <w:szCs w:val="18"/>
              </w:rPr>
              <w:t>335,600</w:t>
            </w:r>
          </w:p>
        </w:tc>
        <w:tc>
          <w:tcPr>
            <w:tcW w:w="1096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sz w:val="18"/>
                <w:szCs w:val="18"/>
              </w:rPr>
              <w:t>275,600</w:t>
            </w:r>
          </w:p>
        </w:tc>
        <w:tc>
          <w:tcPr>
            <w:tcW w:w="109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sz w:val="18"/>
                <w:szCs w:val="18"/>
              </w:rPr>
              <w:t>(60,000)</w:t>
            </w:r>
          </w:p>
        </w:tc>
        <w:tc>
          <w:tcPr>
            <w:tcW w:w="1053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sz w:val="18"/>
                <w:szCs w:val="18"/>
              </w:rPr>
              <w:t>(1,000)</w:t>
            </w:r>
          </w:p>
        </w:tc>
        <w:tc>
          <w:tcPr>
            <w:tcW w:w="131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sz w:val="18"/>
                <w:szCs w:val="18"/>
              </w:rPr>
              <w:t>5,000</w:t>
            </w:r>
          </w:p>
        </w:tc>
        <w:tc>
          <w:tcPr>
            <w:tcW w:w="107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sz w:val="18"/>
                <w:szCs w:val="18"/>
              </w:rPr>
              <w:t>(64,000)</w:t>
            </w:r>
          </w:p>
        </w:tc>
        <w:tc>
          <w:tcPr>
            <w:tcW w:w="129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sz w:val="18"/>
                <w:szCs w:val="18"/>
              </w:rPr>
              <w:t>(60,000)</w:t>
            </w:r>
          </w:p>
        </w:tc>
      </w:tr>
      <w:tr w:rsidR="004C28BC" w:rsidRPr="00FA2014" w:rsidTr="00B145BD">
        <w:trPr>
          <w:jc w:val="center"/>
        </w:trPr>
        <w:tc>
          <w:tcPr>
            <w:tcW w:w="3652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ind w:left="240" w:hanging="263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sz w:val="18"/>
                <w:szCs w:val="18"/>
              </w:rPr>
              <w:t>(2350) Construction Work in Progress</w:t>
            </w:r>
          </w:p>
        </w:tc>
        <w:tc>
          <w:tcPr>
            <w:tcW w:w="101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sz w:val="18"/>
                <w:szCs w:val="18"/>
              </w:rPr>
              <w:t>500,000</w:t>
            </w:r>
          </w:p>
        </w:tc>
        <w:tc>
          <w:tcPr>
            <w:tcW w:w="109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sz w:val="18"/>
                <w:szCs w:val="18"/>
              </w:rPr>
              <w:t>500,000</w:t>
            </w:r>
          </w:p>
        </w:tc>
        <w:tc>
          <w:tcPr>
            <w:tcW w:w="1053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sz w:val="18"/>
                <w:szCs w:val="18"/>
              </w:rPr>
              <w:t>500,000</w:t>
            </w:r>
          </w:p>
        </w:tc>
        <w:tc>
          <w:tcPr>
            <w:tcW w:w="141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sz w:val="18"/>
                <w:szCs w:val="18"/>
              </w:rPr>
              <w:t>500,000</w:t>
            </w:r>
          </w:p>
        </w:tc>
      </w:tr>
      <w:tr w:rsidR="004C28BC" w:rsidRPr="00FA2014" w:rsidTr="00B145BD">
        <w:trPr>
          <w:jc w:val="center"/>
        </w:trPr>
        <w:tc>
          <w:tcPr>
            <w:tcW w:w="3652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ind w:left="240" w:hanging="263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sz w:val="18"/>
                <w:szCs w:val="18"/>
              </w:rPr>
              <w:t>(2362) Infrastructure – Depreciable</w:t>
            </w:r>
          </w:p>
        </w:tc>
        <w:tc>
          <w:tcPr>
            <w:tcW w:w="101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94" w:type="dxa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28BC" w:rsidRPr="00FA2014" w:rsidTr="00B145BD">
        <w:trPr>
          <w:jc w:val="center"/>
        </w:trPr>
        <w:tc>
          <w:tcPr>
            <w:tcW w:w="3652" w:type="dxa"/>
            <w:vAlign w:val="center"/>
          </w:tcPr>
          <w:p w:rsidR="004C28BC" w:rsidRPr="00FA2014" w:rsidRDefault="004C28BC" w:rsidP="00B145BD">
            <w:pPr>
              <w:widowControl/>
              <w:tabs>
                <w:tab w:val="left" w:pos="240"/>
              </w:tabs>
              <w:autoSpaceDE/>
              <w:autoSpaceDN/>
              <w:ind w:hanging="113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Intangible Assets</w:t>
            </w:r>
          </w:p>
        </w:tc>
        <w:tc>
          <w:tcPr>
            <w:tcW w:w="101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28BC" w:rsidRPr="00FA2014" w:rsidTr="00B145BD">
        <w:trPr>
          <w:jc w:val="center"/>
        </w:trPr>
        <w:tc>
          <w:tcPr>
            <w:tcW w:w="3652" w:type="dxa"/>
            <w:vAlign w:val="center"/>
          </w:tcPr>
          <w:p w:rsidR="004C28BC" w:rsidRPr="00FA2014" w:rsidRDefault="004C28BC" w:rsidP="00B145BD">
            <w:pPr>
              <w:widowControl/>
              <w:tabs>
                <w:tab w:val="left" w:pos="240"/>
              </w:tabs>
              <w:autoSpaceDE/>
              <w:autoSpaceDN/>
              <w:ind w:left="240" w:hanging="263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sz w:val="18"/>
                <w:szCs w:val="18"/>
              </w:rPr>
              <w:t>(2411) Computer Software – Amortizable</w:t>
            </w:r>
          </w:p>
        </w:tc>
        <w:tc>
          <w:tcPr>
            <w:tcW w:w="101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sz w:val="18"/>
                <w:szCs w:val="18"/>
              </w:rPr>
              <w:t>129,000</w:t>
            </w:r>
          </w:p>
        </w:tc>
        <w:tc>
          <w:tcPr>
            <w:tcW w:w="1096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sz w:val="18"/>
                <w:szCs w:val="18"/>
              </w:rPr>
              <w:t>125,000</w:t>
            </w:r>
          </w:p>
        </w:tc>
        <w:tc>
          <w:tcPr>
            <w:tcW w:w="109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sz w:val="18"/>
                <w:szCs w:val="18"/>
              </w:rPr>
              <w:t>(4,000)</w:t>
            </w:r>
          </w:p>
        </w:tc>
        <w:tc>
          <w:tcPr>
            <w:tcW w:w="1053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sz w:val="18"/>
                <w:szCs w:val="18"/>
              </w:rPr>
              <w:t>(4,000)</w:t>
            </w:r>
          </w:p>
        </w:tc>
        <w:tc>
          <w:tcPr>
            <w:tcW w:w="131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sz w:val="18"/>
                <w:szCs w:val="18"/>
              </w:rPr>
              <w:t>(4,000)</w:t>
            </w:r>
          </w:p>
        </w:tc>
      </w:tr>
      <w:tr w:rsidR="004C28BC" w:rsidRPr="00FA2014" w:rsidTr="00B145BD">
        <w:trPr>
          <w:jc w:val="center"/>
        </w:trPr>
        <w:tc>
          <w:tcPr>
            <w:tcW w:w="3652" w:type="dxa"/>
            <w:vAlign w:val="center"/>
          </w:tcPr>
          <w:p w:rsidR="004C28BC" w:rsidRPr="00FA2014" w:rsidRDefault="004C28BC" w:rsidP="00B145BD">
            <w:pPr>
              <w:widowControl/>
              <w:tabs>
                <w:tab w:val="left" w:pos="240"/>
              </w:tabs>
              <w:autoSpaceDE/>
              <w:autoSpaceDN/>
              <w:ind w:left="240" w:hanging="263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sz w:val="18"/>
                <w:szCs w:val="18"/>
              </w:rPr>
              <w:t>(2412) Land Use Rights – Amortizable</w:t>
            </w:r>
          </w:p>
        </w:tc>
        <w:tc>
          <w:tcPr>
            <w:tcW w:w="101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sz w:val="18"/>
                <w:szCs w:val="18"/>
              </w:rPr>
              <w:t>100,000</w:t>
            </w:r>
          </w:p>
        </w:tc>
        <w:tc>
          <w:tcPr>
            <w:tcW w:w="1096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sz w:val="18"/>
                <w:szCs w:val="18"/>
              </w:rPr>
              <w:t>100,000</w:t>
            </w:r>
          </w:p>
        </w:tc>
        <w:tc>
          <w:tcPr>
            <w:tcW w:w="109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28BC" w:rsidRPr="00FA2014" w:rsidTr="00B145BD">
        <w:trPr>
          <w:jc w:val="center"/>
        </w:trPr>
        <w:tc>
          <w:tcPr>
            <w:tcW w:w="3652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ind w:left="517" w:hanging="540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sz w:val="18"/>
                <w:szCs w:val="18"/>
              </w:rPr>
              <w:t>(2413) Patents, Copyrights, and Trademarks – Amortizable</w:t>
            </w:r>
          </w:p>
        </w:tc>
        <w:tc>
          <w:tcPr>
            <w:tcW w:w="101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sz w:val="18"/>
                <w:szCs w:val="18"/>
              </w:rPr>
              <w:t>50,000</w:t>
            </w:r>
          </w:p>
        </w:tc>
        <w:tc>
          <w:tcPr>
            <w:tcW w:w="1096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sz w:val="18"/>
                <w:szCs w:val="18"/>
              </w:rPr>
              <w:t>(50,000)</w:t>
            </w:r>
          </w:p>
        </w:tc>
        <w:tc>
          <w:tcPr>
            <w:tcW w:w="1053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sz w:val="18"/>
                <w:szCs w:val="18"/>
              </w:rPr>
              <w:t>(50,000)</w:t>
            </w:r>
          </w:p>
        </w:tc>
        <w:tc>
          <w:tcPr>
            <w:tcW w:w="1294" w:type="dxa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sz w:val="18"/>
                <w:szCs w:val="18"/>
              </w:rPr>
              <w:t>(50,000)</w:t>
            </w:r>
          </w:p>
        </w:tc>
      </w:tr>
      <w:tr w:rsidR="004C28BC" w:rsidRPr="00FA2014" w:rsidTr="00B145BD">
        <w:trPr>
          <w:jc w:val="center"/>
        </w:trPr>
        <w:tc>
          <w:tcPr>
            <w:tcW w:w="3652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ind w:left="517" w:hanging="540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sz w:val="18"/>
                <w:szCs w:val="18"/>
              </w:rPr>
              <w:t>(2414) Other Intangible Assets – Amortizable</w:t>
            </w:r>
          </w:p>
        </w:tc>
        <w:tc>
          <w:tcPr>
            <w:tcW w:w="101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28BC" w:rsidRPr="00FA2014" w:rsidTr="00B145BD">
        <w:trPr>
          <w:jc w:val="center"/>
        </w:trPr>
        <w:tc>
          <w:tcPr>
            <w:tcW w:w="3652" w:type="dxa"/>
            <w:vAlign w:val="center"/>
          </w:tcPr>
          <w:p w:rsidR="004C28BC" w:rsidRPr="00FA2014" w:rsidRDefault="004C28BC" w:rsidP="00B145BD">
            <w:pPr>
              <w:widowControl/>
              <w:tabs>
                <w:tab w:val="left" w:pos="240"/>
              </w:tabs>
              <w:autoSpaceDE/>
              <w:autoSpaceDN/>
              <w:ind w:left="240" w:hanging="263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sz w:val="18"/>
                <w:szCs w:val="18"/>
              </w:rPr>
              <w:t>(2422) Land Use Rights – Non-Amortizable</w:t>
            </w:r>
          </w:p>
        </w:tc>
        <w:tc>
          <w:tcPr>
            <w:tcW w:w="101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28BC" w:rsidRPr="00FA2014" w:rsidTr="00B145BD">
        <w:trPr>
          <w:jc w:val="center"/>
        </w:trPr>
        <w:tc>
          <w:tcPr>
            <w:tcW w:w="3652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ind w:left="517" w:hanging="540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sz w:val="18"/>
                <w:szCs w:val="18"/>
              </w:rPr>
              <w:t>(2423) Patents, Copyrights, and Trademarks – Non-Amortizable</w:t>
            </w:r>
          </w:p>
        </w:tc>
        <w:tc>
          <w:tcPr>
            <w:tcW w:w="101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28BC" w:rsidRPr="00FA2014" w:rsidTr="00B145BD">
        <w:trPr>
          <w:jc w:val="center"/>
        </w:trPr>
        <w:tc>
          <w:tcPr>
            <w:tcW w:w="3652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ind w:left="517" w:hanging="563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sz w:val="18"/>
                <w:szCs w:val="18"/>
              </w:rPr>
              <w:t>(2424) Other Intangible Assets – Non-Amortizable</w:t>
            </w:r>
          </w:p>
        </w:tc>
        <w:tc>
          <w:tcPr>
            <w:tcW w:w="101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28BC" w:rsidRPr="00FA2014" w:rsidTr="00B145BD">
        <w:trPr>
          <w:jc w:val="center"/>
        </w:trPr>
        <w:tc>
          <w:tcPr>
            <w:tcW w:w="3652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ind w:left="517" w:hanging="540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sz w:val="18"/>
                <w:szCs w:val="18"/>
              </w:rPr>
              <w:t>(2430) Internally Generated Intangible Assets in Progress</w:t>
            </w:r>
          </w:p>
        </w:tc>
        <w:tc>
          <w:tcPr>
            <w:tcW w:w="101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sz w:val="18"/>
                <w:szCs w:val="18"/>
              </w:rPr>
              <w:t>847,602</w:t>
            </w:r>
          </w:p>
        </w:tc>
        <w:tc>
          <w:tcPr>
            <w:tcW w:w="1096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sz w:val="18"/>
                <w:szCs w:val="18"/>
              </w:rPr>
              <w:t>867,602</w:t>
            </w:r>
          </w:p>
        </w:tc>
        <w:tc>
          <w:tcPr>
            <w:tcW w:w="109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sz w:val="18"/>
                <w:szCs w:val="18"/>
              </w:rPr>
              <w:t>20,000</w:t>
            </w:r>
          </w:p>
        </w:tc>
        <w:tc>
          <w:tcPr>
            <w:tcW w:w="1053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sz w:val="18"/>
                <w:szCs w:val="18"/>
              </w:rPr>
              <w:t>20,000</w:t>
            </w:r>
          </w:p>
        </w:tc>
        <w:tc>
          <w:tcPr>
            <w:tcW w:w="141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sz w:val="18"/>
                <w:szCs w:val="18"/>
              </w:rPr>
              <w:t>20,000</w:t>
            </w:r>
          </w:p>
        </w:tc>
      </w:tr>
      <w:tr w:rsidR="004C28BC" w:rsidRPr="00FA2014" w:rsidTr="00B145BD">
        <w:trPr>
          <w:jc w:val="center"/>
        </w:trPr>
        <w:tc>
          <w:tcPr>
            <w:tcW w:w="3652" w:type="dxa"/>
            <w:vAlign w:val="center"/>
          </w:tcPr>
          <w:p w:rsidR="004C28BC" w:rsidRPr="00FA2014" w:rsidRDefault="004C28BC" w:rsidP="00B145BD">
            <w:pPr>
              <w:widowControl/>
              <w:tabs>
                <w:tab w:val="left" w:pos="240"/>
              </w:tabs>
              <w:autoSpaceDE/>
              <w:autoSpaceDN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 CAPITAL ASSETS</w:t>
            </w:r>
          </w:p>
        </w:tc>
        <w:tc>
          <w:tcPr>
            <w:tcW w:w="101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4,828,202</w:t>
            </w:r>
          </w:p>
        </w:tc>
        <w:tc>
          <w:tcPr>
            <w:tcW w:w="1096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4,764,202</w:t>
            </w:r>
          </w:p>
        </w:tc>
        <w:tc>
          <w:tcPr>
            <w:tcW w:w="109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(64,000)</w:t>
            </w:r>
          </w:p>
        </w:tc>
        <w:tc>
          <w:tcPr>
            <w:tcW w:w="1053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520,000</w:t>
            </w:r>
          </w:p>
        </w:tc>
        <w:tc>
          <w:tcPr>
            <w:tcW w:w="141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(5,000)</w:t>
            </w:r>
          </w:p>
        </w:tc>
        <w:tc>
          <w:tcPr>
            <w:tcW w:w="131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5,000</w:t>
            </w:r>
          </w:p>
        </w:tc>
        <w:tc>
          <w:tcPr>
            <w:tcW w:w="107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(550,000)</w:t>
            </w:r>
          </w:p>
        </w:tc>
        <w:tc>
          <w:tcPr>
            <w:tcW w:w="1294" w:type="dxa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(34,000)</w:t>
            </w:r>
          </w:p>
        </w:tc>
        <w:tc>
          <w:tcPr>
            <w:tcW w:w="1297" w:type="dxa"/>
            <w:vAlign w:val="center"/>
          </w:tcPr>
          <w:p w:rsidR="004C28BC" w:rsidRPr="00FA2014" w:rsidRDefault="004C28BC" w:rsidP="00B145B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FA201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(64,000)</w:t>
            </w:r>
          </w:p>
        </w:tc>
      </w:tr>
    </w:tbl>
    <w:p w:rsidR="004C28BC" w:rsidRDefault="004C28BC" w:rsidP="004C28BC">
      <w:pPr>
        <w:widowControl/>
        <w:autoSpaceDE/>
        <w:autoSpaceDN/>
        <w:ind w:left="720"/>
        <w:contextualSpacing/>
        <w:rPr>
          <w:rFonts w:ascii="Arial" w:eastAsia="Arial" w:hAnsi="Arial" w:cs="Arial"/>
          <w:sz w:val="18"/>
          <w:szCs w:val="18"/>
          <w:lang w:bidi="ar-SA"/>
        </w:rPr>
      </w:pPr>
    </w:p>
    <w:p w:rsidR="004C28BC" w:rsidRPr="00A06ADE" w:rsidRDefault="004C28BC" w:rsidP="004C28BC">
      <w:pPr>
        <w:widowControl/>
        <w:numPr>
          <w:ilvl w:val="0"/>
          <w:numId w:val="1"/>
        </w:numPr>
        <w:autoSpaceDE/>
        <w:autoSpaceDN/>
        <w:ind w:left="720" w:hanging="720"/>
        <w:contextualSpacing/>
        <w:rPr>
          <w:rFonts w:ascii="Arial" w:eastAsia="Arial" w:hAnsi="Arial" w:cs="Arial"/>
          <w:sz w:val="18"/>
          <w:szCs w:val="18"/>
          <w:lang w:bidi="ar-SA"/>
        </w:rPr>
      </w:pPr>
      <w:r w:rsidRPr="00A06ADE">
        <w:rPr>
          <w:rFonts w:ascii="Arial" w:eastAsia="Arial" w:hAnsi="Arial" w:cs="Arial"/>
          <w:sz w:val="18"/>
          <w:szCs w:val="18"/>
          <w:lang w:bidi="ar-SA"/>
        </w:rPr>
        <w:t>Enter Ending Balance from Prior Year Report 18.</w:t>
      </w:r>
    </w:p>
    <w:p w:rsidR="004C28BC" w:rsidRPr="00A06ADE" w:rsidRDefault="004C28BC" w:rsidP="004C28BC">
      <w:pPr>
        <w:widowControl/>
        <w:numPr>
          <w:ilvl w:val="0"/>
          <w:numId w:val="1"/>
        </w:numPr>
        <w:autoSpaceDE/>
        <w:autoSpaceDN/>
        <w:ind w:left="720" w:hanging="720"/>
        <w:contextualSpacing/>
        <w:rPr>
          <w:rFonts w:ascii="Arial" w:eastAsia="Arial" w:hAnsi="Arial" w:cs="Arial"/>
          <w:sz w:val="18"/>
          <w:szCs w:val="18"/>
          <w:lang w:bidi="ar-SA"/>
        </w:rPr>
      </w:pPr>
      <w:r w:rsidRPr="00A06ADE">
        <w:rPr>
          <w:rFonts w:ascii="Arial" w:eastAsia="Arial" w:hAnsi="Arial" w:cs="Arial"/>
          <w:sz w:val="18"/>
          <w:szCs w:val="18"/>
          <w:lang w:bidi="ar-SA"/>
        </w:rPr>
        <w:t>Enter Beginning Balance from Current Year Report 18.</w:t>
      </w:r>
    </w:p>
    <w:p w:rsidR="004C28BC" w:rsidRPr="00A06ADE" w:rsidRDefault="004C28BC" w:rsidP="004C28BC">
      <w:pPr>
        <w:widowControl/>
        <w:numPr>
          <w:ilvl w:val="0"/>
          <w:numId w:val="1"/>
        </w:numPr>
        <w:autoSpaceDE/>
        <w:autoSpaceDN/>
        <w:ind w:left="720" w:hanging="720"/>
        <w:contextualSpacing/>
        <w:rPr>
          <w:rFonts w:ascii="Arial" w:eastAsia="Arial" w:hAnsi="Arial" w:cs="Arial"/>
          <w:sz w:val="18"/>
          <w:szCs w:val="18"/>
          <w:lang w:bidi="ar-SA"/>
        </w:rPr>
      </w:pPr>
      <w:r w:rsidRPr="00A06ADE">
        <w:rPr>
          <w:rFonts w:ascii="Arial" w:eastAsia="Arial" w:hAnsi="Arial" w:cs="Arial"/>
          <w:sz w:val="18"/>
          <w:szCs w:val="18"/>
          <w:lang w:bidi="ar-SA"/>
        </w:rPr>
        <w:t>Compute the difference between the current year beginning balance and prior year ending balance. Research posting and source documents to identify and explain the difference.</w:t>
      </w:r>
    </w:p>
    <w:p w:rsidR="004C28BC" w:rsidRPr="00A06ADE" w:rsidRDefault="004C28BC" w:rsidP="004C28BC">
      <w:pPr>
        <w:rPr>
          <w:rFonts w:ascii="Arial" w:eastAsia="Arial" w:hAnsi="Arial" w:cs="Arial"/>
          <w:sz w:val="18"/>
          <w:szCs w:val="18"/>
          <w:lang w:bidi="ar-SA"/>
        </w:rPr>
      </w:pPr>
      <w:r w:rsidRPr="00A06ADE">
        <w:rPr>
          <w:rFonts w:ascii="Arial" w:eastAsia="Arial" w:hAnsi="Arial" w:cs="Arial"/>
          <w:sz w:val="18"/>
          <w:szCs w:val="18"/>
          <w:lang w:bidi="ar-SA"/>
        </w:rPr>
        <w:t>(4)-(8)</w:t>
      </w:r>
      <w:r w:rsidRPr="00A06ADE">
        <w:rPr>
          <w:rFonts w:ascii="Arial" w:eastAsia="Arial" w:hAnsi="Arial" w:cs="Arial"/>
          <w:sz w:val="18"/>
          <w:szCs w:val="18"/>
          <w:lang w:bidi="ar-SA"/>
        </w:rPr>
        <w:tab/>
        <w:t>Breakdown and categorize the differences in columns 4 to 8.</w:t>
      </w:r>
      <w:r w:rsidRPr="00CE51CA">
        <w:rPr>
          <w:rFonts w:ascii="Arial" w:eastAsia="Arial" w:hAnsi="Arial" w:cs="Arial"/>
          <w:noProof/>
          <w:sz w:val="24"/>
          <w:szCs w:val="24"/>
          <w:lang w:bidi="ar-SA"/>
        </w:rPr>
        <w:t xml:space="preserve"> </w:t>
      </w:r>
    </w:p>
    <w:p w:rsidR="00686667" w:rsidRPr="004C28BC" w:rsidRDefault="004C28BC" w:rsidP="00850681">
      <w:pPr>
        <w:rPr>
          <w:sz w:val="18"/>
          <w:szCs w:val="18"/>
        </w:rPr>
      </w:pPr>
      <w:r w:rsidRPr="00A06ADE">
        <w:rPr>
          <w:rFonts w:ascii="Arial" w:eastAsia="Arial" w:hAnsi="Arial" w:cs="Arial"/>
          <w:sz w:val="18"/>
          <w:szCs w:val="18"/>
          <w:lang w:bidi="ar-SA"/>
        </w:rPr>
        <w:t>(9)</w:t>
      </w:r>
      <w:r w:rsidRPr="00A06ADE">
        <w:rPr>
          <w:rFonts w:ascii="Arial" w:eastAsia="Arial" w:hAnsi="Arial" w:cs="Arial"/>
          <w:sz w:val="18"/>
          <w:szCs w:val="18"/>
          <w:lang w:bidi="ar-SA"/>
        </w:rPr>
        <w:tab/>
        <w:t>Compute the sum of columns 4 to 8. The amount should agree with the computed difference in column 3.</w:t>
      </w:r>
    </w:p>
    <w:sectPr w:rsidR="00686667" w:rsidRPr="004C28BC" w:rsidSect="004C28BC">
      <w:type w:val="continuous"/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E6D" w:rsidRDefault="00CF2E6D">
      <w:r>
        <w:separator/>
      </w:r>
    </w:p>
  </w:endnote>
  <w:endnote w:type="continuationSeparator" w:id="0">
    <w:p w:rsidR="00CF2E6D" w:rsidRDefault="00CF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E6D" w:rsidRDefault="00CF2E6D">
      <w:r>
        <w:separator/>
      </w:r>
    </w:p>
  </w:footnote>
  <w:footnote w:type="continuationSeparator" w:id="0">
    <w:p w:rsidR="00CF2E6D" w:rsidRDefault="00CF2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91F7F"/>
    <w:multiLevelType w:val="hybridMultilevel"/>
    <w:tmpl w:val="0A4430B8"/>
    <w:lvl w:ilvl="0" w:tplc="BACA55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8BC"/>
    <w:rsid w:val="00013ED8"/>
    <w:rsid w:val="00016D3A"/>
    <w:rsid w:val="00027745"/>
    <w:rsid w:val="00033923"/>
    <w:rsid w:val="00036F60"/>
    <w:rsid w:val="00045550"/>
    <w:rsid w:val="00046B75"/>
    <w:rsid w:val="00052288"/>
    <w:rsid w:val="00060F31"/>
    <w:rsid w:val="00061E2B"/>
    <w:rsid w:val="00062A63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3DDC"/>
    <w:rsid w:val="00094BCF"/>
    <w:rsid w:val="000A0C34"/>
    <w:rsid w:val="000A34E1"/>
    <w:rsid w:val="000B21F0"/>
    <w:rsid w:val="000B77F4"/>
    <w:rsid w:val="000C40E0"/>
    <w:rsid w:val="000C41C9"/>
    <w:rsid w:val="000C43B6"/>
    <w:rsid w:val="000C442F"/>
    <w:rsid w:val="000C56B6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4CD9"/>
    <w:rsid w:val="0011566A"/>
    <w:rsid w:val="00115F64"/>
    <w:rsid w:val="00116C73"/>
    <w:rsid w:val="00116E58"/>
    <w:rsid w:val="0012292B"/>
    <w:rsid w:val="00123B46"/>
    <w:rsid w:val="00125FE1"/>
    <w:rsid w:val="00131C98"/>
    <w:rsid w:val="00133A18"/>
    <w:rsid w:val="001409F0"/>
    <w:rsid w:val="0014273D"/>
    <w:rsid w:val="001445C9"/>
    <w:rsid w:val="00146B59"/>
    <w:rsid w:val="001508EF"/>
    <w:rsid w:val="00152269"/>
    <w:rsid w:val="0015464F"/>
    <w:rsid w:val="0015559B"/>
    <w:rsid w:val="00162B9F"/>
    <w:rsid w:val="001652EF"/>
    <w:rsid w:val="001728EA"/>
    <w:rsid w:val="00172D1C"/>
    <w:rsid w:val="001730D8"/>
    <w:rsid w:val="00173DD9"/>
    <w:rsid w:val="00181F6E"/>
    <w:rsid w:val="0018386F"/>
    <w:rsid w:val="0019239C"/>
    <w:rsid w:val="001A0C06"/>
    <w:rsid w:val="001A33B2"/>
    <w:rsid w:val="001A6255"/>
    <w:rsid w:val="001A677C"/>
    <w:rsid w:val="001A7917"/>
    <w:rsid w:val="001B0F68"/>
    <w:rsid w:val="001B1928"/>
    <w:rsid w:val="001C590E"/>
    <w:rsid w:val="001E2B90"/>
    <w:rsid w:val="001E3AEF"/>
    <w:rsid w:val="001F098E"/>
    <w:rsid w:val="0020450C"/>
    <w:rsid w:val="00204AA8"/>
    <w:rsid w:val="002051FB"/>
    <w:rsid w:val="00206E25"/>
    <w:rsid w:val="00222400"/>
    <w:rsid w:val="002239E9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909"/>
    <w:rsid w:val="00262A6C"/>
    <w:rsid w:val="00266114"/>
    <w:rsid w:val="00267B66"/>
    <w:rsid w:val="00273300"/>
    <w:rsid w:val="002738B4"/>
    <w:rsid w:val="00285CA1"/>
    <w:rsid w:val="002911A2"/>
    <w:rsid w:val="002949CD"/>
    <w:rsid w:val="002A1C6A"/>
    <w:rsid w:val="002A38E2"/>
    <w:rsid w:val="002C14D6"/>
    <w:rsid w:val="002C54BC"/>
    <w:rsid w:val="002D504C"/>
    <w:rsid w:val="002D6BA1"/>
    <w:rsid w:val="002E16C6"/>
    <w:rsid w:val="002E1E0A"/>
    <w:rsid w:val="002E5911"/>
    <w:rsid w:val="002F3CEE"/>
    <w:rsid w:val="002F42D8"/>
    <w:rsid w:val="002F706B"/>
    <w:rsid w:val="00304E75"/>
    <w:rsid w:val="003078C0"/>
    <w:rsid w:val="003125BF"/>
    <w:rsid w:val="003141CC"/>
    <w:rsid w:val="00320F0F"/>
    <w:rsid w:val="00330695"/>
    <w:rsid w:val="00331C7D"/>
    <w:rsid w:val="00336299"/>
    <w:rsid w:val="00343804"/>
    <w:rsid w:val="00352F27"/>
    <w:rsid w:val="00364857"/>
    <w:rsid w:val="003749B9"/>
    <w:rsid w:val="00376F87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5828"/>
    <w:rsid w:val="003B7BEF"/>
    <w:rsid w:val="003D21C4"/>
    <w:rsid w:val="003D5048"/>
    <w:rsid w:val="003D5AEA"/>
    <w:rsid w:val="003F3193"/>
    <w:rsid w:val="003F3291"/>
    <w:rsid w:val="0040109B"/>
    <w:rsid w:val="0040187E"/>
    <w:rsid w:val="00412EE4"/>
    <w:rsid w:val="00420225"/>
    <w:rsid w:val="00420805"/>
    <w:rsid w:val="004221B8"/>
    <w:rsid w:val="00425526"/>
    <w:rsid w:val="00425E48"/>
    <w:rsid w:val="00427D26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5361"/>
    <w:rsid w:val="004657FD"/>
    <w:rsid w:val="00467C96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8BC"/>
    <w:rsid w:val="004C2963"/>
    <w:rsid w:val="004E11AC"/>
    <w:rsid w:val="004E20DB"/>
    <w:rsid w:val="004E2B77"/>
    <w:rsid w:val="004F096D"/>
    <w:rsid w:val="004F0E26"/>
    <w:rsid w:val="00502117"/>
    <w:rsid w:val="00505BE9"/>
    <w:rsid w:val="00513B9F"/>
    <w:rsid w:val="005159E4"/>
    <w:rsid w:val="005223B8"/>
    <w:rsid w:val="00527892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91D5A"/>
    <w:rsid w:val="005A32F7"/>
    <w:rsid w:val="005A4056"/>
    <w:rsid w:val="005B415F"/>
    <w:rsid w:val="005C1158"/>
    <w:rsid w:val="005C3879"/>
    <w:rsid w:val="005C3B44"/>
    <w:rsid w:val="005D4FC5"/>
    <w:rsid w:val="005E4754"/>
    <w:rsid w:val="005E62EC"/>
    <w:rsid w:val="005E7CEC"/>
    <w:rsid w:val="005F199E"/>
    <w:rsid w:val="005F4252"/>
    <w:rsid w:val="005F629E"/>
    <w:rsid w:val="00605DF6"/>
    <w:rsid w:val="006077D0"/>
    <w:rsid w:val="00610168"/>
    <w:rsid w:val="00610622"/>
    <w:rsid w:val="00613254"/>
    <w:rsid w:val="00616165"/>
    <w:rsid w:val="00630F6B"/>
    <w:rsid w:val="00633D64"/>
    <w:rsid w:val="00636391"/>
    <w:rsid w:val="006459F3"/>
    <w:rsid w:val="00645DAB"/>
    <w:rsid w:val="00652DBE"/>
    <w:rsid w:val="00655B45"/>
    <w:rsid w:val="0065701C"/>
    <w:rsid w:val="006636F4"/>
    <w:rsid w:val="0067754C"/>
    <w:rsid w:val="00681977"/>
    <w:rsid w:val="006865A8"/>
    <w:rsid w:val="00686667"/>
    <w:rsid w:val="006956AB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F0A8F"/>
    <w:rsid w:val="00701793"/>
    <w:rsid w:val="00702930"/>
    <w:rsid w:val="007048C8"/>
    <w:rsid w:val="0070666E"/>
    <w:rsid w:val="007069E4"/>
    <w:rsid w:val="0071088D"/>
    <w:rsid w:val="00714E06"/>
    <w:rsid w:val="00717DB3"/>
    <w:rsid w:val="00721F6A"/>
    <w:rsid w:val="00726783"/>
    <w:rsid w:val="00726A59"/>
    <w:rsid w:val="00726B6B"/>
    <w:rsid w:val="00727626"/>
    <w:rsid w:val="007472DF"/>
    <w:rsid w:val="007521DF"/>
    <w:rsid w:val="00764241"/>
    <w:rsid w:val="00772D27"/>
    <w:rsid w:val="00792574"/>
    <w:rsid w:val="007A3370"/>
    <w:rsid w:val="007B494A"/>
    <w:rsid w:val="007D37B4"/>
    <w:rsid w:val="007E0804"/>
    <w:rsid w:val="007E192C"/>
    <w:rsid w:val="007E29B1"/>
    <w:rsid w:val="007E49D4"/>
    <w:rsid w:val="007F0CC4"/>
    <w:rsid w:val="007F65BD"/>
    <w:rsid w:val="008037E4"/>
    <w:rsid w:val="008243DC"/>
    <w:rsid w:val="008412F7"/>
    <w:rsid w:val="00844570"/>
    <w:rsid w:val="00845D19"/>
    <w:rsid w:val="00850681"/>
    <w:rsid w:val="0085482A"/>
    <w:rsid w:val="00861682"/>
    <w:rsid w:val="00861CCD"/>
    <w:rsid w:val="00861FBB"/>
    <w:rsid w:val="0086292C"/>
    <w:rsid w:val="0086725D"/>
    <w:rsid w:val="00872002"/>
    <w:rsid w:val="008836EA"/>
    <w:rsid w:val="00884B7D"/>
    <w:rsid w:val="00890495"/>
    <w:rsid w:val="00894779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4330"/>
    <w:rsid w:val="008E0893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2122B"/>
    <w:rsid w:val="0092279C"/>
    <w:rsid w:val="00934A63"/>
    <w:rsid w:val="00935026"/>
    <w:rsid w:val="00941AC5"/>
    <w:rsid w:val="009444A7"/>
    <w:rsid w:val="00956B10"/>
    <w:rsid w:val="00966173"/>
    <w:rsid w:val="00971778"/>
    <w:rsid w:val="00974473"/>
    <w:rsid w:val="00977D3C"/>
    <w:rsid w:val="0098397A"/>
    <w:rsid w:val="009951BB"/>
    <w:rsid w:val="009A03B5"/>
    <w:rsid w:val="009A1F5E"/>
    <w:rsid w:val="009C6B31"/>
    <w:rsid w:val="009C7444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A05830"/>
    <w:rsid w:val="00A100DD"/>
    <w:rsid w:val="00A13744"/>
    <w:rsid w:val="00A13BD3"/>
    <w:rsid w:val="00A220EE"/>
    <w:rsid w:val="00A24218"/>
    <w:rsid w:val="00A273CB"/>
    <w:rsid w:val="00A42C89"/>
    <w:rsid w:val="00A44CCF"/>
    <w:rsid w:val="00A45444"/>
    <w:rsid w:val="00A45D78"/>
    <w:rsid w:val="00A64CF4"/>
    <w:rsid w:val="00A652FC"/>
    <w:rsid w:val="00A75EFD"/>
    <w:rsid w:val="00A8090C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D7BD5"/>
    <w:rsid w:val="00AE67D1"/>
    <w:rsid w:val="00AF0A6A"/>
    <w:rsid w:val="00AF101A"/>
    <w:rsid w:val="00B01AFF"/>
    <w:rsid w:val="00B032BB"/>
    <w:rsid w:val="00B068BD"/>
    <w:rsid w:val="00B0696D"/>
    <w:rsid w:val="00B163D4"/>
    <w:rsid w:val="00B1741E"/>
    <w:rsid w:val="00B21C2C"/>
    <w:rsid w:val="00B2264D"/>
    <w:rsid w:val="00B30552"/>
    <w:rsid w:val="00B46FD4"/>
    <w:rsid w:val="00B471A2"/>
    <w:rsid w:val="00B60182"/>
    <w:rsid w:val="00B60985"/>
    <w:rsid w:val="00B64A64"/>
    <w:rsid w:val="00B70A08"/>
    <w:rsid w:val="00B8488B"/>
    <w:rsid w:val="00B84B93"/>
    <w:rsid w:val="00B9162E"/>
    <w:rsid w:val="00B927F6"/>
    <w:rsid w:val="00BA03BF"/>
    <w:rsid w:val="00BA39DA"/>
    <w:rsid w:val="00BA5227"/>
    <w:rsid w:val="00BA729E"/>
    <w:rsid w:val="00BB2DC4"/>
    <w:rsid w:val="00BB7761"/>
    <w:rsid w:val="00BC1FBC"/>
    <w:rsid w:val="00BD1C48"/>
    <w:rsid w:val="00BD4075"/>
    <w:rsid w:val="00BD57FA"/>
    <w:rsid w:val="00BE6945"/>
    <w:rsid w:val="00C01128"/>
    <w:rsid w:val="00C02D42"/>
    <w:rsid w:val="00C0702E"/>
    <w:rsid w:val="00C134C5"/>
    <w:rsid w:val="00C176EA"/>
    <w:rsid w:val="00C22F2A"/>
    <w:rsid w:val="00C27BDF"/>
    <w:rsid w:val="00C31E9B"/>
    <w:rsid w:val="00C40A68"/>
    <w:rsid w:val="00C4207F"/>
    <w:rsid w:val="00C4418B"/>
    <w:rsid w:val="00C4428C"/>
    <w:rsid w:val="00C57E3F"/>
    <w:rsid w:val="00C720E0"/>
    <w:rsid w:val="00C72665"/>
    <w:rsid w:val="00C72ABC"/>
    <w:rsid w:val="00C9432E"/>
    <w:rsid w:val="00CA0F35"/>
    <w:rsid w:val="00CA187F"/>
    <w:rsid w:val="00CA6A40"/>
    <w:rsid w:val="00CA780F"/>
    <w:rsid w:val="00CB29ED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2E6D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319C0"/>
    <w:rsid w:val="00D32302"/>
    <w:rsid w:val="00D55594"/>
    <w:rsid w:val="00D64192"/>
    <w:rsid w:val="00D707C4"/>
    <w:rsid w:val="00D720B8"/>
    <w:rsid w:val="00D7313F"/>
    <w:rsid w:val="00D7324B"/>
    <w:rsid w:val="00D814AD"/>
    <w:rsid w:val="00D81A33"/>
    <w:rsid w:val="00D85FD4"/>
    <w:rsid w:val="00D92362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11BA8"/>
    <w:rsid w:val="00E20731"/>
    <w:rsid w:val="00E24381"/>
    <w:rsid w:val="00E3030D"/>
    <w:rsid w:val="00E3086A"/>
    <w:rsid w:val="00E327DA"/>
    <w:rsid w:val="00E37E55"/>
    <w:rsid w:val="00E42003"/>
    <w:rsid w:val="00E4432C"/>
    <w:rsid w:val="00E523F0"/>
    <w:rsid w:val="00E53070"/>
    <w:rsid w:val="00E547CE"/>
    <w:rsid w:val="00E62BE1"/>
    <w:rsid w:val="00E63240"/>
    <w:rsid w:val="00E71B2F"/>
    <w:rsid w:val="00E72B36"/>
    <w:rsid w:val="00E83E85"/>
    <w:rsid w:val="00E879D9"/>
    <w:rsid w:val="00E9214A"/>
    <w:rsid w:val="00E97BF0"/>
    <w:rsid w:val="00EA7A5E"/>
    <w:rsid w:val="00EA7CD7"/>
    <w:rsid w:val="00EB3574"/>
    <w:rsid w:val="00EB4B72"/>
    <w:rsid w:val="00EC15CD"/>
    <w:rsid w:val="00EC4C4A"/>
    <w:rsid w:val="00ED04D0"/>
    <w:rsid w:val="00ED575D"/>
    <w:rsid w:val="00ED7942"/>
    <w:rsid w:val="00EE70CB"/>
    <w:rsid w:val="00EF3343"/>
    <w:rsid w:val="00EF3DFC"/>
    <w:rsid w:val="00EF4922"/>
    <w:rsid w:val="00EF7543"/>
    <w:rsid w:val="00F02CFA"/>
    <w:rsid w:val="00F10874"/>
    <w:rsid w:val="00F13E1A"/>
    <w:rsid w:val="00F14899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678D"/>
    <w:rsid w:val="00F70398"/>
    <w:rsid w:val="00F74C4B"/>
    <w:rsid w:val="00F76B8A"/>
    <w:rsid w:val="00F76BE8"/>
    <w:rsid w:val="00F8639E"/>
    <w:rsid w:val="00F94A36"/>
    <w:rsid w:val="00F94D8B"/>
    <w:rsid w:val="00FA4A7D"/>
    <w:rsid w:val="00FA7CB2"/>
    <w:rsid w:val="00FB4577"/>
    <w:rsid w:val="00FB5D7D"/>
    <w:rsid w:val="00FC7367"/>
    <w:rsid w:val="00FD7011"/>
    <w:rsid w:val="00FE3128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50515"/>
  <w15:chartTrackingRefBased/>
  <w15:docId w15:val="{B81AA387-DC26-4085-96C3-6BAF2A42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C28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B84B93"/>
    <w:pPr>
      <w:tabs>
        <w:tab w:val="left" w:pos="720"/>
        <w:tab w:val="center" w:pos="4320"/>
        <w:tab w:val="right" w:pos="8640"/>
      </w:tabs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B84B93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rsid w:val="00616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customStyle="1" w:styleId="TableGridLight1">
    <w:name w:val="Table Grid Light1"/>
    <w:basedOn w:val="TableNormal"/>
    <w:next w:val="TableGridLight"/>
    <w:uiPriority w:val="40"/>
    <w:rsid w:val="004C28BC"/>
    <w:pPr>
      <w:spacing w:after="0" w:line="240" w:lineRule="auto"/>
    </w:pPr>
    <w:rPr>
      <w:sz w:val="24"/>
      <w:szCs w:val="24"/>
      <w:lang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4C28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2CDBD-471F-4C81-B7E4-0F0ACF642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Yang, Mailee</dc:creator>
  <cp:keywords/>
  <dc:description/>
  <cp:lastModifiedBy>Yang, Mailee</cp:lastModifiedBy>
  <cp:revision>2</cp:revision>
  <cp:lastPrinted>2004-11-15T20:06:00Z</cp:lastPrinted>
  <dcterms:created xsi:type="dcterms:W3CDTF">2020-11-02T17:53:00Z</dcterms:created>
  <dcterms:modified xsi:type="dcterms:W3CDTF">2020-11-02T17:59:00Z</dcterms:modified>
</cp:coreProperties>
</file>